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8D7AC" w14:textId="77777777" w:rsidR="00E836D2" w:rsidRPr="00C9650B" w:rsidRDefault="00E836D2" w:rsidP="00C9650B">
      <w:pPr>
        <w:pStyle w:val="ae"/>
        <w:jc w:val="center"/>
        <w:rPr>
          <w:sz w:val="28"/>
          <w:szCs w:val="28"/>
        </w:rPr>
      </w:pPr>
      <w:r w:rsidRPr="00C9650B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2256AC6A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14:paraId="72212A8F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14:paraId="7D6A97CC" w14:textId="77777777"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14:paraId="7D4E6404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435FF7D9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3B40630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C5E4EC8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901255A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0C02A73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5CD6BC2E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34FE1591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128E21E3" w14:textId="77777777"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14:paraId="71B6BC81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14:paraId="0A6AA62A" w14:textId="77777777"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14:paraId="38755221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14:paraId="07DC90A9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3A6609D" w14:textId="77777777"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14:paraId="10D529E0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5CB42AC0" w14:textId="77777777" w:rsidR="00672D1F" w:rsidRPr="001510EF" w:rsidRDefault="00CE5E16" w:rsidP="00FE330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Аудиология и </w:t>
      </w:r>
      <w:proofErr w:type="spellStart"/>
      <w:r>
        <w:rPr>
          <w:b/>
          <w:sz w:val="28"/>
          <w:szCs w:val="28"/>
          <w:u w:val="single"/>
        </w:rPr>
        <w:t>сурдология</w:t>
      </w:r>
      <w:proofErr w:type="spellEnd"/>
    </w:p>
    <w:p w14:paraId="06D8E052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492251BA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44A61F4B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14:paraId="340B481A" w14:textId="77777777"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14:paraId="2FD9EEB4" w14:textId="77777777" w:rsidR="00672D1F" w:rsidRPr="001510EF" w:rsidRDefault="002E3FD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14:paraId="56A74063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95DFD5D" w14:textId="77777777"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5CDCC19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31BC9D3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C1A8F5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51F93DAA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61BF8CC8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0C88AF53" w14:textId="77777777"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2BAAE6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7EC0DE62" w14:textId="77777777"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14:paraId="48204E50" w14:textId="77777777"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14:paraId="1A691E85" w14:textId="77777777" w:rsidR="00E836D2" w:rsidRPr="001510EF" w:rsidRDefault="00E836D2" w:rsidP="00870896">
      <w:pPr>
        <w:ind w:firstLine="709"/>
        <w:contextualSpacing/>
        <w:jc w:val="center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2E3FD2">
        <w:rPr>
          <w:color w:val="000000"/>
        </w:rPr>
        <w:t>по специальности 31.08.58 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14:paraId="4DC4846B" w14:textId="77777777"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14:paraId="0718EE3E" w14:textId="77777777"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14:paraId="62786D2E" w14:textId="77777777" w:rsidR="00E836D2" w:rsidRPr="001510EF" w:rsidRDefault="00E836D2" w:rsidP="000C4220">
      <w:pPr>
        <w:contextualSpacing/>
        <w:jc w:val="center"/>
        <w:rPr>
          <w:sz w:val="28"/>
        </w:rPr>
      </w:pPr>
    </w:p>
    <w:p w14:paraId="41016171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6D03FCD2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4D06FD26" w14:textId="77777777" w:rsidR="00672D1F" w:rsidRPr="001510EF" w:rsidRDefault="00672D1F" w:rsidP="000C4220">
      <w:pPr>
        <w:contextualSpacing/>
        <w:jc w:val="center"/>
        <w:rPr>
          <w:sz w:val="28"/>
        </w:rPr>
      </w:pPr>
    </w:p>
    <w:p w14:paraId="202A7432" w14:textId="77777777"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14:paraId="17B87064" w14:textId="77777777"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19BC7815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E57899B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3555C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1510EF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2F46E031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01FDDB4F" w14:textId="77777777"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74A5459C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bookmarkStart w:id="1" w:name="_Toc535164690"/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036C64C3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706238D2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 xml:space="preserve">готовность к проведению профилактических медицинских осмотров, диспансеризации и </w:t>
      </w:r>
      <w:r w:rsidRPr="00436228">
        <w:rPr>
          <w:rFonts w:ascii="Times New Roman" w:hAnsi="Times New Roman"/>
          <w:sz w:val="28"/>
          <w:szCs w:val="28"/>
        </w:rPr>
        <w:t xml:space="preserve">к </w:t>
      </w:r>
      <w:r w:rsidRPr="0038071E">
        <w:rPr>
          <w:rFonts w:ascii="Times New Roman" w:hAnsi="Times New Roman"/>
          <w:sz w:val="28"/>
          <w:szCs w:val="28"/>
        </w:rPr>
        <w:t>осуществлению диспансерного наблюдения.</w:t>
      </w:r>
    </w:p>
    <w:p w14:paraId="032AC209" w14:textId="77777777" w:rsidR="00837EE5" w:rsidRDefault="00837EE5" w:rsidP="00837EE5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ПК-3</w:t>
      </w:r>
      <w:r w:rsidRPr="00436228">
        <w:rPr>
          <w:rFonts w:ascii="Times New Roman" w:hAnsi="Times New Roman"/>
          <w:b/>
          <w:sz w:val="28"/>
          <w:szCs w:val="28"/>
        </w:rPr>
        <w:tab/>
      </w:r>
      <w:r w:rsidRPr="0043622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228">
        <w:rPr>
          <w:rFonts w:ascii="Times New Roman" w:hAnsi="Times New Roman"/>
          <w:sz w:val="28"/>
          <w:szCs w:val="28"/>
        </w:rPr>
        <w:t>готовность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1A627C8F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4F5130A6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14:paraId="78C431B5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готовность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к ведению и лечению паци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ентов с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ЛОР органов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9B3F20E" w14:textId="77777777" w:rsidR="00837EE5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ПК-7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эвакуации.</w:t>
      </w:r>
    </w:p>
    <w:p w14:paraId="2759BBF5" w14:textId="77777777" w:rsidR="00837EE5" w:rsidRPr="00436228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ПК-8</w:t>
      </w:r>
      <w:r w:rsidRPr="004362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36228">
        <w:rPr>
          <w:rFonts w:ascii="Times New Roman" w:hAnsi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  <w:r>
        <w:rPr>
          <w:rFonts w:ascii="Times New Roman" w:hAnsi="Times New Roman"/>
          <w:sz w:val="28"/>
          <w:szCs w:val="28"/>
        </w:rPr>
        <w:t>.</w:t>
      </w:r>
    </w:p>
    <w:p w14:paraId="388C7AAC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004AFC11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</w:t>
      </w:r>
      <w:r w:rsidRPr="0038071E">
        <w:rPr>
          <w:rFonts w:ascii="Times New Roman" w:hAnsi="Times New Roman"/>
          <w:sz w:val="28"/>
          <w:szCs w:val="28"/>
        </w:rPr>
        <w:lastRenderedPageBreak/>
        <w:t>подразделениях.</w:t>
      </w:r>
    </w:p>
    <w:p w14:paraId="57B4DB03" w14:textId="77777777" w:rsidR="00837EE5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5042DCD4" w14:textId="77777777" w:rsidR="00837EE5" w:rsidRPr="0038071E" w:rsidRDefault="00837EE5" w:rsidP="00837EE5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436228">
        <w:rPr>
          <w:rFonts w:ascii="Times New Roman" w:hAnsi="Times New Roman"/>
          <w:b/>
          <w:sz w:val="28"/>
          <w:szCs w:val="28"/>
        </w:rPr>
        <w:t>ПК-12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436228">
        <w:rPr>
          <w:rFonts w:ascii="Times New Roman" w:hAnsi="Times New Roman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</w:t>
      </w:r>
      <w:r>
        <w:rPr>
          <w:rFonts w:ascii="Times New Roman" w:hAnsi="Times New Roman"/>
          <w:sz w:val="28"/>
          <w:szCs w:val="28"/>
        </w:rPr>
        <w:t>.</w:t>
      </w:r>
    </w:p>
    <w:p w14:paraId="301E97F8" w14:textId="77777777" w:rsidR="00A30344" w:rsidRDefault="00A30344" w:rsidP="00A30344">
      <w:pPr>
        <w:shd w:val="clear" w:color="auto" w:fill="FFFFFF"/>
        <w:rPr>
          <w:b/>
          <w:sz w:val="28"/>
          <w:szCs w:val="28"/>
        </w:rPr>
      </w:pPr>
    </w:p>
    <w:p w14:paraId="20B8CE9A" w14:textId="77777777" w:rsidR="007E7400" w:rsidRPr="00A30344" w:rsidRDefault="00672D1F" w:rsidP="00A30344">
      <w:pPr>
        <w:shd w:val="clear" w:color="auto" w:fill="FFFFFF"/>
        <w:jc w:val="center"/>
        <w:rPr>
          <w:b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1"/>
      <w:r w:rsidR="00876450" w:rsidRPr="002E3FD2">
        <w:rPr>
          <w:b/>
          <w:color w:val="000000"/>
          <w:sz w:val="28"/>
          <w:szCs w:val="28"/>
        </w:rPr>
        <w:t>.</w:t>
      </w:r>
    </w:p>
    <w:p w14:paraId="6CDAA4B0" w14:textId="77777777" w:rsidR="00672D1F" w:rsidRPr="001510EF" w:rsidRDefault="00672D1F" w:rsidP="000C4220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1AECDD5D" w14:textId="77777777" w:rsidR="00876450" w:rsidRPr="002E3FD2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14:paraId="0BF50225" w14:textId="77777777" w:rsidR="008A3620" w:rsidRPr="00F97116" w:rsidRDefault="007E7400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F97116" w:rsidRPr="00F97116">
        <w:rPr>
          <w:sz w:val="28"/>
          <w:szCs w:val="28"/>
        </w:rPr>
        <w:t xml:space="preserve">Обследование больных с </w:t>
      </w:r>
      <w:proofErr w:type="spellStart"/>
      <w:r w:rsidR="00F97116" w:rsidRPr="00F97116">
        <w:rPr>
          <w:sz w:val="28"/>
          <w:szCs w:val="28"/>
        </w:rPr>
        <w:t>кондуктивной</w:t>
      </w:r>
      <w:proofErr w:type="spellEnd"/>
      <w:r w:rsidR="00F97116" w:rsidRPr="00F97116">
        <w:rPr>
          <w:sz w:val="28"/>
          <w:szCs w:val="28"/>
        </w:rPr>
        <w:t xml:space="preserve"> и</w:t>
      </w:r>
      <w:r w:rsidR="00F97116" w:rsidRPr="00F97116">
        <w:rPr>
          <w:i/>
          <w:sz w:val="28"/>
          <w:szCs w:val="28"/>
        </w:rPr>
        <w:t xml:space="preserve"> </w:t>
      </w:r>
      <w:proofErr w:type="spellStart"/>
      <w:r w:rsidR="00F97116" w:rsidRPr="00F97116">
        <w:rPr>
          <w:sz w:val="28"/>
          <w:szCs w:val="28"/>
        </w:rPr>
        <w:t>сенсоневральной</w:t>
      </w:r>
      <w:proofErr w:type="spellEnd"/>
      <w:r w:rsidR="00F97116" w:rsidRPr="00F97116">
        <w:rPr>
          <w:sz w:val="28"/>
          <w:szCs w:val="28"/>
        </w:rPr>
        <w:t xml:space="preserve"> тугоухостью.</w:t>
      </w:r>
    </w:p>
    <w:p w14:paraId="515FF23F" w14:textId="77777777"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опрос; </w:t>
      </w:r>
      <w:r w:rsidR="00D04EA5">
        <w:rPr>
          <w:color w:val="000000"/>
          <w:sz w:val="28"/>
          <w:szCs w:val="28"/>
        </w:rPr>
        <w:t xml:space="preserve">решение ситуационных задач; </w:t>
      </w:r>
      <w:r w:rsidRPr="001510EF">
        <w:rPr>
          <w:color w:val="000000"/>
          <w:sz w:val="28"/>
          <w:szCs w:val="28"/>
        </w:rPr>
        <w:t>проверка практических навыков</w:t>
      </w:r>
      <w:r w:rsidR="0043330B">
        <w:rPr>
          <w:color w:val="000000"/>
          <w:sz w:val="28"/>
          <w:szCs w:val="28"/>
        </w:rPr>
        <w:t>.</w:t>
      </w:r>
    </w:p>
    <w:p w14:paraId="68DD4C8D" w14:textId="77777777"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CCEAC1F" w14:textId="77777777"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FADCE24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Преимущества исследования слуха живой речью, интенсивность шепотной и разговорной речи;</w:t>
      </w:r>
    </w:p>
    <w:p w14:paraId="79CA33B6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Необходимые условия для исследования слуха живой речью;</w:t>
      </w:r>
    </w:p>
    <w:p w14:paraId="5D2EB80A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Экспертный тест и метод его проведения;</w:t>
      </w:r>
    </w:p>
    <w:p w14:paraId="64573943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Исследование слуха шепотной и разговорной речью;</w:t>
      </w:r>
    </w:p>
    <w:p w14:paraId="013CB32F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Применение таблицы слов Воячека-Паутова;</w:t>
      </w:r>
    </w:p>
    <w:p w14:paraId="10B2BE83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Исследование воздушной и костной проводимости, правильность пользования камертонами, ошибки врача.</w:t>
      </w:r>
    </w:p>
    <w:p w14:paraId="3443500E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97116">
        <w:rPr>
          <w:sz w:val="28"/>
          <w:szCs w:val="28"/>
        </w:rPr>
        <w:t>Камертональные</w:t>
      </w:r>
      <w:proofErr w:type="spellEnd"/>
      <w:r w:rsidRPr="00F97116">
        <w:rPr>
          <w:sz w:val="28"/>
          <w:szCs w:val="28"/>
        </w:rPr>
        <w:t xml:space="preserve"> опыты: Вебера, </w:t>
      </w:r>
      <w:proofErr w:type="spellStart"/>
      <w:r w:rsidRPr="00F97116">
        <w:rPr>
          <w:sz w:val="28"/>
          <w:szCs w:val="28"/>
        </w:rPr>
        <w:t>Ринне</w:t>
      </w:r>
      <w:proofErr w:type="spellEnd"/>
      <w:r w:rsidRPr="00F97116">
        <w:rPr>
          <w:sz w:val="28"/>
          <w:szCs w:val="28"/>
        </w:rPr>
        <w:t xml:space="preserve">, </w:t>
      </w:r>
      <w:proofErr w:type="spellStart"/>
      <w:r w:rsidRPr="00F97116">
        <w:rPr>
          <w:sz w:val="28"/>
          <w:szCs w:val="28"/>
        </w:rPr>
        <w:t>Федериче</w:t>
      </w:r>
      <w:proofErr w:type="spellEnd"/>
      <w:r w:rsidRPr="00F97116">
        <w:rPr>
          <w:sz w:val="28"/>
          <w:szCs w:val="28"/>
        </w:rPr>
        <w:t xml:space="preserve">, Бинга, </w:t>
      </w:r>
      <w:proofErr w:type="spellStart"/>
      <w:r w:rsidRPr="00F97116">
        <w:rPr>
          <w:sz w:val="28"/>
          <w:szCs w:val="28"/>
        </w:rPr>
        <w:t>Швабаха</w:t>
      </w:r>
      <w:proofErr w:type="spellEnd"/>
      <w:r w:rsidRPr="00F97116">
        <w:rPr>
          <w:sz w:val="28"/>
          <w:szCs w:val="28"/>
        </w:rPr>
        <w:t>, Желе. Парадоксы при опытах, ошибки;</w:t>
      </w:r>
    </w:p>
    <w:p w14:paraId="1562EB5D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Устройство и типы тональных аудиометров;</w:t>
      </w:r>
    </w:p>
    <w:p w14:paraId="0EEC0872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Условия проведения тональной пороговой аудиометрии;</w:t>
      </w:r>
    </w:p>
    <w:p w14:paraId="100CBB58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Методика исследования слуха с помощью тонального аудиометра, исследование воздушной и костной проводимости, основные типы аудиометрических кривых;</w:t>
      </w:r>
    </w:p>
    <w:p w14:paraId="537BEA75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Основные ошибки при проведении аудиометрического исследования; </w:t>
      </w:r>
    </w:p>
    <w:p w14:paraId="53DE77A3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>Понятие маскировка, её виды, показания к применению;</w:t>
      </w:r>
    </w:p>
    <w:p w14:paraId="18A08461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>Преимущества и недостатки тональной аудиометрии;</w:t>
      </w:r>
    </w:p>
    <w:p w14:paraId="610340BF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>Основные типы аудиометрических кривых;</w:t>
      </w:r>
    </w:p>
    <w:p w14:paraId="54D7D27A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Качественная и количественная характеристика потери слуха, современная классификация степеней тугоухости, понятие о глухоте.</w:t>
      </w:r>
    </w:p>
    <w:p w14:paraId="76B26C28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Речевая аудиометрия.</w:t>
      </w:r>
    </w:p>
    <w:p w14:paraId="35EC3291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 xml:space="preserve">Акустическая </w:t>
      </w:r>
      <w:proofErr w:type="spellStart"/>
      <w:r w:rsidRPr="00F97116">
        <w:rPr>
          <w:sz w:val="28"/>
          <w:szCs w:val="28"/>
        </w:rPr>
        <w:t>импедансометрия</w:t>
      </w:r>
      <w:proofErr w:type="spellEnd"/>
      <w:r w:rsidRPr="00F97116">
        <w:rPr>
          <w:sz w:val="28"/>
          <w:szCs w:val="28"/>
        </w:rPr>
        <w:t xml:space="preserve">, виды </w:t>
      </w:r>
      <w:proofErr w:type="spellStart"/>
      <w:r w:rsidRPr="00F97116">
        <w:rPr>
          <w:sz w:val="28"/>
          <w:szCs w:val="28"/>
        </w:rPr>
        <w:t>тимпанограмм</w:t>
      </w:r>
      <w:proofErr w:type="spellEnd"/>
      <w:r w:rsidRPr="00F97116">
        <w:rPr>
          <w:sz w:val="28"/>
          <w:szCs w:val="28"/>
        </w:rPr>
        <w:t>, определение акустического рефлекса;</w:t>
      </w:r>
    </w:p>
    <w:p w14:paraId="415CBE37" w14:textId="77777777" w:rsidR="00F97116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Исследование слуховых вызванных потенциалов: аппаратура, техника проведения, оценка результатов исследования;</w:t>
      </w:r>
    </w:p>
    <w:p w14:paraId="1DFA2025" w14:textId="77777777" w:rsidR="0043330B" w:rsidRPr="00F97116" w:rsidRDefault="00F97116" w:rsidP="00F97116">
      <w:pPr>
        <w:widowControl w:val="0"/>
        <w:numPr>
          <w:ilvl w:val="0"/>
          <w:numId w:val="14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Топическая диагностика поражения слухового пути по данным СВП.</w:t>
      </w:r>
    </w:p>
    <w:p w14:paraId="1FAFEEF4" w14:textId="77777777" w:rsidR="00A30344" w:rsidRDefault="00A30344" w:rsidP="00A30344">
      <w:pPr>
        <w:ind w:left="720"/>
        <w:rPr>
          <w:b/>
          <w:i/>
          <w:color w:val="000000"/>
          <w:sz w:val="28"/>
          <w:szCs w:val="28"/>
        </w:rPr>
      </w:pPr>
    </w:p>
    <w:p w14:paraId="3B6ED35E" w14:textId="77777777" w:rsidR="00A30344" w:rsidRPr="00A30344" w:rsidRDefault="00A30344" w:rsidP="00A30344">
      <w:pPr>
        <w:ind w:left="720"/>
        <w:jc w:val="center"/>
        <w:rPr>
          <w:b/>
          <w:i/>
          <w:color w:val="000000"/>
          <w:sz w:val="28"/>
          <w:szCs w:val="28"/>
        </w:rPr>
      </w:pPr>
      <w:r w:rsidRPr="00A30344">
        <w:rPr>
          <w:b/>
          <w:i/>
          <w:color w:val="000000"/>
          <w:sz w:val="28"/>
          <w:szCs w:val="28"/>
        </w:rPr>
        <w:t>Решение ситуационных задач</w:t>
      </w:r>
    </w:p>
    <w:p w14:paraId="25AF96FD" w14:textId="77777777" w:rsidR="00EB51AD" w:rsidRDefault="00EB51AD" w:rsidP="00EB51AD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14:paraId="5C403995" w14:textId="77777777" w:rsidR="00A1780D" w:rsidRDefault="00A1780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26EDE285" w14:textId="77777777" w:rsidR="008A3620" w:rsidRPr="00F97116" w:rsidRDefault="00F97116" w:rsidP="00F9711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7116">
        <w:rPr>
          <w:rFonts w:ascii="Times New Roman" w:hAnsi="Times New Roman"/>
          <w:sz w:val="28"/>
          <w:szCs w:val="28"/>
        </w:rPr>
        <w:lastRenderedPageBreak/>
        <w:t>Методы исследования слуха живой, шепотной и разговорной речью.</w:t>
      </w:r>
    </w:p>
    <w:p w14:paraId="0F17D68B" w14:textId="77777777" w:rsidR="00F97116" w:rsidRPr="00F97116" w:rsidRDefault="00F97116" w:rsidP="00F97116">
      <w:pPr>
        <w:pStyle w:val="a5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F97116">
        <w:rPr>
          <w:rFonts w:ascii="Times New Roman" w:hAnsi="Times New Roman"/>
          <w:sz w:val="28"/>
          <w:szCs w:val="28"/>
        </w:rPr>
        <w:t>Методика исследования слуха с помощью тонального аудиометра, исследование воздушной и костной проводимости, основные типы аудиометрических кривых.</w:t>
      </w:r>
    </w:p>
    <w:p w14:paraId="208E5E40" w14:textId="77777777" w:rsidR="00A1780D" w:rsidRPr="008A3620" w:rsidRDefault="00A1780D" w:rsidP="008A3620">
      <w:pPr>
        <w:pStyle w:val="a5"/>
        <w:ind w:left="1069" w:firstLine="0"/>
        <w:rPr>
          <w:color w:val="000000"/>
          <w:sz w:val="28"/>
          <w:szCs w:val="28"/>
        </w:rPr>
      </w:pPr>
    </w:p>
    <w:p w14:paraId="10C2893B" w14:textId="77777777" w:rsidR="00DA29B2" w:rsidRPr="00796235" w:rsidRDefault="00DA29B2" w:rsidP="00796235">
      <w:pPr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F97116" w:rsidRPr="00F97116">
        <w:rPr>
          <w:sz w:val="28"/>
          <w:szCs w:val="28"/>
        </w:rPr>
        <w:t xml:space="preserve">Принципы и механизм развития </w:t>
      </w:r>
      <w:proofErr w:type="spellStart"/>
      <w:r w:rsidR="00F97116" w:rsidRPr="00F97116">
        <w:rPr>
          <w:sz w:val="28"/>
          <w:szCs w:val="28"/>
        </w:rPr>
        <w:t>кондуктивной</w:t>
      </w:r>
      <w:proofErr w:type="spellEnd"/>
      <w:r w:rsidR="00F97116" w:rsidRPr="00F97116">
        <w:rPr>
          <w:sz w:val="28"/>
          <w:szCs w:val="28"/>
        </w:rPr>
        <w:t xml:space="preserve"> и </w:t>
      </w:r>
      <w:proofErr w:type="spellStart"/>
      <w:r w:rsidR="00F97116" w:rsidRPr="00F97116">
        <w:rPr>
          <w:sz w:val="28"/>
          <w:szCs w:val="28"/>
        </w:rPr>
        <w:t>сенсоневральной</w:t>
      </w:r>
      <w:proofErr w:type="spellEnd"/>
      <w:r w:rsidR="00F97116" w:rsidRPr="00F97116">
        <w:rPr>
          <w:sz w:val="28"/>
          <w:szCs w:val="28"/>
        </w:rPr>
        <w:t xml:space="preserve"> тугоухости</w:t>
      </w:r>
      <w:r w:rsidR="00F97116">
        <w:rPr>
          <w:sz w:val="28"/>
          <w:szCs w:val="28"/>
        </w:rPr>
        <w:t>.</w:t>
      </w:r>
    </w:p>
    <w:p w14:paraId="121756F5" w14:textId="77777777"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F4202F">
        <w:rPr>
          <w:color w:val="000000"/>
          <w:sz w:val="28"/>
          <w:szCs w:val="28"/>
        </w:rPr>
        <w:t>, решение ситуационных задач.</w:t>
      </w:r>
    </w:p>
    <w:p w14:paraId="246FA329" w14:textId="77777777"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FF5126">
        <w:rPr>
          <w:i/>
          <w:color w:val="000000"/>
          <w:sz w:val="28"/>
          <w:szCs w:val="28"/>
        </w:rPr>
        <w:t xml:space="preserve"> </w:t>
      </w:r>
    </w:p>
    <w:p w14:paraId="69D33189" w14:textId="77777777" w:rsidR="00FF5126" w:rsidRP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6204635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Причины и механизм развития </w:t>
      </w:r>
      <w:proofErr w:type="spellStart"/>
      <w:r w:rsidRPr="00F97116">
        <w:rPr>
          <w:sz w:val="28"/>
          <w:szCs w:val="28"/>
        </w:rPr>
        <w:t>кондуктивной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7F325F9A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Симптомы поражения слуха при </w:t>
      </w:r>
      <w:proofErr w:type="spellStart"/>
      <w:r w:rsidRPr="00F97116">
        <w:rPr>
          <w:sz w:val="28"/>
          <w:szCs w:val="28"/>
        </w:rPr>
        <w:t>кондуктивной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4A8A9CEB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Методы диагностики </w:t>
      </w:r>
      <w:proofErr w:type="spellStart"/>
      <w:r w:rsidRPr="00F97116">
        <w:rPr>
          <w:sz w:val="28"/>
          <w:szCs w:val="28"/>
        </w:rPr>
        <w:t>кондуктивной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42B2B485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Типы аудиограмм, и </w:t>
      </w:r>
      <w:proofErr w:type="spellStart"/>
      <w:r w:rsidRPr="00F97116">
        <w:rPr>
          <w:sz w:val="28"/>
          <w:szCs w:val="28"/>
        </w:rPr>
        <w:t>тимпанограмм</w:t>
      </w:r>
      <w:proofErr w:type="spellEnd"/>
      <w:r w:rsidRPr="00F97116">
        <w:rPr>
          <w:sz w:val="28"/>
          <w:szCs w:val="28"/>
        </w:rPr>
        <w:t xml:space="preserve"> при </w:t>
      </w:r>
      <w:proofErr w:type="spellStart"/>
      <w:r w:rsidRPr="00F97116">
        <w:rPr>
          <w:sz w:val="28"/>
          <w:szCs w:val="28"/>
        </w:rPr>
        <w:t>кондуктивной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5CC4214A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Заболевания уха, которые проявляются </w:t>
      </w:r>
      <w:proofErr w:type="spellStart"/>
      <w:r w:rsidRPr="00F97116">
        <w:rPr>
          <w:sz w:val="28"/>
          <w:szCs w:val="28"/>
        </w:rPr>
        <w:t>кондуктивной</w:t>
      </w:r>
      <w:proofErr w:type="spellEnd"/>
      <w:r w:rsidRPr="00F97116">
        <w:rPr>
          <w:sz w:val="28"/>
          <w:szCs w:val="28"/>
        </w:rPr>
        <w:t xml:space="preserve"> тугоухостью;</w:t>
      </w:r>
    </w:p>
    <w:p w14:paraId="6B3DFEF4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Причины и механизм развития </w:t>
      </w:r>
      <w:proofErr w:type="spellStart"/>
      <w:r w:rsidRPr="00F97116">
        <w:rPr>
          <w:sz w:val="28"/>
          <w:szCs w:val="28"/>
        </w:rPr>
        <w:t>сенсоневральной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446AC622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Симптомы поражения слуха при </w:t>
      </w:r>
      <w:proofErr w:type="spellStart"/>
      <w:r w:rsidRPr="00F97116">
        <w:rPr>
          <w:sz w:val="28"/>
          <w:szCs w:val="28"/>
        </w:rPr>
        <w:t>сенсоневральной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4F3FEAFB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proofErr w:type="spellStart"/>
      <w:r w:rsidRPr="00F97116">
        <w:rPr>
          <w:sz w:val="28"/>
          <w:szCs w:val="28"/>
        </w:rPr>
        <w:t>Ретрокохлеарные</w:t>
      </w:r>
      <w:proofErr w:type="spellEnd"/>
      <w:r w:rsidRPr="00F97116">
        <w:rPr>
          <w:sz w:val="28"/>
          <w:szCs w:val="28"/>
        </w:rPr>
        <w:t xml:space="preserve"> нарушения слуха;</w:t>
      </w:r>
    </w:p>
    <w:p w14:paraId="622676D9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Методы диагностики </w:t>
      </w:r>
      <w:proofErr w:type="spellStart"/>
      <w:r w:rsidRPr="00F97116">
        <w:rPr>
          <w:sz w:val="28"/>
          <w:szCs w:val="28"/>
        </w:rPr>
        <w:t>сенсоневральной</w:t>
      </w:r>
      <w:proofErr w:type="spellEnd"/>
      <w:r w:rsidRPr="00F97116">
        <w:rPr>
          <w:sz w:val="28"/>
          <w:szCs w:val="28"/>
        </w:rPr>
        <w:t xml:space="preserve"> тугоухости;</w:t>
      </w:r>
    </w:p>
    <w:p w14:paraId="78AA5099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rPr>
          <w:sz w:val="28"/>
          <w:szCs w:val="28"/>
        </w:rPr>
      </w:pPr>
      <w:r w:rsidRPr="00F97116">
        <w:rPr>
          <w:sz w:val="28"/>
          <w:szCs w:val="28"/>
        </w:rPr>
        <w:t xml:space="preserve">Диагностика </w:t>
      </w:r>
      <w:proofErr w:type="spellStart"/>
      <w:r w:rsidRPr="00F97116">
        <w:rPr>
          <w:sz w:val="28"/>
          <w:szCs w:val="28"/>
        </w:rPr>
        <w:t>ретрокохлеарных</w:t>
      </w:r>
      <w:proofErr w:type="spellEnd"/>
      <w:r w:rsidRPr="00F97116">
        <w:rPr>
          <w:sz w:val="28"/>
          <w:szCs w:val="28"/>
        </w:rPr>
        <w:t xml:space="preserve"> нарушений слуха;</w:t>
      </w:r>
    </w:p>
    <w:p w14:paraId="38E301C2" w14:textId="77777777" w:rsidR="00F97116" w:rsidRPr="00F97116" w:rsidRDefault="00F97116" w:rsidP="00F97116">
      <w:pPr>
        <w:widowControl w:val="0"/>
        <w:numPr>
          <w:ilvl w:val="0"/>
          <w:numId w:val="16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 xml:space="preserve">Заболевания органа слуха, проявляющиеся </w:t>
      </w:r>
      <w:proofErr w:type="spellStart"/>
      <w:r w:rsidRPr="00F97116">
        <w:rPr>
          <w:sz w:val="28"/>
          <w:szCs w:val="28"/>
        </w:rPr>
        <w:t>сенсоневральной</w:t>
      </w:r>
      <w:proofErr w:type="spellEnd"/>
      <w:r w:rsidRPr="00F97116">
        <w:rPr>
          <w:sz w:val="28"/>
          <w:szCs w:val="28"/>
        </w:rPr>
        <w:t xml:space="preserve"> тугоухостью.</w:t>
      </w:r>
    </w:p>
    <w:p w14:paraId="77C732D6" w14:textId="77777777" w:rsidR="00A30344" w:rsidRDefault="00A30344" w:rsidP="00A30344">
      <w:pPr>
        <w:pStyle w:val="a5"/>
        <w:ind w:left="927" w:firstLine="0"/>
        <w:rPr>
          <w:b/>
          <w:i/>
          <w:color w:val="000000"/>
          <w:sz w:val="28"/>
          <w:szCs w:val="28"/>
        </w:rPr>
      </w:pPr>
    </w:p>
    <w:p w14:paraId="2FF620E6" w14:textId="77777777" w:rsidR="00A30344" w:rsidRPr="00A30344" w:rsidRDefault="00A30344" w:rsidP="00A30344">
      <w:pPr>
        <w:pStyle w:val="a5"/>
        <w:ind w:left="927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30344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14:paraId="1058D36D" w14:textId="77777777" w:rsidR="00FF5126" w:rsidRPr="00A30344" w:rsidRDefault="00FF5126" w:rsidP="00A30344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14:paraId="3AB3B518" w14:textId="77777777" w:rsidR="00DA29B2" w:rsidRPr="00577894" w:rsidRDefault="00DA29B2" w:rsidP="005778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</w:rPr>
        <w:t xml:space="preserve"> </w:t>
      </w:r>
      <w:r w:rsidR="00F97116" w:rsidRPr="00F97116">
        <w:rPr>
          <w:sz w:val="28"/>
          <w:szCs w:val="28"/>
        </w:rPr>
        <w:t>Работа в кабинете функциональной диагностики</w:t>
      </w:r>
      <w:r w:rsidR="00F97116">
        <w:rPr>
          <w:sz w:val="28"/>
          <w:szCs w:val="28"/>
        </w:rPr>
        <w:t>.</w:t>
      </w:r>
    </w:p>
    <w:p w14:paraId="1B3731E9" w14:textId="77777777"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CE0E40">
        <w:rPr>
          <w:color w:val="000000"/>
          <w:sz w:val="28"/>
          <w:szCs w:val="28"/>
        </w:rPr>
        <w:t>устный опрос;</w:t>
      </w:r>
      <w:r w:rsidRPr="00690BDF">
        <w:rPr>
          <w:color w:val="000000"/>
          <w:sz w:val="28"/>
          <w:szCs w:val="28"/>
        </w:rPr>
        <w:t xml:space="preserve"> проверка практических навыков</w:t>
      </w:r>
    </w:p>
    <w:p w14:paraId="2F828978" w14:textId="77777777"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14:paraId="3DE0818F" w14:textId="77777777" w:rsidR="00577894" w:rsidRPr="00605CC2" w:rsidRDefault="00690BDF" w:rsidP="00605CC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14:paraId="68D710EE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Использование камертонов в исследовании слуха.</w:t>
      </w:r>
    </w:p>
    <w:p w14:paraId="1DB16D54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История создания и использования в практике электронной модели «измерителей слуха».</w:t>
      </w:r>
    </w:p>
    <w:p w14:paraId="3ABBF473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Графический критерий оценки слуха.</w:t>
      </w:r>
    </w:p>
    <w:p w14:paraId="579DBDD0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 xml:space="preserve">Современная </w:t>
      </w:r>
      <w:proofErr w:type="gramStart"/>
      <w:r w:rsidRPr="00F97116">
        <w:rPr>
          <w:sz w:val="28"/>
          <w:szCs w:val="28"/>
        </w:rPr>
        <w:t>аппаратура</w:t>
      </w:r>
      <w:proofErr w:type="gramEnd"/>
      <w:r w:rsidRPr="00F97116">
        <w:rPr>
          <w:sz w:val="28"/>
          <w:szCs w:val="28"/>
        </w:rPr>
        <w:t xml:space="preserve"> применяемая для исследования слуховой и вестибулярной функций.</w:t>
      </w:r>
    </w:p>
    <w:p w14:paraId="5987ACD4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proofErr w:type="spellStart"/>
      <w:r w:rsidRPr="00F97116">
        <w:rPr>
          <w:sz w:val="28"/>
          <w:szCs w:val="28"/>
        </w:rPr>
        <w:t>Камертонограмма</w:t>
      </w:r>
      <w:proofErr w:type="spellEnd"/>
      <w:r w:rsidRPr="00F97116">
        <w:rPr>
          <w:sz w:val="28"/>
          <w:szCs w:val="28"/>
        </w:rPr>
        <w:t xml:space="preserve"> – слуховое поле.</w:t>
      </w:r>
    </w:p>
    <w:p w14:paraId="44FE19CE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Проведение акуметрии.</w:t>
      </w:r>
    </w:p>
    <w:p w14:paraId="6330D70A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Проведение тональной аудиометрии</w:t>
      </w:r>
    </w:p>
    <w:p w14:paraId="63B6875A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Проведение надпороговых тестов.</w:t>
      </w:r>
    </w:p>
    <w:p w14:paraId="6C737709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>Проведение речевой аудиометрии.</w:t>
      </w:r>
    </w:p>
    <w:p w14:paraId="24AA9154" w14:textId="77777777" w:rsidR="00F97116" w:rsidRPr="00F97116" w:rsidRDefault="00F97116" w:rsidP="00F97116">
      <w:pPr>
        <w:widowControl w:val="0"/>
        <w:numPr>
          <w:ilvl w:val="0"/>
          <w:numId w:val="17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F97116">
        <w:rPr>
          <w:sz w:val="28"/>
          <w:szCs w:val="28"/>
        </w:rPr>
        <w:t xml:space="preserve">Проведение </w:t>
      </w:r>
      <w:proofErr w:type="spellStart"/>
      <w:r w:rsidRPr="00F97116">
        <w:rPr>
          <w:sz w:val="28"/>
          <w:szCs w:val="28"/>
        </w:rPr>
        <w:t>тимпанометрии</w:t>
      </w:r>
      <w:proofErr w:type="spellEnd"/>
      <w:r w:rsidRPr="00F97116">
        <w:rPr>
          <w:sz w:val="28"/>
          <w:szCs w:val="28"/>
        </w:rPr>
        <w:t>.</w:t>
      </w:r>
    </w:p>
    <w:p w14:paraId="3E95FD23" w14:textId="77777777" w:rsidR="006F72DA" w:rsidRPr="00605CC2" w:rsidRDefault="006F72DA" w:rsidP="00F97116">
      <w:pPr>
        <w:jc w:val="both"/>
        <w:rPr>
          <w:sz w:val="28"/>
          <w:szCs w:val="28"/>
          <w:lang w:eastAsia="en-US"/>
        </w:rPr>
      </w:pPr>
    </w:p>
    <w:p w14:paraId="1B1CF558" w14:textId="77777777" w:rsidR="00690BDF" w:rsidRDefault="00690BDF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</w:p>
    <w:p w14:paraId="40FCEB57" w14:textId="77777777" w:rsidR="00F97116" w:rsidRPr="00646C36" w:rsidRDefault="00F97116" w:rsidP="00F97116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>Проведение акуметрии.</w:t>
      </w:r>
    </w:p>
    <w:p w14:paraId="41DD2F30" w14:textId="77777777" w:rsidR="00690BDF" w:rsidRPr="00646C36" w:rsidRDefault="00646C36" w:rsidP="00F97116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646C36">
        <w:rPr>
          <w:rFonts w:ascii="Times New Roman" w:hAnsi="Times New Roman"/>
          <w:sz w:val="28"/>
          <w:szCs w:val="28"/>
        </w:rPr>
        <w:t>Проведение тональной аудиометрии</w:t>
      </w:r>
    </w:p>
    <w:p w14:paraId="5D682252" w14:textId="77777777" w:rsidR="00646C36" w:rsidRPr="00F97116" w:rsidRDefault="00646C36" w:rsidP="00646C36">
      <w:pPr>
        <w:widowControl w:val="0"/>
        <w:numPr>
          <w:ilvl w:val="0"/>
          <w:numId w:val="18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lastRenderedPageBreak/>
        <w:t xml:space="preserve">Проведение </w:t>
      </w:r>
      <w:proofErr w:type="spellStart"/>
      <w:r w:rsidRPr="00646C36">
        <w:rPr>
          <w:sz w:val="28"/>
          <w:szCs w:val="28"/>
        </w:rPr>
        <w:t>тимпанометрии</w:t>
      </w:r>
      <w:proofErr w:type="spellEnd"/>
      <w:r w:rsidRPr="00F97116">
        <w:rPr>
          <w:sz w:val="28"/>
          <w:szCs w:val="28"/>
        </w:rPr>
        <w:t>.</w:t>
      </w:r>
    </w:p>
    <w:p w14:paraId="7EF9947A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47C213B7" w14:textId="77777777" w:rsidR="00DA29B2" w:rsidRPr="00646C36" w:rsidRDefault="00DA29B2" w:rsidP="00577894">
      <w:pPr>
        <w:pStyle w:val="af1"/>
        <w:spacing w:after="0"/>
        <w:jc w:val="both"/>
        <w:rPr>
          <w:sz w:val="28"/>
          <w:szCs w:val="28"/>
          <w:lang w:val="ru-RU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577894">
        <w:rPr>
          <w:b/>
          <w:color w:val="000000"/>
          <w:sz w:val="28"/>
          <w:szCs w:val="28"/>
          <w:lang w:val="ru-RU"/>
        </w:rPr>
        <w:t xml:space="preserve"> </w:t>
      </w:r>
      <w:r w:rsidR="00646C36" w:rsidRPr="00646C36">
        <w:rPr>
          <w:sz w:val="28"/>
          <w:szCs w:val="28"/>
        </w:rPr>
        <w:t xml:space="preserve">Методы лечения и реабилитации больных с </w:t>
      </w:r>
      <w:proofErr w:type="spellStart"/>
      <w:r w:rsidR="00646C36" w:rsidRPr="00646C36">
        <w:rPr>
          <w:sz w:val="28"/>
          <w:szCs w:val="28"/>
        </w:rPr>
        <w:t>кондуктивной</w:t>
      </w:r>
      <w:proofErr w:type="spellEnd"/>
      <w:r w:rsidR="00646C36" w:rsidRPr="00646C36">
        <w:rPr>
          <w:sz w:val="28"/>
          <w:szCs w:val="28"/>
        </w:rPr>
        <w:t xml:space="preserve"> и </w:t>
      </w:r>
      <w:proofErr w:type="spellStart"/>
      <w:r w:rsidR="00646C36" w:rsidRPr="00646C36">
        <w:rPr>
          <w:sz w:val="28"/>
          <w:szCs w:val="28"/>
        </w:rPr>
        <w:t>сенсо-невральной</w:t>
      </w:r>
      <w:proofErr w:type="spellEnd"/>
      <w:r w:rsidR="00646C36" w:rsidRPr="00646C36">
        <w:rPr>
          <w:sz w:val="28"/>
          <w:szCs w:val="28"/>
        </w:rPr>
        <w:t xml:space="preserve"> тугоухостью</w:t>
      </w:r>
      <w:r w:rsidR="00646C36">
        <w:rPr>
          <w:sz w:val="28"/>
          <w:szCs w:val="28"/>
          <w:lang w:val="ru-RU"/>
        </w:rPr>
        <w:t>.</w:t>
      </w:r>
    </w:p>
    <w:p w14:paraId="7B7B3602" w14:textId="77777777"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 текущего контроля</w:t>
      </w:r>
      <w:r w:rsidRPr="001510EF">
        <w:rPr>
          <w:color w:val="000000"/>
          <w:sz w:val="28"/>
          <w:szCs w:val="28"/>
        </w:rPr>
        <w:t xml:space="preserve"> </w:t>
      </w:r>
      <w:r w:rsidRPr="001510EF">
        <w:rPr>
          <w:b/>
          <w:color w:val="000000"/>
          <w:sz w:val="28"/>
          <w:szCs w:val="28"/>
        </w:rPr>
        <w:t>успеваемости</w:t>
      </w:r>
      <w:r w:rsidRPr="001510EF">
        <w:rPr>
          <w:i/>
          <w:color w:val="000000"/>
          <w:sz w:val="28"/>
          <w:szCs w:val="28"/>
        </w:rPr>
        <w:t xml:space="preserve">: </w:t>
      </w:r>
      <w:r w:rsidRPr="001510EF">
        <w:rPr>
          <w:color w:val="000000"/>
          <w:sz w:val="28"/>
          <w:szCs w:val="28"/>
        </w:rPr>
        <w:t>решение проблемно–ситуацион</w:t>
      </w:r>
      <w:r w:rsidR="006F72DA">
        <w:rPr>
          <w:color w:val="000000"/>
          <w:sz w:val="28"/>
          <w:szCs w:val="28"/>
        </w:rPr>
        <w:t>ных задач; устный опрос.</w:t>
      </w:r>
    </w:p>
    <w:p w14:paraId="40D3E576" w14:textId="77777777" w:rsidR="00DA29B2" w:rsidRPr="001510EF" w:rsidRDefault="00DA29B2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1510EF">
        <w:rPr>
          <w:i/>
          <w:color w:val="000000"/>
          <w:sz w:val="28"/>
          <w:szCs w:val="28"/>
        </w:rPr>
        <w:t xml:space="preserve"> </w:t>
      </w:r>
    </w:p>
    <w:p w14:paraId="1C16A7BA" w14:textId="77777777" w:rsidR="009F0672" w:rsidRPr="00FF3E66" w:rsidRDefault="00FF3E66" w:rsidP="00FF3E66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Вопросы для устного опроса</w:t>
      </w:r>
    </w:p>
    <w:p w14:paraId="2C2D4577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Консервативные методы лечения </w:t>
      </w:r>
      <w:proofErr w:type="spellStart"/>
      <w:r w:rsidRPr="00646C36">
        <w:rPr>
          <w:sz w:val="28"/>
          <w:szCs w:val="28"/>
        </w:rPr>
        <w:t>кондуктивной</w:t>
      </w:r>
      <w:proofErr w:type="spellEnd"/>
      <w:r w:rsidRPr="00646C36">
        <w:rPr>
          <w:sz w:val="28"/>
          <w:szCs w:val="28"/>
        </w:rPr>
        <w:t xml:space="preserve"> тугоухости при наружных отитах, при воспалениях слуховой трубы и секреторных отитах;</w:t>
      </w:r>
    </w:p>
    <w:p w14:paraId="5FCEB73A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Хирургическое лечение при отосклерозе: показания по результатам </w:t>
      </w:r>
      <w:proofErr w:type="spellStart"/>
      <w:r w:rsidRPr="00646C36">
        <w:rPr>
          <w:sz w:val="28"/>
          <w:szCs w:val="28"/>
        </w:rPr>
        <w:t>аудиологического</w:t>
      </w:r>
      <w:proofErr w:type="spellEnd"/>
      <w:r w:rsidRPr="00646C36">
        <w:rPr>
          <w:sz w:val="28"/>
          <w:szCs w:val="28"/>
        </w:rPr>
        <w:t xml:space="preserve"> обследования, современные методы операций при отосклерозе. Оценка эффективности хирургического лечения;</w:t>
      </w:r>
    </w:p>
    <w:p w14:paraId="18581379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Методы лечения адгезивного среднего отита, показания к хирургическому лечению, технология хирургических вмешательств, </w:t>
      </w:r>
      <w:proofErr w:type="spellStart"/>
      <w:r w:rsidRPr="00646C36">
        <w:rPr>
          <w:sz w:val="28"/>
          <w:szCs w:val="28"/>
        </w:rPr>
        <w:t>аудиологическая</w:t>
      </w:r>
      <w:proofErr w:type="spellEnd"/>
      <w:r w:rsidRPr="00646C36">
        <w:rPr>
          <w:sz w:val="28"/>
          <w:szCs w:val="28"/>
        </w:rPr>
        <w:t xml:space="preserve"> оценка послеоперационного периода;</w:t>
      </w:r>
    </w:p>
    <w:p w14:paraId="05EFD5EA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Методы хирургического лечения экссудативного среднего отита. Виды </w:t>
      </w:r>
      <w:proofErr w:type="spellStart"/>
      <w:r w:rsidRPr="00646C36">
        <w:rPr>
          <w:sz w:val="28"/>
          <w:szCs w:val="28"/>
        </w:rPr>
        <w:t>тимпаностомии</w:t>
      </w:r>
      <w:proofErr w:type="spellEnd"/>
      <w:r w:rsidRPr="00646C36">
        <w:rPr>
          <w:sz w:val="28"/>
          <w:szCs w:val="28"/>
        </w:rPr>
        <w:t>;</w:t>
      </w:r>
    </w:p>
    <w:p w14:paraId="5CEE1406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Основные принципы и условия проведения </w:t>
      </w:r>
      <w:proofErr w:type="spellStart"/>
      <w:r w:rsidRPr="00646C36">
        <w:rPr>
          <w:sz w:val="28"/>
          <w:szCs w:val="28"/>
        </w:rPr>
        <w:t>тимпанопластики</w:t>
      </w:r>
      <w:proofErr w:type="spellEnd"/>
      <w:r w:rsidRPr="00646C36">
        <w:rPr>
          <w:sz w:val="28"/>
          <w:szCs w:val="28"/>
        </w:rPr>
        <w:t xml:space="preserve">, типы </w:t>
      </w:r>
      <w:proofErr w:type="spellStart"/>
      <w:r w:rsidRPr="00646C36">
        <w:rPr>
          <w:sz w:val="28"/>
          <w:szCs w:val="28"/>
        </w:rPr>
        <w:t>тимпанопластик</w:t>
      </w:r>
      <w:proofErr w:type="spellEnd"/>
      <w:r w:rsidRPr="00646C36">
        <w:rPr>
          <w:sz w:val="28"/>
          <w:szCs w:val="28"/>
        </w:rPr>
        <w:t xml:space="preserve"> по </w:t>
      </w:r>
      <w:proofErr w:type="spellStart"/>
      <w:r w:rsidRPr="00646C36">
        <w:rPr>
          <w:sz w:val="28"/>
          <w:szCs w:val="28"/>
        </w:rPr>
        <w:t>Вульштейну</w:t>
      </w:r>
      <w:proofErr w:type="spellEnd"/>
      <w:r w:rsidRPr="00646C36">
        <w:rPr>
          <w:sz w:val="28"/>
          <w:szCs w:val="28"/>
        </w:rPr>
        <w:t xml:space="preserve">, анатомический, функциональный и санирующий эффекты </w:t>
      </w:r>
      <w:proofErr w:type="spellStart"/>
      <w:r w:rsidRPr="00646C36">
        <w:rPr>
          <w:sz w:val="28"/>
          <w:szCs w:val="28"/>
        </w:rPr>
        <w:t>тимпанопластики</w:t>
      </w:r>
      <w:proofErr w:type="spellEnd"/>
      <w:r w:rsidRPr="00646C36">
        <w:rPr>
          <w:sz w:val="28"/>
          <w:szCs w:val="28"/>
        </w:rPr>
        <w:t xml:space="preserve">, осложнения </w:t>
      </w:r>
      <w:proofErr w:type="spellStart"/>
      <w:r w:rsidRPr="00646C36">
        <w:rPr>
          <w:sz w:val="28"/>
          <w:szCs w:val="28"/>
        </w:rPr>
        <w:t>тимпанопластики</w:t>
      </w:r>
      <w:proofErr w:type="spellEnd"/>
      <w:r w:rsidRPr="00646C36">
        <w:rPr>
          <w:sz w:val="28"/>
          <w:szCs w:val="28"/>
        </w:rPr>
        <w:t>.</w:t>
      </w:r>
    </w:p>
    <w:p w14:paraId="348315DA" w14:textId="77777777" w:rsidR="00646C36" w:rsidRPr="00646C36" w:rsidRDefault="00646C36" w:rsidP="00646C36">
      <w:pPr>
        <w:widowControl w:val="0"/>
        <w:numPr>
          <w:ilvl w:val="0"/>
          <w:numId w:val="19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646C36">
        <w:rPr>
          <w:sz w:val="28"/>
          <w:szCs w:val="28"/>
        </w:rPr>
        <w:t xml:space="preserve">Методы лечения острой и хронической </w:t>
      </w:r>
      <w:proofErr w:type="spellStart"/>
      <w:r w:rsidRPr="00646C36">
        <w:rPr>
          <w:sz w:val="28"/>
          <w:szCs w:val="28"/>
        </w:rPr>
        <w:t>сенсоневральной</w:t>
      </w:r>
      <w:proofErr w:type="spellEnd"/>
      <w:r w:rsidRPr="00646C36">
        <w:rPr>
          <w:sz w:val="28"/>
          <w:szCs w:val="28"/>
        </w:rPr>
        <w:t xml:space="preserve"> тугоухости, контроль эффективности проведенного лечения.</w:t>
      </w:r>
    </w:p>
    <w:p w14:paraId="23EA26B6" w14:textId="77777777" w:rsidR="00646C36" w:rsidRPr="00646C36" w:rsidRDefault="00646C36" w:rsidP="00646C36">
      <w:pPr>
        <w:jc w:val="both"/>
        <w:rPr>
          <w:sz w:val="28"/>
          <w:szCs w:val="28"/>
          <w:lang w:eastAsia="en-US"/>
        </w:rPr>
      </w:pPr>
    </w:p>
    <w:p w14:paraId="68DBD7C6" w14:textId="77777777" w:rsidR="006F72DA" w:rsidRPr="00FA3AAA" w:rsidRDefault="00501C2A" w:rsidP="00FA3AAA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Решение</w:t>
      </w:r>
      <w:r w:rsidR="00DA29B2" w:rsidRPr="001510EF">
        <w:rPr>
          <w:b/>
          <w:i/>
          <w:color w:val="000000"/>
          <w:sz w:val="28"/>
          <w:szCs w:val="28"/>
        </w:rPr>
        <w:t xml:space="preserve"> ситуационных задач</w:t>
      </w:r>
    </w:p>
    <w:p w14:paraId="54F1C7F5" w14:textId="77777777" w:rsidR="00646C36" w:rsidRDefault="00646C36" w:rsidP="00A30344">
      <w:pPr>
        <w:contextualSpacing/>
        <w:rPr>
          <w:b/>
          <w:color w:val="000000"/>
          <w:sz w:val="28"/>
          <w:szCs w:val="28"/>
        </w:rPr>
      </w:pPr>
    </w:p>
    <w:p w14:paraId="5A90D399" w14:textId="77777777" w:rsidR="00FF3E66" w:rsidRPr="00E11BF0" w:rsidRDefault="00AA26B3" w:rsidP="00E11BF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1128D5F" w14:textId="77777777" w:rsidR="00FA3AAA" w:rsidRDefault="00FA3AAA" w:rsidP="00FA3AAA">
      <w:pPr>
        <w:jc w:val="center"/>
        <w:rPr>
          <w:b/>
          <w:sz w:val="28"/>
          <w:szCs w:val="28"/>
        </w:rPr>
      </w:pPr>
      <w:r w:rsidRPr="00FA3AAA">
        <w:rPr>
          <w:b/>
          <w:sz w:val="28"/>
          <w:szCs w:val="28"/>
        </w:rPr>
        <w:t xml:space="preserve">Задачи по </w:t>
      </w:r>
      <w:r w:rsidR="00646C36">
        <w:rPr>
          <w:b/>
          <w:sz w:val="28"/>
          <w:szCs w:val="28"/>
        </w:rPr>
        <w:t xml:space="preserve">аудиологии и </w:t>
      </w:r>
      <w:proofErr w:type="spellStart"/>
      <w:r w:rsidR="00646C36">
        <w:rPr>
          <w:b/>
          <w:sz w:val="28"/>
          <w:szCs w:val="28"/>
        </w:rPr>
        <w:t>сурдологии</w:t>
      </w:r>
      <w:proofErr w:type="spellEnd"/>
    </w:p>
    <w:p w14:paraId="3FC6217F" w14:textId="77777777" w:rsidR="008036BA" w:rsidRDefault="008036BA" w:rsidP="00646C36">
      <w:pPr>
        <w:jc w:val="both"/>
        <w:rPr>
          <w:color w:val="000000"/>
          <w:sz w:val="22"/>
          <w:szCs w:val="22"/>
          <w:shd w:val="clear" w:color="auto" w:fill="FFF0F7"/>
        </w:rPr>
      </w:pPr>
    </w:p>
    <w:p w14:paraId="2EFFD084" w14:textId="77777777" w:rsidR="00FA3AAA" w:rsidRPr="008036BA" w:rsidRDefault="008036BA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1. </w:t>
      </w:r>
      <w:r w:rsidR="00646C36" w:rsidRPr="008036BA">
        <w:rPr>
          <w:sz w:val="28"/>
          <w:szCs w:val="28"/>
        </w:rPr>
        <w:t xml:space="preserve">У больного, страдающего правосторонним острым гнойным средним отитом, резко ухудшилось общее состояние, температура тела повысилась до 39,5 С, появилась сильная головная боль преимущественно на стороне больного уха, усилились шум в ухе, тугоухость. Болеет около 3 недель. Объективно: флюктуирующая припухлость в правой заушной области, сглаженность заушной складки, </w:t>
      </w:r>
      <w:proofErr w:type="spellStart"/>
      <w:r w:rsidR="00646C36" w:rsidRPr="008036BA">
        <w:rPr>
          <w:sz w:val="28"/>
          <w:szCs w:val="28"/>
        </w:rPr>
        <w:t>оттопыренность</w:t>
      </w:r>
      <w:proofErr w:type="spellEnd"/>
      <w:r w:rsidR="00646C36" w:rsidRPr="008036BA">
        <w:rPr>
          <w:sz w:val="28"/>
          <w:szCs w:val="28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r w:rsidR="00646C36" w:rsidRPr="008036BA">
        <w:rPr>
          <w:sz w:val="28"/>
          <w:szCs w:val="28"/>
        </w:rPr>
        <w:t>задне</w:t>
      </w:r>
      <w:proofErr w:type="spellEnd"/>
      <w:r w:rsidR="00646C36" w:rsidRPr="008036BA">
        <w:rPr>
          <w:sz w:val="28"/>
          <w:szCs w:val="28"/>
        </w:rPr>
        <w:t xml:space="preserve"> - нижнем отделе. </w:t>
      </w:r>
      <w:proofErr w:type="spellStart"/>
      <w:r w:rsidR="00646C36" w:rsidRPr="008036BA">
        <w:rPr>
          <w:sz w:val="28"/>
          <w:szCs w:val="28"/>
        </w:rPr>
        <w:t>Задне</w:t>
      </w:r>
      <w:proofErr w:type="spellEnd"/>
      <w:r w:rsidR="00646C36" w:rsidRPr="008036BA">
        <w:rPr>
          <w:sz w:val="28"/>
          <w:szCs w:val="28"/>
        </w:rPr>
        <w:t xml:space="preserve"> - верхняя стенка наружного слухового прохода нависает. • О каком осложнении среднего отита можно думать? • Определите лечебную тактику в данном случае.</w:t>
      </w:r>
    </w:p>
    <w:p w14:paraId="26EF32EB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4181287A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2</w:t>
      </w:r>
      <w:r w:rsidR="008036BA">
        <w:rPr>
          <w:b/>
          <w:sz w:val="28"/>
          <w:szCs w:val="28"/>
        </w:rPr>
        <w:t xml:space="preserve">. </w:t>
      </w:r>
      <w:r w:rsidR="008036BA" w:rsidRPr="008036BA">
        <w:rPr>
          <w:sz w:val="28"/>
          <w:szCs w:val="28"/>
        </w:rPr>
        <w:t xml:space="preserve">Больная 21 лет обратилась с жалобами на боль, припухлость правой ушной раковины. Болеет 4-ый день. Заболевание связывает с травмой уха при падении с качели. Первоначально на ушной раковине была ссадина, за последние сутки появилась припухлость, покраснение, сильная болезненность ушной раковины при </w:t>
      </w:r>
      <w:proofErr w:type="spellStart"/>
      <w:r w:rsidR="008036BA" w:rsidRPr="008036BA">
        <w:rPr>
          <w:sz w:val="28"/>
          <w:szCs w:val="28"/>
        </w:rPr>
        <w:t>дотрагивании</w:t>
      </w:r>
      <w:proofErr w:type="spellEnd"/>
      <w:r w:rsidR="008036BA" w:rsidRPr="008036BA">
        <w:rPr>
          <w:sz w:val="28"/>
          <w:szCs w:val="28"/>
        </w:rPr>
        <w:t xml:space="preserve">. Объективно: увеличение ушной раковины в размерах за счет отека и инфильтрации, кожа гиперемирована. По наружному краю завитка в верхней </w:t>
      </w:r>
      <w:r w:rsidR="008036BA" w:rsidRPr="008036BA">
        <w:rPr>
          <w:sz w:val="28"/>
          <w:szCs w:val="28"/>
        </w:rPr>
        <w:lastRenderedPageBreak/>
        <w:t>трети под гнойной корочкой – свищевое отверстие. Пальпация ушной раковины резко болезненна. Мочка уха не изменена. Восприятие ШР 6 м. Другие ЛОР органы без изменений. Анализ крови: лейкоциты 12,8 . 10 9 /л., СОЭ 26 мм/час. • О каком осложнении среднего отита можно думать? • Определите лечебную тактику в данном случае.</w:t>
      </w:r>
    </w:p>
    <w:p w14:paraId="12FAB8A0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37897F9B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№ 3</w:t>
      </w:r>
      <w:r w:rsidR="008036BA">
        <w:rPr>
          <w:b/>
          <w:sz w:val="28"/>
          <w:szCs w:val="28"/>
        </w:rPr>
        <w:t xml:space="preserve">. </w:t>
      </w:r>
      <w:r w:rsidR="008036BA" w:rsidRPr="008036BA">
        <w:rPr>
          <w:sz w:val="28"/>
          <w:szCs w:val="28"/>
        </w:rPr>
        <w:t>Больной 8 лет обратился с жалобами на сильную боль в области правого уха, припухлость правой ушной раковины, недомогание. Болеет третьи сутки. Возникновение перечисленных жалоб связывает с небольшой царапиной кожи ушной раковины. Объективно: выраженная гиперемия и инфильтрация ушной раковины, распространяющаяся на кожные покровы околоушной области в виде языков пламени с четкой линией демаркации. Вход в наружный слуховой проход сужен. Барабанная перепонка не изменена. Другие ЛОР органы без изменений. Восприятие ШР - 6м. • Поставьте предварительный диагноз. • Определите лечебную тактику.</w:t>
      </w:r>
    </w:p>
    <w:p w14:paraId="30F140F7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32560D89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4. </w:t>
      </w:r>
      <w:r w:rsidR="008036BA" w:rsidRPr="008036BA">
        <w:rPr>
          <w:sz w:val="28"/>
          <w:szCs w:val="28"/>
        </w:rPr>
        <w:t xml:space="preserve">Больной 32 лет через час после вымывания серной пробки из левого уха раствором фурацилина почувствовал зуд, боль в левом ухе, понижение слуха, заметил припухлость ушной раковины, появились обильные выделения из наружного слухового прохода. Через три часа отек распространился на окружающие ткани. При осмотре: левая ушная раковина резко отечная, окружающие ткани пастозные. Наружный слуховой проход имеет вид узкой щели, отделяемое водянистое. Другие ЛОР органы не изменены. Анализ крови: </w:t>
      </w:r>
      <w:proofErr w:type="spellStart"/>
      <w:r w:rsidR="008036BA" w:rsidRPr="008036BA">
        <w:rPr>
          <w:sz w:val="28"/>
          <w:szCs w:val="28"/>
        </w:rPr>
        <w:t>Hb</w:t>
      </w:r>
      <w:proofErr w:type="spellEnd"/>
      <w:r w:rsidR="008036BA" w:rsidRPr="008036BA">
        <w:rPr>
          <w:sz w:val="28"/>
          <w:szCs w:val="28"/>
        </w:rPr>
        <w:t xml:space="preserve"> – 118 г/л, эритроциты – 3,8 . 10 12/л, лейкоциты – 6,4 . 10 9 /л, п.- 2, э.- 12, с.- 44, л.- 39, м.- 3, СОЭ –16 мм/час. • Поставьте диагноз. • Определите лечебную тактику в данном случае.</w:t>
      </w:r>
    </w:p>
    <w:p w14:paraId="2A521763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2A5809E8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5. </w:t>
      </w:r>
      <w:r w:rsidR="008036BA" w:rsidRPr="008036BA">
        <w:rPr>
          <w:sz w:val="28"/>
          <w:szCs w:val="28"/>
        </w:rPr>
        <w:t>Ребенок 4 лет, часто болеет респираторно-вирусными заболеваниями в течение последнего года, неоднократно лечился по поводу рецидивирующего гнойного среднего отита. При пальцевом исследовании носоглотки ребенка определятся гипертрофия глоточной миндалины III степени. • Каковы будут Ваши рекомендации в данном случае?</w:t>
      </w:r>
    </w:p>
    <w:p w14:paraId="0E80D410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7F5427ED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6. </w:t>
      </w:r>
      <w:r w:rsidR="008036BA" w:rsidRPr="008036BA">
        <w:rPr>
          <w:sz w:val="28"/>
          <w:szCs w:val="28"/>
        </w:rPr>
        <w:t xml:space="preserve">На прием к ЛОР врачу обратилась пациентка 60 лет с жалобами на снижение слуха на правое ухо, которое заметила после принятия ванны. Проведена акуметрия: + </w:t>
      </w:r>
      <w:proofErr w:type="spellStart"/>
      <w:r w:rsidR="008036BA" w:rsidRPr="008036BA">
        <w:rPr>
          <w:sz w:val="28"/>
          <w:szCs w:val="28"/>
        </w:rPr>
        <w:t>сш</w:t>
      </w:r>
      <w:proofErr w:type="spellEnd"/>
      <w:r w:rsidR="008036BA" w:rsidRPr="008036BA">
        <w:rPr>
          <w:sz w:val="28"/>
          <w:szCs w:val="28"/>
        </w:rPr>
        <w:t xml:space="preserve"> -;2 м-ШР-6м; 6 м-РР-6 м;- R +; - W</w:t>
      </w:r>
      <w:proofErr w:type="gramStart"/>
      <w:r w:rsidR="008036BA" w:rsidRPr="008036BA">
        <w:rPr>
          <w:sz w:val="28"/>
          <w:szCs w:val="28"/>
        </w:rPr>
        <w:t xml:space="preserve"> ;</w:t>
      </w:r>
      <w:proofErr w:type="gramEnd"/>
      <w:r w:rsidR="008036BA" w:rsidRPr="008036BA">
        <w:rPr>
          <w:sz w:val="28"/>
          <w:szCs w:val="28"/>
        </w:rPr>
        <w:t xml:space="preserve"> +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>-N. • О патологии какого аппарата (звукопроводящего или звуковоспринимающего) можно думать в данном случае? • Укажите возможные причины данного состояния. • Что можно предпринять для лечения данного состояния?</w:t>
      </w:r>
    </w:p>
    <w:p w14:paraId="5A8C9F30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5FC3EA73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7. </w:t>
      </w:r>
      <w:r w:rsidR="008036BA" w:rsidRPr="008036BA">
        <w:rPr>
          <w:sz w:val="28"/>
          <w:szCs w:val="28"/>
        </w:rPr>
        <w:t xml:space="preserve">На прием к ЛОР врачу обратилась пациентка 18 лет с жалобами на заложенность правого уха, которая появилась на фоне насморка после сильного сморкания. При риноскопии слизистая оболочка носа отечная, слизистый секрет в носовых ходах, дыхание через нос затруднено больше справа. При отоскопии барабанные перепонки серые, справа укорочен световой конус. Проведена акуметрия: + </w:t>
      </w:r>
      <w:proofErr w:type="spellStart"/>
      <w:r w:rsidR="008036BA" w:rsidRPr="008036BA">
        <w:rPr>
          <w:sz w:val="28"/>
          <w:szCs w:val="28"/>
        </w:rPr>
        <w:t>сш</w:t>
      </w:r>
      <w:proofErr w:type="spellEnd"/>
      <w:r w:rsidR="008036BA" w:rsidRPr="008036BA">
        <w:rPr>
          <w:sz w:val="28"/>
          <w:szCs w:val="28"/>
        </w:rPr>
        <w:t xml:space="preserve"> -; 2 м-ШР-6 м; 6 м-РР-6 м;-R+; -W</w:t>
      </w:r>
      <w:proofErr w:type="gramStart"/>
      <w:r w:rsidR="008036BA" w:rsidRPr="008036BA">
        <w:rPr>
          <w:sz w:val="28"/>
          <w:szCs w:val="28"/>
        </w:rPr>
        <w:t xml:space="preserve"> ;</w:t>
      </w:r>
      <w:proofErr w:type="gramEnd"/>
      <w:r w:rsidR="008036BA" w:rsidRPr="008036BA">
        <w:rPr>
          <w:sz w:val="28"/>
          <w:szCs w:val="28"/>
        </w:rPr>
        <w:t xml:space="preserve"> +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 xml:space="preserve">-N. • Поставьте диагноз. • </w:t>
      </w:r>
      <w:r w:rsidR="008036BA" w:rsidRPr="008036BA">
        <w:rPr>
          <w:sz w:val="28"/>
          <w:szCs w:val="28"/>
        </w:rPr>
        <w:lastRenderedPageBreak/>
        <w:t>О патологии какого аппарата (звукопроводящего или звуковоспринимающего) можно думать в данном случае? • Укажите возможные причины данного состояния. • Что можно предпринять для лечения данного состояния?</w:t>
      </w:r>
    </w:p>
    <w:p w14:paraId="7A061AD6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57407482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8. </w:t>
      </w:r>
      <w:r w:rsidR="008036BA" w:rsidRPr="008036BA">
        <w:rPr>
          <w:sz w:val="28"/>
          <w:szCs w:val="28"/>
        </w:rPr>
        <w:t xml:space="preserve">На прием к ЛОР врачу обратилась пациентка 38 лет с жалобами на снижение слуха на правое ухо, которое появилось на фоне </w:t>
      </w:r>
      <w:proofErr w:type="spellStart"/>
      <w:r w:rsidR="008036BA" w:rsidRPr="008036BA">
        <w:rPr>
          <w:sz w:val="28"/>
          <w:szCs w:val="28"/>
        </w:rPr>
        <w:t>риносинусита</w:t>
      </w:r>
      <w:proofErr w:type="spellEnd"/>
      <w:r w:rsidR="008036BA" w:rsidRPr="008036BA">
        <w:rPr>
          <w:sz w:val="28"/>
          <w:szCs w:val="28"/>
        </w:rPr>
        <w:t xml:space="preserve"> 3 недели назад, ощущение переливания жидкости в ухе, отсутствие болей. При риноскопии слизистая оболочка носа розовая, секрета в носовых ходах нет, дыхание через нос свободное. При отоскопии барабанные перепонки серые, справа за перепонкой просвечивает уровень жидкости. Слуховая труба справа при продувании по </w:t>
      </w:r>
      <w:proofErr w:type="spellStart"/>
      <w:r w:rsidR="008036BA" w:rsidRPr="008036BA">
        <w:rPr>
          <w:sz w:val="28"/>
          <w:szCs w:val="28"/>
        </w:rPr>
        <w:t>Политцеру</w:t>
      </w:r>
      <w:proofErr w:type="spellEnd"/>
      <w:r w:rsidR="008036BA" w:rsidRPr="008036BA">
        <w:rPr>
          <w:sz w:val="28"/>
          <w:szCs w:val="28"/>
        </w:rPr>
        <w:t xml:space="preserve"> не проходима. Слух: ШР - на правое ухо 1 м, на левое 6 м. • Поставьте диагноз. • Укажите возможные причины данного состояния • Каким исследованием можно подтвердить его? • Что можно предпринять для лечения данного состояния?</w:t>
      </w:r>
    </w:p>
    <w:p w14:paraId="5EC2874D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67CD7A46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9. </w:t>
      </w:r>
      <w:r w:rsidR="008036BA" w:rsidRPr="008036BA">
        <w:rPr>
          <w:sz w:val="28"/>
          <w:szCs w:val="28"/>
        </w:rPr>
        <w:t xml:space="preserve">Пациент 19 лет жалуется на скудные выделения из левого уха гнойного характера с неприятным гнилостным запахом, иногда с примесью крови, снижение слуха на это ухо. Подобные жалобы беспокоят много лет. Объективно: левая заушная область спокойная, наружный слуховой проход содержит небольшое количество гнойно-геморрагического секрета, после его удаления видны нижние отделы барабанной перепонки, перфорация в </w:t>
      </w:r>
      <w:proofErr w:type="spellStart"/>
      <w:r w:rsidR="008036BA" w:rsidRPr="008036BA">
        <w:rPr>
          <w:sz w:val="28"/>
          <w:szCs w:val="28"/>
        </w:rPr>
        <w:t>задне</w:t>
      </w:r>
      <w:proofErr w:type="spellEnd"/>
      <w:r w:rsidR="008036BA" w:rsidRPr="008036BA">
        <w:rPr>
          <w:sz w:val="28"/>
          <w:szCs w:val="28"/>
        </w:rPr>
        <w:t xml:space="preserve"> -верхнем отделе размером 4 мм., вокруг нее сочные грануляции, при пальпации зондом кровоточат, вход в аттик сужен, при его промывании выделяются белые эпидермальные массы в большом количестве. Другое ухо без патологии. Слух на правое ухо: ШР 6 м, на левое ШР не слышит, РР 2 м. • Поставьте диагноз • Определите лечебную тактику в данном случае.</w:t>
      </w:r>
    </w:p>
    <w:p w14:paraId="50D8BF72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26356776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10. </w:t>
      </w:r>
      <w:r w:rsidR="008036BA" w:rsidRPr="008036BA">
        <w:rPr>
          <w:sz w:val="28"/>
          <w:szCs w:val="28"/>
        </w:rPr>
        <w:t>Пацие</w:t>
      </w:r>
      <w:r w:rsidR="008036BA">
        <w:rPr>
          <w:sz w:val="28"/>
          <w:szCs w:val="28"/>
        </w:rPr>
        <w:t>нтка 37 лет жалуется на сниженный слух</w:t>
      </w:r>
      <w:r w:rsidR="008036BA" w:rsidRPr="008036BA">
        <w:rPr>
          <w:sz w:val="28"/>
          <w:szCs w:val="28"/>
        </w:rPr>
        <w:t xml:space="preserve"> на левое ухо. В течение многих лет отмечала гнойные выделения из уха, последние 6 месяцев после оперативной коррекции носовой перегородки выделений нет. Объективно: левая заушная область спокойная, наружный слуховой проход свободен, барабанная перепонка серая, перфорация размером 2 мм в центре. Другое ухо без патологии Слух на правое ухо: ШР 6 м, на левое ШР 2 м, РР 6 м. • Поставьте диагноз • Определите степень тугоухости. • Определите лечебную тактику в данном случае.</w:t>
      </w:r>
    </w:p>
    <w:p w14:paraId="69CED4AF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3EC22DF8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11. </w:t>
      </w:r>
      <w:r w:rsidR="008036BA" w:rsidRPr="008036BA">
        <w:rPr>
          <w:sz w:val="28"/>
          <w:szCs w:val="28"/>
        </w:rPr>
        <w:t>На прием к ЛОР</w:t>
      </w:r>
      <w:r w:rsidR="008036BA">
        <w:rPr>
          <w:sz w:val="28"/>
          <w:szCs w:val="28"/>
        </w:rPr>
        <w:t xml:space="preserve"> -</w:t>
      </w:r>
      <w:r w:rsidR="008036BA" w:rsidRPr="008036BA">
        <w:rPr>
          <w:sz w:val="28"/>
          <w:szCs w:val="28"/>
        </w:rPr>
        <w:t xml:space="preserve"> врачу обратилась больная 45 лет, с жалобами на снижение слуха на оба уха. В анамнезе 2 месяца назад - тяжелый грипп, лечилась в инфекционной больнице. Проведена акуметрия:+ </w:t>
      </w:r>
      <w:proofErr w:type="gramStart"/>
      <w:r w:rsidR="008036BA" w:rsidRPr="008036BA">
        <w:rPr>
          <w:sz w:val="28"/>
          <w:szCs w:val="28"/>
        </w:rPr>
        <w:t>C</w:t>
      </w:r>
      <w:proofErr w:type="gramEnd"/>
      <w:r w:rsidR="008036BA" w:rsidRPr="008036BA">
        <w:rPr>
          <w:sz w:val="28"/>
          <w:szCs w:val="28"/>
        </w:rPr>
        <w:t xml:space="preserve">Ш +; 4 м-ШР-2 м;6 м-РР-6 м;+ R; -W-;«-»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 xml:space="preserve"> «-». • О патологии какого аппарата (звуковоспринимающего или звукопроводящего) можно думать в данном случае? • Каковы возможные причины данного состояния? • Определите лечебную тактику в данном случае.</w:t>
      </w:r>
    </w:p>
    <w:p w14:paraId="3A6A4841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1A62B231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12. </w:t>
      </w:r>
      <w:r w:rsidR="008036BA" w:rsidRPr="008036BA">
        <w:rPr>
          <w:sz w:val="28"/>
          <w:szCs w:val="28"/>
        </w:rPr>
        <w:t xml:space="preserve">К ЛОР врачу обратились родители с ребенком 4-х лет, который до этого месяц назад лечился в пульмонологическом отделении с ДЗ: Острая пневмония. После курса лечения, включающего гентамицин в/м, УВЧ на грудную клетку, </w:t>
      </w:r>
      <w:proofErr w:type="spellStart"/>
      <w:r w:rsidR="008036BA" w:rsidRPr="008036BA">
        <w:rPr>
          <w:sz w:val="28"/>
          <w:szCs w:val="28"/>
        </w:rPr>
        <w:t>бронхолитики</w:t>
      </w:r>
      <w:proofErr w:type="spellEnd"/>
      <w:r w:rsidR="008036BA" w:rsidRPr="008036BA">
        <w:rPr>
          <w:sz w:val="28"/>
          <w:szCs w:val="28"/>
        </w:rPr>
        <w:t xml:space="preserve">, массаж, мама заметила у ребенка снижение слуха. При осмотре ЛОР врач патологии со стороны наружного и среднего уха не обнаружил, </w:t>
      </w:r>
      <w:r w:rsidR="008036BA" w:rsidRPr="008036BA">
        <w:rPr>
          <w:sz w:val="28"/>
          <w:szCs w:val="28"/>
        </w:rPr>
        <w:lastRenderedPageBreak/>
        <w:t xml:space="preserve">но направил ребенка в стационар. • Какой диагноз указал ЛОР врач в направлении в стационар? • Какие методы обследования необходимо провести ребенку для уточнения </w:t>
      </w:r>
      <w:proofErr w:type="gramStart"/>
      <w:r w:rsidR="008036BA" w:rsidRPr="008036BA">
        <w:rPr>
          <w:sz w:val="28"/>
          <w:szCs w:val="28"/>
        </w:rPr>
        <w:t>ха-</w:t>
      </w:r>
      <w:proofErr w:type="spellStart"/>
      <w:r w:rsidR="008036BA" w:rsidRPr="008036BA">
        <w:rPr>
          <w:sz w:val="28"/>
          <w:szCs w:val="28"/>
        </w:rPr>
        <w:t>рактера</w:t>
      </w:r>
      <w:proofErr w:type="spellEnd"/>
      <w:proofErr w:type="gramEnd"/>
      <w:r w:rsidR="008036BA" w:rsidRPr="008036BA">
        <w:rPr>
          <w:sz w:val="28"/>
          <w:szCs w:val="28"/>
        </w:rPr>
        <w:t xml:space="preserve"> тугоухости? • В чем будет заключаться лечение?</w:t>
      </w:r>
    </w:p>
    <w:p w14:paraId="575ACDB4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51924C4E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13. </w:t>
      </w:r>
      <w:r w:rsidR="008036BA" w:rsidRPr="008036BA">
        <w:rPr>
          <w:sz w:val="28"/>
          <w:szCs w:val="28"/>
        </w:rPr>
        <w:t xml:space="preserve">У пациентки 25 лет в течение 5 лет прогрессивно ухудшился слух, есть шум в левом ухе. Отметила резкое снижение слуха после родов 3 года назад. В шумной обстановке (поезд) слышит лучше. При отоскопии слуховые проходы широкие, кожа истончена, барабанные перепонки серые, рефлекс сохранен. </w:t>
      </w:r>
      <w:proofErr w:type="spellStart"/>
      <w:r w:rsidR="008036BA" w:rsidRPr="008036BA">
        <w:rPr>
          <w:sz w:val="28"/>
          <w:szCs w:val="28"/>
        </w:rPr>
        <w:t>Камертональные</w:t>
      </w:r>
      <w:proofErr w:type="spellEnd"/>
      <w:r w:rsidR="008036BA" w:rsidRPr="008036BA">
        <w:rPr>
          <w:sz w:val="28"/>
          <w:szCs w:val="28"/>
        </w:rPr>
        <w:t xml:space="preserve"> пробы выявили </w:t>
      </w:r>
      <w:proofErr w:type="spellStart"/>
      <w:r w:rsidR="008036BA" w:rsidRPr="008036BA">
        <w:rPr>
          <w:sz w:val="28"/>
          <w:szCs w:val="28"/>
        </w:rPr>
        <w:t>кондуктивную</w:t>
      </w:r>
      <w:proofErr w:type="spellEnd"/>
      <w:r w:rsidR="008036BA" w:rsidRPr="008036BA">
        <w:rPr>
          <w:sz w:val="28"/>
          <w:szCs w:val="28"/>
        </w:rPr>
        <w:t xml:space="preserve"> тугоухость. • Какой пробой можно выявить </w:t>
      </w:r>
      <w:proofErr w:type="spellStart"/>
      <w:r w:rsidR="008036BA" w:rsidRPr="008036BA">
        <w:rPr>
          <w:sz w:val="28"/>
          <w:szCs w:val="28"/>
        </w:rPr>
        <w:t>кондуктивную</w:t>
      </w:r>
      <w:proofErr w:type="spellEnd"/>
      <w:r w:rsidR="008036BA" w:rsidRPr="008036BA">
        <w:rPr>
          <w:sz w:val="28"/>
          <w:szCs w:val="28"/>
        </w:rPr>
        <w:t xml:space="preserve"> тугоухость? • О каком заболевании можно думать в данном случае? • Как называется симптом улучшения слуха в шумной обстановке?</w:t>
      </w:r>
    </w:p>
    <w:p w14:paraId="748624F9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59456016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14. </w:t>
      </w:r>
      <w:r w:rsidR="008036BA" w:rsidRPr="008036BA">
        <w:rPr>
          <w:sz w:val="28"/>
          <w:szCs w:val="28"/>
        </w:rPr>
        <w:t xml:space="preserve">Дайте заключение по слуховому паспорту:+ СШ -;1 м-ШР-6 м;6 м-РР-6 м;55 с - С 128 (N 120 c) - 125 c;40 c-C 2048 (N 50 c)-50 c;65 c - C к 128 (N 60 с);- W ; - R +;« + »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>-N.</w:t>
      </w:r>
    </w:p>
    <w:p w14:paraId="5584211B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48F6DEFA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15. </w:t>
      </w:r>
      <w:r w:rsidR="008036BA" w:rsidRPr="008036BA">
        <w:rPr>
          <w:sz w:val="28"/>
          <w:szCs w:val="28"/>
        </w:rPr>
        <w:t xml:space="preserve">При </w:t>
      </w:r>
      <w:proofErr w:type="spellStart"/>
      <w:r w:rsidR="008036BA" w:rsidRPr="008036BA">
        <w:rPr>
          <w:sz w:val="28"/>
          <w:szCs w:val="28"/>
        </w:rPr>
        <w:t>тимпанометрии</w:t>
      </w:r>
      <w:proofErr w:type="spellEnd"/>
      <w:r w:rsidR="008036BA" w:rsidRPr="008036BA">
        <w:rPr>
          <w:sz w:val="28"/>
          <w:szCs w:val="28"/>
        </w:rPr>
        <w:t xml:space="preserve"> у девочки 5 лет определен тип А справа и тип В слева. Что можно сказать о причине нарушения слуха на левое ухо?</w:t>
      </w:r>
    </w:p>
    <w:p w14:paraId="41D4F250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2160CA92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16. </w:t>
      </w:r>
      <w:r w:rsidR="008036BA" w:rsidRPr="008036BA">
        <w:rPr>
          <w:sz w:val="28"/>
          <w:szCs w:val="28"/>
        </w:rPr>
        <w:t>Новорожденный ребенок всегда крепко спит, несмотря на окружающий шум. Каким образом можно проверить у него слух в домашних условиях?</w:t>
      </w:r>
    </w:p>
    <w:p w14:paraId="1947FEE9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7A0AE923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17. </w:t>
      </w:r>
      <w:r w:rsidR="008036BA" w:rsidRPr="008036BA">
        <w:rPr>
          <w:sz w:val="28"/>
          <w:szCs w:val="28"/>
        </w:rPr>
        <w:t>В самолёте пассажир с насморком и заложенностью носа во время набора высоты стал жаловаться на резкие боли в ушах. Чем ему можно помочь? Ответ обоснуйте.</w:t>
      </w:r>
    </w:p>
    <w:p w14:paraId="0F9EE246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5D5B42F6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18. </w:t>
      </w:r>
      <w:r w:rsidR="008036BA" w:rsidRPr="008036BA">
        <w:rPr>
          <w:sz w:val="28"/>
          <w:szCs w:val="28"/>
        </w:rPr>
        <w:t>Житель деревни, имеющий одностороннюю глухоту, заблудился в глухой тайге. Можно ли ожидать, что он, услышав зов, найдет правильную дорогу? Ответ обоснуйте.</w:t>
      </w:r>
    </w:p>
    <w:p w14:paraId="1124C5AA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4ABFCC9F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19. </w:t>
      </w:r>
      <w:r w:rsidR="008036BA" w:rsidRPr="008036BA">
        <w:rPr>
          <w:sz w:val="28"/>
          <w:szCs w:val="28"/>
        </w:rPr>
        <w:t>Дайте заключение по слуховому паспорту:+ СШ +;1 м-ШР-2 м;6 м-РР-6 м;55 с-С 128 (N 120 c)-65 c;40 c-C 2048 (N 50 c)-45 c;65 c-</w:t>
      </w:r>
      <w:proofErr w:type="spellStart"/>
      <w:r w:rsidR="008036BA" w:rsidRPr="008036BA">
        <w:rPr>
          <w:sz w:val="28"/>
          <w:szCs w:val="28"/>
        </w:rPr>
        <w:t>Cк</w:t>
      </w:r>
      <w:proofErr w:type="spellEnd"/>
      <w:r w:rsidR="008036BA" w:rsidRPr="008036BA">
        <w:rPr>
          <w:sz w:val="28"/>
          <w:szCs w:val="28"/>
        </w:rPr>
        <w:t xml:space="preserve"> 128 (N 60 с); -W-; - R -; « + »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 xml:space="preserve"> « + ».</w:t>
      </w:r>
    </w:p>
    <w:p w14:paraId="3B19BCA4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6566A0FD" w14:textId="77777777" w:rsidR="008036BA" w:rsidRPr="008036BA" w:rsidRDefault="008A7D99" w:rsidP="008036B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№ 20. </w:t>
      </w:r>
      <w:r w:rsidR="008036BA" w:rsidRPr="008036BA">
        <w:rPr>
          <w:sz w:val="28"/>
          <w:szCs w:val="28"/>
        </w:rPr>
        <w:t xml:space="preserve">Дайте заключение по слуховому паспорту:- СШ -;1 м -ШР-4 м;2 м-РР-6 м;55 с -С 128 (N 120 c) - 100 c;30 c - C 2048 (N 50 c) - 50 c; C к 128 (N 60 с); W -; « + » R « - »;« - » </w:t>
      </w:r>
      <w:proofErr w:type="spellStart"/>
      <w:r w:rsidR="008036BA" w:rsidRPr="008036BA">
        <w:rPr>
          <w:sz w:val="28"/>
          <w:szCs w:val="28"/>
        </w:rPr>
        <w:t>Sch</w:t>
      </w:r>
      <w:proofErr w:type="spellEnd"/>
      <w:r w:rsidR="008036BA" w:rsidRPr="008036BA">
        <w:rPr>
          <w:sz w:val="28"/>
          <w:szCs w:val="28"/>
        </w:rPr>
        <w:t xml:space="preserve"> « + ».</w:t>
      </w:r>
    </w:p>
    <w:p w14:paraId="2D3AF9B4" w14:textId="77777777" w:rsidR="00D04EA5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4A8A4887" w14:textId="77777777" w:rsidR="00D04EA5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60D5097" w14:textId="77777777" w:rsidR="00D04EA5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37D979C3" w14:textId="77777777" w:rsidR="00D04EA5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2D20FD91" w14:textId="77777777" w:rsidR="00D04EA5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6F15185A" w14:textId="77777777" w:rsidR="003046D9" w:rsidRDefault="003046D9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175427B7" w14:textId="77777777" w:rsidR="003046D9" w:rsidRDefault="003046D9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14:paraId="65AC6157" w14:textId="77777777" w:rsidR="00D04EA5" w:rsidRPr="00DF50FA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</w:t>
      </w:r>
      <w:r>
        <w:rPr>
          <w:rFonts w:eastAsia="Calibri"/>
          <w:b/>
          <w:color w:val="000000"/>
          <w:sz w:val="28"/>
          <w:szCs w:val="28"/>
        </w:rPr>
        <w:t xml:space="preserve">остоятельной работы </w:t>
      </w:r>
      <w:proofErr w:type="gramStart"/>
      <w:r>
        <w:rPr>
          <w:rFonts w:eastAsia="Calibri"/>
          <w:b/>
          <w:color w:val="000000"/>
          <w:sz w:val="28"/>
          <w:szCs w:val="28"/>
        </w:rPr>
        <w:t>обучающихся</w:t>
      </w:r>
      <w:proofErr w:type="gramEnd"/>
    </w:p>
    <w:p w14:paraId="211F3341" w14:textId="77777777" w:rsidR="00D04EA5" w:rsidRPr="00DF50FA" w:rsidRDefault="00D04EA5" w:rsidP="00D04EA5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D04EA5" w:rsidRPr="00DF50FA" w14:paraId="1EEA90B9" w14:textId="77777777" w:rsidTr="00F905DC">
        <w:tc>
          <w:tcPr>
            <w:tcW w:w="2950" w:type="dxa"/>
          </w:tcPr>
          <w:p w14:paraId="44FE06A0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7310" w:type="dxa"/>
          </w:tcPr>
          <w:p w14:paraId="605102F0" w14:textId="77777777" w:rsidR="00D04EA5" w:rsidRPr="00DF50FA" w:rsidRDefault="00D04EA5" w:rsidP="00F905DC">
            <w:pPr>
              <w:ind w:firstLine="70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Критерии оценивания</w:t>
            </w:r>
          </w:p>
        </w:tc>
      </w:tr>
      <w:tr w:rsidR="00D04EA5" w:rsidRPr="00DF50FA" w14:paraId="12CC3A26" w14:textId="77777777" w:rsidTr="00F905DC">
        <w:trPr>
          <w:trHeight w:val="1296"/>
        </w:trPr>
        <w:tc>
          <w:tcPr>
            <w:tcW w:w="2950" w:type="dxa"/>
            <w:vMerge w:val="restart"/>
          </w:tcPr>
          <w:p w14:paraId="27BED363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Устный</w:t>
            </w:r>
            <w:r w:rsidRPr="00DF50FA">
              <w:rPr>
                <w:rFonts w:eastAsia="Calibri"/>
                <w:b/>
                <w:sz w:val="28"/>
                <w:szCs w:val="28"/>
              </w:rPr>
              <w:t xml:space="preserve"> опрос</w:t>
            </w:r>
          </w:p>
        </w:tc>
        <w:tc>
          <w:tcPr>
            <w:tcW w:w="7310" w:type="dxa"/>
          </w:tcPr>
          <w:p w14:paraId="5EC0500F" w14:textId="07718CE4" w:rsidR="00D04EA5" w:rsidRPr="004B029D" w:rsidRDefault="00D04EA5" w:rsidP="00F905DC">
            <w:pPr>
              <w:ind w:firstLine="322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D04EA5" w:rsidRPr="00DF50FA" w14:paraId="1A7C57AC" w14:textId="77777777" w:rsidTr="00F905DC">
        <w:tc>
          <w:tcPr>
            <w:tcW w:w="2950" w:type="dxa"/>
            <w:vMerge/>
          </w:tcPr>
          <w:p w14:paraId="3FDF9075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7EB5AB5F" w14:textId="031F7F4D" w:rsidR="00D04EA5" w:rsidRPr="00DF50FA" w:rsidRDefault="00D04EA5" w:rsidP="00F905DC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 выставляется ординатору</w:t>
            </w:r>
            <w:r w:rsidRPr="00DF50FA">
              <w:rPr>
                <w:rFonts w:eastAsia="Calibri"/>
                <w:sz w:val="28"/>
                <w:szCs w:val="28"/>
              </w:rPr>
              <w:t>, за умение грамотно излагать материал, но при этом содержание и форма ответа могут иметь отд</w:t>
            </w:r>
            <w:r>
              <w:rPr>
                <w:rFonts w:eastAsia="Calibri"/>
                <w:sz w:val="28"/>
                <w:szCs w:val="28"/>
              </w:rPr>
              <w:t>ельные неточности.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04EA5" w:rsidRPr="00DF50FA" w14:paraId="6A447D1D" w14:textId="77777777" w:rsidTr="00F905DC">
        <w:tc>
          <w:tcPr>
            <w:tcW w:w="2950" w:type="dxa"/>
            <w:vMerge/>
          </w:tcPr>
          <w:p w14:paraId="2F3C1436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EE03455" w14:textId="25F57EC0" w:rsidR="00D04EA5" w:rsidRPr="00DF50FA" w:rsidRDefault="00D04EA5" w:rsidP="00F905DC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</w:t>
            </w:r>
            <w:r>
              <w:rPr>
                <w:rFonts w:eastAsia="Calibri"/>
                <w:sz w:val="28"/>
                <w:szCs w:val="28"/>
              </w:rPr>
              <w:t>льно обосновывать свои суждения.</w:t>
            </w:r>
            <w:r w:rsidRPr="00DF50FA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70896" w:rsidRPr="00DF50FA" w14:paraId="189567AF" w14:textId="77777777" w:rsidTr="00966218">
        <w:trPr>
          <w:trHeight w:val="1620"/>
        </w:trPr>
        <w:tc>
          <w:tcPr>
            <w:tcW w:w="2950" w:type="dxa"/>
            <w:vMerge/>
          </w:tcPr>
          <w:p w14:paraId="6080B260" w14:textId="77777777" w:rsidR="00870896" w:rsidRPr="00DF50FA" w:rsidRDefault="00870896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447FBD8" w14:textId="50798963" w:rsidR="00870896" w:rsidRPr="00DF50FA" w:rsidRDefault="00870896" w:rsidP="00F905DC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Неудовлетворительно» выставляется, если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04EA5" w:rsidRPr="00DF50FA" w14:paraId="7DCD0FBB" w14:textId="77777777" w:rsidTr="00F905DC">
        <w:tc>
          <w:tcPr>
            <w:tcW w:w="2950" w:type="dxa"/>
            <w:vMerge w:val="restart"/>
          </w:tcPr>
          <w:p w14:paraId="6962A409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Проблемно-ситуационные задачи</w:t>
            </w:r>
          </w:p>
        </w:tc>
        <w:tc>
          <w:tcPr>
            <w:tcW w:w="7310" w:type="dxa"/>
          </w:tcPr>
          <w:p w14:paraId="083BEBAD" w14:textId="09CC3546" w:rsidR="00D04EA5" w:rsidRPr="00DF50FA" w:rsidRDefault="00D04EA5" w:rsidP="00F905DC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D04EA5" w:rsidRPr="00DF50FA" w14:paraId="1A5B8C80" w14:textId="77777777" w:rsidTr="00F905DC">
        <w:tc>
          <w:tcPr>
            <w:tcW w:w="2950" w:type="dxa"/>
            <w:vMerge/>
          </w:tcPr>
          <w:p w14:paraId="3EE16881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6872E22B" w14:textId="650A6E1E" w:rsidR="00D04EA5" w:rsidRPr="00DF50FA" w:rsidRDefault="00D04EA5" w:rsidP="00F905DC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>» 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 проводит первичную оценку состояния, выявляет удовлетворение каких потребностей нарушено, определяет проблемы пациента,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</w:t>
            </w:r>
            <w:r>
              <w:rPr>
                <w:rFonts w:eastAsia="Calibri"/>
                <w:sz w:val="28"/>
                <w:szCs w:val="28"/>
              </w:rPr>
              <w:t>ми комментариями преподавателя.</w:t>
            </w:r>
          </w:p>
        </w:tc>
      </w:tr>
      <w:tr w:rsidR="00D04EA5" w:rsidRPr="00DF50FA" w14:paraId="1FCBA08C" w14:textId="77777777" w:rsidTr="00F905DC">
        <w:tc>
          <w:tcPr>
            <w:tcW w:w="2950" w:type="dxa"/>
            <w:vMerge/>
          </w:tcPr>
          <w:p w14:paraId="4529CE29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6FD6D58E" w14:textId="7EFC73BB" w:rsidR="00D04EA5" w:rsidRPr="00DF50FA" w:rsidRDefault="00D04EA5" w:rsidP="00F905DC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 –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правильно, но неполно проводит первичную оценку состояния пациента. Выявление удовлетворение каких потребностей нарушено, определение проблемы пациента возможен при наводящих вопросах педагога. Ставит цели и планирует </w:t>
            </w:r>
            <w:r>
              <w:rPr>
                <w:rFonts w:eastAsia="Calibri"/>
                <w:sz w:val="28"/>
                <w:szCs w:val="28"/>
              </w:rPr>
              <w:t>врачебные</w:t>
            </w:r>
            <w:r w:rsidRPr="00DF50FA">
              <w:rPr>
                <w:rFonts w:eastAsia="Calibri"/>
                <w:sz w:val="28"/>
                <w:szCs w:val="28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>
              <w:rPr>
                <w:rFonts w:eastAsia="Calibri"/>
                <w:sz w:val="28"/>
                <w:szCs w:val="28"/>
              </w:rPr>
              <w:t>з</w:t>
            </w:r>
            <w:r w:rsidRPr="00DF50FA">
              <w:rPr>
                <w:rFonts w:eastAsia="Calibri"/>
                <w:sz w:val="28"/>
                <w:szCs w:val="28"/>
              </w:rPr>
              <w:t>атруднения с комплексной оценкой предложенной ситуации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70896" w:rsidRPr="00DF50FA" w14:paraId="2AFF4B22" w14:textId="77777777" w:rsidTr="00EF4617">
        <w:trPr>
          <w:trHeight w:val="976"/>
        </w:trPr>
        <w:tc>
          <w:tcPr>
            <w:tcW w:w="2950" w:type="dxa"/>
            <w:vMerge/>
          </w:tcPr>
          <w:p w14:paraId="61DAED5B" w14:textId="77777777" w:rsidR="00870896" w:rsidRPr="00DF50FA" w:rsidRDefault="00870896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26D09560" w14:textId="25E2405D" w:rsidR="00870896" w:rsidRPr="00DF50FA" w:rsidRDefault="00870896" w:rsidP="00F905DC">
            <w:pPr>
              <w:shd w:val="clear" w:color="auto" w:fill="FEFEFE"/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 w:rsidRPr="00DF50FA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Неудовлетворительно</w:t>
            </w:r>
            <w:r w:rsidRPr="00DF50FA">
              <w:rPr>
                <w:rFonts w:eastAsia="Calibri"/>
                <w:sz w:val="28"/>
                <w:szCs w:val="28"/>
              </w:rPr>
              <w:t>» – неверная оценка ситуации; неправильно выбранная тактика действий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D04EA5" w:rsidRPr="00DF50FA" w14:paraId="22E0B8D0" w14:textId="77777777" w:rsidTr="00F905DC">
        <w:tc>
          <w:tcPr>
            <w:tcW w:w="2950" w:type="dxa"/>
            <w:vMerge w:val="restart"/>
          </w:tcPr>
          <w:p w14:paraId="4813CE97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F50FA">
              <w:rPr>
                <w:rFonts w:eastAsia="Calibri"/>
                <w:b/>
                <w:sz w:val="28"/>
                <w:szCs w:val="28"/>
              </w:rPr>
              <w:t>Практические навыки</w:t>
            </w:r>
          </w:p>
        </w:tc>
        <w:tc>
          <w:tcPr>
            <w:tcW w:w="7310" w:type="dxa"/>
          </w:tcPr>
          <w:p w14:paraId="3AE94AA0" w14:textId="0A71623D" w:rsidR="00D04EA5" w:rsidRPr="00DF50FA" w:rsidRDefault="00D04EA5" w:rsidP="00F905DC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Отлично</w:t>
            </w:r>
            <w:r>
              <w:rPr>
                <w:rFonts w:eastAsia="Calibri"/>
                <w:sz w:val="28"/>
                <w:szCs w:val="28"/>
              </w:rPr>
              <w:t>»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</w:t>
            </w:r>
            <w:r>
              <w:rPr>
                <w:rFonts w:eastAsia="Calibri"/>
                <w:sz w:val="28"/>
                <w:szCs w:val="28"/>
              </w:rPr>
              <w:t>асности пациента и медперсонала.</w:t>
            </w:r>
            <w:r w:rsidRPr="00DF50FA">
              <w:rPr>
                <w:rFonts w:eastAsia="Calibri"/>
                <w:sz w:val="28"/>
                <w:szCs w:val="28"/>
              </w:rPr>
              <w:t xml:space="preserve">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04EA5" w:rsidRPr="00DF50FA" w14:paraId="1EA2A922" w14:textId="77777777" w:rsidTr="00F905DC">
        <w:tc>
          <w:tcPr>
            <w:tcW w:w="2950" w:type="dxa"/>
            <w:vMerge/>
          </w:tcPr>
          <w:p w14:paraId="221ED17D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13577EA8" w14:textId="25B1B624" w:rsidR="00D04EA5" w:rsidRPr="00DF50FA" w:rsidRDefault="00D04EA5" w:rsidP="00F905DC">
            <w:pPr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Хорошо</w:t>
            </w:r>
            <w:r>
              <w:rPr>
                <w:rFonts w:eastAsia="Calibri"/>
                <w:sz w:val="28"/>
                <w:szCs w:val="28"/>
              </w:rPr>
              <w:t xml:space="preserve">». 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Ординатор 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; все действия обосновываются с уточняющими вопросами педагога, допустил небольшие ошибки или неточности.</w:t>
            </w:r>
            <w:proofErr w:type="gramEnd"/>
          </w:p>
        </w:tc>
      </w:tr>
      <w:tr w:rsidR="00D04EA5" w:rsidRPr="00DF50FA" w14:paraId="4A05033C" w14:textId="77777777" w:rsidTr="00F905DC">
        <w:tc>
          <w:tcPr>
            <w:tcW w:w="2950" w:type="dxa"/>
            <w:vMerge/>
          </w:tcPr>
          <w:p w14:paraId="613F365F" w14:textId="77777777" w:rsidR="00D04EA5" w:rsidRPr="00DF50FA" w:rsidRDefault="00D04EA5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5115BD1E" w14:textId="442FC0AA" w:rsidR="00D04EA5" w:rsidRPr="00DF50FA" w:rsidRDefault="00D04EA5" w:rsidP="00F905DC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870896">
              <w:rPr>
                <w:rFonts w:eastAsia="Calibri"/>
                <w:sz w:val="28"/>
                <w:szCs w:val="28"/>
              </w:rPr>
              <w:t>Удовлетворительно</w:t>
            </w:r>
            <w:r>
              <w:rPr>
                <w:rFonts w:eastAsia="Calibri"/>
                <w:sz w:val="28"/>
                <w:szCs w:val="28"/>
              </w:rPr>
              <w:t>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 рабочее место убирается в соответствии с требованиями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870896" w:rsidRPr="00DF50FA" w14:paraId="3E5F3059" w14:textId="77777777" w:rsidTr="00012CFC">
        <w:trPr>
          <w:trHeight w:val="3230"/>
        </w:trPr>
        <w:tc>
          <w:tcPr>
            <w:tcW w:w="2950" w:type="dxa"/>
            <w:vMerge/>
          </w:tcPr>
          <w:p w14:paraId="3D59FEBF" w14:textId="77777777" w:rsidR="00870896" w:rsidRPr="00DF50FA" w:rsidRDefault="00870896" w:rsidP="00F905D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310" w:type="dxa"/>
          </w:tcPr>
          <w:p w14:paraId="408EB915" w14:textId="1B2F35DF" w:rsidR="00870896" w:rsidRPr="00DF50FA" w:rsidRDefault="00870896" w:rsidP="00F905DC">
            <w:pPr>
              <w:widowControl w:val="0"/>
              <w:tabs>
                <w:tab w:val="left" w:pos="9356"/>
              </w:tabs>
              <w:ind w:firstLine="322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«Неудовлетворительно». Ординатор</w:t>
            </w:r>
            <w:r w:rsidRPr="00DF50FA">
              <w:rPr>
                <w:rFonts w:eastAsia="Calibri"/>
                <w:sz w:val="28"/>
                <w:szCs w:val="28"/>
              </w:rPr>
              <w:t xml:space="preserve">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DF50FA">
              <w:rPr>
                <w:rFonts w:eastAsia="Calibri"/>
                <w:sz w:val="28"/>
                <w:szCs w:val="28"/>
              </w:rPr>
              <w:t>санэпидрежима</w:t>
            </w:r>
            <w:proofErr w:type="spellEnd"/>
            <w:r w:rsidRPr="00DF50FA">
              <w:rPr>
                <w:rFonts w:eastAsia="Calibri"/>
                <w:sz w:val="28"/>
                <w:szCs w:val="28"/>
              </w:rPr>
              <w:t>, техники безопасности при работе с аппаратурой, используемыми материалами.</w:t>
            </w:r>
          </w:p>
        </w:tc>
      </w:tr>
    </w:tbl>
    <w:p w14:paraId="789C275E" w14:textId="77777777" w:rsidR="00D04EA5" w:rsidRDefault="00D04EA5" w:rsidP="00D04EA5">
      <w:pPr>
        <w:jc w:val="both"/>
        <w:rPr>
          <w:sz w:val="28"/>
          <w:szCs w:val="28"/>
        </w:rPr>
      </w:pPr>
    </w:p>
    <w:p w14:paraId="6E4B9B8F" w14:textId="77777777" w:rsidR="00870896" w:rsidRDefault="00870896" w:rsidP="00D04EA5">
      <w:pPr>
        <w:jc w:val="both"/>
        <w:rPr>
          <w:sz w:val="28"/>
          <w:szCs w:val="28"/>
        </w:rPr>
      </w:pPr>
      <w:bookmarkStart w:id="2" w:name="_GoBack"/>
      <w:bookmarkEnd w:id="2"/>
    </w:p>
    <w:p w14:paraId="199F483F" w14:textId="77777777" w:rsidR="00D04EA5" w:rsidRPr="00DF50FA" w:rsidRDefault="00D04EA5" w:rsidP="00D04EA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DF50FA">
        <w:rPr>
          <w:rFonts w:eastAsia="Calibri"/>
          <w:b/>
          <w:sz w:val="28"/>
          <w:szCs w:val="28"/>
        </w:rPr>
        <w:t>обучающихся</w:t>
      </w:r>
      <w:proofErr w:type="gramEnd"/>
      <w:r w:rsidRPr="00DF50FA">
        <w:rPr>
          <w:rFonts w:eastAsia="Calibri"/>
          <w:b/>
          <w:sz w:val="28"/>
          <w:szCs w:val="28"/>
        </w:rPr>
        <w:t>.</w:t>
      </w:r>
    </w:p>
    <w:p w14:paraId="0EA35F8C" w14:textId="77777777" w:rsidR="00D04EA5" w:rsidRPr="00DF50FA" w:rsidRDefault="00D04EA5" w:rsidP="00D04EA5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14:paraId="2C953C5A" w14:textId="77777777" w:rsidR="00D04EA5" w:rsidRPr="00DF50FA" w:rsidRDefault="00D04EA5" w:rsidP="00D04EA5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14:paraId="74390EE6" w14:textId="77777777" w:rsidR="00D04EA5" w:rsidRDefault="00D04EA5" w:rsidP="00D04EA5">
      <w:pPr>
        <w:contextualSpacing/>
        <w:rPr>
          <w:rFonts w:eastAsia="Calibri"/>
          <w:b/>
          <w:sz w:val="28"/>
          <w:szCs w:val="28"/>
        </w:rPr>
      </w:pPr>
    </w:p>
    <w:p w14:paraId="4BFD9553" w14:textId="77777777" w:rsidR="00D04EA5" w:rsidRDefault="00D04EA5" w:rsidP="00004254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5A567016" w14:textId="77777777" w:rsidR="00004254" w:rsidRPr="00004254" w:rsidRDefault="00004254" w:rsidP="00004254">
      <w:pPr>
        <w:ind w:left="-567" w:firstLine="567"/>
        <w:contextualSpacing/>
        <w:jc w:val="center"/>
        <w:rPr>
          <w:rFonts w:eastAsia="Calibri"/>
          <w:b/>
          <w:sz w:val="28"/>
          <w:szCs w:val="28"/>
        </w:rPr>
      </w:pPr>
    </w:p>
    <w:p w14:paraId="4116DB27" w14:textId="77777777" w:rsidR="00D04EA5" w:rsidRPr="00DF50FA" w:rsidRDefault="00D04EA5" w:rsidP="00D04EA5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>Ответы на поставленные вопросы излагаются систематизировано и последовательно. Базовые нормативно-пра</w:t>
      </w:r>
      <w:r w:rsidR="00004254">
        <w:rPr>
          <w:rFonts w:eastAsia="Calibri"/>
          <w:sz w:val="28"/>
          <w:szCs w:val="28"/>
        </w:rPr>
        <w:t xml:space="preserve">вовые акты используются в </w:t>
      </w:r>
      <w:r w:rsidRPr="00DF50FA">
        <w:rPr>
          <w:rFonts w:eastAsia="Calibri"/>
          <w:sz w:val="28"/>
          <w:szCs w:val="28"/>
        </w:rPr>
        <w:t>достаточном объеме. Материал излагается уверенно. Раскрыты причинно-следственные связи между явлениями и событиями. Демонстрируется умение а</w:t>
      </w:r>
      <w:r w:rsidR="00004254">
        <w:rPr>
          <w:rFonts w:eastAsia="Calibri"/>
          <w:sz w:val="28"/>
          <w:szCs w:val="28"/>
        </w:rPr>
        <w:t>нализировать материал, о</w:t>
      </w:r>
      <w:r w:rsidRPr="00DF50FA">
        <w:rPr>
          <w:rFonts w:eastAsia="Calibri"/>
          <w:sz w:val="28"/>
          <w:szCs w:val="28"/>
        </w:rPr>
        <w:t xml:space="preserve"> все выводы носят аргументированный и доказательный характер. Соблюдаются нормы литературной речи. </w:t>
      </w:r>
    </w:p>
    <w:p w14:paraId="24E234DF" w14:textId="77777777" w:rsidR="00D04EA5" w:rsidRPr="00DF50FA" w:rsidRDefault="00D04EA5" w:rsidP="00D04EA5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</w:t>
      </w:r>
      <w:r w:rsidR="00004254">
        <w:rPr>
          <w:rFonts w:eastAsia="Calibri"/>
          <w:sz w:val="28"/>
          <w:szCs w:val="28"/>
        </w:rPr>
        <w:t xml:space="preserve">ого материала, рабочее место </w:t>
      </w:r>
      <w:r w:rsidRPr="00DF50FA">
        <w:rPr>
          <w:rFonts w:eastAsia="Calibri"/>
          <w:sz w:val="28"/>
          <w:szCs w:val="28"/>
        </w:rPr>
        <w:t>полностью самостоятельно оснащается для выпо</w:t>
      </w:r>
      <w:r w:rsidR="00004254">
        <w:rPr>
          <w:rFonts w:eastAsia="Calibri"/>
          <w:sz w:val="28"/>
          <w:szCs w:val="28"/>
        </w:rPr>
        <w:t>лнения практических манипуляций. П</w:t>
      </w:r>
      <w:r w:rsidRPr="00DF50FA">
        <w:rPr>
          <w:rFonts w:eastAsia="Calibri"/>
          <w:sz w:val="28"/>
          <w:szCs w:val="28"/>
        </w:rPr>
        <w:t>рактические действия вы</w:t>
      </w:r>
      <w:r w:rsidR="00004254">
        <w:rPr>
          <w:rFonts w:eastAsia="Calibri"/>
          <w:sz w:val="28"/>
          <w:szCs w:val="28"/>
        </w:rPr>
        <w:t>полняются последовательно,</w:t>
      </w:r>
      <w:r w:rsidRPr="00DF50FA">
        <w:rPr>
          <w:rFonts w:eastAsia="Calibri"/>
          <w:sz w:val="28"/>
          <w:szCs w:val="28"/>
        </w:rPr>
        <w:t xml:space="preserve">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; все действия обосновываются с уточняющ</w:t>
      </w:r>
      <w:r w:rsidR="00004254">
        <w:rPr>
          <w:rFonts w:eastAsia="Calibri"/>
          <w:sz w:val="28"/>
          <w:szCs w:val="28"/>
        </w:rPr>
        <w:t>ими вопросами педагога, допускаются</w:t>
      </w:r>
      <w:r w:rsidRPr="00DF50FA">
        <w:rPr>
          <w:rFonts w:eastAsia="Calibri"/>
          <w:sz w:val="28"/>
          <w:szCs w:val="28"/>
        </w:rPr>
        <w:t xml:space="preserve"> небольшие ошибки или неточности.</w:t>
      </w:r>
    </w:p>
    <w:p w14:paraId="1513105A" w14:textId="77777777" w:rsidR="00D04EA5" w:rsidRPr="00DF50FA" w:rsidRDefault="00D04EA5" w:rsidP="00D04EA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14:paraId="17670F29" w14:textId="77777777" w:rsidR="00D04EA5" w:rsidRPr="005E4E33" w:rsidRDefault="00D04EA5" w:rsidP="00D04EA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, техники безопасности при работе с аппарату</w:t>
      </w:r>
      <w:r>
        <w:rPr>
          <w:rFonts w:eastAsia="Calibri"/>
          <w:sz w:val="28"/>
          <w:szCs w:val="28"/>
        </w:rPr>
        <w:t>рой, используемыми материалами.</w:t>
      </w:r>
    </w:p>
    <w:p w14:paraId="67BD4FCA" w14:textId="77777777" w:rsidR="008036BA" w:rsidRPr="008036BA" w:rsidRDefault="008036BA" w:rsidP="008036BA">
      <w:pPr>
        <w:jc w:val="both"/>
        <w:rPr>
          <w:sz w:val="28"/>
          <w:szCs w:val="28"/>
        </w:rPr>
      </w:pPr>
    </w:p>
    <w:p w14:paraId="64AAE58D" w14:textId="77777777" w:rsidR="00FA3AAA" w:rsidRPr="00FA3AAA" w:rsidRDefault="00646C36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по </w:t>
      </w:r>
      <w:r w:rsidR="008A7D99">
        <w:rPr>
          <w:b/>
          <w:sz w:val="28"/>
          <w:szCs w:val="28"/>
        </w:rPr>
        <w:t xml:space="preserve">аудиологии и </w:t>
      </w:r>
      <w:proofErr w:type="spellStart"/>
      <w:r>
        <w:rPr>
          <w:b/>
          <w:sz w:val="28"/>
          <w:szCs w:val="28"/>
        </w:rPr>
        <w:t>сурдологии</w:t>
      </w:r>
      <w:proofErr w:type="spellEnd"/>
    </w:p>
    <w:p w14:paraId="0B354504" w14:textId="77777777" w:rsidR="00FA3AAA" w:rsidRDefault="00FA3AAA" w:rsidP="00646C36">
      <w:pPr>
        <w:jc w:val="both"/>
        <w:rPr>
          <w:sz w:val="28"/>
          <w:szCs w:val="28"/>
        </w:rPr>
      </w:pPr>
    </w:p>
    <w:p w14:paraId="15A5686C" w14:textId="77777777" w:rsidR="00FA3AAA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7D99" w:rsidRPr="00362B43">
        <w:rPr>
          <w:sz w:val="28"/>
          <w:szCs w:val="28"/>
        </w:rPr>
        <w:t>Преимущества исследования слуха живой речью, интенсивность шепотной и разговорной речи. Необходимые условия для исследования слуха живой речью.</w:t>
      </w:r>
    </w:p>
    <w:p w14:paraId="05A3B308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7D99" w:rsidRPr="00362B43">
        <w:rPr>
          <w:sz w:val="28"/>
          <w:szCs w:val="28"/>
        </w:rPr>
        <w:t>Экспертный тест и метод его проведения.</w:t>
      </w:r>
    </w:p>
    <w:p w14:paraId="7417EB6E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7D99" w:rsidRPr="00362B43">
        <w:rPr>
          <w:sz w:val="28"/>
          <w:szCs w:val="28"/>
        </w:rPr>
        <w:t>Применение таблицы слов Воячека-Паутова.</w:t>
      </w:r>
    </w:p>
    <w:p w14:paraId="54AFDDA3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7D99" w:rsidRPr="00362B43">
        <w:rPr>
          <w:sz w:val="28"/>
          <w:szCs w:val="28"/>
        </w:rPr>
        <w:t>Исследование воздушной и костной проводимости, правильность пользования камертонами, ошибки врача.</w:t>
      </w:r>
    </w:p>
    <w:p w14:paraId="79D687A9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8A7D99" w:rsidRPr="00362B43">
        <w:rPr>
          <w:sz w:val="28"/>
          <w:szCs w:val="28"/>
        </w:rPr>
        <w:t>Камертональные</w:t>
      </w:r>
      <w:proofErr w:type="spellEnd"/>
      <w:r w:rsidR="008A7D99" w:rsidRPr="00362B43">
        <w:rPr>
          <w:sz w:val="28"/>
          <w:szCs w:val="28"/>
        </w:rPr>
        <w:t xml:space="preserve"> опыты: Вебера, </w:t>
      </w:r>
      <w:proofErr w:type="spellStart"/>
      <w:r w:rsidR="008A7D99" w:rsidRPr="00362B43">
        <w:rPr>
          <w:sz w:val="28"/>
          <w:szCs w:val="28"/>
        </w:rPr>
        <w:t>Ринне</w:t>
      </w:r>
      <w:proofErr w:type="spellEnd"/>
      <w:r w:rsidR="008A7D99" w:rsidRPr="00362B4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Федериче</w:t>
      </w:r>
      <w:proofErr w:type="spellEnd"/>
      <w:r>
        <w:rPr>
          <w:sz w:val="28"/>
          <w:szCs w:val="28"/>
        </w:rPr>
        <w:t xml:space="preserve">, Бинга, </w:t>
      </w:r>
      <w:proofErr w:type="spellStart"/>
      <w:r>
        <w:rPr>
          <w:sz w:val="28"/>
          <w:szCs w:val="28"/>
        </w:rPr>
        <w:t>Швабаха</w:t>
      </w:r>
      <w:proofErr w:type="spellEnd"/>
      <w:r>
        <w:rPr>
          <w:sz w:val="28"/>
          <w:szCs w:val="28"/>
        </w:rPr>
        <w:t xml:space="preserve">, Желе. </w:t>
      </w:r>
      <w:r w:rsidR="008A7D99" w:rsidRPr="00362B43">
        <w:rPr>
          <w:sz w:val="28"/>
          <w:szCs w:val="28"/>
        </w:rPr>
        <w:t>Парадоксы при опытах, ошибки.</w:t>
      </w:r>
    </w:p>
    <w:p w14:paraId="361F493E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A7D99" w:rsidRPr="00362B43">
        <w:rPr>
          <w:sz w:val="28"/>
          <w:szCs w:val="28"/>
        </w:rPr>
        <w:t>Устройство и типы тональных аудиометров.</w:t>
      </w:r>
    </w:p>
    <w:p w14:paraId="6949AA42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8A7D99" w:rsidRPr="00362B43">
        <w:rPr>
          <w:sz w:val="28"/>
          <w:szCs w:val="28"/>
        </w:rPr>
        <w:t>Методика исследования слуха с помощью тонального аудиометра, исследование воздушной и костной проводимости, основные типы аудиометрических кривых.</w:t>
      </w:r>
    </w:p>
    <w:p w14:paraId="4A15A4E8" w14:textId="77777777" w:rsidR="008A7D99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A7D99" w:rsidRPr="00362B43">
        <w:rPr>
          <w:sz w:val="28"/>
          <w:szCs w:val="28"/>
        </w:rPr>
        <w:t>Основные ошибки при проведении аудиометрического исследования.</w:t>
      </w:r>
    </w:p>
    <w:p w14:paraId="3B642695" w14:textId="77777777" w:rsidR="00362B43" w:rsidRDefault="00362B43" w:rsidP="00362B43">
      <w:pPr>
        <w:jc w:val="both"/>
        <w:rPr>
          <w:sz w:val="28"/>
          <w:szCs w:val="28"/>
        </w:rPr>
      </w:pPr>
      <w:r w:rsidRPr="00362B43">
        <w:rPr>
          <w:sz w:val="28"/>
          <w:szCs w:val="28"/>
        </w:rPr>
        <w:t>Понятие маскировка, её виды, показания к применению.</w:t>
      </w:r>
      <w:r w:rsidR="00B81886">
        <w:rPr>
          <w:sz w:val="28"/>
          <w:szCs w:val="28"/>
        </w:rPr>
        <w:t xml:space="preserve"> </w:t>
      </w:r>
      <w:r w:rsidRPr="00362B43">
        <w:rPr>
          <w:sz w:val="28"/>
          <w:szCs w:val="28"/>
        </w:rPr>
        <w:t>Преимущества и недостатки тональной аудиометрии.</w:t>
      </w:r>
    </w:p>
    <w:p w14:paraId="0C28F4DA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62B43">
        <w:rPr>
          <w:sz w:val="28"/>
          <w:szCs w:val="28"/>
        </w:rPr>
        <w:t>Основные типы аудиометрических кривых.</w:t>
      </w:r>
    </w:p>
    <w:p w14:paraId="1A46170E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95A6A" w:rsidRPr="00795A6A">
        <w:rPr>
          <w:sz w:val="28"/>
          <w:szCs w:val="28"/>
        </w:rPr>
        <w:t>Организация врачебного контроля за состоянием здоровья населения с заболеваниями ЛОР органов</w:t>
      </w:r>
      <w:r w:rsidRPr="00362B43">
        <w:rPr>
          <w:sz w:val="28"/>
          <w:szCs w:val="28"/>
        </w:rPr>
        <w:t>.</w:t>
      </w:r>
    </w:p>
    <w:p w14:paraId="0DEF2EFC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62B43">
        <w:rPr>
          <w:sz w:val="28"/>
          <w:szCs w:val="28"/>
        </w:rPr>
        <w:t xml:space="preserve">Акустическая </w:t>
      </w:r>
      <w:proofErr w:type="spellStart"/>
      <w:r w:rsidRPr="00362B43">
        <w:rPr>
          <w:sz w:val="28"/>
          <w:szCs w:val="28"/>
        </w:rPr>
        <w:t>импедансометрия</w:t>
      </w:r>
      <w:proofErr w:type="spellEnd"/>
      <w:r w:rsidRPr="00362B43">
        <w:rPr>
          <w:sz w:val="28"/>
          <w:szCs w:val="28"/>
        </w:rPr>
        <w:t xml:space="preserve">, виды </w:t>
      </w:r>
      <w:proofErr w:type="spellStart"/>
      <w:r w:rsidRPr="00362B43">
        <w:rPr>
          <w:sz w:val="28"/>
          <w:szCs w:val="28"/>
        </w:rPr>
        <w:t>тимпанограмм</w:t>
      </w:r>
      <w:proofErr w:type="spellEnd"/>
      <w:r w:rsidRPr="00362B43">
        <w:rPr>
          <w:sz w:val="28"/>
          <w:szCs w:val="28"/>
        </w:rPr>
        <w:t>, определение акустического рефлекса.</w:t>
      </w:r>
    </w:p>
    <w:p w14:paraId="2BEA242F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62B43">
        <w:rPr>
          <w:sz w:val="28"/>
          <w:szCs w:val="28"/>
        </w:rPr>
        <w:t>Исследование слуховых вызванных потенциалов: аппаратура, техника проведения, оценка результатов исследования. Топическая диагностика поражения слухового пути по данным СВП.</w:t>
      </w:r>
    </w:p>
    <w:p w14:paraId="507AE01C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362B43">
        <w:rPr>
          <w:sz w:val="28"/>
          <w:szCs w:val="28"/>
        </w:rPr>
        <w:t xml:space="preserve">Причины и механизм развития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тугоухости. Симптомы поражения слуха при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тугоухости;</w:t>
      </w:r>
    </w:p>
    <w:p w14:paraId="14F4857D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362B43">
        <w:rPr>
          <w:sz w:val="28"/>
          <w:szCs w:val="28"/>
        </w:rPr>
        <w:t xml:space="preserve">Методы диагностики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тугоухости.</w:t>
      </w:r>
      <w:r w:rsidR="00B81886">
        <w:rPr>
          <w:sz w:val="28"/>
          <w:szCs w:val="28"/>
        </w:rPr>
        <w:t xml:space="preserve"> </w:t>
      </w:r>
      <w:r w:rsidRPr="00362B43">
        <w:rPr>
          <w:sz w:val="28"/>
          <w:szCs w:val="28"/>
        </w:rPr>
        <w:t xml:space="preserve">Типы аудиограмм, и </w:t>
      </w:r>
      <w:proofErr w:type="spellStart"/>
      <w:r w:rsidRPr="00362B43">
        <w:rPr>
          <w:sz w:val="28"/>
          <w:szCs w:val="28"/>
        </w:rPr>
        <w:t>тимпанограмм</w:t>
      </w:r>
      <w:proofErr w:type="spellEnd"/>
      <w:r w:rsidRPr="00362B43">
        <w:rPr>
          <w:sz w:val="28"/>
          <w:szCs w:val="28"/>
        </w:rPr>
        <w:t xml:space="preserve"> при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тугоухости.</w:t>
      </w:r>
    </w:p>
    <w:p w14:paraId="03B1D4CB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62B43">
        <w:rPr>
          <w:sz w:val="28"/>
          <w:szCs w:val="28"/>
        </w:rPr>
        <w:t xml:space="preserve">Заболевания уха, которые проявляются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тугоухостью.</w:t>
      </w:r>
    </w:p>
    <w:p w14:paraId="583D350E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62B43">
        <w:rPr>
          <w:sz w:val="28"/>
          <w:szCs w:val="28"/>
        </w:rPr>
        <w:t xml:space="preserve">Причины и механизм развития </w:t>
      </w:r>
      <w:proofErr w:type="spellStart"/>
      <w:r w:rsidRPr="00362B43">
        <w:rPr>
          <w:sz w:val="28"/>
          <w:szCs w:val="28"/>
        </w:rPr>
        <w:t>сенсоневральной</w:t>
      </w:r>
      <w:proofErr w:type="spellEnd"/>
      <w:r w:rsidRPr="00362B43">
        <w:rPr>
          <w:sz w:val="28"/>
          <w:szCs w:val="28"/>
        </w:rPr>
        <w:t xml:space="preserve"> тугоухости. Симптомы поражения слуха при </w:t>
      </w:r>
      <w:proofErr w:type="spellStart"/>
      <w:r w:rsidRPr="00362B43">
        <w:rPr>
          <w:sz w:val="28"/>
          <w:szCs w:val="28"/>
        </w:rPr>
        <w:t>сенсоневральной</w:t>
      </w:r>
      <w:proofErr w:type="spellEnd"/>
      <w:r w:rsidRPr="00362B43">
        <w:rPr>
          <w:sz w:val="28"/>
          <w:szCs w:val="28"/>
        </w:rPr>
        <w:t xml:space="preserve"> тугоухости.</w:t>
      </w:r>
    </w:p>
    <w:p w14:paraId="3F29349A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362B43">
        <w:rPr>
          <w:sz w:val="28"/>
          <w:szCs w:val="28"/>
        </w:rPr>
        <w:t>Ретрокохлеарные</w:t>
      </w:r>
      <w:proofErr w:type="spellEnd"/>
      <w:r w:rsidRPr="00362B43">
        <w:rPr>
          <w:sz w:val="28"/>
          <w:szCs w:val="28"/>
        </w:rPr>
        <w:t xml:space="preserve"> нарушения слуха.</w:t>
      </w:r>
      <w:r w:rsidR="00B81886">
        <w:rPr>
          <w:sz w:val="28"/>
          <w:szCs w:val="28"/>
        </w:rPr>
        <w:t xml:space="preserve"> </w:t>
      </w:r>
      <w:r w:rsidRPr="00362B43">
        <w:rPr>
          <w:sz w:val="28"/>
          <w:szCs w:val="28"/>
        </w:rPr>
        <w:t xml:space="preserve">Диагностика </w:t>
      </w:r>
      <w:proofErr w:type="spellStart"/>
      <w:r w:rsidRPr="00362B43">
        <w:rPr>
          <w:sz w:val="28"/>
          <w:szCs w:val="28"/>
        </w:rPr>
        <w:t>ретрокохлеарных</w:t>
      </w:r>
      <w:proofErr w:type="spellEnd"/>
      <w:r w:rsidRPr="00362B43">
        <w:rPr>
          <w:sz w:val="28"/>
          <w:szCs w:val="28"/>
        </w:rPr>
        <w:t xml:space="preserve"> нарушений слуха.</w:t>
      </w:r>
    </w:p>
    <w:p w14:paraId="2AD3BB9B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362B43">
        <w:rPr>
          <w:sz w:val="28"/>
          <w:szCs w:val="28"/>
        </w:rPr>
        <w:t xml:space="preserve">Заболевания органа слуха, проявляющиеся </w:t>
      </w:r>
      <w:proofErr w:type="spellStart"/>
      <w:r w:rsidRPr="00362B43">
        <w:rPr>
          <w:sz w:val="28"/>
          <w:szCs w:val="28"/>
        </w:rPr>
        <w:t>сенсоневральной</w:t>
      </w:r>
      <w:proofErr w:type="spellEnd"/>
      <w:r w:rsidRPr="00362B43">
        <w:rPr>
          <w:sz w:val="28"/>
          <w:szCs w:val="28"/>
        </w:rPr>
        <w:t xml:space="preserve"> тугоухостью.</w:t>
      </w:r>
      <w:r w:rsidR="00B81886">
        <w:rPr>
          <w:sz w:val="28"/>
          <w:szCs w:val="28"/>
        </w:rPr>
        <w:t xml:space="preserve"> </w:t>
      </w:r>
      <w:r w:rsidRPr="00362B43">
        <w:rPr>
          <w:sz w:val="28"/>
          <w:szCs w:val="28"/>
        </w:rPr>
        <w:t xml:space="preserve">Методы диагностики </w:t>
      </w:r>
      <w:proofErr w:type="spellStart"/>
      <w:r w:rsidRPr="00362B43">
        <w:rPr>
          <w:sz w:val="28"/>
          <w:szCs w:val="28"/>
        </w:rPr>
        <w:t>сенсоневральной</w:t>
      </w:r>
      <w:proofErr w:type="spellEnd"/>
      <w:r w:rsidRPr="00362B43">
        <w:rPr>
          <w:sz w:val="28"/>
          <w:szCs w:val="28"/>
        </w:rPr>
        <w:t xml:space="preserve"> тугоухости</w:t>
      </w:r>
    </w:p>
    <w:p w14:paraId="17D103F9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362B43">
        <w:rPr>
          <w:sz w:val="28"/>
          <w:szCs w:val="28"/>
        </w:rPr>
        <w:t xml:space="preserve">Хирургическое лечение при отосклерозе: показания по результатам </w:t>
      </w:r>
      <w:proofErr w:type="spellStart"/>
      <w:r w:rsidRPr="00362B43">
        <w:rPr>
          <w:sz w:val="28"/>
          <w:szCs w:val="28"/>
        </w:rPr>
        <w:t>аудиологического</w:t>
      </w:r>
      <w:proofErr w:type="spellEnd"/>
      <w:r w:rsidRPr="00362B43">
        <w:rPr>
          <w:sz w:val="28"/>
          <w:szCs w:val="28"/>
        </w:rPr>
        <w:t xml:space="preserve"> обследования, современные методы операций при отосклерозе. Оценка эффективности хирургического лечения.</w:t>
      </w:r>
    </w:p>
    <w:p w14:paraId="4892390E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62B43">
        <w:rPr>
          <w:sz w:val="28"/>
          <w:szCs w:val="28"/>
        </w:rPr>
        <w:t xml:space="preserve">Методы лечения адгезивного среднего отита, показания к хирургическому лечению, технология хирургических вмешательств, </w:t>
      </w:r>
      <w:proofErr w:type="spellStart"/>
      <w:r w:rsidRPr="00362B43">
        <w:rPr>
          <w:sz w:val="28"/>
          <w:szCs w:val="28"/>
        </w:rPr>
        <w:t>аудиологическая</w:t>
      </w:r>
      <w:proofErr w:type="spellEnd"/>
      <w:r w:rsidRPr="00362B43">
        <w:rPr>
          <w:sz w:val="28"/>
          <w:szCs w:val="28"/>
        </w:rPr>
        <w:t xml:space="preserve"> оценка послеоперационного периода.</w:t>
      </w:r>
    </w:p>
    <w:p w14:paraId="2CA3A082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362B43">
        <w:rPr>
          <w:sz w:val="28"/>
          <w:szCs w:val="28"/>
        </w:rPr>
        <w:t xml:space="preserve">Методы хирургического лечения экссудативного среднего отита. Виды </w:t>
      </w:r>
      <w:proofErr w:type="spellStart"/>
      <w:r w:rsidRPr="00362B43">
        <w:rPr>
          <w:sz w:val="28"/>
          <w:szCs w:val="28"/>
        </w:rPr>
        <w:t>тимпаностомии</w:t>
      </w:r>
      <w:proofErr w:type="spellEnd"/>
      <w:r w:rsidRPr="00362B43">
        <w:rPr>
          <w:sz w:val="28"/>
          <w:szCs w:val="28"/>
        </w:rPr>
        <w:t>.</w:t>
      </w:r>
    </w:p>
    <w:p w14:paraId="1C516D93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62B43">
        <w:rPr>
          <w:sz w:val="28"/>
          <w:szCs w:val="28"/>
        </w:rPr>
        <w:t xml:space="preserve">Основные принципы и условия проведения </w:t>
      </w:r>
      <w:proofErr w:type="spellStart"/>
      <w:r w:rsidRPr="00362B43">
        <w:rPr>
          <w:sz w:val="28"/>
          <w:szCs w:val="28"/>
        </w:rPr>
        <w:t>тимпанопластики</w:t>
      </w:r>
      <w:proofErr w:type="spellEnd"/>
      <w:r w:rsidRPr="00362B43">
        <w:rPr>
          <w:sz w:val="28"/>
          <w:szCs w:val="28"/>
        </w:rPr>
        <w:t xml:space="preserve">, типы </w:t>
      </w:r>
      <w:proofErr w:type="spellStart"/>
      <w:r w:rsidRPr="00362B43">
        <w:rPr>
          <w:sz w:val="28"/>
          <w:szCs w:val="28"/>
        </w:rPr>
        <w:t>тимпанопластик</w:t>
      </w:r>
      <w:proofErr w:type="spellEnd"/>
      <w:r w:rsidRPr="00362B43">
        <w:rPr>
          <w:sz w:val="28"/>
          <w:szCs w:val="28"/>
        </w:rPr>
        <w:t xml:space="preserve"> по </w:t>
      </w:r>
      <w:proofErr w:type="spellStart"/>
      <w:r w:rsidRPr="00362B43">
        <w:rPr>
          <w:sz w:val="28"/>
          <w:szCs w:val="28"/>
        </w:rPr>
        <w:t>Вульштейну</w:t>
      </w:r>
      <w:proofErr w:type="spellEnd"/>
      <w:r w:rsidRPr="00362B43">
        <w:rPr>
          <w:sz w:val="28"/>
          <w:szCs w:val="28"/>
        </w:rPr>
        <w:t xml:space="preserve">, анатомический, функциональный и санирующий эффекты </w:t>
      </w:r>
      <w:proofErr w:type="spellStart"/>
      <w:r w:rsidRPr="00362B43">
        <w:rPr>
          <w:sz w:val="28"/>
          <w:szCs w:val="28"/>
        </w:rPr>
        <w:t>тимпанопластики</w:t>
      </w:r>
      <w:proofErr w:type="spellEnd"/>
      <w:r w:rsidRPr="00362B43">
        <w:rPr>
          <w:sz w:val="28"/>
          <w:szCs w:val="28"/>
        </w:rPr>
        <w:t xml:space="preserve">, осложнения </w:t>
      </w:r>
      <w:proofErr w:type="spellStart"/>
      <w:r w:rsidRPr="00362B43">
        <w:rPr>
          <w:sz w:val="28"/>
          <w:szCs w:val="28"/>
        </w:rPr>
        <w:t>тимпанопластики</w:t>
      </w:r>
      <w:proofErr w:type="spellEnd"/>
      <w:r w:rsidRPr="00362B43">
        <w:rPr>
          <w:sz w:val="28"/>
          <w:szCs w:val="28"/>
        </w:rPr>
        <w:t>.</w:t>
      </w:r>
    </w:p>
    <w:p w14:paraId="7AE56BC7" w14:textId="77777777" w:rsidR="00362B43" w:rsidRP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62B43">
        <w:rPr>
          <w:sz w:val="28"/>
          <w:szCs w:val="28"/>
        </w:rPr>
        <w:t xml:space="preserve">Методы лечения острой и хронической </w:t>
      </w:r>
      <w:proofErr w:type="spellStart"/>
      <w:r w:rsidRPr="00362B43">
        <w:rPr>
          <w:sz w:val="28"/>
          <w:szCs w:val="28"/>
        </w:rPr>
        <w:t>сенсоневральной</w:t>
      </w:r>
      <w:proofErr w:type="spellEnd"/>
      <w:r w:rsidRPr="00362B43">
        <w:rPr>
          <w:sz w:val="28"/>
          <w:szCs w:val="28"/>
        </w:rPr>
        <w:t xml:space="preserve"> тугоухости, контроль эффективности проведенного лечения.</w:t>
      </w:r>
    </w:p>
    <w:p w14:paraId="4E64A728" w14:textId="77777777" w:rsidR="00362B43" w:rsidRDefault="00362B43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362B43">
        <w:rPr>
          <w:sz w:val="28"/>
          <w:szCs w:val="28"/>
        </w:rPr>
        <w:t xml:space="preserve">Консервативные методы лечения </w:t>
      </w:r>
      <w:proofErr w:type="spellStart"/>
      <w:r w:rsidRPr="00362B43">
        <w:rPr>
          <w:sz w:val="28"/>
          <w:szCs w:val="28"/>
        </w:rPr>
        <w:t>кондуктивной</w:t>
      </w:r>
      <w:proofErr w:type="spellEnd"/>
      <w:r w:rsidRPr="00362B43">
        <w:rPr>
          <w:sz w:val="28"/>
          <w:szCs w:val="28"/>
        </w:rPr>
        <w:t xml:space="preserve"> тугоухости при наружных отитах, при воспалениях слуховой трубы и секреторных отитах.</w:t>
      </w:r>
    </w:p>
    <w:p w14:paraId="066D78BC" w14:textId="77777777" w:rsidR="00B81886" w:rsidRDefault="00B81886" w:rsidP="00362B43">
      <w:pPr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B81886">
        <w:rPr>
          <w:sz w:val="28"/>
          <w:szCs w:val="28"/>
        </w:rPr>
        <w:t xml:space="preserve"> </w:t>
      </w:r>
      <w:r w:rsidR="00795A6A" w:rsidRPr="00362B43">
        <w:rPr>
          <w:sz w:val="28"/>
          <w:szCs w:val="28"/>
        </w:rPr>
        <w:t>Качественная и количественная характеристика потери слуха, современная классификация степеней тугоухости, понятие о глухоте</w:t>
      </w:r>
      <w:r w:rsidR="00852B99">
        <w:rPr>
          <w:sz w:val="28"/>
          <w:szCs w:val="28"/>
        </w:rPr>
        <w:t>.</w:t>
      </w:r>
    </w:p>
    <w:p w14:paraId="30BD778D" w14:textId="77777777" w:rsidR="00852B99" w:rsidRDefault="00852B99" w:rsidP="00362B43">
      <w:pPr>
        <w:jc w:val="both"/>
        <w:rPr>
          <w:sz w:val="28"/>
          <w:szCs w:val="28"/>
        </w:rPr>
      </w:pPr>
    </w:p>
    <w:p w14:paraId="6FA018FD" w14:textId="77777777" w:rsidR="00852B99" w:rsidRDefault="00852B99" w:rsidP="00852B99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Перечень </w:t>
      </w:r>
      <w:r w:rsidRPr="00C83550">
        <w:rPr>
          <w:rFonts w:eastAsia="Calibri"/>
          <w:b/>
          <w:color w:val="000000"/>
          <w:sz w:val="28"/>
          <w:szCs w:val="28"/>
        </w:rPr>
        <w:t>практически</w:t>
      </w:r>
      <w:r>
        <w:rPr>
          <w:rFonts w:eastAsia="Calibri"/>
          <w:b/>
          <w:color w:val="000000"/>
          <w:sz w:val="28"/>
          <w:szCs w:val="28"/>
        </w:rPr>
        <w:t>х</w:t>
      </w:r>
      <w:r w:rsidRPr="00C83550">
        <w:rPr>
          <w:rFonts w:eastAsia="Calibri"/>
          <w:b/>
          <w:color w:val="000000"/>
          <w:sz w:val="28"/>
          <w:szCs w:val="28"/>
        </w:rPr>
        <w:t xml:space="preserve"> задани</w:t>
      </w:r>
      <w:r>
        <w:rPr>
          <w:rFonts w:eastAsia="Calibri"/>
          <w:b/>
          <w:color w:val="000000"/>
          <w:sz w:val="28"/>
          <w:szCs w:val="28"/>
        </w:rPr>
        <w:t>й</w:t>
      </w:r>
      <w:r w:rsidRPr="00C83550">
        <w:rPr>
          <w:rFonts w:eastAsia="Calibri"/>
          <w:b/>
          <w:color w:val="000000"/>
          <w:sz w:val="28"/>
          <w:szCs w:val="28"/>
        </w:rPr>
        <w:t xml:space="preserve"> для </w:t>
      </w:r>
      <w:r>
        <w:rPr>
          <w:rFonts w:eastAsia="Calibri"/>
          <w:b/>
          <w:color w:val="000000"/>
          <w:sz w:val="28"/>
          <w:szCs w:val="28"/>
        </w:rPr>
        <w:t>проверки</w:t>
      </w:r>
      <w:r w:rsidRPr="00C83550">
        <w:rPr>
          <w:rFonts w:eastAsia="Calibri"/>
          <w:b/>
          <w:color w:val="000000"/>
          <w:sz w:val="28"/>
          <w:szCs w:val="28"/>
        </w:rPr>
        <w:t xml:space="preserve"> практических навыков</w:t>
      </w:r>
    </w:p>
    <w:p w14:paraId="6BEB87A9" w14:textId="77777777" w:rsidR="00362B43" w:rsidRDefault="00362B43" w:rsidP="00362B43">
      <w:pPr>
        <w:rPr>
          <w:color w:val="000000"/>
          <w:sz w:val="22"/>
          <w:szCs w:val="22"/>
          <w:shd w:val="clear" w:color="auto" w:fill="FFF0F7"/>
        </w:rPr>
      </w:pPr>
    </w:p>
    <w:p w14:paraId="45C05202" w14:textId="77777777" w:rsidR="00852B99" w:rsidRDefault="00D04EA5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52B99">
        <w:rPr>
          <w:rFonts w:ascii="Times New Roman" w:hAnsi="Times New Roman"/>
          <w:sz w:val="28"/>
          <w:szCs w:val="28"/>
        </w:rPr>
        <w:t>Методы исследования слуха живой шепотной и разговорной речью.</w:t>
      </w:r>
    </w:p>
    <w:p w14:paraId="7E16FB0D" w14:textId="77777777" w:rsid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Камертональное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воздушной проводимости.</w:t>
      </w:r>
    </w:p>
    <w:p w14:paraId="52AA2A3E" w14:textId="77777777" w:rsid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Камертональное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исследование костной проводимости.</w:t>
      </w:r>
    </w:p>
    <w:p w14:paraId="65236490" w14:textId="77777777" w:rsid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Камертональные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пробы.</w:t>
      </w:r>
    </w:p>
    <w:p w14:paraId="19D5D290" w14:textId="77777777" w:rsid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слухового паспорта.</w:t>
      </w:r>
    </w:p>
    <w:p w14:paraId="3AFBA785" w14:textId="77777777" w:rsidR="00852B99" w:rsidRDefault="00D04EA5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52B99">
        <w:rPr>
          <w:rFonts w:ascii="Times New Roman" w:hAnsi="Times New Roman"/>
          <w:sz w:val="28"/>
          <w:szCs w:val="28"/>
        </w:rPr>
        <w:t>Методика исследования слуха с помощью тонального аудиометра, исследование воздушной и костной проводимости, основные типы аудиометрических кривых.</w:t>
      </w:r>
    </w:p>
    <w:p w14:paraId="63565E8C" w14:textId="77777777" w:rsidR="00852B99" w:rsidRP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52B99">
        <w:rPr>
          <w:rFonts w:ascii="Times New Roman" w:hAnsi="Times New Roman"/>
          <w:sz w:val="28"/>
          <w:szCs w:val="28"/>
        </w:rPr>
        <w:t>Проведение речевой аудиометрии</w:t>
      </w:r>
      <w:r w:rsidR="00D04EA5" w:rsidRPr="00852B99">
        <w:rPr>
          <w:sz w:val="28"/>
          <w:szCs w:val="28"/>
        </w:rPr>
        <w:t>.</w:t>
      </w:r>
    </w:p>
    <w:p w14:paraId="03761AC6" w14:textId="77777777" w:rsidR="00852B99" w:rsidRDefault="00D04EA5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52B99">
        <w:rPr>
          <w:rFonts w:ascii="Times New Roman" w:hAnsi="Times New Roman"/>
          <w:sz w:val="28"/>
          <w:szCs w:val="28"/>
        </w:rPr>
        <w:t>Проведение тональной аудиометрии</w:t>
      </w:r>
      <w:r w:rsidR="00852B99">
        <w:rPr>
          <w:rFonts w:ascii="Times New Roman" w:hAnsi="Times New Roman"/>
          <w:sz w:val="28"/>
          <w:szCs w:val="28"/>
        </w:rPr>
        <w:t>.</w:t>
      </w:r>
    </w:p>
    <w:p w14:paraId="64EDBF59" w14:textId="77777777" w:rsidR="00D04EA5" w:rsidRPr="00852B99" w:rsidRDefault="00D04EA5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852B99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852B99">
        <w:rPr>
          <w:rFonts w:ascii="Times New Roman" w:hAnsi="Times New Roman"/>
          <w:sz w:val="28"/>
          <w:szCs w:val="28"/>
        </w:rPr>
        <w:t>тимпанометрии</w:t>
      </w:r>
      <w:proofErr w:type="spellEnd"/>
      <w:r w:rsidRPr="00852B99">
        <w:rPr>
          <w:sz w:val="28"/>
          <w:szCs w:val="28"/>
        </w:rPr>
        <w:t>.</w:t>
      </w:r>
    </w:p>
    <w:p w14:paraId="0FD293A0" w14:textId="77777777" w:rsidR="00852B99" w:rsidRPr="00852B99" w:rsidRDefault="00852B99" w:rsidP="00852B99">
      <w:pPr>
        <w:pStyle w:val="a5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2B99">
        <w:rPr>
          <w:rFonts w:ascii="Times New Roman" w:hAnsi="Times New Roman"/>
          <w:sz w:val="28"/>
          <w:szCs w:val="28"/>
        </w:rPr>
        <w:t xml:space="preserve">Основные типы </w:t>
      </w:r>
      <w:proofErr w:type="spellStart"/>
      <w:r w:rsidRPr="00852B99">
        <w:rPr>
          <w:rFonts w:ascii="Times New Roman" w:hAnsi="Times New Roman"/>
          <w:sz w:val="28"/>
          <w:szCs w:val="28"/>
        </w:rPr>
        <w:t>тимпанограмм</w:t>
      </w:r>
      <w:proofErr w:type="spellEnd"/>
      <w:r w:rsidRPr="00852B99">
        <w:rPr>
          <w:rFonts w:ascii="Times New Roman" w:hAnsi="Times New Roman"/>
          <w:sz w:val="28"/>
          <w:szCs w:val="28"/>
        </w:rPr>
        <w:t>.</w:t>
      </w:r>
    </w:p>
    <w:p w14:paraId="1C760FE2" w14:textId="77777777" w:rsidR="00D04EA5" w:rsidRPr="008A3620" w:rsidRDefault="00D04EA5" w:rsidP="00D04EA5">
      <w:pPr>
        <w:pStyle w:val="a5"/>
        <w:ind w:left="1069" w:firstLine="0"/>
        <w:rPr>
          <w:color w:val="000000"/>
          <w:sz w:val="28"/>
          <w:szCs w:val="28"/>
        </w:rPr>
      </w:pPr>
    </w:p>
    <w:p w14:paraId="784C11C3" w14:textId="77777777" w:rsidR="00852B99" w:rsidRDefault="00852B99" w:rsidP="00852B9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19525CAE" w14:textId="77777777" w:rsidR="00852B99" w:rsidRDefault="00852B99" w:rsidP="00852B99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14:paraId="07BA35FD" w14:textId="77777777" w:rsidR="00852B99" w:rsidRPr="00DF50FA" w:rsidRDefault="00852B99" w:rsidP="00004254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Образец зачетного билета</w:t>
      </w:r>
    </w:p>
    <w:p w14:paraId="0DB5D5EC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</w:p>
    <w:p w14:paraId="13DC7C41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0C9781F6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2B61849F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</w:p>
    <w:p w14:paraId="5729A1D3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</w:p>
    <w:p w14:paraId="7332023A" w14:textId="77777777" w:rsidR="00852B99" w:rsidRPr="00DF50FA" w:rsidRDefault="00852B99" w:rsidP="00852B99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14:paraId="608C5E75" w14:textId="77777777" w:rsidR="00852B99" w:rsidRPr="00DF50FA" w:rsidRDefault="00852B99" w:rsidP="00852B99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004254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14:paraId="0410A438" w14:textId="77777777" w:rsidR="00852B99" w:rsidRPr="00DF50FA" w:rsidRDefault="00852B99" w:rsidP="00852B99">
      <w:pPr>
        <w:ind w:left="720" w:hanging="1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дисциплина «Аудиология и </w:t>
      </w:r>
      <w:proofErr w:type="spellStart"/>
      <w:r>
        <w:rPr>
          <w:rFonts w:eastAsia="Calibri"/>
          <w:sz w:val="28"/>
          <w:szCs w:val="28"/>
        </w:rPr>
        <w:t>сурдология</w:t>
      </w:r>
      <w:proofErr w:type="spellEnd"/>
      <w:r w:rsidRPr="00DF50FA">
        <w:rPr>
          <w:rFonts w:eastAsia="Calibri"/>
          <w:sz w:val="28"/>
          <w:szCs w:val="28"/>
        </w:rPr>
        <w:t>»</w:t>
      </w:r>
    </w:p>
    <w:p w14:paraId="0D78B989" w14:textId="77777777" w:rsidR="00852B99" w:rsidRPr="00DF50FA" w:rsidRDefault="00852B99" w:rsidP="00852B99">
      <w:pPr>
        <w:ind w:firstLine="709"/>
        <w:jc w:val="center"/>
        <w:rPr>
          <w:rFonts w:eastAsia="Calibri"/>
          <w:sz w:val="28"/>
          <w:szCs w:val="28"/>
        </w:rPr>
      </w:pPr>
    </w:p>
    <w:p w14:paraId="6B72714B" w14:textId="77777777" w:rsidR="00852B99" w:rsidRPr="00DF50FA" w:rsidRDefault="00852B99" w:rsidP="00852B99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14:paraId="207130C0" w14:textId="77777777" w:rsidR="00852B99" w:rsidRPr="00DF50FA" w:rsidRDefault="00852B99" w:rsidP="00852B99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3167FBCF" w14:textId="77777777" w:rsidR="00852B99" w:rsidRPr="00C06FB4" w:rsidRDefault="00852B99" w:rsidP="00852B99">
      <w:pPr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</w:t>
      </w:r>
      <w:r w:rsidRPr="00DF50FA">
        <w:rPr>
          <w:rFonts w:eastAsia="Calibri"/>
          <w:b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004254">
        <w:rPr>
          <w:rFonts w:eastAsia="Calibri"/>
          <w:sz w:val="28"/>
          <w:szCs w:val="28"/>
        </w:rPr>
        <w:t xml:space="preserve"> </w:t>
      </w:r>
      <w:r w:rsidRPr="00362B43">
        <w:rPr>
          <w:sz w:val="28"/>
          <w:szCs w:val="28"/>
        </w:rPr>
        <w:t>Устройство и типы тональных аудиометров.</w:t>
      </w:r>
      <w:r>
        <w:rPr>
          <w:rFonts w:eastAsia="Calibri"/>
          <w:sz w:val="28"/>
          <w:szCs w:val="28"/>
        </w:rPr>
        <w:t xml:space="preserve"> </w:t>
      </w:r>
    </w:p>
    <w:p w14:paraId="7D3407AA" w14:textId="77777777" w:rsidR="00852B99" w:rsidRPr="00C06FB4" w:rsidRDefault="00852B99" w:rsidP="00852B99">
      <w:pPr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 xml:space="preserve"> </w:t>
      </w:r>
      <w:r w:rsidRPr="00362B43">
        <w:rPr>
          <w:sz w:val="28"/>
          <w:szCs w:val="28"/>
        </w:rPr>
        <w:t xml:space="preserve">Акустическая </w:t>
      </w:r>
      <w:proofErr w:type="spellStart"/>
      <w:r w:rsidRPr="00362B43">
        <w:rPr>
          <w:sz w:val="28"/>
          <w:szCs w:val="28"/>
        </w:rPr>
        <w:t>импедансометрия</w:t>
      </w:r>
      <w:proofErr w:type="spellEnd"/>
      <w:r w:rsidRPr="00362B43">
        <w:rPr>
          <w:sz w:val="28"/>
          <w:szCs w:val="28"/>
        </w:rPr>
        <w:t xml:space="preserve">, виды </w:t>
      </w:r>
      <w:proofErr w:type="spellStart"/>
      <w:r w:rsidRPr="00362B43">
        <w:rPr>
          <w:sz w:val="28"/>
          <w:szCs w:val="28"/>
        </w:rPr>
        <w:t>тимпанограмм</w:t>
      </w:r>
      <w:proofErr w:type="spellEnd"/>
      <w:r w:rsidRPr="00362B43">
        <w:rPr>
          <w:sz w:val="28"/>
          <w:szCs w:val="28"/>
        </w:rPr>
        <w:t>, определение акустического рефлекса.</w:t>
      </w:r>
    </w:p>
    <w:p w14:paraId="5017124C" w14:textId="77777777" w:rsidR="00852B99" w:rsidRPr="00852B99" w:rsidRDefault="00852B99" w:rsidP="00852B99">
      <w:pPr>
        <w:rPr>
          <w:sz w:val="28"/>
          <w:szCs w:val="28"/>
        </w:rPr>
      </w:pPr>
      <w:r w:rsidRPr="00852B99">
        <w:rPr>
          <w:rFonts w:eastAsia="Calibri"/>
          <w:b/>
          <w:sz w:val="28"/>
          <w:szCs w:val="28"/>
          <w:lang w:val="en-US"/>
        </w:rPr>
        <w:t>III</w:t>
      </w:r>
      <w:r w:rsidRPr="00852B99">
        <w:rPr>
          <w:rFonts w:eastAsia="Calibri"/>
          <w:b/>
          <w:sz w:val="28"/>
          <w:szCs w:val="28"/>
        </w:rPr>
        <w:t xml:space="preserve">. </w:t>
      </w:r>
      <w:r w:rsidRPr="00852B99">
        <w:rPr>
          <w:sz w:val="28"/>
          <w:szCs w:val="28"/>
        </w:rPr>
        <w:t>Методы исследования слуха живой шепотной и разговорной речью.</w:t>
      </w:r>
    </w:p>
    <w:p w14:paraId="2025CC19" w14:textId="77777777" w:rsidR="00852B99" w:rsidRDefault="00852B99" w:rsidP="00852B99">
      <w:pPr>
        <w:jc w:val="both"/>
        <w:rPr>
          <w:color w:val="000000"/>
          <w:sz w:val="28"/>
          <w:szCs w:val="28"/>
        </w:rPr>
      </w:pPr>
    </w:p>
    <w:p w14:paraId="6513906E" w14:textId="77777777" w:rsidR="00852B99" w:rsidRDefault="00852B99" w:rsidP="00852B99">
      <w:pPr>
        <w:jc w:val="both"/>
        <w:rPr>
          <w:color w:val="000000"/>
          <w:sz w:val="28"/>
          <w:szCs w:val="28"/>
        </w:rPr>
      </w:pPr>
    </w:p>
    <w:p w14:paraId="3A98B263" w14:textId="77777777" w:rsidR="00852B99" w:rsidRPr="00DF50FA" w:rsidRDefault="00852B99" w:rsidP="00852B99">
      <w:pPr>
        <w:jc w:val="both"/>
        <w:rPr>
          <w:rFonts w:eastAsia="Calibri"/>
          <w:sz w:val="28"/>
          <w:szCs w:val="28"/>
        </w:rPr>
      </w:pPr>
    </w:p>
    <w:p w14:paraId="0F00656C" w14:textId="77777777" w:rsidR="00852B99" w:rsidRPr="00DF50FA" w:rsidRDefault="00852B99" w:rsidP="00852B99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>
        <w:rPr>
          <w:rFonts w:eastAsia="Calibri"/>
          <w:sz w:val="28"/>
          <w:szCs w:val="28"/>
        </w:rPr>
        <w:t>________________   (Аникин М.И.</w:t>
      </w:r>
      <w:r w:rsidRPr="00DF50FA">
        <w:rPr>
          <w:rFonts w:eastAsia="Calibri"/>
          <w:sz w:val="28"/>
          <w:szCs w:val="28"/>
        </w:rPr>
        <w:t>)</w:t>
      </w:r>
    </w:p>
    <w:p w14:paraId="1D3F9177" w14:textId="77777777" w:rsidR="00852B99" w:rsidRPr="00DF50FA" w:rsidRDefault="00852B99" w:rsidP="00852B99">
      <w:pPr>
        <w:ind w:firstLine="709"/>
        <w:rPr>
          <w:rFonts w:eastAsia="Calibri"/>
          <w:sz w:val="28"/>
          <w:szCs w:val="28"/>
        </w:rPr>
      </w:pPr>
    </w:p>
    <w:p w14:paraId="2ABC42AC" w14:textId="77777777" w:rsidR="00852B99" w:rsidRDefault="00852B99" w:rsidP="00852B99">
      <w:pPr>
        <w:ind w:firstLine="709"/>
        <w:rPr>
          <w:rFonts w:eastAsia="Calibri"/>
          <w:sz w:val="28"/>
          <w:szCs w:val="28"/>
        </w:rPr>
      </w:pPr>
    </w:p>
    <w:p w14:paraId="13567C0E" w14:textId="77777777" w:rsidR="00852B99" w:rsidRDefault="00852B99" w:rsidP="00852B99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14:paraId="77E1E812" w14:textId="77777777" w:rsidR="00852B99" w:rsidRPr="00DF50FA" w:rsidRDefault="00852B99" w:rsidP="00852B99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14:paraId="3090E337" w14:textId="77777777" w:rsidR="00852B99" w:rsidRPr="00DF50FA" w:rsidRDefault="00852B99" w:rsidP="00852B99">
      <w:pPr>
        <w:ind w:firstLine="709"/>
        <w:rPr>
          <w:rFonts w:eastAsia="Calibri"/>
          <w:sz w:val="28"/>
          <w:szCs w:val="28"/>
        </w:rPr>
      </w:pPr>
    </w:p>
    <w:p w14:paraId="41698561" w14:textId="77777777" w:rsidR="00852B99" w:rsidRPr="00DF50FA" w:rsidRDefault="00852B99" w:rsidP="00852B99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14:paraId="082EB042" w14:textId="77777777" w:rsidR="00605CC2" w:rsidRDefault="00605CC2" w:rsidP="00852B99">
      <w:pPr>
        <w:contextualSpacing/>
        <w:rPr>
          <w:b/>
          <w:color w:val="000000"/>
          <w:sz w:val="28"/>
          <w:szCs w:val="28"/>
        </w:rPr>
      </w:pPr>
    </w:p>
    <w:p w14:paraId="022C9B8A" w14:textId="77777777" w:rsidR="00605CC2" w:rsidRDefault="00605CC2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04579C28" w14:textId="77777777" w:rsidR="0061200F" w:rsidRDefault="0061200F" w:rsidP="00FA3AAA">
      <w:pPr>
        <w:contextualSpacing/>
        <w:jc w:val="center"/>
        <w:rPr>
          <w:b/>
          <w:color w:val="000000"/>
          <w:sz w:val="28"/>
          <w:szCs w:val="28"/>
        </w:rPr>
      </w:pPr>
    </w:p>
    <w:p w14:paraId="300E65A7" w14:textId="77777777" w:rsidR="0061200F" w:rsidRDefault="0061200F" w:rsidP="00004254">
      <w:pPr>
        <w:contextualSpacing/>
        <w:rPr>
          <w:b/>
          <w:color w:val="000000"/>
          <w:sz w:val="28"/>
          <w:szCs w:val="28"/>
        </w:rPr>
      </w:pPr>
    </w:p>
    <w:p w14:paraId="335E8E34" w14:textId="77777777" w:rsidR="007E7400" w:rsidRPr="001510EF" w:rsidRDefault="007E7400" w:rsidP="00FA3AAA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1510EF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1510EF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552"/>
        <w:gridCol w:w="4352"/>
        <w:gridCol w:w="2988"/>
      </w:tblGrid>
      <w:tr w:rsidR="007E7400" w:rsidRPr="009E144E" w14:paraId="5630C029" w14:textId="77777777" w:rsidTr="00B81886">
        <w:tc>
          <w:tcPr>
            <w:tcW w:w="529" w:type="dxa"/>
          </w:tcPr>
          <w:p w14:paraId="4D82239D" w14:textId="77777777" w:rsidR="007E7400" w:rsidRPr="009E144E" w:rsidRDefault="007E7400" w:rsidP="000C4220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14:paraId="149D2181" w14:textId="77777777" w:rsidR="007E7400" w:rsidRPr="009E144E" w:rsidRDefault="007E7400" w:rsidP="000C422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352" w:type="dxa"/>
          </w:tcPr>
          <w:p w14:paraId="6B1B1D64" w14:textId="77777777" w:rsidR="007E7400" w:rsidRPr="009E144E" w:rsidRDefault="007E7400" w:rsidP="000C422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</w:tcPr>
          <w:p w14:paraId="0A4362C4" w14:textId="77777777" w:rsidR="007E7400" w:rsidRPr="009E144E" w:rsidRDefault="007E7400" w:rsidP="000C422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DE6A09" w:rsidRPr="009E144E" w14:paraId="7B5B8DC3" w14:textId="77777777" w:rsidTr="00B81886">
        <w:trPr>
          <w:trHeight w:val="590"/>
        </w:trPr>
        <w:tc>
          <w:tcPr>
            <w:tcW w:w="529" w:type="dxa"/>
            <w:vMerge w:val="restart"/>
          </w:tcPr>
          <w:p w14:paraId="2748BF43" w14:textId="77777777" w:rsidR="00DE6A09" w:rsidRPr="009E144E" w:rsidRDefault="00DE6A09" w:rsidP="006F3DBA">
            <w:pPr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Merge w:val="restart"/>
          </w:tcPr>
          <w:p w14:paraId="2CDE2311" w14:textId="77777777" w:rsidR="00DE6A09" w:rsidRPr="009E144E" w:rsidRDefault="00DE6A09" w:rsidP="000C422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 - 1</w:t>
            </w:r>
          </w:p>
        </w:tc>
        <w:tc>
          <w:tcPr>
            <w:tcW w:w="4352" w:type="dxa"/>
          </w:tcPr>
          <w:p w14:paraId="60F3FFB7" w14:textId="77777777" w:rsidR="00DE6A09" w:rsidRPr="009E144E" w:rsidRDefault="00DE6A09" w:rsidP="00E11BF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уровни и методы первичной профилактики, методы диагностики и профилактики ЛОР заболеваний.</w:t>
            </w:r>
          </w:p>
        </w:tc>
        <w:tc>
          <w:tcPr>
            <w:tcW w:w="2988" w:type="dxa"/>
          </w:tcPr>
          <w:p w14:paraId="0BA606B2" w14:textId="77777777" w:rsidR="00DE6A09" w:rsidRPr="009E144E" w:rsidRDefault="00004254" w:rsidP="0073295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№№1-25</w:t>
            </w:r>
          </w:p>
        </w:tc>
      </w:tr>
      <w:tr w:rsidR="00DE6A09" w:rsidRPr="009E144E" w14:paraId="019F3CCC" w14:textId="77777777" w:rsidTr="00B81886">
        <w:trPr>
          <w:trHeight w:val="804"/>
        </w:trPr>
        <w:tc>
          <w:tcPr>
            <w:tcW w:w="529" w:type="dxa"/>
            <w:vMerge/>
          </w:tcPr>
          <w:p w14:paraId="025A6D67" w14:textId="77777777" w:rsidR="00DE6A09" w:rsidRPr="009E144E" w:rsidRDefault="00DE6A09" w:rsidP="006F3D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223A9C2" w14:textId="77777777" w:rsidR="00DE6A09" w:rsidRPr="009E144E" w:rsidRDefault="00DE6A09" w:rsidP="000C422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0D34712A" w14:textId="77777777" w:rsidR="00DE6A09" w:rsidRPr="009E144E" w:rsidRDefault="00DE6A09" w:rsidP="00E11BF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предпринимать меры профилактики направленные на предупреждения возникновения или распространения ЛОР заболеваний.</w:t>
            </w:r>
          </w:p>
        </w:tc>
        <w:tc>
          <w:tcPr>
            <w:tcW w:w="2988" w:type="dxa"/>
          </w:tcPr>
          <w:p w14:paraId="2FE62223" w14:textId="77777777" w:rsidR="00DE6A09" w:rsidRDefault="007F6C3C" w:rsidP="0073295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2AB8764D" w14:textId="77777777" w:rsidR="00004254" w:rsidRPr="009E144E" w:rsidRDefault="00004254" w:rsidP="00732959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DE6A09" w:rsidRPr="009E144E" w14:paraId="49A6CDF6" w14:textId="77777777" w:rsidTr="00B81886">
        <w:trPr>
          <w:trHeight w:val="864"/>
        </w:trPr>
        <w:tc>
          <w:tcPr>
            <w:tcW w:w="529" w:type="dxa"/>
            <w:vMerge/>
          </w:tcPr>
          <w:p w14:paraId="54EC02E6" w14:textId="77777777" w:rsidR="00DE6A09" w:rsidRPr="009E144E" w:rsidRDefault="00DE6A09" w:rsidP="006F3D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D381282" w14:textId="77777777" w:rsidR="00DE6A09" w:rsidRPr="009E144E" w:rsidRDefault="00DE6A09" w:rsidP="000C422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6B2B128A" w14:textId="77777777" w:rsidR="00DE6A09" w:rsidRPr="009E144E" w:rsidRDefault="00DE6A09" w:rsidP="00E11BF0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Владеть - </w:t>
            </w:r>
            <w:r w:rsidRPr="009E144E">
              <w:rPr>
                <w:sz w:val="28"/>
                <w:szCs w:val="28"/>
              </w:rPr>
              <w:t>нормативно-правовыми документами, регулирующими деятельность врача-оториноларинголога в области охраны здоровья населения; формированием здорового образ жизни у населения РФ; организацией профилактических мероприятий по предупреждению ЛОР заболеваний; сбором и медико-статистическим анализом информации о показателях здоровья населения.</w:t>
            </w:r>
          </w:p>
        </w:tc>
        <w:tc>
          <w:tcPr>
            <w:tcW w:w="2988" w:type="dxa"/>
          </w:tcPr>
          <w:p w14:paraId="6E732826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52D828EC" w14:textId="77777777" w:rsidR="00004254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B81886" w:rsidRPr="009E144E" w14:paraId="4193943B" w14:textId="77777777" w:rsidTr="00B81886">
        <w:trPr>
          <w:trHeight w:val="300"/>
        </w:trPr>
        <w:tc>
          <w:tcPr>
            <w:tcW w:w="529" w:type="dxa"/>
            <w:vMerge w:val="restart"/>
          </w:tcPr>
          <w:p w14:paraId="1F38233F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Merge w:val="restart"/>
          </w:tcPr>
          <w:p w14:paraId="47ACE94D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 – 2</w:t>
            </w:r>
          </w:p>
          <w:p w14:paraId="4F7EF867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50C618E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7077221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3B24B42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9FDF2B2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E54A10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FB382C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4AE082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37CA366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F958654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64F0B2C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16C7BD6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9D7AD76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2267735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8B8294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C159BAE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402563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8B1C34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69CA7EC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2E2E6A0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5B62C17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8C64F64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AE0826C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1F853E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EB8C479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1564F32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728E0BF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642BFFA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9CBA35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4458842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0A893567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lastRenderedPageBreak/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ЛОР заболеваниями.</w:t>
            </w:r>
          </w:p>
        </w:tc>
        <w:tc>
          <w:tcPr>
            <w:tcW w:w="2988" w:type="dxa"/>
          </w:tcPr>
          <w:p w14:paraId="4CD279B3" w14:textId="77777777" w:rsidR="00B81886" w:rsidRPr="009E144E" w:rsidRDefault="00004254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№№1-25</w:t>
            </w:r>
          </w:p>
        </w:tc>
      </w:tr>
      <w:tr w:rsidR="00B81886" w:rsidRPr="009E144E" w14:paraId="065A7AB0" w14:textId="77777777" w:rsidTr="00B81886">
        <w:trPr>
          <w:trHeight w:val="264"/>
        </w:trPr>
        <w:tc>
          <w:tcPr>
            <w:tcW w:w="529" w:type="dxa"/>
            <w:vMerge/>
          </w:tcPr>
          <w:p w14:paraId="55AA6ADB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5D24215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6E3DD008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 xml:space="preserve">определять состояние здоровья населения, влияние на него факторов образа </w:t>
            </w:r>
            <w:r w:rsidRPr="009E144E">
              <w:rPr>
                <w:sz w:val="28"/>
                <w:szCs w:val="28"/>
              </w:rPr>
              <w:lastRenderedPageBreak/>
              <w:t>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внешний осмотр; формировать диспансерные группы.</w:t>
            </w:r>
          </w:p>
        </w:tc>
        <w:tc>
          <w:tcPr>
            <w:tcW w:w="2988" w:type="dxa"/>
          </w:tcPr>
          <w:p w14:paraId="5462A9C8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</w:t>
            </w:r>
          </w:p>
          <w:p w14:paraId="681846A1" w14:textId="77777777" w:rsidR="00B81886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B81886" w:rsidRPr="009E144E" w14:paraId="2AA242DA" w14:textId="77777777" w:rsidTr="00B81886">
        <w:trPr>
          <w:trHeight w:val="276"/>
        </w:trPr>
        <w:tc>
          <w:tcPr>
            <w:tcW w:w="529" w:type="dxa"/>
            <w:vMerge/>
          </w:tcPr>
          <w:p w14:paraId="58217080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E5D20B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CB7A6EC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Владеть - </w:t>
            </w:r>
            <w:r w:rsidRPr="009E144E">
              <w:rPr>
                <w:sz w:val="28"/>
                <w:szCs w:val="28"/>
              </w:rPr>
              <w:t>навыками осуществления санитарно-просветительской работы с взрослым населением, направленной на пропаганду здоровья, предупреждение заболеваний ЛОР органов;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диспансеризации.</w:t>
            </w:r>
          </w:p>
        </w:tc>
        <w:tc>
          <w:tcPr>
            <w:tcW w:w="2988" w:type="dxa"/>
          </w:tcPr>
          <w:p w14:paraId="1C8B64AF" w14:textId="77777777" w:rsidR="00004254" w:rsidRPr="009E144E" w:rsidRDefault="007F6C3C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 № 1-10</w:t>
            </w:r>
          </w:p>
        </w:tc>
      </w:tr>
      <w:tr w:rsidR="00795A6A" w:rsidRPr="009E144E" w14:paraId="4AC3FFDE" w14:textId="77777777" w:rsidTr="00B81886">
        <w:trPr>
          <w:trHeight w:val="372"/>
        </w:trPr>
        <w:tc>
          <w:tcPr>
            <w:tcW w:w="529" w:type="dxa"/>
            <w:vMerge w:val="restart"/>
          </w:tcPr>
          <w:p w14:paraId="2DEB5E4B" w14:textId="77777777" w:rsidR="00795A6A" w:rsidRPr="009E144E" w:rsidRDefault="00795A6A" w:rsidP="00795A6A">
            <w:pPr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Merge w:val="restart"/>
          </w:tcPr>
          <w:p w14:paraId="398D2675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ПК – 3 </w:t>
            </w:r>
          </w:p>
        </w:tc>
        <w:tc>
          <w:tcPr>
            <w:tcW w:w="4352" w:type="dxa"/>
          </w:tcPr>
          <w:p w14:paraId="77092DB8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Знать - </w:t>
            </w:r>
            <w:r w:rsidRPr="009E144E">
              <w:rPr>
                <w:sz w:val="28"/>
                <w:szCs w:val="28"/>
              </w:rPr>
              <w:t>организацию врачебного контроля за состоянием здоровья населения с заболеваниями ЛОР органов, методику оказания помощи при заболеваниях ЛОР органов.</w:t>
            </w:r>
          </w:p>
        </w:tc>
        <w:tc>
          <w:tcPr>
            <w:tcW w:w="2988" w:type="dxa"/>
          </w:tcPr>
          <w:p w14:paraId="362BD62B" w14:textId="77777777" w:rsidR="00795A6A" w:rsidRPr="009E144E" w:rsidRDefault="003B3C33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№№1-25</w:t>
            </w:r>
          </w:p>
        </w:tc>
      </w:tr>
      <w:tr w:rsidR="00795A6A" w:rsidRPr="009E144E" w14:paraId="1419E7EE" w14:textId="77777777" w:rsidTr="00B81886">
        <w:trPr>
          <w:trHeight w:val="516"/>
        </w:trPr>
        <w:tc>
          <w:tcPr>
            <w:tcW w:w="529" w:type="dxa"/>
            <w:vMerge/>
          </w:tcPr>
          <w:p w14:paraId="5C3BD617" w14:textId="77777777" w:rsidR="00795A6A" w:rsidRPr="009E144E" w:rsidRDefault="00795A6A" w:rsidP="00795A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E912684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17F80F4" w14:textId="77777777" w:rsidR="00795A6A" w:rsidRPr="009E144E" w:rsidRDefault="00795A6A" w:rsidP="00795A6A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использовать знания по проведению противоэпидемических мероприятий.</w:t>
            </w:r>
          </w:p>
          <w:p w14:paraId="3382D2CE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14:paraId="3CDDEB39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2895C100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0DC5BE45" w14:textId="77777777" w:rsidTr="00B81886">
        <w:trPr>
          <w:trHeight w:val="468"/>
        </w:trPr>
        <w:tc>
          <w:tcPr>
            <w:tcW w:w="529" w:type="dxa"/>
            <w:vMerge/>
          </w:tcPr>
          <w:p w14:paraId="40E36183" w14:textId="77777777" w:rsidR="00795A6A" w:rsidRPr="009E144E" w:rsidRDefault="00795A6A" w:rsidP="00795A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20C670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7A69AD72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Владеть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 xml:space="preserve">методами, обеспечивающими защиту населения в очагах особо опасных инфекций, при ухудшении радиационной обстановки и стихийных бедствиях. </w:t>
            </w:r>
          </w:p>
        </w:tc>
        <w:tc>
          <w:tcPr>
            <w:tcW w:w="2988" w:type="dxa"/>
          </w:tcPr>
          <w:p w14:paraId="432FEADF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20523B9D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73163017" w14:textId="77777777" w:rsidTr="00B81886">
        <w:trPr>
          <w:trHeight w:val="636"/>
        </w:trPr>
        <w:tc>
          <w:tcPr>
            <w:tcW w:w="529" w:type="dxa"/>
            <w:vMerge w:val="restart"/>
          </w:tcPr>
          <w:p w14:paraId="7621146F" w14:textId="77777777" w:rsidR="00795A6A" w:rsidRPr="009E144E" w:rsidRDefault="00795A6A" w:rsidP="00795A6A">
            <w:pPr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2552" w:type="dxa"/>
            <w:vMerge w:val="restart"/>
          </w:tcPr>
          <w:p w14:paraId="6E19EF71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ПК – 4 </w:t>
            </w:r>
          </w:p>
        </w:tc>
        <w:tc>
          <w:tcPr>
            <w:tcW w:w="4352" w:type="dxa"/>
          </w:tcPr>
          <w:p w14:paraId="7403AB79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 xml:space="preserve">современные методы клинической, лабораторной и инструментальной диагностики </w:t>
            </w:r>
            <w:r w:rsidRPr="009E144E">
              <w:rPr>
                <w:sz w:val="28"/>
                <w:szCs w:val="28"/>
              </w:rPr>
              <w:lastRenderedPageBreak/>
              <w:t>больных с ЛОР заболеваниями,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988" w:type="dxa"/>
          </w:tcPr>
          <w:p w14:paraId="4BD630AD" w14:textId="77777777" w:rsidR="00795A6A" w:rsidRPr="009E144E" w:rsidRDefault="003B3C33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Вопросы </w:t>
            </w:r>
            <w:r w:rsidR="00795A6A">
              <w:rPr>
                <w:color w:val="000000"/>
                <w:sz w:val="28"/>
                <w:szCs w:val="28"/>
              </w:rPr>
              <w:t>№№13-24</w:t>
            </w:r>
          </w:p>
        </w:tc>
      </w:tr>
      <w:tr w:rsidR="00795A6A" w:rsidRPr="009E144E" w14:paraId="3989D45C" w14:textId="77777777" w:rsidTr="00B81886">
        <w:trPr>
          <w:trHeight w:val="648"/>
        </w:trPr>
        <w:tc>
          <w:tcPr>
            <w:tcW w:w="529" w:type="dxa"/>
            <w:vMerge/>
          </w:tcPr>
          <w:p w14:paraId="353FDAFE" w14:textId="77777777" w:rsidR="00795A6A" w:rsidRPr="009E144E" w:rsidRDefault="00795A6A" w:rsidP="00795A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DC106D5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12FFAF0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выбирать и использовать в профессиональной деятельности возможности различных методов клинико-иммунологического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988" w:type="dxa"/>
          </w:tcPr>
          <w:p w14:paraId="48BA8FD8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382D3653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B81886" w:rsidRPr="009E144E" w14:paraId="6AA833B4" w14:textId="77777777" w:rsidTr="00B81886">
        <w:trPr>
          <w:trHeight w:val="636"/>
        </w:trPr>
        <w:tc>
          <w:tcPr>
            <w:tcW w:w="529" w:type="dxa"/>
            <w:vMerge/>
          </w:tcPr>
          <w:p w14:paraId="77A4AED3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3D3D9F4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715D1E82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Владеть - </w:t>
            </w:r>
            <w:r w:rsidRPr="009E144E">
              <w:rPr>
                <w:sz w:val="28"/>
                <w:szCs w:val="28"/>
              </w:rPr>
              <w:t>методами сбора медико-статистических данных и расчёт показателей заболеваемости ЛОР болезнями, методами сравнительного анализа показателей заболеваемости, методами оценки динамики заболеваемости ЛОР болезнями.</w:t>
            </w:r>
          </w:p>
        </w:tc>
        <w:tc>
          <w:tcPr>
            <w:tcW w:w="2988" w:type="dxa"/>
          </w:tcPr>
          <w:p w14:paraId="1C685C43" w14:textId="77777777" w:rsidR="00795A6A" w:rsidRPr="009E144E" w:rsidRDefault="003B3C33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Собеседование по полученным результатам исследования</w:t>
            </w:r>
          </w:p>
        </w:tc>
      </w:tr>
      <w:tr w:rsidR="00B81886" w:rsidRPr="009E144E" w14:paraId="1405D5ED" w14:textId="77777777" w:rsidTr="00B81886">
        <w:trPr>
          <w:trHeight w:val="2282"/>
        </w:trPr>
        <w:tc>
          <w:tcPr>
            <w:tcW w:w="529" w:type="dxa"/>
            <w:vMerge w:val="restart"/>
          </w:tcPr>
          <w:p w14:paraId="51D47787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5</w:t>
            </w:r>
          </w:p>
          <w:p w14:paraId="5EFA488A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42BDAF7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ПК-5</w:t>
            </w:r>
          </w:p>
        </w:tc>
        <w:tc>
          <w:tcPr>
            <w:tcW w:w="4352" w:type="dxa"/>
          </w:tcPr>
          <w:p w14:paraId="0200960A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sz w:val="28"/>
                <w:szCs w:val="28"/>
              </w:rPr>
              <w:t xml:space="preserve"> - современные методы клинической, лабораторной и инструментальной диагностики больных с заболеваниями слухового и вестибулярного анализатора, необходимыми для постановки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988" w:type="dxa"/>
          </w:tcPr>
          <w:p w14:paraId="6B88A724" w14:textId="77777777" w:rsidR="00B81886" w:rsidRPr="009E144E" w:rsidRDefault="00795A6A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B81886" w:rsidRPr="009E144E">
              <w:rPr>
                <w:color w:val="000000"/>
                <w:sz w:val="28"/>
                <w:szCs w:val="28"/>
              </w:rPr>
              <w:t>опросы №№1-14</w:t>
            </w:r>
          </w:p>
          <w:p w14:paraId="7481020B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4385B68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1175E8D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89322CA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FAA518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81886" w:rsidRPr="009E144E" w14:paraId="1560B4D7" w14:textId="77777777" w:rsidTr="00B81886">
        <w:trPr>
          <w:trHeight w:val="885"/>
        </w:trPr>
        <w:tc>
          <w:tcPr>
            <w:tcW w:w="529" w:type="dxa"/>
            <w:vMerge/>
          </w:tcPr>
          <w:p w14:paraId="3EEC9594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5331640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63E953AA" w14:textId="77777777" w:rsidR="00B81886" w:rsidRPr="009E144E" w:rsidRDefault="00B81886" w:rsidP="00B81886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 -</w:t>
            </w:r>
            <w:r w:rsidRPr="009E144E">
              <w:rPr>
                <w:sz w:val="28"/>
                <w:szCs w:val="28"/>
              </w:rPr>
              <w:t xml:space="preserve"> выбирать и использовать в профессиональной деятельности возможности различных методов </w:t>
            </w:r>
            <w:proofErr w:type="spellStart"/>
            <w:r w:rsidRPr="009E144E">
              <w:rPr>
                <w:sz w:val="28"/>
                <w:szCs w:val="28"/>
              </w:rPr>
              <w:t>аудиологического</w:t>
            </w:r>
            <w:proofErr w:type="spellEnd"/>
            <w:r w:rsidRPr="009E144E">
              <w:rPr>
                <w:sz w:val="28"/>
                <w:szCs w:val="28"/>
              </w:rPr>
              <w:t xml:space="preserve"> обследования и оценки функционального состояния организма для своевременной диагностики заболевания и патологических процессов; оформлять медицинскую документацию. Интерпретировать результаты лабораторных и инструментальных методов исследования,  поставить диагноз согласно Международной классификации болезней на основании данных основных и дополнительных методов исследования.</w:t>
            </w:r>
          </w:p>
        </w:tc>
        <w:tc>
          <w:tcPr>
            <w:tcW w:w="2988" w:type="dxa"/>
          </w:tcPr>
          <w:p w14:paraId="093B865D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4B9E5CF3" w14:textId="77777777" w:rsidR="00B81886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B81886" w:rsidRPr="009E144E" w14:paraId="4CC37FE2" w14:textId="77777777" w:rsidTr="00B81886">
        <w:trPr>
          <w:trHeight w:val="463"/>
        </w:trPr>
        <w:tc>
          <w:tcPr>
            <w:tcW w:w="529" w:type="dxa"/>
            <w:vMerge/>
          </w:tcPr>
          <w:p w14:paraId="3A06586C" w14:textId="77777777" w:rsidR="00B81886" w:rsidRPr="009E144E" w:rsidRDefault="00B81886" w:rsidP="00B818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07B098B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B29D8F6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Владеть</w:t>
            </w:r>
            <w:r w:rsidRPr="009E144E">
              <w:rPr>
                <w:sz w:val="28"/>
                <w:szCs w:val="28"/>
              </w:rPr>
              <w:t xml:space="preserve"> - методами общеклинического обследования (расспрос, сбор объективной и субъективной информации) с целью диагностики и дифференциальной диагностики основных ЛОР заболеваний слухового и вестибулярного анализатора; алгоритмом постановки развёрнутого клинического диагноза пациентам на основании Международной классификации болезней.</w:t>
            </w:r>
          </w:p>
        </w:tc>
        <w:tc>
          <w:tcPr>
            <w:tcW w:w="2988" w:type="dxa"/>
          </w:tcPr>
          <w:p w14:paraId="7F75296F" w14:textId="77777777" w:rsidR="00B81886" w:rsidRPr="009E144E" w:rsidRDefault="007F6C3C" w:rsidP="00B94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 № 1-10</w:t>
            </w:r>
          </w:p>
        </w:tc>
      </w:tr>
      <w:tr w:rsidR="00B81886" w:rsidRPr="009E144E" w14:paraId="1BFE3832" w14:textId="77777777" w:rsidTr="00B81886">
        <w:tc>
          <w:tcPr>
            <w:tcW w:w="529" w:type="dxa"/>
            <w:vMerge w:val="restart"/>
          </w:tcPr>
          <w:p w14:paraId="030DE4FC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vMerge w:val="restart"/>
          </w:tcPr>
          <w:p w14:paraId="47164FE5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ПК-6</w:t>
            </w:r>
          </w:p>
        </w:tc>
        <w:tc>
          <w:tcPr>
            <w:tcW w:w="4352" w:type="dxa"/>
          </w:tcPr>
          <w:p w14:paraId="3E03CE7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 -</w:t>
            </w:r>
            <w:r w:rsidRPr="009E144E">
              <w:rPr>
                <w:sz w:val="28"/>
                <w:szCs w:val="28"/>
              </w:rPr>
              <w:t xml:space="preserve"> основные характеристики лекарственных препаратов, используемых в оториноларингологии, показания и противопоказания к их назначению, показания к применению методов лечения с учетом этиотропных и патогенетических факторов; методы лечения заболеваний, согласно установленным стандартам.</w:t>
            </w:r>
          </w:p>
        </w:tc>
        <w:tc>
          <w:tcPr>
            <w:tcW w:w="2988" w:type="dxa"/>
          </w:tcPr>
          <w:p w14:paraId="3313DC7B" w14:textId="77777777" w:rsidR="00B81886" w:rsidRPr="009E144E" w:rsidRDefault="00795A6A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B81886" w:rsidRPr="009E144E">
              <w:rPr>
                <w:color w:val="000000"/>
                <w:sz w:val="28"/>
                <w:szCs w:val="28"/>
              </w:rPr>
              <w:t>опросы №№ 15-24</w:t>
            </w:r>
          </w:p>
        </w:tc>
      </w:tr>
      <w:tr w:rsidR="00B81886" w:rsidRPr="009E144E" w14:paraId="515ACD55" w14:textId="77777777" w:rsidTr="00B81886">
        <w:tc>
          <w:tcPr>
            <w:tcW w:w="529" w:type="dxa"/>
            <w:vMerge/>
          </w:tcPr>
          <w:p w14:paraId="02BEA405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6A6FCBA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F3A4C28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sz w:val="28"/>
                <w:szCs w:val="28"/>
              </w:rPr>
              <w:t xml:space="preserve"> - оказывать первую помощь при острых слуховых и </w:t>
            </w:r>
            <w:r w:rsidRPr="009E144E">
              <w:rPr>
                <w:sz w:val="28"/>
                <w:szCs w:val="28"/>
              </w:rPr>
              <w:lastRenderedPageBreak/>
              <w:t>вестибулярных расстройствах, проводить лечебные мероприятия при наиболее часто встречающихся заболеваниях и состояниях, осуществить выбор, обосновать необходимость применения лекарственных средств.</w:t>
            </w:r>
          </w:p>
        </w:tc>
        <w:tc>
          <w:tcPr>
            <w:tcW w:w="2988" w:type="dxa"/>
          </w:tcPr>
          <w:p w14:paraId="6A886A2E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</w:t>
            </w:r>
          </w:p>
          <w:p w14:paraId="0E5E43C6" w14:textId="77777777" w:rsidR="00B81886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№ 1-20</w:t>
            </w:r>
          </w:p>
        </w:tc>
      </w:tr>
      <w:tr w:rsidR="00B81886" w:rsidRPr="009E144E" w14:paraId="14BBE78A" w14:textId="77777777" w:rsidTr="00B81886">
        <w:tc>
          <w:tcPr>
            <w:tcW w:w="529" w:type="dxa"/>
            <w:vMerge/>
          </w:tcPr>
          <w:p w14:paraId="23841DE2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E7B1F13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7463E9AD" w14:textId="77777777" w:rsidR="00B81886" w:rsidRPr="009E144E" w:rsidRDefault="00B81886" w:rsidP="00B81886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Владеть - </w:t>
            </w:r>
            <w:r w:rsidRPr="009E144E">
              <w:rPr>
                <w:sz w:val="28"/>
                <w:szCs w:val="28"/>
              </w:rPr>
              <w:t xml:space="preserve">алгоритмом выполнения  основных  врачебных диагностических  и  лечебных мероприятий  при  острой и хронической </w:t>
            </w:r>
            <w:proofErr w:type="spellStart"/>
            <w:r w:rsidRPr="009E144E">
              <w:rPr>
                <w:sz w:val="28"/>
                <w:szCs w:val="28"/>
              </w:rPr>
              <w:t>сенсоневральной</w:t>
            </w:r>
            <w:proofErr w:type="spellEnd"/>
            <w:r w:rsidRPr="009E144E">
              <w:rPr>
                <w:sz w:val="28"/>
                <w:szCs w:val="28"/>
              </w:rPr>
              <w:t xml:space="preserve"> тугоухости; оценки  тяжести  состояния больного:  определения объема первой и неотложной  помощи  и  оказания  ее; выявления  показания  к  срочной  или плановой  госпитализации;  составления обоснованного  плана  лечения; выявления  возможных  осложнений лекарственной  терапии;  коррекции плана  лечения  при  отсутствии  эффекта или  развитии  осложнений.</w:t>
            </w:r>
          </w:p>
          <w:p w14:paraId="38088084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8" w:type="dxa"/>
          </w:tcPr>
          <w:p w14:paraId="39372CBB" w14:textId="77777777" w:rsidR="00B81886" w:rsidRPr="009E144E" w:rsidRDefault="007F6C3C" w:rsidP="00B94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 № 1-10</w:t>
            </w:r>
          </w:p>
        </w:tc>
      </w:tr>
      <w:tr w:rsidR="00B81886" w:rsidRPr="009E144E" w14:paraId="465436D5" w14:textId="77777777" w:rsidTr="00B81886">
        <w:trPr>
          <w:trHeight w:val="444"/>
        </w:trPr>
        <w:tc>
          <w:tcPr>
            <w:tcW w:w="529" w:type="dxa"/>
            <w:vMerge w:val="restart"/>
          </w:tcPr>
          <w:p w14:paraId="07AE584D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vMerge w:val="restart"/>
          </w:tcPr>
          <w:p w14:paraId="467E3A2B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 - 7</w:t>
            </w:r>
          </w:p>
        </w:tc>
        <w:tc>
          <w:tcPr>
            <w:tcW w:w="4352" w:type="dxa"/>
          </w:tcPr>
          <w:p w14:paraId="738A664D" w14:textId="77777777" w:rsidR="00B81886" w:rsidRPr="009E144E" w:rsidRDefault="00B81886" w:rsidP="00B81886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 Знать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алгоритмы оказания медицинской помощи при чрезвычайных ситуациях, в том числе участия в медицинской эвакуации.</w:t>
            </w:r>
          </w:p>
          <w:p w14:paraId="1F837A48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14:paraId="11F6DBA0" w14:textId="77777777" w:rsidR="00B81886" w:rsidRPr="009E144E" w:rsidRDefault="00B94354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95A6A">
              <w:rPr>
                <w:color w:val="000000"/>
                <w:sz w:val="28"/>
                <w:szCs w:val="28"/>
              </w:rPr>
              <w:t xml:space="preserve"> №№13-21</w:t>
            </w:r>
          </w:p>
        </w:tc>
      </w:tr>
      <w:tr w:rsidR="00B81886" w:rsidRPr="009E144E" w14:paraId="2A0E4765" w14:textId="77777777" w:rsidTr="00B81886">
        <w:trPr>
          <w:trHeight w:val="600"/>
        </w:trPr>
        <w:tc>
          <w:tcPr>
            <w:tcW w:w="529" w:type="dxa"/>
            <w:vMerge/>
          </w:tcPr>
          <w:p w14:paraId="27C85B94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C6DFA35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32249AFF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 xml:space="preserve">выбрать алгоритмы оказания медицинской помощи при чрезвычайных ситуациях, в том числе участия в медицинской эвакуации. </w:t>
            </w:r>
          </w:p>
        </w:tc>
        <w:tc>
          <w:tcPr>
            <w:tcW w:w="2988" w:type="dxa"/>
          </w:tcPr>
          <w:p w14:paraId="415AF703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59C307C7" w14:textId="77777777" w:rsidR="00B81886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B81886" w:rsidRPr="009E144E" w14:paraId="047B6A6B" w14:textId="77777777" w:rsidTr="00B81886">
        <w:trPr>
          <w:trHeight w:val="600"/>
        </w:trPr>
        <w:tc>
          <w:tcPr>
            <w:tcW w:w="529" w:type="dxa"/>
            <w:vMerge/>
          </w:tcPr>
          <w:p w14:paraId="00D5A8F7" w14:textId="77777777" w:rsidR="00B81886" w:rsidRPr="009E144E" w:rsidRDefault="00B81886" w:rsidP="00B81886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FBFB2D8" w14:textId="77777777" w:rsidR="00B81886" w:rsidRPr="009E144E" w:rsidRDefault="00B81886" w:rsidP="00B81886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183CDB45" w14:textId="77777777" w:rsidR="00B81886" w:rsidRPr="009E144E" w:rsidRDefault="00B81886" w:rsidP="00B8188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 xml:space="preserve">Владеть - </w:t>
            </w:r>
            <w:r w:rsidRPr="009E144E">
              <w:rPr>
                <w:sz w:val="28"/>
                <w:szCs w:val="28"/>
              </w:rPr>
              <w:t>методами, обеспечивающими защиту населения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2988" w:type="dxa"/>
          </w:tcPr>
          <w:p w14:paraId="71B49A07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3885EA54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0627B2EA" w14:textId="77777777" w:rsidTr="00B81886">
        <w:trPr>
          <w:trHeight w:val="180"/>
        </w:trPr>
        <w:tc>
          <w:tcPr>
            <w:tcW w:w="529" w:type="dxa"/>
            <w:vMerge w:val="restart"/>
          </w:tcPr>
          <w:p w14:paraId="0DAE2C71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vMerge w:val="restart"/>
          </w:tcPr>
          <w:p w14:paraId="6DEBACE9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ПК – 8 </w:t>
            </w:r>
          </w:p>
        </w:tc>
        <w:tc>
          <w:tcPr>
            <w:tcW w:w="4352" w:type="dxa"/>
          </w:tcPr>
          <w:p w14:paraId="055559E3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</w:r>
            <w:r w:rsidRPr="009E144E">
              <w:rPr>
                <w:sz w:val="28"/>
                <w:szCs w:val="28"/>
              </w:rPr>
              <w:t>- механизм лечебно-</w:t>
            </w:r>
            <w:r w:rsidRPr="009E144E">
              <w:rPr>
                <w:sz w:val="28"/>
                <w:szCs w:val="28"/>
              </w:rPr>
              <w:lastRenderedPageBreak/>
              <w:t>реабилитационного воздействия физиотерапии, рефлексотерапии, показания и противопоказания к их назначению, методы диагностики, лечения и профилактики заболеваний ЛОР органов.</w:t>
            </w:r>
          </w:p>
        </w:tc>
        <w:tc>
          <w:tcPr>
            <w:tcW w:w="2988" w:type="dxa"/>
          </w:tcPr>
          <w:p w14:paraId="36661B07" w14:textId="77777777" w:rsidR="00795A6A" w:rsidRPr="009E144E" w:rsidRDefault="00B94354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Вопросы</w:t>
            </w:r>
            <w:r w:rsidR="00795A6A">
              <w:rPr>
                <w:color w:val="000000"/>
                <w:sz w:val="28"/>
                <w:szCs w:val="28"/>
              </w:rPr>
              <w:t xml:space="preserve"> №№13-21</w:t>
            </w:r>
          </w:p>
        </w:tc>
      </w:tr>
      <w:tr w:rsidR="00795A6A" w:rsidRPr="009E144E" w14:paraId="02C31205" w14:textId="77777777" w:rsidTr="00B81886">
        <w:trPr>
          <w:trHeight w:val="192"/>
        </w:trPr>
        <w:tc>
          <w:tcPr>
            <w:tcW w:w="529" w:type="dxa"/>
            <w:vMerge/>
          </w:tcPr>
          <w:p w14:paraId="3C07668B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2F5AA6E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2597FFD3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использовать знания по профилактике ЛОР заболеваний, обосновать выбор физиотерапевтического воздействия у конкретного больного при основных патологических синдромах и неотложных состояниях; предпринимать меры профилактики осложнений при физиотерапевтическом лечении; разработать оптимальную тактику лечения заболеваний с использованием физиотерапевтических методов.</w:t>
            </w:r>
          </w:p>
        </w:tc>
        <w:tc>
          <w:tcPr>
            <w:tcW w:w="2988" w:type="dxa"/>
          </w:tcPr>
          <w:p w14:paraId="533E0E88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0EC04FD3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01A3A14A" w14:textId="77777777" w:rsidTr="00B81886">
        <w:trPr>
          <w:trHeight w:val="204"/>
        </w:trPr>
        <w:tc>
          <w:tcPr>
            <w:tcW w:w="529" w:type="dxa"/>
            <w:vMerge/>
          </w:tcPr>
          <w:p w14:paraId="1096FE6B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BAB15FC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3D771720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Владеть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методами оценки природных и медико-социальных факторов среды в развитии болезней, их коррекции, осуществлять профилактические мероприятия методами физиотерапии и реабилитации пациентов.</w:t>
            </w:r>
          </w:p>
        </w:tc>
        <w:tc>
          <w:tcPr>
            <w:tcW w:w="2988" w:type="dxa"/>
          </w:tcPr>
          <w:p w14:paraId="1CBEF168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643FE0E5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06718D95" w14:textId="77777777" w:rsidTr="00B81886">
        <w:trPr>
          <w:trHeight w:val="564"/>
        </w:trPr>
        <w:tc>
          <w:tcPr>
            <w:tcW w:w="529" w:type="dxa"/>
            <w:vMerge w:val="restart"/>
          </w:tcPr>
          <w:p w14:paraId="7D6F3D2A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vMerge w:val="restart"/>
          </w:tcPr>
          <w:p w14:paraId="2F8A77AF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 – 9</w:t>
            </w:r>
          </w:p>
          <w:p w14:paraId="6E1E4A84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B1D90E8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84CDDEF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7EB08DF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2EC00DD5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18DF6E69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4E9B774E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3D3CB7EA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D6857E9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07015F90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5ABBC997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14:paraId="71317B1F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124D493A" w14:textId="77777777" w:rsidR="00795A6A" w:rsidRPr="00B81886" w:rsidRDefault="00795A6A" w:rsidP="00795A6A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методы организации санитарно-просветительной работы (школы здоровья, лекции и беседы для целевых групп высокого риска по возникновению ЛОР заболеваний).</w:t>
            </w:r>
          </w:p>
        </w:tc>
        <w:tc>
          <w:tcPr>
            <w:tcW w:w="2988" w:type="dxa"/>
          </w:tcPr>
          <w:p w14:paraId="39FEFE60" w14:textId="77777777" w:rsidR="00795A6A" w:rsidRPr="009E144E" w:rsidRDefault="00B94354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95A6A">
              <w:rPr>
                <w:color w:val="000000"/>
                <w:sz w:val="28"/>
                <w:szCs w:val="28"/>
              </w:rPr>
              <w:t xml:space="preserve"> №№1-14</w:t>
            </w:r>
          </w:p>
        </w:tc>
      </w:tr>
      <w:tr w:rsidR="00795A6A" w:rsidRPr="009E144E" w14:paraId="7AF15282" w14:textId="77777777" w:rsidTr="00B81886">
        <w:trPr>
          <w:trHeight w:val="624"/>
        </w:trPr>
        <w:tc>
          <w:tcPr>
            <w:tcW w:w="529" w:type="dxa"/>
            <w:vMerge/>
          </w:tcPr>
          <w:p w14:paraId="4D514566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1E043B4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53922E93" w14:textId="77777777" w:rsidR="00795A6A" w:rsidRPr="00B81886" w:rsidRDefault="00795A6A" w:rsidP="00795A6A">
            <w:pPr>
              <w:contextualSpacing/>
              <w:jc w:val="both"/>
              <w:rPr>
                <w:sz w:val="28"/>
                <w:szCs w:val="28"/>
              </w:rPr>
            </w:pPr>
            <w:r w:rsidRPr="00E974ED">
              <w:rPr>
                <w:b/>
                <w:sz w:val="28"/>
                <w:szCs w:val="28"/>
              </w:rPr>
              <w:t>Уметь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B81886">
              <w:rPr>
                <w:sz w:val="28"/>
                <w:szCs w:val="28"/>
              </w:rPr>
              <w:t xml:space="preserve">применять принципы психолого-педагогической деятельности в профессиональном консультировании, работать с семьей пациента с заболеваниями ЛОР-органов, реализовывать этические и </w:t>
            </w:r>
            <w:proofErr w:type="spellStart"/>
            <w:r w:rsidRPr="00B81886">
              <w:rPr>
                <w:sz w:val="28"/>
                <w:szCs w:val="28"/>
              </w:rPr>
              <w:t>деонтологические</w:t>
            </w:r>
            <w:proofErr w:type="spellEnd"/>
            <w:r w:rsidRPr="00B81886">
              <w:rPr>
                <w:sz w:val="28"/>
                <w:szCs w:val="28"/>
              </w:rPr>
              <w:t xml:space="preserve"> аспекты врачебной деятельности </w:t>
            </w:r>
            <w:r w:rsidRPr="00B81886">
              <w:rPr>
                <w:sz w:val="28"/>
                <w:szCs w:val="28"/>
              </w:rPr>
              <w:lastRenderedPageBreak/>
              <w:t>в общении с коллегами и пациентами, проводить санитарно-просветительную работу среди населения с целью снижения риска заболеваний ЛОР</w:t>
            </w:r>
            <w:r w:rsidR="00B94354">
              <w:rPr>
                <w:sz w:val="28"/>
                <w:szCs w:val="28"/>
              </w:rPr>
              <w:t xml:space="preserve"> </w:t>
            </w:r>
            <w:r w:rsidRPr="00B81886">
              <w:rPr>
                <w:sz w:val="28"/>
                <w:szCs w:val="28"/>
              </w:rPr>
              <w:t>- органов.</w:t>
            </w:r>
          </w:p>
        </w:tc>
        <w:tc>
          <w:tcPr>
            <w:tcW w:w="2988" w:type="dxa"/>
          </w:tcPr>
          <w:p w14:paraId="2A11A39B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</w:t>
            </w:r>
          </w:p>
          <w:p w14:paraId="01BE41DC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1DAC5A21" w14:textId="77777777" w:rsidTr="00B81886">
        <w:trPr>
          <w:trHeight w:val="720"/>
        </w:trPr>
        <w:tc>
          <w:tcPr>
            <w:tcW w:w="529" w:type="dxa"/>
            <w:vMerge/>
          </w:tcPr>
          <w:p w14:paraId="16F75146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8F5A134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72361943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81886">
              <w:rPr>
                <w:b/>
                <w:sz w:val="28"/>
                <w:szCs w:val="28"/>
              </w:rPr>
              <w:t>Владеть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B81886">
              <w:rPr>
                <w:b/>
                <w:sz w:val="28"/>
                <w:szCs w:val="28"/>
              </w:rPr>
              <w:tab/>
            </w:r>
            <w:r w:rsidRPr="00B81886">
              <w:rPr>
                <w:sz w:val="28"/>
                <w:szCs w:val="28"/>
              </w:rPr>
              <w:t>навыками индивидуального и группового консультирования</w:t>
            </w:r>
          </w:p>
        </w:tc>
        <w:tc>
          <w:tcPr>
            <w:tcW w:w="2988" w:type="dxa"/>
          </w:tcPr>
          <w:p w14:paraId="20740339" w14:textId="77777777" w:rsidR="00795A6A" w:rsidRPr="009E144E" w:rsidRDefault="007F6C3C" w:rsidP="00B9435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практических навыков № 1-10</w:t>
            </w:r>
          </w:p>
        </w:tc>
      </w:tr>
      <w:tr w:rsidR="00795A6A" w:rsidRPr="009E144E" w14:paraId="520AFF3B" w14:textId="77777777" w:rsidTr="00B81886">
        <w:trPr>
          <w:trHeight w:val="468"/>
        </w:trPr>
        <w:tc>
          <w:tcPr>
            <w:tcW w:w="529" w:type="dxa"/>
            <w:vMerge w:val="restart"/>
          </w:tcPr>
          <w:p w14:paraId="780A7535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Merge w:val="restart"/>
          </w:tcPr>
          <w:p w14:paraId="443F6E8F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ПК – 10 </w:t>
            </w:r>
          </w:p>
        </w:tc>
        <w:tc>
          <w:tcPr>
            <w:tcW w:w="4352" w:type="dxa"/>
          </w:tcPr>
          <w:p w14:paraId="50814AFA" w14:textId="77777777" w:rsidR="00795A6A" w:rsidRPr="00A63497" w:rsidRDefault="00795A6A" w:rsidP="00795A6A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населения, методики исследования здоровья населения с целью его сохранения, укрепления и восстановления. Вопросы организации медицинской помощи населению. Статистику состояния здоровья населения, критерии оценки показателей, характеризующих состояние здоровья населения, организацию экспертизы качества медицинской помощи, вопросы экспертизы временной нетрудоспособности, основы менеджмента, основы страховой медицины.</w:t>
            </w:r>
          </w:p>
        </w:tc>
        <w:tc>
          <w:tcPr>
            <w:tcW w:w="2988" w:type="dxa"/>
          </w:tcPr>
          <w:p w14:paraId="0B26294C" w14:textId="77777777" w:rsidR="00795A6A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95A6A">
              <w:rPr>
                <w:color w:val="000000"/>
                <w:sz w:val="28"/>
                <w:szCs w:val="28"/>
              </w:rPr>
              <w:t xml:space="preserve"> №№1-14</w:t>
            </w:r>
          </w:p>
        </w:tc>
      </w:tr>
      <w:tr w:rsidR="00795A6A" w:rsidRPr="009E144E" w14:paraId="2919E0AA" w14:textId="77777777" w:rsidTr="00B81886">
        <w:trPr>
          <w:trHeight w:val="480"/>
        </w:trPr>
        <w:tc>
          <w:tcPr>
            <w:tcW w:w="529" w:type="dxa"/>
            <w:vMerge/>
          </w:tcPr>
          <w:p w14:paraId="0AEE643C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688178D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5DFC808B" w14:textId="77777777" w:rsidR="00795A6A" w:rsidRPr="00A63497" w:rsidRDefault="00795A6A" w:rsidP="00795A6A">
            <w:pPr>
              <w:contextualSpacing/>
              <w:jc w:val="both"/>
              <w:rPr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Проводить экспертизу временной нетрудоспособности; представлять больных на врачебную комиссию, консилиум; направлять пациентов с признаками стойкой утраты трудоспособности для освидетельствования на медико-социальную экспертизу; определять показания для госпитализации и её организация.</w:t>
            </w:r>
          </w:p>
        </w:tc>
        <w:tc>
          <w:tcPr>
            <w:tcW w:w="2988" w:type="dxa"/>
          </w:tcPr>
          <w:p w14:paraId="3ADC4C4F" w14:textId="77777777" w:rsidR="007F6C3C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</w:t>
            </w:r>
          </w:p>
          <w:p w14:paraId="3068372F" w14:textId="77777777" w:rsidR="00795A6A" w:rsidRPr="009E144E" w:rsidRDefault="007F6C3C" w:rsidP="007F6C3C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1-20</w:t>
            </w:r>
          </w:p>
        </w:tc>
      </w:tr>
      <w:tr w:rsidR="00795A6A" w:rsidRPr="009E144E" w14:paraId="59CAB5B4" w14:textId="77777777" w:rsidTr="00B81886">
        <w:trPr>
          <w:trHeight w:val="408"/>
        </w:trPr>
        <w:tc>
          <w:tcPr>
            <w:tcW w:w="529" w:type="dxa"/>
            <w:vMerge/>
          </w:tcPr>
          <w:p w14:paraId="60CCA462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5CB4082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01768D34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Владеть -</w:t>
            </w:r>
            <w:r w:rsidRPr="009E144E">
              <w:rPr>
                <w:b/>
                <w:sz w:val="28"/>
                <w:szCs w:val="28"/>
              </w:rPr>
              <w:tab/>
            </w:r>
            <w:r w:rsidRPr="009E144E">
              <w:rPr>
                <w:sz w:val="28"/>
                <w:szCs w:val="28"/>
              </w:rPr>
              <w:t xml:space="preserve">определением показаний для госпитализации и </w:t>
            </w:r>
            <w:r w:rsidRPr="009E144E">
              <w:rPr>
                <w:sz w:val="28"/>
                <w:szCs w:val="28"/>
              </w:rPr>
              <w:lastRenderedPageBreak/>
              <w:t xml:space="preserve">её организация; организацией мониторинга побочных и нежелательных эффектов лекарственных средств; выдачей заключения о необходимости направления пациента по медицинским показаниям на санаторно-курортное лечение; оформлением медицинской документации установленного образца: медицинской карты стационарного больного; медицинской карты амбулаторного больного; рецептурных бланков; санаторно-курортной карты; статистических талонов; листа нетрудоспособности; направления на МСЭ. </w:t>
            </w:r>
          </w:p>
        </w:tc>
        <w:tc>
          <w:tcPr>
            <w:tcW w:w="2988" w:type="dxa"/>
          </w:tcPr>
          <w:p w14:paraId="3C13AC6D" w14:textId="77777777" w:rsidR="00A63497" w:rsidRPr="009E144E" w:rsidRDefault="007F6C3C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Проверка практических навыков </w:t>
            </w:r>
            <w:r w:rsidR="00A63497">
              <w:rPr>
                <w:color w:val="000000"/>
                <w:sz w:val="28"/>
                <w:szCs w:val="28"/>
              </w:rPr>
              <w:lastRenderedPageBreak/>
              <w:t>№ 1-10</w:t>
            </w:r>
          </w:p>
        </w:tc>
      </w:tr>
      <w:tr w:rsidR="00795A6A" w:rsidRPr="009E144E" w14:paraId="7EDD7154" w14:textId="77777777" w:rsidTr="00B81886">
        <w:trPr>
          <w:trHeight w:val="480"/>
        </w:trPr>
        <w:tc>
          <w:tcPr>
            <w:tcW w:w="529" w:type="dxa"/>
            <w:vMerge w:val="restart"/>
          </w:tcPr>
          <w:p w14:paraId="50A9931B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52" w:type="dxa"/>
            <w:vMerge w:val="restart"/>
          </w:tcPr>
          <w:p w14:paraId="147D4F0C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>ПК - 11</w:t>
            </w:r>
          </w:p>
        </w:tc>
        <w:tc>
          <w:tcPr>
            <w:tcW w:w="4352" w:type="dxa"/>
          </w:tcPr>
          <w:p w14:paraId="264E49D7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вопросы организации медицинской помощи населению, организацию экспертизы качества медицинской помощи, вопросы экспертизы временной нетрудоспособности, основы менеджмента, основы страховой медицины.</w:t>
            </w:r>
          </w:p>
        </w:tc>
        <w:tc>
          <w:tcPr>
            <w:tcW w:w="2988" w:type="dxa"/>
          </w:tcPr>
          <w:p w14:paraId="247385B7" w14:textId="77777777" w:rsidR="00795A6A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</w:t>
            </w:r>
            <w:r w:rsidR="00795A6A">
              <w:rPr>
                <w:color w:val="000000"/>
                <w:sz w:val="28"/>
                <w:szCs w:val="28"/>
              </w:rPr>
              <w:t xml:space="preserve"> №№1-14</w:t>
            </w:r>
          </w:p>
        </w:tc>
      </w:tr>
      <w:tr w:rsidR="00795A6A" w:rsidRPr="009E144E" w14:paraId="582312A1" w14:textId="77777777" w:rsidTr="00B81886">
        <w:trPr>
          <w:trHeight w:val="312"/>
        </w:trPr>
        <w:tc>
          <w:tcPr>
            <w:tcW w:w="529" w:type="dxa"/>
            <w:vMerge/>
          </w:tcPr>
          <w:p w14:paraId="10519808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5422FC4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772F4944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анализировать деятельность (организацию, качество и эффективность) организаций здравоохранения.</w:t>
            </w:r>
          </w:p>
        </w:tc>
        <w:tc>
          <w:tcPr>
            <w:tcW w:w="2988" w:type="dxa"/>
          </w:tcPr>
          <w:p w14:paraId="6C1AB873" w14:textId="77777777" w:rsidR="00795A6A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 № 1-20</w:t>
            </w:r>
          </w:p>
        </w:tc>
      </w:tr>
      <w:tr w:rsidR="00795A6A" w:rsidRPr="009E144E" w14:paraId="778ECB4C" w14:textId="77777777" w:rsidTr="00B81886">
        <w:trPr>
          <w:trHeight w:val="288"/>
        </w:trPr>
        <w:tc>
          <w:tcPr>
            <w:tcW w:w="529" w:type="dxa"/>
            <w:vMerge/>
          </w:tcPr>
          <w:p w14:paraId="548E9842" w14:textId="77777777" w:rsidR="00795A6A" w:rsidRPr="009E144E" w:rsidRDefault="00795A6A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D73F9C9" w14:textId="77777777" w:rsidR="00795A6A" w:rsidRPr="009E144E" w:rsidRDefault="00795A6A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65427DBE" w14:textId="77777777" w:rsidR="00795A6A" w:rsidRPr="009E144E" w:rsidRDefault="00795A6A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Владеть -</w:t>
            </w:r>
            <w:r w:rsidRPr="009E144E">
              <w:rPr>
                <w:b/>
                <w:sz w:val="28"/>
                <w:szCs w:val="28"/>
              </w:rPr>
              <w:tab/>
            </w:r>
            <w:r w:rsidRPr="009E144E">
              <w:rPr>
                <w:sz w:val="28"/>
                <w:szCs w:val="28"/>
              </w:rPr>
              <w:t xml:space="preserve">навыками составления плана и программ медико-статистических исследований, планирования и оценки работы ЛПУ. 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здоровья, </w:t>
            </w:r>
            <w:r w:rsidRPr="009E144E">
              <w:rPr>
                <w:sz w:val="28"/>
                <w:szCs w:val="28"/>
              </w:rPr>
              <w:lastRenderedPageBreak/>
              <w:t>методами анализа и оценки деятельности медицинских учреждений, оценки качества оказания медицинской помощи в ЛПУ.</w:t>
            </w:r>
          </w:p>
        </w:tc>
        <w:tc>
          <w:tcPr>
            <w:tcW w:w="2988" w:type="dxa"/>
          </w:tcPr>
          <w:p w14:paraId="42DEC740" w14:textId="77777777" w:rsidR="00795A6A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Решение проблемно-ситуационных задач № 1-20</w:t>
            </w:r>
          </w:p>
        </w:tc>
      </w:tr>
      <w:tr w:rsidR="00A63497" w:rsidRPr="009E144E" w14:paraId="7D9E4D36" w14:textId="77777777" w:rsidTr="00B81886">
        <w:trPr>
          <w:trHeight w:val="372"/>
        </w:trPr>
        <w:tc>
          <w:tcPr>
            <w:tcW w:w="529" w:type="dxa"/>
            <w:vMerge w:val="restart"/>
          </w:tcPr>
          <w:p w14:paraId="3C1A15C6" w14:textId="77777777" w:rsidR="00A63497" w:rsidRPr="009E144E" w:rsidRDefault="00A63497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vMerge w:val="restart"/>
          </w:tcPr>
          <w:p w14:paraId="4FC22DD0" w14:textId="77777777" w:rsidR="00A63497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E144E">
              <w:rPr>
                <w:color w:val="000000"/>
                <w:sz w:val="28"/>
                <w:szCs w:val="28"/>
              </w:rPr>
              <w:t xml:space="preserve">ПК – 12 </w:t>
            </w:r>
          </w:p>
        </w:tc>
        <w:tc>
          <w:tcPr>
            <w:tcW w:w="4352" w:type="dxa"/>
          </w:tcPr>
          <w:p w14:paraId="67645914" w14:textId="77777777" w:rsidR="00A63497" w:rsidRPr="009E144E" w:rsidRDefault="00A63497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Знать</w:t>
            </w:r>
            <w:r w:rsidRPr="009E144E">
              <w:rPr>
                <w:b/>
                <w:sz w:val="28"/>
                <w:szCs w:val="28"/>
              </w:rPr>
              <w:tab/>
              <w:t xml:space="preserve">- </w:t>
            </w:r>
            <w:r w:rsidRPr="009E144E">
              <w:rPr>
                <w:sz w:val="28"/>
                <w:szCs w:val="28"/>
              </w:rPr>
              <w:t>принципы организации санитарной охраны территории от заноса карантинных и других особо опасных инфекционных болезней, принципы профилактики особо опасных и карантинных инфекций. Вопросы организации гигиенического воспитания и формирования здорового образа жизни у населения. Вопросы организации противоэпидемических мероприятий в чрезвычайных ситуациях.</w:t>
            </w:r>
          </w:p>
        </w:tc>
        <w:tc>
          <w:tcPr>
            <w:tcW w:w="2988" w:type="dxa"/>
          </w:tcPr>
          <w:p w14:paraId="0FBA5046" w14:textId="77777777" w:rsidR="00A63497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№№1-14</w:t>
            </w:r>
          </w:p>
          <w:p w14:paraId="79A65881" w14:textId="77777777" w:rsidR="00A63497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63497" w:rsidRPr="009E144E" w14:paraId="36C97721" w14:textId="77777777" w:rsidTr="00A63497">
        <w:trPr>
          <w:trHeight w:val="2865"/>
        </w:trPr>
        <w:tc>
          <w:tcPr>
            <w:tcW w:w="529" w:type="dxa"/>
            <w:vMerge/>
          </w:tcPr>
          <w:p w14:paraId="3D0516AA" w14:textId="77777777" w:rsidR="00A63497" w:rsidRPr="009E144E" w:rsidRDefault="00A63497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07434FF4" w14:textId="77777777" w:rsidR="00A63497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3C5EEF19" w14:textId="77777777" w:rsidR="00A63497" w:rsidRPr="009E144E" w:rsidRDefault="00A63497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9E144E">
              <w:rPr>
                <w:b/>
                <w:sz w:val="28"/>
                <w:szCs w:val="28"/>
              </w:rPr>
              <w:t>Уметь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 w:rsidRPr="009E144E">
              <w:rPr>
                <w:sz w:val="28"/>
                <w:szCs w:val="28"/>
              </w:rPr>
              <w:t>организовать и проводить противоэпидемические мероприятия в очагах инфекционных болезней, планировать работу по профилактике и борьбе с инфекционными болезнями в условиях чрезвычайных ситуаций.</w:t>
            </w:r>
          </w:p>
        </w:tc>
        <w:tc>
          <w:tcPr>
            <w:tcW w:w="2988" w:type="dxa"/>
          </w:tcPr>
          <w:p w14:paraId="21077969" w14:textId="77777777" w:rsidR="00A63497" w:rsidRPr="009E144E" w:rsidRDefault="00A63497" w:rsidP="00A6349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 № 1-20</w:t>
            </w:r>
          </w:p>
        </w:tc>
      </w:tr>
      <w:tr w:rsidR="00A63497" w:rsidRPr="009E144E" w14:paraId="196F6E19" w14:textId="77777777" w:rsidTr="00B81886">
        <w:trPr>
          <w:trHeight w:val="3240"/>
        </w:trPr>
        <w:tc>
          <w:tcPr>
            <w:tcW w:w="529" w:type="dxa"/>
            <w:vMerge/>
          </w:tcPr>
          <w:p w14:paraId="69EBF97D" w14:textId="77777777" w:rsidR="00A63497" w:rsidRPr="009E144E" w:rsidRDefault="00A63497" w:rsidP="00795A6A">
            <w:pPr>
              <w:ind w:firstLine="7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CCF1BB6" w14:textId="77777777" w:rsidR="00A63497" w:rsidRPr="009E144E" w:rsidRDefault="00A63497" w:rsidP="00795A6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52" w:type="dxa"/>
          </w:tcPr>
          <w:p w14:paraId="5066CCCA" w14:textId="77777777" w:rsidR="00A63497" w:rsidRPr="009E144E" w:rsidRDefault="007F6C3C" w:rsidP="00795A6A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Владеть</w:t>
            </w:r>
            <w:r w:rsidRPr="009E144E">
              <w:rPr>
                <w:b/>
                <w:sz w:val="28"/>
                <w:szCs w:val="28"/>
              </w:rPr>
              <w:tab/>
              <w:t xml:space="preserve"> - </w:t>
            </w:r>
            <w:r>
              <w:rPr>
                <w:sz w:val="28"/>
                <w:szCs w:val="28"/>
              </w:rPr>
              <w:t>организацией и проведением противоэпидемических мероприятий</w:t>
            </w:r>
            <w:r w:rsidRPr="009E144E">
              <w:rPr>
                <w:sz w:val="28"/>
                <w:szCs w:val="28"/>
              </w:rPr>
              <w:t xml:space="preserve"> в очагах ин</w:t>
            </w:r>
            <w:r>
              <w:rPr>
                <w:sz w:val="28"/>
                <w:szCs w:val="28"/>
              </w:rPr>
              <w:t>фекционных болезней, планированием работы</w:t>
            </w:r>
            <w:r w:rsidRPr="009E144E">
              <w:rPr>
                <w:sz w:val="28"/>
                <w:szCs w:val="28"/>
              </w:rPr>
              <w:t xml:space="preserve"> по профилактике и борьбе с инфекционными болезнями в</w:t>
            </w:r>
            <w:r>
              <w:rPr>
                <w:sz w:val="28"/>
                <w:szCs w:val="28"/>
              </w:rPr>
              <w:t xml:space="preserve"> условиях чрезвычайных ситуаций.</w:t>
            </w:r>
          </w:p>
        </w:tc>
        <w:tc>
          <w:tcPr>
            <w:tcW w:w="2988" w:type="dxa"/>
          </w:tcPr>
          <w:p w14:paraId="12CB39A7" w14:textId="77777777" w:rsidR="00A63497" w:rsidRDefault="007F6C3C" w:rsidP="00A63497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проблемно-ситуационных задач № 1-20</w:t>
            </w:r>
          </w:p>
        </w:tc>
      </w:tr>
    </w:tbl>
    <w:p w14:paraId="62DF71EC" w14:textId="77777777"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99285" w14:textId="77777777" w:rsidR="00D239ED" w:rsidRDefault="00D239ED" w:rsidP="007E7400">
      <w:r>
        <w:separator/>
      </w:r>
    </w:p>
  </w:endnote>
  <w:endnote w:type="continuationSeparator" w:id="0">
    <w:p w14:paraId="0BC680CD" w14:textId="77777777" w:rsidR="00D239ED" w:rsidRDefault="00D239E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14:paraId="6D9C91AD" w14:textId="77777777" w:rsidR="00A52BBC" w:rsidRDefault="00A52B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6D9">
          <w:rPr>
            <w:noProof/>
          </w:rPr>
          <w:t>14</w:t>
        </w:r>
        <w:r>
          <w:fldChar w:fldCharType="end"/>
        </w:r>
      </w:p>
    </w:sdtContent>
  </w:sdt>
  <w:p w14:paraId="2A8D81A0" w14:textId="77777777" w:rsidR="00A52BBC" w:rsidRDefault="00A52B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5AC29" w14:textId="77777777" w:rsidR="00D239ED" w:rsidRDefault="00D239ED" w:rsidP="007E7400">
      <w:r>
        <w:separator/>
      </w:r>
    </w:p>
  </w:footnote>
  <w:footnote w:type="continuationSeparator" w:id="0">
    <w:p w14:paraId="73AD4E16" w14:textId="77777777" w:rsidR="00D239ED" w:rsidRDefault="00D239E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031"/>
    <w:multiLevelType w:val="hybridMultilevel"/>
    <w:tmpl w:val="2E500512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1497B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423E"/>
    <w:multiLevelType w:val="hybridMultilevel"/>
    <w:tmpl w:val="CBA2BA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5FC8"/>
    <w:multiLevelType w:val="hybridMultilevel"/>
    <w:tmpl w:val="D40C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27824"/>
    <w:multiLevelType w:val="hybridMultilevel"/>
    <w:tmpl w:val="E0884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C6D12"/>
    <w:multiLevelType w:val="hybridMultilevel"/>
    <w:tmpl w:val="8A704A86"/>
    <w:lvl w:ilvl="0" w:tplc="FB86DE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EF0782"/>
    <w:multiLevelType w:val="hybridMultilevel"/>
    <w:tmpl w:val="D6FAC270"/>
    <w:lvl w:ilvl="0" w:tplc="27E2971E">
      <w:start w:val="1"/>
      <w:numFmt w:val="decimal"/>
      <w:lvlText w:val="%1."/>
      <w:lvlJc w:val="left"/>
      <w:pPr>
        <w:ind w:left="105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3C2D5765"/>
    <w:multiLevelType w:val="hybridMultilevel"/>
    <w:tmpl w:val="58DA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E5C33"/>
    <w:multiLevelType w:val="hybridMultilevel"/>
    <w:tmpl w:val="D610D1AA"/>
    <w:lvl w:ilvl="0" w:tplc="402AE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6427B"/>
    <w:multiLevelType w:val="hybridMultilevel"/>
    <w:tmpl w:val="BE9CDB66"/>
    <w:lvl w:ilvl="0" w:tplc="8756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4B67C0"/>
    <w:multiLevelType w:val="hybridMultilevel"/>
    <w:tmpl w:val="E90894DA"/>
    <w:lvl w:ilvl="0" w:tplc="40E0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BE64B2"/>
    <w:multiLevelType w:val="hybridMultilevel"/>
    <w:tmpl w:val="CA026404"/>
    <w:lvl w:ilvl="0" w:tplc="97AAC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FB3DB0"/>
    <w:multiLevelType w:val="hybridMultilevel"/>
    <w:tmpl w:val="F050B6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1E593D"/>
    <w:multiLevelType w:val="hybridMultilevel"/>
    <w:tmpl w:val="1430D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219A2"/>
    <w:multiLevelType w:val="hybridMultilevel"/>
    <w:tmpl w:val="285224E8"/>
    <w:lvl w:ilvl="0" w:tplc="EAF8E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F17D4C"/>
    <w:multiLevelType w:val="singleLevel"/>
    <w:tmpl w:val="536257B6"/>
    <w:lvl w:ilvl="0">
      <w:start w:val="1"/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hint="default"/>
      </w:rPr>
    </w:lvl>
  </w:abstractNum>
  <w:abstractNum w:abstractNumId="16">
    <w:nsid w:val="689577DF"/>
    <w:multiLevelType w:val="hybridMultilevel"/>
    <w:tmpl w:val="63D0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014C1"/>
    <w:multiLevelType w:val="hybridMultilevel"/>
    <w:tmpl w:val="6AAE1C56"/>
    <w:lvl w:ilvl="0" w:tplc="AC3C254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756B6448"/>
    <w:multiLevelType w:val="hybridMultilevel"/>
    <w:tmpl w:val="3F9A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72115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7CF3503F"/>
    <w:multiLevelType w:val="hybridMultilevel"/>
    <w:tmpl w:val="FE1074CA"/>
    <w:lvl w:ilvl="0" w:tplc="FFF62438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7F831443"/>
    <w:multiLevelType w:val="singleLevel"/>
    <w:tmpl w:val="7270A8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9"/>
  </w:num>
  <w:num w:numId="5">
    <w:abstractNumId w:val="3"/>
  </w:num>
  <w:num w:numId="6">
    <w:abstractNumId w:val="4"/>
  </w:num>
  <w:num w:numId="7">
    <w:abstractNumId w:val="20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12"/>
  </w:num>
  <w:num w:numId="13">
    <w:abstractNumId w:val="0"/>
  </w:num>
  <w:num w:numId="14">
    <w:abstractNumId w:val="14"/>
  </w:num>
  <w:num w:numId="15">
    <w:abstractNumId w:val="1"/>
  </w:num>
  <w:num w:numId="16">
    <w:abstractNumId w:val="11"/>
  </w:num>
  <w:num w:numId="17">
    <w:abstractNumId w:val="17"/>
  </w:num>
  <w:num w:numId="18">
    <w:abstractNumId w:val="13"/>
  </w:num>
  <w:num w:numId="19">
    <w:abstractNumId w:val="8"/>
  </w:num>
  <w:num w:numId="20">
    <w:abstractNumId w:val="18"/>
  </w:num>
  <w:num w:numId="21">
    <w:abstractNumId w:val="7"/>
  </w:num>
  <w:num w:numId="2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7E9"/>
    <w:rsid w:val="00004254"/>
    <w:rsid w:val="00012564"/>
    <w:rsid w:val="00024A3F"/>
    <w:rsid w:val="00061DCB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70937"/>
    <w:rsid w:val="00183033"/>
    <w:rsid w:val="001D759A"/>
    <w:rsid w:val="001E01A2"/>
    <w:rsid w:val="001F2AE9"/>
    <w:rsid w:val="001F340C"/>
    <w:rsid w:val="001F3DC2"/>
    <w:rsid w:val="002429F9"/>
    <w:rsid w:val="0024787C"/>
    <w:rsid w:val="00277C8A"/>
    <w:rsid w:val="002809C5"/>
    <w:rsid w:val="002A7905"/>
    <w:rsid w:val="002D07F2"/>
    <w:rsid w:val="002D3343"/>
    <w:rsid w:val="002E3FD2"/>
    <w:rsid w:val="002E50C0"/>
    <w:rsid w:val="002F1CA2"/>
    <w:rsid w:val="002F7B4A"/>
    <w:rsid w:val="003046D9"/>
    <w:rsid w:val="003253B3"/>
    <w:rsid w:val="00331238"/>
    <w:rsid w:val="0033555C"/>
    <w:rsid w:val="00340B14"/>
    <w:rsid w:val="0034533B"/>
    <w:rsid w:val="00346867"/>
    <w:rsid w:val="003617E3"/>
    <w:rsid w:val="00362B43"/>
    <w:rsid w:val="00364DE5"/>
    <w:rsid w:val="00365439"/>
    <w:rsid w:val="00365D8C"/>
    <w:rsid w:val="003735B0"/>
    <w:rsid w:val="003B3659"/>
    <w:rsid w:val="003B3C33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30B"/>
    <w:rsid w:val="004338C5"/>
    <w:rsid w:val="0044220F"/>
    <w:rsid w:val="00442AF9"/>
    <w:rsid w:val="004768C1"/>
    <w:rsid w:val="00481B1B"/>
    <w:rsid w:val="00484FF5"/>
    <w:rsid w:val="004A502D"/>
    <w:rsid w:val="004A5C19"/>
    <w:rsid w:val="004C1CF6"/>
    <w:rsid w:val="00500CF6"/>
    <w:rsid w:val="00501C2A"/>
    <w:rsid w:val="005060DE"/>
    <w:rsid w:val="005108E6"/>
    <w:rsid w:val="005349AA"/>
    <w:rsid w:val="00547420"/>
    <w:rsid w:val="0055118D"/>
    <w:rsid w:val="00563DA3"/>
    <w:rsid w:val="005652DC"/>
    <w:rsid w:val="00577894"/>
    <w:rsid w:val="00593DF8"/>
    <w:rsid w:val="005968CC"/>
    <w:rsid w:val="005A483E"/>
    <w:rsid w:val="005B5ED9"/>
    <w:rsid w:val="005D2A35"/>
    <w:rsid w:val="005E633A"/>
    <w:rsid w:val="00605973"/>
    <w:rsid w:val="00605CC2"/>
    <w:rsid w:val="0061200F"/>
    <w:rsid w:val="006154A1"/>
    <w:rsid w:val="00631CCE"/>
    <w:rsid w:val="006324A0"/>
    <w:rsid w:val="00637B63"/>
    <w:rsid w:val="00646C36"/>
    <w:rsid w:val="00672D1F"/>
    <w:rsid w:val="006732B2"/>
    <w:rsid w:val="00681FC7"/>
    <w:rsid w:val="00686FD9"/>
    <w:rsid w:val="00690BDF"/>
    <w:rsid w:val="006A5AAE"/>
    <w:rsid w:val="006C7CE5"/>
    <w:rsid w:val="006F10CE"/>
    <w:rsid w:val="006F3DBA"/>
    <w:rsid w:val="006F6560"/>
    <w:rsid w:val="006F72DA"/>
    <w:rsid w:val="0071680D"/>
    <w:rsid w:val="0072010A"/>
    <w:rsid w:val="00722F66"/>
    <w:rsid w:val="00732959"/>
    <w:rsid w:val="0075501F"/>
    <w:rsid w:val="0075516E"/>
    <w:rsid w:val="00781EA8"/>
    <w:rsid w:val="00790551"/>
    <w:rsid w:val="00790DBA"/>
    <w:rsid w:val="00795A6A"/>
    <w:rsid w:val="00796235"/>
    <w:rsid w:val="007A3A71"/>
    <w:rsid w:val="007D6B21"/>
    <w:rsid w:val="007E0C6B"/>
    <w:rsid w:val="007E7400"/>
    <w:rsid w:val="007F6C3C"/>
    <w:rsid w:val="008036BA"/>
    <w:rsid w:val="0080448C"/>
    <w:rsid w:val="0081039E"/>
    <w:rsid w:val="00817FFE"/>
    <w:rsid w:val="00837EE5"/>
    <w:rsid w:val="00845A81"/>
    <w:rsid w:val="00846F8B"/>
    <w:rsid w:val="00852B99"/>
    <w:rsid w:val="008637A9"/>
    <w:rsid w:val="00870896"/>
    <w:rsid w:val="00871F2D"/>
    <w:rsid w:val="00876450"/>
    <w:rsid w:val="00881F2F"/>
    <w:rsid w:val="008A3620"/>
    <w:rsid w:val="008A70CA"/>
    <w:rsid w:val="008A7D99"/>
    <w:rsid w:val="008C0EE1"/>
    <w:rsid w:val="008C661E"/>
    <w:rsid w:val="008D23E6"/>
    <w:rsid w:val="0094244E"/>
    <w:rsid w:val="00944374"/>
    <w:rsid w:val="00953CE8"/>
    <w:rsid w:val="0095475A"/>
    <w:rsid w:val="009559D5"/>
    <w:rsid w:val="00962AB8"/>
    <w:rsid w:val="0097488D"/>
    <w:rsid w:val="00983664"/>
    <w:rsid w:val="00984163"/>
    <w:rsid w:val="009A6081"/>
    <w:rsid w:val="009B1DDF"/>
    <w:rsid w:val="009D0344"/>
    <w:rsid w:val="009E144E"/>
    <w:rsid w:val="009F0672"/>
    <w:rsid w:val="00A1780D"/>
    <w:rsid w:val="00A22311"/>
    <w:rsid w:val="00A30344"/>
    <w:rsid w:val="00A30436"/>
    <w:rsid w:val="00A44683"/>
    <w:rsid w:val="00A501D6"/>
    <w:rsid w:val="00A52BBC"/>
    <w:rsid w:val="00A57648"/>
    <w:rsid w:val="00A63497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2635"/>
    <w:rsid w:val="00AB2F0B"/>
    <w:rsid w:val="00AB43DE"/>
    <w:rsid w:val="00AC3D1B"/>
    <w:rsid w:val="00AD69E6"/>
    <w:rsid w:val="00AE13FA"/>
    <w:rsid w:val="00AE3502"/>
    <w:rsid w:val="00AF2D26"/>
    <w:rsid w:val="00B06140"/>
    <w:rsid w:val="00B24022"/>
    <w:rsid w:val="00B30888"/>
    <w:rsid w:val="00B47ACA"/>
    <w:rsid w:val="00B60FF5"/>
    <w:rsid w:val="00B71446"/>
    <w:rsid w:val="00B73544"/>
    <w:rsid w:val="00B81886"/>
    <w:rsid w:val="00B94354"/>
    <w:rsid w:val="00BA5E0B"/>
    <w:rsid w:val="00BB0AD3"/>
    <w:rsid w:val="00BB4EA1"/>
    <w:rsid w:val="00BC2378"/>
    <w:rsid w:val="00BE366E"/>
    <w:rsid w:val="00C07816"/>
    <w:rsid w:val="00C25467"/>
    <w:rsid w:val="00C4470E"/>
    <w:rsid w:val="00C507AC"/>
    <w:rsid w:val="00C74F19"/>
    <w:rsid w:val="00C82692"/>
    <w:rsid w:val="00C92303"/>
    <w:rsid w:val="00C924C2"/>
    <w:rsid w:val="00C9650B"/>
    <w:rsid w:val="00CA27D4"/>
    <w:rsid w:val="00CA37CC"/>
    <w:rsid w:val="00CC5F01"/>
    <w:rsid w:val="00CD78CD"/>
    <w:rsid w:val="00CE0E40"/>
    <w:rsid w:val="00CE5E16"/>
    <w:rsid w:val="00D04EA5"/>
    <w:rsid w:val="00D2204A"/>
    <w:rsid w:val="00D239ED"/>
    <w:rsid w:val="00D33E13"/>
    <w:rsid w:val="00D341E4"/>
    <w:rsid w:val="00D42F76"/>
    <w:rsid w:val="00D67E79"/>
    <w:rsid w:val="00D7652F"/>
    <w:rsid w:val="00D90473"/>
    <w:rsid w:val="00D957D2"/>
    <w:rsid w:val="00DA2565"/>
    <w:rsid w:val="00DA29B2"/>
    <w:rsid w:val="00DA698A"/>
    <w:rsid w:val="00DD67D9"/>
    <w:rsid w:val="00DD70B0"/>
    <w:rsid w:val="00DE0429"/>
    <w:rsid w:val="00DE0EE9"/>
    <w:rsid w:val="00DE2660"/>
    <w:rsid w:val="00DE43C7"/>
    <w:rsid w:val="00DE668A"/>
    <w:rsid w:val="00DE6A09"/>
    <w:rsid w:val="00DE7A90"/>
    <w:rsid w:val="00DF4094"/>
    <w:rsid w:val="00DF48C3"/>
    <w:rsid w:val="00E11BF0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974ED"/>
    <w:rsid w:val="00EA07B4"/>
    <w:rsid w:val="00EB0DC5"/>
    <w:rsid w:val="00EB51AD"/>
    <w:rsid w:val="00EC0708"/>
    <w:rsid w:val="00EE12A2"/>
    <w:rsid w:val="00F0439B"/>
    <w:rsid w:val="00F12CAC"/>
    <w:rsid w:val="00F175D9"/>
    <w:rsid w:val="00F34F3B"/>
    <w:rsid w:val="00F40483"/>
    <w:rsid w:val="00F4202F"/>
    <w:rsid w:val="00F42A37"/>
    <w:rsid w:val="00F55332"/>
    <w:rsid w:val="00F76D5C"/>
    <w:rsid w:val="00F77402"/>
    <w:rsid w:val="00F84DDD"/>
    <w:rsid w:val="00F91E69"/>
    <w:rsid w:val="00F93850"/>
    <w:rsid w:val="00F97116"/>
    <w:rsid w:val="00FA3AAA"/>
    <w:rsid w:val="00FB280E"/>
    <w:rsid w:val="00FC109E"/>
    <w:rsid w:val="00FC30F4"/>
    <w:rsid w:val="00FC681F"/>
    <w:rsid w:val="00FD248E"/>
    <w:rsid w:val="00FE3305"/>
    <w:rsid w:val="00FF3E66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3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1">
    <w:name w:val="Body Text"/>
    <w:basedOn w:val="a"/>
    <w:link w:val="af2"/>
    <w:rsid w:val="00577894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83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FF13-93D5-4AE9-8864-1F2EE61B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5926</Words>
  <Characters>33780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38</cp:revision>
  <cp:lastPrinted>2019-01-16T06:19:00Z</cp:lastPrinted>
  <dcterms:created xsi:type="dcterms:W3CDTF">2019-06-18T03:50:00Z</dcterms:created>
  <dcterms:modified xsi:type="dcterms:W3CDTF">2023-10-29T09:06:00Z</dcterms:modified>
</cp:coreProperties>
</file>