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B16" w:rsidRPr="00612B16" w:rsidRDefault="00612B16" w:rsidP="00612B16">
      <w:pPr>
        <w:spacing w:after="0" w:line="240" w:lineRule="auto"/>
        <w:jc w:val="center"/>
        <w:rPr>
          <w:rFonts w:ascii="Times New Roman" w:eastAsia="Times New Roman" w:hAnsi="Times New Roman" w:cs="Times New Roman"/>
          <w:color w:val="000000"/>
          <w:sz w:val="24"/>
          <w:szCs w:val="24"/>
          <w:lang w:eastAsia="ru-RU"/>
        </w:rPr>
      </w:pPr>
      <w:bookmarkStart w:id="0" w:name="_Toc535164689"/>
      <w:r w:rsidRPr="00612B16">
        <w:rPr>
          <w:rFonts w:ascii="Times New Roman" w:eastAsia="Times New Roman" w:hAnsi="Times New Roman" w:cs="Times New Roman"/>
          <w:color w:val="000000"/>
          <w:sz w:val="24"/>
          <w:szCs w:val="24"/>
          <w:lang w:eastAsia="ru-RU"/>
        </w:rPr>
        <w:t xml:space="preserve">федеральное государственное бюджетное образовательное учреждение </w:t>
      </w:r>
    </w:p>
    <w:p w:rsidR="00612B16" w:rsidRPr="00612B16" w:rsidRDefault="00612B16" w:rsidP="00612B16">
      <w:pPr>
        <w:spacing w:after="0" w:line="240" w:lineRule="auto"/>
        <w:jc w:val="center"/>
        <w:rPr>
          <w:rFonts w:ascii="Times New Roman" w:eastAsia="Times New Roman" w:hAnsi="Times New Roman" w:cs="Times New Roman"/>
          <w:color w:val="000000"/>
          <w:sz w:val="24"/>
          <w:szCs w:val="24"/>
          <w:lang w:eastAsia="ru-RU"/>
        </w:rPr>
      </w:pPr>
      <w:r w:rsidRPr="00612B16">
        <w:rPr>
          <w:rFonts w:ascii="Times New Roman" w:eastAsia="Times New Roman" w:hAnsi="Times New Roman" w:cs="Times New Roman"/>
          <w:color w:val="000000"/>
          <w:sz w:val="24"/>
          <w:szCs w:val="24"/>
          <w:lang w:eastAsia="ru-RU"/>
        </w:rPr>
        <w:t xml:space="preserve">высшего образования </w:t>
      </w:r>
    </w:p>
    <w:p w:rsidR="00612B16" w:rsidRPr="00612B16" w:rsidRDefault="00612B16" w:rsidP="00612B16">
      <w:pPr>
        <w:spacing w:after="0" w:line="240" w:lineRule="auto"/>
        <w:jc w:val="center"/>
        <w:rPr>
          <w:rFonts w:ascii="Times New Roman" w:eastAsia="Times New Roman" w:hAnsi="Times New Roman" w:cs="Times New Roman"/>
          <w:color w:val="000000"/>
          <w:sz w:val="24"/>
          <w:szCs w:val="24"/>
          <w:lang w:eastAsia="ru-RU"/>
        </w:rPr>
      </w:pPr>
      <w:r w:rsidRPr="00612B16">
        <w:rPr>
          <w:rFonts w:ascii="Times New Roman" w:eastAsia="Times New Roman" w:hAnsi="Times New Roman" w:cs="Times New Roman"/>
          <w:color w:val="000000"/>
          <w:sz w:val="24"/>
          <w:szCs w:val="24"/>
          <w:lang w:eastAsia="ru-RU"/>
        </w:rPr>
        <w:t xml:space="preserve">«Оренбургский государственный медицинский университет» </w:t>
      </w:r>
    </w:p>
    <w:p w:rsidR="00612B16" w:rsidRPr="00612B16" w:rsidRDefault="00612B16" w:rsidP="00612B16">
      <w:pPr>
        <w:spacing w:after="0" w:line="240" w:lineRule="auto"/>
        <w:jc w:val="center"/>
        <w:rPr>
          <w:rFonts w:ascii="Times New Roman" w:eastAsia="Times New Roman" w:hAnsi="Times New Roman" w:cs="Times New Roman"/>
          <w:color w:val="000000"/>
          <w:sz w:val="24"/>
          <w:szCs w:val="24"/>
          <w:lang w:eastAsia="ru-RU"/>
        </w:rPr>
      </w:pPr>
      <w:r w:rsidRPr="00612B16">
        <w:rPr>
          <w:rFonts w:ascii="Times New Roman" w:eastAsia="Times New Roman" w:hAnsi="Times New Roman" w:cs="Times New Roman"/>
          <w:color w:val="000000"/>
          <w:sz w:val="24"/>
          <w:szCs w:val="24"/>
          <w:lang w:eastAsia="ru-RU"/>
        </w:rPr>
        <w:t>Министерства здравоохранения Российской Федерации</w:t>
      </w:r>
    </w:p>
    <w:p w:rsidR="00612B16" w:rsidRPr="00612B16" w:rsidRDefault="00612B16" w:rsidP="00612B16">
      <w:pPr>
        <w:spacing w:after="0" w:line="240" w:lineRule="auto"/>
        <w:rPr>
          <w:rFonts w:ascii="Times New Roman" w:eastAsia="Times New Roman" w:hAnsi="Times New Roman" w:cs="Times New Roman"/>
          <w:b/>
          <w:color w:val="000000"/>
          <w:sz w:val="24"/>
          <w:szCs w:val="24"/>
          <w:lang w:eastAsia="ru-RU"/>
        </w:rPr>
      </w:pPr>
    </w:p>
    <w:p w:rsidR="00612B16" w:rsidRPr="00612B16" w:rsidRDefault="00612B16" w:rsidP="00612B16">
      <w:pPr>
        <w:spacing w:after="0" w:line="240" w:lineRule="auto"/>
        <w:rPr>
          <w:rFonts w:ascii="Times New Roman" w:eastAsia="Times New Roman" w:hAnsi="Times New Roman" w:cs="Times New Roman"/>
          <w:b/>
          <w:color w:val="000000"/>
          <w:sz w:val="24"/>
          <w:szCs w:val="24"/>
          <w:lang w:eastAsia="ru-RU"/>
        </w:rPr>
      </w:pPr>
    </w:p>
    <w:p w:rsidR="00612B16" w:rsidRPr="00612B16" w:rsidRDefault="00612B16" w:rsidP="00612B16">
      <w:pPr>
        <w:spacing w:after="0" w:line="240" w:lineRule="auto"/>
        <w:rPr>
          <w:rFonts w:ascii="Times New Roman" w:eastAsia="Times New Roman" w:hAnsi="Times New Roman" w:cs="Times New Roman"/>
          <w:b/>
          <w:color w:val="000000"/>
          <w:sz w:val="24"/>
          <w:szCs w:val="24"/>
          <w:lang w:eastAsia="ru-RU"/>
        </w:rPr>
      </w:pPr>
    </w:p>
    <w:p w:rsidR="00612B16" w:rsidRPr="00612B16" w:rsidRDefault="00612B16" w:rsidP="00612B16">
      <w:pPr>
        <w:spacing w:after="0" w:line="240" w:lineRule="auto"/>
        <w:rPr>
          <w:rFonts w:ascii="Times New Roman" w:eastAsia="Times New Roman" w:hAnsi="Times New Roman" w:cs="Times New Roman"/>
          <w:b/>
          <w:color w:val="000000"/>
          <w:sz w:val="24"/>
          <w:szCs w:val="24"/>
          <w:lang w:eastAsia="ru-RU"/>
        </w:rPr>
      </w:pPr>
    </w:p>
    <w:p w:rsidR="00612B16" w:rsidRPr="00612B16" w:rsidRDefault="00612B16" w:rsidP="00612B16">
      <w:pPr>
        <w:spacing w:after="0" w:line="240" w:lineRule="auto"/>
        <w:rPr>
          <w:rFonts w:ascii="Times New Roman" w:eastAsia="Times New Roman" w:hAnsi="Times New Roman" w:cs="Times New Roman"/>
          <w:b/>
          <w:color w:val="000000"/>
          <w:sz w:val="24"/>
          <w:szCs w:val="24"/>
          <w:lang w:eastAsia="ru-RU"/>
        </w:rPr>
      </w:pPr>
    </w:p>
    <w:p w:rsidR="00612B16" w:rsidRPr="00612B16" w:rsidRDefault="00612B16" w:rsidP="00612B16">
      <w:pPr>
        <w:spacing w:after="0" w:line="240" w:lineRule="auto"/>
        <w:rPr>
          <w:rFonts w:ascii="Times New Roman" w:eastAsia="Times New Roman" w:hAnsi="Times New Roman" w:cs="Times New Roman"/>
          <w:b/>
          <w:color w:val="000000"/>
          <w:sz w:val="24"/>
          <w:szCs w:val="24"/>
          <w:lang w:eastAsia="ru-RU"/>
        </w:rPr>
      </w:pPr>
    </w:p>
    <w:p w:rsidR="00612B16" w:rsidRPr="00612B16" w:rsidRDefault="00612B16" w:rsidP="00612B16">
      <w:pPr>
        <w:spacing w:after="0" w:line="240" w:lineRule="auto"/>
        <w:rPr>
          <w:rFonts w:ascii="Times New Roman" w:eastAsia="Times New Roman" w:hAnsi="Times New Roman" w:cs="Times New Roman"/>
          <w:b/>
          <w:color w:val="000000"/>
          <w:sz w:val="24"/>
          <w:szCs w:val="24"/>
          <w:lang w:eastAsia="ru-RU"/>
        </w:rPr>
      </w:pPr>
    </w:p>
    <w:p w:rsidR="00612B16" w:rsidRPr="00612B16" w:rsidRDefault="00612B16" w:rsidP="00612B16">
      <w:pPr>
        <w:spacing w:after="0" w:line="240" w:lineRule="auto"/>
        <w:rPr>
          <w:rFonts w:ascii="Times New Roman" w:eastAsia="Times New Roman" w:hAnsi="Times New Roman" w:cs="Times New Roman"/>
          <w:b/>
          <w:color w:val="000000"/>
          <w:sz w:val="24"/>
          <w:szCs w:val="24"/>
          <w:lang w:eastAsia="ru-RU"/>
        </w:rPr>
      </w:pPr>
    </w:p>
    <w:p w:rsidR="00612B16" w:rsidRPr="00612B16" w:rsidRDefault="00612B16" w:rsidP="00612B16">
      <w:pPr>
        <w:spacing w:after="0" w:line="240" w:lineRule="auto"/>
        <w:jc w:val="center"/>
        <w:rPr>
          <w:rFonts w:ascii="Times New Roman" w:eastAsia="Times New Roman" w:hAnsi="Times New Roman" w:cs="Times New Roman"/>
          <w:b/>
          <w:color w:val="000000"/>
          <w:sz w:val="24"/>
          <w:szCs w:val="24"/>
          <w:lang w:eastAsia="ru-RU"/>
        </w:rPr>
      </w:pPr>
      <w:r w:rsidRPr="00612B16">
        <w:rPr>
          <w:rFonts w:ascii="Times New Roman" w:eastAsia="Times New Roman" w:hAnsi="Times New Roman" w:cs="Times New Roman"/>
          <w:b/>
          <w:color w:val="000000"/>
          <w:sz w:val="24"/>
          <w:szCs w:val="24"/>
          <w:lang w:eastAsia="ru-RU"/>
        </w:rPr>
        <w:t xml:space="preserve">ФОНД ОЦЕНОЧНЫХ СРЕДСТВ </w:t>
      </w:r>
    </w:p>
    <w:p w:rsidR="00612B16" w:rsidRPr="00612B16" w:rsidRDefault="00612B16" w:rsidP="00612B16">
      <w:pPr>
        <w:spacing w:after="0" w:line="240" w:lineRule="auto"/>
        <w:jc w:val="center"/>
        <w:rPr>
          <w:rFonts w:ascii="Times New Roman" w:eastAsia="Times New Roman" w:hAnsi="Times New Roman" w:cs="Times New Roman"/>
          <w:b/>
          <w:color w:val="000000"/>
          <w:sz w:val="24"/>
          <w:szCs w:val="24"/>
          <w:lang w:eastAsia="ru-RU"/>
        </w:rPr>
      </w:pPr>
    </w:p>
    <w:p w:rsidR="00612B16" w:rsidRPr="00612B16" w:rsidRDefault="00612B16" w:rsidP="00612B16">
      <w:pPr>
        <w:spacing w:after="0" w:line="240" w:lineRule="auto"/>
        <w:jc w:val="center"/>
        <w:rPr>
          <w:rFonts w:ascii="Times New Roman" w:eastAsia="Times New Roman" w:hAnsi="Times New Roman" w:cs="Times New Roman"/>
          <w:b/>
          <w:color w:val="000000"/>
          <w:sz w:val="24"/>
          <w:szCs w:val="24"/>
          <w:lang w:eastAsia="ru-RU"/>
        </w:rPr>
      </w:pPr>
      <w:r w:rsidRPr="00612B16">
        <w:rPr>
          <w:rFonts w:ascii="Times New Roman" w:eastAsia="Times New Roman" w:hAnsi="Times New Roman" w:cs="Times New Roman"/>
          <w:b/>
          <w:color w:val="000000"/>
          <w:sz w:val="24"/>
          <w:szCs w:val="24"/>
          <w:lang w:eastAsia="ru-RU"/>
        </w:rPr>
        <w:t xml:space="preserve">ДЛЯ ПРОВЕДЕНИЯ ТЕКУЩЕГО </w:t>
      </w:r>
    </w:p>
    <w:p w:rsidR="00612B16" w:rsidRPr="00612B16" w:rsidRDefault="00612B16" w:rsidP="00612B16">
      <w:pPr>
        <w:spacing w:after="0" w:line="240" w:lineRule="auto"/>
        <w:jc w:val="center"/>
        <w:rPr>
          <w:rFonts w:ascii="Times New Roman" w:eastAsia="Times New Roman" w:hAnsi="Times New Roman" w:cs="Times New Roman"/>
          <w:b/>
          <w:color w:val="000000"/>
          <w:sz w:val="24"/>
          <w:szCs w:val="24"/>
          <w:lang w:eastAsia="ru-RU"/>
        </w:rPr>
      </w:pPr>
      <w:r w:rsidRPr="00612B16">
        <w:rPr>
          <w:rFonts w:ascii="Times New Roman" w:eastAsia="Times New Roman" w:hAnsi="Times New Roman" w:cs="Times New Roman"/>
          <w:b/>
          <w:color w:val="000000"/>
          <w:sz w:val="24"/>
          <w:szCs w:val="24"/>
          <w:lang w:eastAsia="ru-RU"/>
        </w:rPr>
        <w:t xml:space="preserve">КОНТРОЛЯ УСПЕВАЕМОСТИ И ПРОМЕЖУТОЧНОЙ АТТЕСТАЦИИ </w:t>
      </w:r>
    </w:p>
    <w:p w:rsidR="00612B16" w:rsidRPr="00612B16" w:rsidRDefault="00612B16" w:rsidP="00612B16">
      <w:pPr>
        <w:spacing w:after="0" w:line="240" w:lineRule="auto"/>
        <w:jc w:val="center"/>
        <w:rPr>
          <w:rFonts w:ascii="Times New Roman" w:eastAsia="Times New Roman" w:hAnsi="Times New Roman" w:cs="Times New Roman"/>
          <w:b/>
          <w:color w:val="000000"/>
          <w:sz w:val="24"/>
          <w:szCs w:val="24"/>
          <w:lang w:eastAsia="ru-RU"/>
        </w:rPr>
      </w:pPr>
      <w:r w:rsidRPr="00612B16">
        <w:rPr>
          <w:rFonts w:ascii="Times New Roman" w:eastAsia="Times New Roman" w:hAnsi="Times New Roman" w:cs="Times New Roman"/>
          <w:b/>
          <w:color w:val="000000"/>
          <w:sz w:val="24"/>
          <w:szCs w:val="24"/>
          <w:lang w:eastAsia="ru-RU"/>
        </w:rPr>
        <w:t>ОБУЧАЮЩИХСЯ ПО ДИСЦИПЛИНЕ</w:t>
      </w:r>
    </w:p>
    <w:p w:rsidR="00612B16" w:rsidRPr="00612B16" w:rsidRDefault="00612B16" w:rsidP="00612B16">
      <w:pPr>
        <w:spacing w:after="0" w:line="240" w:lineRule="auto"/>
        <w:jc w:val="center"/>
        <w:rPr>
          <w:rFonts w:ascii="Times New Roman" w:eastAsia="Times New Roman" w:hAnsi="Times New Roman" w:cs="Times New Roman"/>
          <w:b/>
          <w:color w:val="000000"/>
          <w:sz w:val="24"/>
          <w:szCs w:val="24"/>
          <w:lang w:eastAsia="ru-RU"/>
        </w:rPr>
      </w:pPr>
    </w:p>
    <w:p w:rsidR="00612B16" w:rsidRDefault="00612B16" w:rsidP="00612B16">
      <w:pPr>
        <w:spacing w:after="0" w:line="240" w:lineRule="auto"/>
        <w:jc w:val="center"/>
        <w:rPr>
          <w:rFonts w:ascii="Times New Roman" w:eastAsia="Times New Roman" w:hAnsi="Times New Roman" w:cs="Times New Roman"/>
          <w:b/>
          <w:color w:val="000000"/>
          <w:sz w:val="24"/>
          <w:szCs w:val="24"/>
          <w:lang w:eastAsia="ru-RU"/>
        </w:rPr>
      </w:pPr>
    </w:p>
    <w:p w:rsidR="00612B16" w:rsidRDefault="00612B16" w:rsidP="00612B16">
      <w:pPr>
        <w:spacing w:after="0" w:line="240" w:lineRule="auto"/>
        <w:jc w:val="center"/>
        <w:rPr>
          <w:rFonts w:ascii="Times New Roman" w:eastAsia="Times New Roman" w:hAnsi="Times New Roman" w:cs="Times New Roman"/>
          <w:b/>
          <w:color w:val="000000"/>
          <w:sz w:val="24"/>
          <w:szCs w:val="24"/>
          <w:lang w:eastAsia="ru-RU"/>
        </w:rPr>
      </w:pPr>
    </w:p>
    <w:p w:rsidR="00612B16" w:rsidRDefault="00612B16" w:rsidP="00612B16">
      <w:pPr>
        <w:spacing w:after="0" w:line="240" w:lineRule="auto"/>
        <w:jc w:val="center"/>
        <w:rPr>
          <w:rFonts w:ascii="Times New Roman" w:eastAsia="Times New Roman" w:hAnsi="Times New Roman" w:cs="Times New Roman"/>
          <w:b/>
          <w:color w:val="000000"/>
          <w:sz w:val="24"/>
          <w:szCs w:val="24"/>
          <w:lang w:eastAsia="ru-RU"/>
        </w:rPr>
      </w:pPr>
    </w:p>
    <w:p w:rsidR="00612B16" w:rsidRDefault="00612B16" w:rsidP="00612B16">
      <w:pPr>
        <w:spacing w:after="0" w:line="240" w:lineRule="auto"/>
        <w:jc w:val="center"/>
        <w:rPr>
          <w:rFonts w:ascii="Times New Roman" w:eastAsia="Times New Roman" w:hAnsi="Times New Roman" w:cs="Times New Roman"/>
          <w:b/>
          <w:color w:val="000000"/>
          <w:sz w:val="24"/>
          <w:szCs w:val="24"/>
          <w:lang w:eastAsia="ru-RU"/>
        </w:rPr>
      </w:pPr>
    </w:p>
    <w:p w:rsidR="00612B16" w:rsidRPr="00612B16" w:rsidRDefault="00612B16" w:rsidP="00612B16">
      <w:pPr>
        <w:spacing w:after="0" w:line="240" w:lineRule="auto"/>
        <w:jc w:val="center"/>
        <w:rPr>
          <w:rFonts w:ascii="Times New Roman" w:eastAsia="Times New Roman" w:hAnsi="Times New Roman" w:cs="Times New Roman"/>
          <w:b/>
          <w:color w:val="000000"/>
          <w:sz w:val="24"/>
          <w:szCs w:val="24"/>
          <w:lang w:eastAsia="ru-RU"/>
        </w:rPr>
      </w:pPr>
    </w:p>
    <w:p w:rsidR="00612B16" w:rsidRPr="00612B16" w:rsidRDefault="00612B16" w:rsidP="00612B16">
      <w:pPr>
        <w:spacing w:after="0" w:line="240" w:lineRule="auto"/>
        <w:jc w:val="center"/>
        <w:rPr>
          <w:rFonts w:ascii="Times New Roman" w:eastAsia="Times New Roman" w:hAnsi="Times New Roman" w:cs="Times New Roman"/>
          <w:b/>
          <w:color w:val="000000"/>
          <w:sz w:val="24"/>
          <w:szCs w:val="24"/>
          <w:lang w:eastAsia="ru-RU"/>
        </w:rPr>
      </w:pPr>
    </w:p>
    <w:p w:rsidR="00612B16" w:rsidRPr="00612B16" w:rsidRDefault="00612B16" w:rsidP="00612B16">
      <w:pPr>
        <w:spacing w:after="0" w:line="240" w:lineRule="auto"/>
        <w:jc w:val="center"/>
        <w:rPr>
          <w:rFonts w:ascii="Times New Roman" w:eastAsia="Times New Roman" w:hAnsi="Times New Roman" w:cs="Times New Roman"/>
          <w:b/>
          <w:color w:val="000000"/>
          <w:sz w:val="24"/>
          <w:szCs w:val="24"/>
          <w:lang w:eastAsia="ru-RU"/>
        </w:rPr>
      </w:pPr>
      <w:r w:rsidRPr="00612B16">
        <w:rPr>
          <w:rFonts w:ascii="Times New Roman" w:eastAsia="Times New Roman" w:hAnsi="Times New Roman" w:cs="Times New Roman"/>
          <w:b/>
          <w:color w:val="000000"/>
          <w:sz w:val="24"/>
          <w:szCs w:val="24"/>
          <w:lang w:eastAsia="ru-RU"/>
        </w:rPr>
        <w:t xml:space="preserve">АНАТОМИЯ ЧЕЛОВЕКА, </w:t>
      </w:r>
    </w:p>
    <w:p w:rsidR="00612B16" w:rsidRPr="00612B16" w:rsidRDefault="00612B16" w:rsidP="00612B16">
      <w:pPr>
        <w:spacing w:after="0" w:line="240" w:lineRule="auto"/>
        <w:jc w:val="center"/>
        <w:rPr>
          <w:rFonts w:ascii="Times New Roman" w:eastAsia="Times New Roman" w:hAnsi="Times New Roman" w:cs="Times New Roman"/>
          <w:b/>
          <w:caps/>
          <w:color w:val="000000"/>
          <w:sz w:val="24"/>
          <w:szCs w:val="24"/>
          <w:lang w:eastAsia="ru-RU"/>
        </w:rPr>
      </w:pPr>
      <w:r w:rsidRPr="00612B16">
        <w:rPr>
          <w:rFonts w:ascii="Times New Roman" w:eastAsia="Times New Roman" w:hAnsi="Times New Roman" w:cs="Times New Roman"/>
          <w:b/>
          <w:caps/>
          <w:color w:val="000000"/>
          <w:sz w:val="24"/>
          <w:szCs w:val="24"/>
          <w:lang w:eastAsia="ru-RU"/>
        </w:rPr>
        <w:t>топографическая анатомия</w:t>
      </w:r>
    </w:p>
    <w:p w:rsidR="00612B16" w:rsidRPr="00612B16" w:rsidRDefault="00612B16" w:rsidP="00612B16">
      <w:pPr>
        <w:spacing w:after="0" w:line="240" w:lineRule="auto"/>
        <w:jc w:val="center"/>
        <w:rPr>
          <w:rFonts w:ascii="Times New Roman" w:eastAsia="Times New Roman" w:hAnsi="Times New Roman" w:cs="Times New Roman"/>
          <w:b/>
          <w:caps/>
          <w:color w:val="000000"/>
          <w:sz w:val="24"/>
          <w:szCs w:val="24"/>
          <w:lang w:eastAsia="ru-RU"/>
        </w:rPr>
      </w:pPr>
    </w:p>
    <w:p w:rsidR="00612B16" w:rsidRPr="00612B16" w:rsidRDefault="00612B16" w:rsidP="00612B16">
      <w:pPr>
        <w:spacing w:after="0" w:line="240" w:lineRule="auto"/>
        <w:jc w:val="center"/>
        <w:rPr>
          <w:rFonts w:ascii="Times New Roman" w:eastAsia="Times New Roman" w:hAnsi="Times New Roman" w:cs="Times New Roman"/>
          <w:caps/>
          <w:color w:val="000000"/>
          <w:sz w:val="24"/>
          <w:szCs w:val="24"/>
          <w:lang w:eastAsia="ru-RU"/>
        </w:rPr>
      </w:pPr>
      <w:r w:rsidRPr="00612B16">
        <w:rPr>
          <w:rFonts w:ascii="Times New Roman" w:eastAsia="Times New Roman" w:hAnsi="Times New Roman" w:cs="Times New Roman"/>
          <w:color w:val="000000"/>
          <w:sz w:val="24"/>
          <w:szCs w:val="24"/>
          <w:lang w:eastAsia="ru-RU"/>
        </w:rPr>
        <w:t>по специальности</w:t>
      </w:r>
    </w:p>
    <w:p w:rsidR="00612B16" w:rsidRPr="00612B16" w:rsidRDefault="00612B16" w:rsidP="00612B16">
      <w:pPr>
        <w:spacing w:after="0" w:line="240" w:lineRule="auto"/>
        <w:jc w:val="center"/>
        <w:rPr>
          <w:rFonts w:ascii="Times New Roman" w:eastAsia="Times New Roman" w:hAnsi="Times New Roman" w:cs="Times New Roman"/>
          <w:b/>
          <w:caps/>
          <w:color w:val="000000"/>
          <w:sz w:val="24"/>
          <w:szCs w:val="24"/>
          <w:lang w:eastAsia="ru-RU"/>
        </w:rPr>
      </w:pPr>
    </w:p>
    <w:p w:rsidR="00612B16" w:rsidRPr="00612B16" w:rsidRDefault="00612B16" w:rsidP="00612B16">
      <w:pPr>
        <w:spacing w:after="0" w:line="240" w:lineRule="auto"/>
        <w:jc w:val="center"/>
        <w:rPr>
          <w:rFonts w:ascii="Times New Roman" w:eastAsia="Times New Roman" w:hAnsi="Times New Roman" w:cs="Times New Roman"/>
          <w:b/>
          <w:i/>
          <w:color w:val="000000"/>
          <w:sz w:val="24"/>
          <w:szCs w:val="24"/>
          <w:lang w:eastAsia="ru-RU"/>
        </w:rPr>
      </w:pPr>
      <w:r w:rsidRPr="00612B16">
        <w:rPr>
          <w:rFonts w:ascii="Times New Roman" w:hAnsi="Times New Roman" w:cs="Times New Roman"/>
          <w:i/>
          <w:sz w:val="24"/>
          <w:szCs w:val="24"/>
        </w:rPr>
        <w:t>32.05.01 Медико-профилактическое дело</w:t>
      </w:r>
      <w:r w:rsidRPr="00612B16">
        <w:rPr>
          <w:rFonts w:ascii="Times New Roman" w:eastAsia="Times New Roman" w:hAnsi="Times New Roman" w:cs="Times New Roman"/>
          <w:i/>
          <w:color w:val="000000"/>
          <w:sz w:val="24"/>
          <w:szCs w:val="24"/>
          <w:lang w:eastAsia="ru-RU"/>
        </w:rPr>
        <w:t xml:space="preserve"> </w:t>
      </w:r>
    </w:p>
    <w:p w:rsidR="00612B16" w:rsidRPr="00612B16" w:rsidRDefault="00612B16" w:rsidP="00612B16">
      <w:pPr>
        <w:spacing w:after="0" w:line="240" w:lineRule="auto"/>
        <w:jc w:val="right"/>
        <w:rPr>
          <w:rFonts w:ascii="Times New Roman" w:eastAsia="Times New Roman" w:hAnsi="Times New Roman" w:cs="Times New Roman"/>
          <w:b/>
          <w:color w:val="000000"/>
          <w:sz w:val="24"/>
          <w:szCs w:val="24"/>
          <w:lang w:eastAsia="ru-RU"/>
        </w:rPr>
      </w:pPr>
    </w:p>
    <w:p w:rsidR="00612B16" w:rsidRPr="00612B16" w:rsidRDefault="00612B16" w:rsidP="00612B16">
      <w:pPr>
        <w:spacing w:after="0" w:line="240" w:lineRule="auto"/>
        <w:jc w:val="right"/>
        <w:rPr>
          <w:rFonts w:ascii="Times New Roman" w:eastAsia="Times New Roman" w:hAnsi="Times New Roman" w:cs="Times New Roman"/>
          <w:b/>
          <w:color w:val="000000"/>
          <w:sz w:val="24"/>
          <w:szCs w:val="24"/>
          <w:lang w:eastAsia="ru-RU"/>
        </w:rPr>
      </w:pPr>
    </w:p>
    <w:p w:rsidR="00612B16" w:rsidRPr="00612B16" w:rsidRDefault="00612B16" w:rsidP="00612B16">
      <w:pPr>
        <w:spacing w:after="0" w:line="240" w:lineRule="auto"/>
        <w:jc w:val="right"/>
        <w:rPr>
          <w:rFonts w:ascii="Times New Roman" w:eastAsia="Times New Roman" w:hAnsi="Times New Roman" w:cs="Times New Roman"/>
          <w:b/>
          <w:color w:val="000000"/>
          <w:sz w:val="24"/>
          <w:szCs w:val="24"/>
          <w:lang w:eastAsia="ru-RU"/>
        </w:rPr>
      </w:pPr>
    </w:p>
    <w:p w:rsidR="00612B16" w:rsidRDefault="00612B16" w:rsidP="00612B16">
      <w:pPr>
        <w:spacing w:after="0" w:line="240" w:lineRule="auto"/>
        <w:jc w:val="right"/>
        <w:rPr>
          <w:rFonts w:ascii="Times New Roman" w:eastAsia="Times New Roman" w:hAnsi="Times New Roman" w:cs="Times New Roman"/>
          <w:b/>
          <w:color w:val="000000"/>
          <w:sz w:val="24"/>
          <w:szCs w:val="24"/>
          <w:lang w:eastAsia="ru-RU"/>
        </w:rPr>
      </w:pPr>
    </w:p>
    <w:p w:rsidR="00612B16" w:rsidRDefault="00612B16" w:rsidP="00612B16">
      <w:pPr>
        <w:spacing w:after="0" w:line="240" w:lineRule="auto"/>
        <w:jc w:val="right"/>
        <w:rPr>
          <w:rFonts w:ascii="Times New Roman" w:eastAsia="Times New Roman" w:hAnsi="Times New Roman" w:cs="Times New Roman"/>
          <w:b/>
          <w:color w:val="000000"/>
          <w:sz w:val="24"/>
          <w:szCs w:val="24"/>
          <w:lang w:eastAsia="ru-RU"/>
        </w:rPr>
      </w:pPr>
    </w:p>
    <w:p w:rsidR="00612B16" w:rsidRDefault="00612B16" w:rsidP="00612B16">
      <w:pPr>
        <w:spacing w:after="0" w:line="240" w:lineRule="auto"/>
        <w:jc w:val="right"/>
        <w:rPr>
          <w:rFonts w:ascii="Times New Roman" w:eastAsia="Times New Roman" w:hAnsi="Times New Roman" w:cs="Times New Roman"/>
          <w:b/>
          <w:color w:val="000000"/>
          <w:sz w:val="24"/>
          <w:szCs w:val="24"/>
          <w:lang w:eastAsia="ru-RU"/>
        </w:rPr>
      </w:pPr>
    </w:p>
    <w:p w:rsidR="00612B16" w:rsidRDefault="00612B16" w:rsidP="00612B16">
      <w:pPr>
        <w:spacing w:after="0" w:line="240" w:lineRule="auto"/>
        <w:jc w:val="right"/>
        <w:rPr>
          <w:rFonts w:ascii="Times New Roman" w:eastAsia="Times New Roman" w:hAnsi="Times New Roman" w:cs="Times New Roman"/>
          <w:b/>
          <w:color w:val="000000"/>
          <w:sz w:val="24"/>
          <w:szCs w:val="24"/>
          <w:lang w:eastAsia="ru-RU"/>
        </w:rPr>
      </w:pPr>
    </w:p>
    <w:p w:rsidR="00612B16" w:rsidRDefault="00612B16" w:rsidP="00612B16">
      <w:pPr>
        <w:spacing w:after="0" w:line="240" w:lineRule="auto"/>
        <w:jc w:val="right"/>
        <w:rPr>
          <w:rFonts w:ascii="Times New Roman" w:eastAsia="Times New Roman" w:hAnsi="Times New Roman" w:cs="Times New Roman"/>
          <w:b/>
          <w:color w:val="000000"/>
          <w:sz w:val="24"/>
          <w:szCs w:val="24"/>
          <w:lang w:eastAsia="ru-RU"/>
        </w:rPr>
      </w:pPr>
    </w:p>
    <w:p w:rsidR="00612B16" w:rsidRPr="00612B16" w:rsidRDefault="00612B16" w:rsidP="00612B16">
      <w:pPr>
        <w:spacing w:after="0" w:line="240" w:lineRule="auto"/>
        <w:jc w:val="right"/>
        <w:rPr>
          <w:rFonts w:ascii="Times New Roman" w:eastAsia="Times New Roman" w:hAnsi="Times New Roman" w:cs="Times New Roman"/>
          <w:b/>
          <w:color w:val="000000"/>
          <w:sz w:val="24"/>
          <w:szCs w:val="24"/>
          <w:lang w:eastAsia="ru-RU"/>
        </w:rPr>
      </w:pPr>
    </w:p>
    <w:p w:rsidR="00612B16" w:rsidRPr="00612B16" w:rsidRDefault="00612B16" w:rsidP="00612B16">
      <w:pPr>
        <w:spacing w:after="0" w:line="240" w:lineRule="auto"/>
        <w:jc w:val="right"/>
        <w:rPr>
          <w:rFonts w:ascii="Times New Roman" w:eastAsia="Times New Roman" w:hAnsi="Times New Roman" w:cs="Times New Roman"/>
          <w:b/>
          <w:color w:val="000000"/>
          <w:sz w:val="24"/>
          <w:szCs w:val="24"/>
          <w:lang w:eastAsia="ru-RU"/>
        </w:rPr>
      </w:pPr>
    </w:p>
    <w:p w:rsidR="00612B16" w:rsidRPr="00612B16" w:rsidRDefault="00612B16" w:rsidP="00612B16">
      <w:pPr>
        <w:spacing w:after="0" w:line="240" w:lineRule="auto"/>
        <w:jc w:val="right"/>
        <w:rPr>
          <w:rFonts w:ascii="Times New Roman" w:eastAsia="Times New Roman" w:hAnsi="Times New Roman" w:cs="Times New Roman"/>
          <w:b/>
          <w:color w:val="000000"/>
          <w:sz w:val="24"/>
          <w:szCs w:val="24"/>
          <w:lang w:eastAsia="ru-RU"/>
        </w:rPr>
      </w:pPr>
    </w:p>
    <w:p w:rsidR="00612B16" w:rsidRPr="00612B16" w:rsidRDefault="00612B16" w:rsidP="00612B16">
      <w:pPr>
        <w:spacing w:after="0" w:line="240" w:lineRule="auto"/>
        <w:jc w:val="right"/>
        <w:rPr>
          <w:rFonts w:ascii="Times New Roman" w:eastAsia="Times New Roman" w:hAnsi="Times New Roman" w:cs="Times New Roman"/>
          <w:color w:val="000000"/>
          <w:sz w:val="24"/>
          <w:szCs w:val="24"/>
          <w:lang w:eastAsia="ru-RU"/>
        </w:rPr>
      </w:pPr>
    </w:p>
    <w:p w:rsidR="00612B16" w:rsidRPr="00612B16" w:rsidRDefault="00612B16" w:rsidP="00612B16">
      <w:pPr>
        <w:spacing w:after="0" w:line="240" w:lineRule="auto"/>
        <w:jc w:val="center"/>
        <w:rPr>
          <w:rFonts w:ascii="Times New Roman" w:eastAsia="Times New Roman" w:hAnsi="Times New Roman" w:cs="Times New Roman"/>
          <w:color w:val="000000"/>
          <w:sz w:val="24"/>
          <w:szCs w:val="24"/>
          <w:lang w:eastAsia="ru-RU"/>
        </w:rPr>
      </w:pPr>
      <w:r w:rsidRPr="00612B16">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612B16">
        <w:rPr>
          <w:rFonts w:ascii="Times New Roman" w:hAnsi="Times New Roman" w:cs="Times New Roman"/>
          <w:i/>
          <w:sz w:val="24"/>
          <w:szCs w:val="24"/>
        </w:rPr>
        <w:t>32.05.01 Медико-профилактическое дело</w:t>
      </w:r>
      <w:r w:rsidRPr="00612B16">
        <w:rPr>
          <w:rFonts w:ascii="Times New Roman" w:eastAsia="Times New Roman" w:hAnsi="Times New Roman" w:cs="Times New Roman"/>
          <w:color w:val="000000"/>
          <w:sz w:val="24"/>
          <w:szCs w:val="24"/>
          <w:lang w:eastAsia="ru-RU"/>
        </w:rPr>
        <w:t xml:space="preserve">, </w:t>
      </w:r>
    </w:p>
    <w:p w:rsidR="00612B16" w:rsidRPr="00612B16" w:rsidRDefault="00612B16" w:rsidP="00612B16">
      <w:pPr>
        <w:spacing w:after="0" w:line="240" w:lineRule="auto"/>
        <w:jc w:val="center"/>
        <w:rPr>
          <w:rFonts w:ascii="Times New Roman" w:eastAsia="Times New Roman" w:hAnsi="Times New Roman" w:cs="Times New Roman"/>
          <w:color w:val="000000"/>
          <w:sz w:val="24"/>
          <w:szCs w:val="24"/>
          <w:lang w:eastAsia="ru-RU"/>
        </w:rPr>
      </w:pPr>
      <w:r w:rsidRPr="00612B16">
        <w:rPr>
          <w:rFonts w:ascii="Times New Roman" w:eastAsia="Times New Roman" w:hAnsi="Times New Roman" w:cs="Times New Roman"/>
          <w:color w:val="000000"/>
          <w:sz w:val="24"/>
          <w:szCs w:val="24"/>
          <w:lang w:eastAsia="ru-RU"/>
        </w:rPr>
        <w:t>утвержденной ученым советом ФГБОУ ВО ОрГМУ Минздрава России</w:t>
      </w:r>
    </w:p>
    <w:p w:rsidR="00612B16" w:rsidRPr="00612B16" w:rsidRDefault="00612B16" w:rsidP="00612B16">
      <w:pPr>
        <w:spacing w:after="0" w:line="240" w:lineRule="auto"/>
        <w:jc w:val="both"/>
        <w:rPr>
          <w:rFonts w:ascii="Times New Roman" w:eastAsia="Times New Roman" w:hAnsi="Times New Roman" w:cs="Times New Roman"/>
          <w:color w:val="000000"/>
          <w:sz w:val="24"/>
          <w:szCs w:val="24"/>
          <w:lang w:eastAsia="ru-RU"/>
        </w:rPr>
      </w:pPr>
    </w:p>
    <w:p w:rsidR="00612B16" w:rsidRPr="00612B16" w:rsidRDefault="00612B16" w:rsidP="00612B16">
      <w:pPr>
        <w:spacing w:after="0" w:line="240" w:lineRule="auto"/>
        <w:jc w:val="center"/>
        <w:rPr>
          <w:rFonts w:ascii="Times New Roman" w:eastAsia="Times New Roman" w:hAnsi="Times New Roman" w:cs="Times New Roman"/>
          <w:color w:val="000000"/>
          <w:sz w:val="24"/>
          <w:szCs w:val="24"/>
          <w:lang w:eastAsia="ru-RU"/>
        </w:rPr>
      </w:pPr>
      <w:r w:rsidRPr="00612B16">
        <w:rPr>
          <w:rFonts w:ascii="Times New Roman" w:eastAsia="Times New Roman" w:hAnsi="Times New Roman" w:cs="Times New Roman"/>
          <w:color w:val="000000"/>
          <w:sz w:val="24"/>
          <w:szCs w:val="24"/>
          <w:lang w:eastAsia="ru-RU"/>
        </w:rPr>
        <w:t xml:space="preserve">протокол № 11  от « 22 » июня 2018 года  </w:t>
      </w:r>
    </w:p>
    <w:p w:rsidR="00612B16" w:rsidRPr="00612B16" w:rsidRDefault="00612B16" w:rsidP="00612B16">
      <w:pPr>
        <w:spacing w:after="0" w:line="240" w:lineRule="auto"/>
        <w:jc w:val="center"/>
        <w:rPr>
          <w:rFonts w:ascii="Times New Roman" w:eastAsia="Times New Roman" w:hAnsi="Times New Roman" w:cs="Times New Roman"/>
          <w:color w:val="000000"/>
          <w:sz w:val="24"/>
          <w:szCs w:val="24"/>
          <w:lang w:eastAsia="ru-RU"/>
        </w:rPr>
      </w:pPr>
    </w:p>
    <w:p w:rsidR="00612B16" w:rsidRPr="001C249B" w:rsidRDefault="00612B16" w:rsidP="00612B16">
      <w:pPr>
        <w:spacing w:after="0" w:line="240" w:lineRule="auto"/>
        <w:jc w:val="center"/>
        <w:rPr>
          <w:rFonts w:ascii="Times New Roman" w:eastAsia="Times New Roman" w:hAnsi="Times New Roman" w:cs="Times New Roman"/>
          <w:color w:val="000000"/>
          <w:sz w:val="24"/>
          <w:szCs w:val="24"/>
          <w:lang w:eastAsia="ru-RU"/>
        </w:rPr>
      </w:pPr>
    </w:p>
    <w:p w:rsidR="00612B16" w:rsidRPr="001C249B" w:rsidRDefault="00612B16" w:rsidP="00612B16">
      <w:pPr>
        <w:spacing w:after="0" w:line="240" w:lineRule="auto"/>
        <w:jc w:val="center"/>
        <w:rPr>
          <w:rFonts w:ascii="Times New Roman" w:eastAsia="Times New Roman" w:hAnsi="Times New Roman" w:cs="Times New Roman"/>
          <w:color w:val="000000"/>
          <w:sz w:val="24"/>
          <w:szCs w:val="24"/>
          <w:lang w:eastAsia="ru-RU"/>
        </w:rPr>
      </w:pPr>
    </w:p>
    <w:p w:rsidR="00612B16" w:rsidRPr="001C249B" w:rsidRDefault="00612B16" w:rsidP="00612B16">
      <w:pPr>
        <w:spacing w:after="0" w:line="240" w:lineRule="auto"/>
        <w:jc w:val="center"/>
        <w:rPr>
          <w:rFonts w:ascii="Times New Roman" w:eastAsia="Times New Roman" w:hAnsi="Times New Roman" w:cs="Times New Roman"/>
          <w:color w:val="000000"/>
          <w:sz w:val="24"/>
          <w:szCs w:val="24"/>
          <w:lang w:eastAsia="ru-RU"/>
        </w:rPr>
      </w:pPr>
    </w:p>
    <w:p w:rsidR="00612B16" w:rsidRPr="00EC63E1" w:rsidRDefault="00612B16" w:rsidP="00612B16">
      <w:pPr>
        <w:spacing w:after="0" w:line="240" w:lineRule="auto"/>
        <w:jc w:val="center"/>
        <w:rPr>
          <w:rFonts w:ascii="Times New Roman" w:eastAsia="Times New Roman" w:hAnsi="Times New Roman" w:cs="Times New Roman"/>
          <w:color w:val="000000"/>
          <w:sz w:val="24"/>
          <w:szCs w:val="24"/>
          <w:lang w:eastAsia="ru-RU"/>
        </w:rPr>
      </w:pPr>
      <w:r w:rsidRPr="00EC63E1">
        <w:rPr>
          <w:rFonts w:ascii="Times New Roman" w:eastAsia="Times New Roman" w:hAnsi="Times New Roman" w:cs="Times New Roman"/>
          <w:color w:val="000000"/>
          <w:sz w:val="24"/>
          <w:szCs w:val="24"/>
          <w:lang w:eastAsia="ru-RU"/>
        </w:rPr>
        <w:t>Оренбург</w:t>
      </w:r>
    </w:p>
    <w:p w:rsidR="00E34567" w:rsidRPr="007E23EC" w:rsidRDefault="00E34567" w:rsidP="00ED4012">
      <w:pPr>
        <w:pStyle w:val="afb"/>
        <w:widowControl w:val="0"/>
        <w:numPr>
          <w:ilvl w:val="0"/>
          <w:numId w:val="50"/>
        </w:numPr>
        <w:tabs>
          <w:tab w:val="left" w:pos="426"/>
        </w:tabs>
        <w:autoSpaceDE w:val="0"/>
        <w:autoSpaceDN w:val="0"/>
        <w:adjustRightInd w:val="0"/>
        <w:ind w:left="0" w:firstLine="0"/>
        <w:outlineLvl w:val="0"/>
        <w:rPr>
          <w:b/>
          <w:color w:val="000000"/>
        </w:rPr>
      </w:pPr>
      <w:r w:rsidRPr="007E23EC">
        <w:rPr>
          <w:b/>
          <w:color w:val="000000"/>
        </w:rPr>
        <w:lastRenderedPageBreak/>
        <w:t>Паспорт фонда оценочных средств</w:t>
      </w:r>
      <w:bookmarkEnd w:id="0"/>
    </w:p>
    <w:p w:rsidR="00E34567" w:rsidRPr="007E23EC" w:rsidRDefault="00E34567" w:rsidP="007236C3">
      <w:pPr>
        <w:pStyle w:val="afb"/>
        <w:tabs>
          <w:tab w:val="left" w:pos="426"/>
        </w:tabs>
        <w:ind w:left="0" w:firstLine="0"/>
        <w:rPr>
          <w:b/>
          <w:color w:val="000000"/>
          <w:highlight w:val="yellow"/>
        </w:rPr>
      </w:pPr>
    </w:p>
    <w:p w:rsidR="0068224F" w:rsidRPr="0068224F" w:rsidRDefault="0068224F" w:rsidP="0068224F">
      <w:pPr>
        <w:pStyle w:val="afb"/>
        <w:tabs>
          <w:tab w:val="left" w:pos="426"/>
        </w:tabs>
        <w:rPr>
          <w:color w:val="000000"/>
        </w:rPr>
      </w:pPr>
      <w:r w:rsidRPr="0068224F">
        <w:rPr>
          <w:color w:val="000000"/>
        </w:rPr>
        <w:t>1.</w:t>
      </w:r>
      <w:r w:rsidRPr="0068224F">
        <w:rPr>
          <w:color w:val="000000"/>
        </w:rPr>
        <w:tab/>
        <w:t>Паспорт фонда оценочных средств</w:t>
      </w:r>
    </w:p>
    <w:p w:rsidR="0068224F" w:rsidRPr="0068224F" w:rsidRDefault="0068224F" w:rsidP="0068224F">
      <w:pPr>
        <w:pStyle w:val="afb"/>
        <w:tabs>
          <w:tab w:val="left" w:pos="426"/>
        </w:tabs>
        <w:rPr>
          <w:color w:val="000000"/>
        </w:rPr>
      </w:pPr>
    </w:p>
    <w:p w:rsidR="0068224F" w:rsidRPr="0068224F" w:rsidRDefault="0068224F" w:rsidP="0068224F">
      <w:pPr>
        <w:pStyle w:val="afb"/>
        <w:tabs>
          <w:tab w:val="clear" w:pos="720"/>
          <w:tab w:val="num" w:pos="0"/>
          <w:tab w:val="left" w:pos="426"/>
        </w:tabs>
        <w:ind w:left="0" w:firstLine="0"/>
        <w:jc w:val="both"/>
        <w:rPr>
          <w:color w:val="000000"/>
        </w:rPr>
      </w:pPr>
      <w:r w:rsidRPr="0068224F">
        <w:rPr>
          <w:color w:val="000000"/>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w:t>
      </w:r>
      <w:r>
        <w:rPr>
          <w:color w:val="000000"/>
        </w:rPr>
        <w:t xml:space="preserve"> </w:t>
      </w:r>
      <w:r w:rsidRPr="0068224F">
        <w:rPr>
          <w:color w:val="000000"/>
        </w:rPr>
        <w:t xml:space="preserve">экзамена.                                                                            </w:t>
      </w:r>
    </w:p>
    <w:p w:rsidR="0068224F" w:rsidRPr="0068224F" w:rsidRDefault="0068224F" w:rsidP="0068224F">
      <w:pPr>
        <w:pStyle w:val="afb"/>
        <w:tabs>
          <w:tab w:val="clear" w:pos="720"/>
          <w:tab w:val="num" w:pos="0"/>
          <w:tab w:val="left" w:pos="426"/>
        </w:tabs>
        <w:ind w:left="0" w:firstLine="0"/>
        <w:jc w:val="both"/>
        <w:rPr>
          <w:color w:val="000000"/>
        </w:rPr>
      </w:pPr>
      <w:r w:rsidRPr="0068224F">
        <w:rPr>
          <w:color w:val="000000"/>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8224F" w:rsidRPr="0068224F" w:rsidRDefault="0068224F" w:rsidP="0068224F">
      <w:pPr>
        <w:pStyle w:val="afb"/>
        <w:tabs>
          <w:tab w:val="clear" w:pos="720"/>
          <w:tab w:val="num" w:pos="0"/>
          <w:tab w:val="left" w:pos="426"/>
        </w:tabs>
        <w:ind w:left="0" w:firstLine="0"/>
        <w:jc w:val="both"/>
        <w:rPr>
          <w:color w:val="000000"/>
        </w:rPr>
      </w:pPr>
      <w:r w:rsidRPr="0068224F">
        <w:rPr>
          <w:color w:val="000000"/>
        </w:rPr>
        <w:t>В результате изучения дисциплины у обучающегося формируются следующие компетенции:</w:t>
      </w:r>
    </w:p>
    <w:p w:rsidR="0068224F" w:rsidRDefault="0068224F" w:rsidP="0068224F">
      <w:pPr>
        <w:pStyle w:val="afb"/>
        <w:tabs>
          <w:tab w:val="left" w:pos="426"/>
        </w:tabs>
        <w:rPr>
          <w:color w:val="000000"/>
        </w:rPr>
      </w:pPr>
    </w:p>
    <w:tbl>
      <w:tblPr>
        <w:tblStyle w:val="15"/>
        <w:tblW w:w="9634" w:type="dxa"/>
        <w:tblLook w:val="04A0" w:firstRow="1" w:lastRow="0" w:firstColumn="1" w:lastColumn="0" w:noHBand="0" w:noVBand="1"/>
      </w:tblPr>
      <w:tblGrid>
        <w:gridCol w:w="4649"/>
        <w:gridCol w:w="4985"/>
      </w:tblGrid>
      <w:tr w:rsidR="0068224F" w:rsidRPr="0068224F" w:rsidTr="00C22148">
        <w:tc>
          <w:tcPr>
            <w:tcW w:w="4649" w:type="dxa"/>
          </w:tcPr>
          <w:p w:rsidR="0068224F" w:rsidRPr="0068224F" w:rsidRDefault="0068224F" w:rsidP="0068224F">
            <w:pPr>
              <w:widowControl w:val="0"/>
              <w:autoSpaceDE w:val="0"/>
              <w:autoSpaceDN w:val="0"/>
              <w:adjustRightInd w:val="0"/>
              <w:ind w:firstLine="709"/>
              <w:contextualSpacing/>
              <w:jc w:val="both"/>
              <w:rPr>
                <w:color w:val="000000"/>
                <w:sz w:val="24"/>
                <w:szCs w:val="24"/>
              </w:rPr>
            </w:pPr>
            <w:r w:rsidRPr="0068224F">
              <w:rPr>
                <w:color w:val="000000"/>
                <w:sz w:val="24"/>
                <w:szCs w:val="24"/>
              </w:rPr>
              <w:t>Наименование компетенции</w:t>
            </w:r>
          </w:p>
        </w:tc>
        <w:tc>
          <w:tcPr>
            <w:tcW w:w="4985" w:type="dxa"/>
          </w:tcPr>
          <w:p w:rsidR="0068224F" w:rsidRPr="0068224F" w:rsidRDefault="0068224F" w:rsidP="0068224F">
            <w:pPr>
              <w:widowControl w:val="0"/>
              <w:autoSpaceDE w:val="0"/>
              <w:autoSpaceDN w:val="0"/>
              <w:adjustRightInd w:val="0"/>
              <w:ind w:firstLine="709"/>
              <w:contextualSpacing/>
              <w:jc w:val="both"/>
              <w:rPr>
                <w:color w:val="000000"/>
                <w:sz w:val="24"/>
                <w:szCs w:val="24"/>
              </w:rPr>
            </w:pPr>
            <w:r w:rsidRPr="0068224F">
              <w:rPr>
                <w:color w:val="000000"/>
                <w:sz w:val="24"/>
                <w:szCs w:val="24"/>
              </w:rPr>
              <w:t>Индикатор достижения компетенции</w:t>
            </w:r>
          </w:p>
        </w:tc>
      </w:tr>
      <w:tr w:rsidR="0068224F" w:rsidRPr="0068224F" w:rsidTr="00C22148">
        <w:tc>
          <w:tcPr>
            <w:tcW w:w="4649" w:type="dxa"/>
            <w:vMerge w:val="restart"/>
          </w:tcPr>
          <w:p w:rsidR="0068224F" w:rsidRPr="0068224F" w:rsidRDefault="00EC63E1" w:rsidP="00C45227">
            <w:pPr>
              <w:widowControl w:val="0"/>
              <w:autoSpaceDE w:val="0"/>
              <w:autoSpaceDN w:val="0"/>
              <w:adjustRightInd w:val="0"/>
              <w:ind w:firstLine="709"/>
              <w:contextualSpacing/>
              <w:jc w:val="both"/>
              <w:rPr>
                <w:color w:val="000000"/>
                <w:sz w:val="24"/>
                <w:szCs w:val="24"/>
              </w:rPr>
            </w:pPr>
            <w:r w:rsidRPr="0068224F">
              <w:rPr>
                <w:color w:val="000000"/>
                <w:sz w:val="24"/>
                <w:szCs w:val="24"/>
              </w:rPr>
              <w:t>ОПК-</w:t>
            </w:r>
            <w:r>
              <w:rPr>
                <w:color w:val="000000"/>
                <w:sz w:val="24"/>
                <w:szCs w:val="24"/>
              </w:rPr>
              <w:t>3</w:t>
            </w:r>
            <w:r w:rsidR="006D2865" w:rsidRPr="006D2865">
              <w:rPr>
                <w:rFonts w:eastAsia="Calibri"/>
                <w:color w:val="000000"/>
                <w:sz w:val="24"/>
                <w:szCs w:val="24"/>
                <w:lang w:eastAsia="en-US"/>
              </w:rPr>
              <w:t xml:space="preserve"> </w:t>
            </w:r>
            <w:r w:rsidR="00C45227">
              <w:rPr>
                <w:rFonts w:eastAsia="Calibri"/>
                <w:color w:val="000000"/>
                <w:sz w:val="24"/>
                <w:szCs w:val="24"/>
                <w:lang w:eastAsia="en-US"/>
              </w:rPr>
              <w:t>С</w:t>
            </w:r>
            <w:r w:rsidR="006D2865" w:rsidRPr="006D2865">
              <w:rPr>
                <w:rFonts w:eastAsia="Calibri"/>
                <w:color w:val="000000"/>
                <w:sz w:val="24"/>
                <w:szCs w:val="24"/>
                <w:lang w:eastAsia="en-US"/>
              </w:rPr>
              <w:t>пособен решать профессиональные задачи врача  по общей гигиене, эпидемиологии с использованием основных  физико-математических,  математических  и иных естественнонаучных понятий и методов</w:t>
            </w:r>
            <w:r w:rsidR="006D2865" w:rsidRPr="0068224F">
              <w:rPr>
                <w:color w:val="000000"/>
                <w:sz w:val="24"/>
                <w:szCs w:val="24"/>
              </w:rPr>
              <w:t xml:space="preserve"> </w:t>
            </w:r>
          </w:p>
        </w:tc>
        <w:tc>
          <w:tcPr>
            <w:tcW w:w="4985" w:type="dxa"/>
          </w:tcPr>
          <w:p w:rsidR="0068224F" w:rsidRPr="00565F1E" w:rsidRDefault="0068224F" w:rsidP="00C45227">
            <w:pPr>
              <w:widowControl w:val="0"/>
              <w:autoSpaceDE w:val="0"/>
              <w:autoSpaceDN w:val="0"/>
              <w:adjustRightInd w:val="0"/>
              <w:ind w:firstLine="709"/>
              <w:contextualSpacing/>
              <w:jc w:val="both"/>
              <w:rPr>
                <w:sz w:val="24"/>
                <w:szCs w:val="24"/>
              </w:rPr>
            </w:pPr>
            <w:r w:rsidRPr="00565F1E">
              <w:rPr>
                <w:sz w:val="24"/>
                <w:szCs w:val="24"/>
              </w:rPr>
              <w:t>Инд.</w:t>
            </w:r>
            <w:r w:rsidR="00C5041E" w:rsidRPr="00565F1E">
              <w:rPr>
                <w:sz w:val="24"/>
                <w:szCs w:val="24"/>
              </w:rPr>
              <w:t>ОПК</w:t>
            </w:r>
            <w:r w:rsidRPr="00565F1E">
              <w:rPr>
                <w:sz w:val="24"/>
                <w:szCs w:val="24"/>
              </w:rPr>
              <w:t>.</w:t>
            </w:r>
            <w:r w:rsidR="00C5041E" w:rsidRPr="00565F1E">
              <w:rPr>
                <w:sz w:val="24"/>
                <w:szCs w:val="24"/>
              </w:rPr>
              <w:t>3</w:t>
            </w:r>
            <w:r w:rsidRPr="00565F1E">
              <w:rPr>
                <w:sz w:val="24"/>
                <w:szCs w:val="24"/>
              </w:rPr>
              <w:t>.1</w:t>
            </w:r>
            <w:r w:rsidR="00C45227" w:rsidRPr="00565F1E">
              <w:t xml:space="preserve"> </w:t>
            </w:r>
            <w:r w:rsidR="00C45227" w:rsidRPr="00565F1E">
              <w:rPr>
                <w:sz w:val="24"/>
                <w:szCs w:val="24"/>
              </w:rPr>
              <w:t xml:space="preserve">Естественно-научные методы познания </w:t>
            </w:r>
          </w:p>
        </w:tc>
      </w:tr>
      <w:tr w:rsidR="0068224F" w:rsidRPr="0068224F" w:rsidTr="00C22148">
        <w:tc>
          <w:tcPr>
            <w:tcW w:w="4649" w:type="dxa"/>
            <w:vMerge/>
          </w:tcPr>
          <w:p w:rsidR="0068224F" w:rsidRPr="0068224F" w:rsidRDefault="0068224F" w:rsidP="0068224F">
            <w:pPr>
              <w:widowControl w:val="0"/>
              <w:autoSpaceDE w:val="0"/>
              <w:autoSpaceDN w:val="0"/>
              <w:adjustRightInd w:val="0"/>
              <w:ind w:firstLine="709"/>
              <w:contextualSpacing/>
              <w:jc w:val="both"/>
              <w:rPr>
                <w:color w:val="000000"/>
                <w:sz w:val="24"/>
                <w:szCs w:val="24"/>
              </w:rPr>
            </w:pPr>
          </w:p>
        </w:tc>
        <w:tc>
          <w:tcPr>
            <w:tcW w:w="4985" w:type="dxa"/>
          </w:tcPr>
          <w:p w:rsidR="0068224F" w:rsidRPr="00565F1E" w:rsidRDefault="0068224F" w:rsidP="00C22148">
            <w:pPr>
              <w:widowControl w:val="0"/>
              <w:autoSpaceDE w:val="0"/>
              <w:autoSpaceDN w:val="0"/>
              <w:adjustRightInd w:val="0"/>
              <w:ind w:firstLine="709"/>
              <w:contextualSpacing/>
              <w:jc w:val="both"/>
              <w:rPr>
                <w:sz w:val="24"/>
                <w:szCs w:val="24"/>
              </w:rPr>
            </w:pPr>
          </w:p>
        </w:tc>
      </w:tr>
      <w:tr w:rsidR="0068224F" w:rsidRPr="0068224F" w:rsidTr="00C22148">
        <w:tc>
          <w:tcPr>
            <w:tcW w:w="4649" w:type="dxa"/>
            <w:vMerge w:val="restart"/>
          </w:tcPr>
          <w:p w:rsidR="0068224F" w:rsidRPr="0068224F" w:rsidRDefault="00EC63E1" w:rsidP="00C45227">
            <w:pPr>
              <w:widowControl w:val="0"/>
              <w:autoSpaceDE w:val="0"/>
              <w:autoSpaceDN w:val="0"/>
              <w:adjustRightInd w:val="0"/>
              <w:ind w:firstLine="709"/>
              <w:contextualSpacing/>
              <w:jc w:val="both"/>
              <w:rPr>
                <w:color w:val="000000"/>
                <w:sz w:val="24"/>
                <w:szCs w:val="24"/>
              </w:rPr>
            </w:pPr>
            <w:r>
              <w:rPr>
                <w:color w:val="000000"/>
                <w:sz w:val="24"/>
                <w:szCs w:val="24"/>
              </w:rPr>
              <w:t>О</w:t>
            </w:r>
            <w:r w:rsidRPr="0068224F">
              <w:rPr>
                <w:color w:val="000000"/>
                <w:sz w:val="24"/>
                <w:szCs w:val="24"/>
              </w:rPr>
              <w:t>ПК-</w:t>
            </w:r>
            <w:r>
              <w:rPr>
                <w:color w:val="000000"/>
                <w:sz w:val="24"/>
                <w:szCs w:val="24"/>
              </w:rPr>
              <w:t>5</w:t>
            </w:r>
            <w:r w:rsidR="006D2865" w:rsidRPr="006D2865">
              <w:rPr>
                <w:rFonts w:eastAsia="Calibri"/>
                <w:sz w:val="24"/>
                <w:szCs w:val="24"/>
                <w:lang w:eastAsia="en-US"/>
              </w:rPr>
              <w:t xml:space="preserve"> </w:t>
            </w:r>
            <w:r w:rsidR="00C45227">
              <w:rPr>
                <w:rFonts w:eastAsia="Calibri"/>
                <w:sz w:val="24"/>
                <w:szCs w:val="24"/>
                <w:lang w:eastAsia="en-US"/>
              </w:rPr>
              <w:t>С</w:t>
            </w:r>
            <w:r w:rsidR="006D2865" w:rsidRPr="006D2865">
              <w:rPr>
                <w:rFonts w:eastAsia="Calibri"/>
                <w:sz w:val="24"/>
                <w:szCs w:val="24"/>
                <w:lang w:eastAsia="en-US"/>
              </w:rPr>
              <w:t>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r w:rsidR="006D2865" w:rsidRPr="0068224F">
              <w:rPr>
                <w:color w:val="000000"/>
                <w:sz w:val="24"/>
                <w:szCs w:val="24"/>
              </w:rPr>
              <w:t xml:space="preserve"> </w:t>
            </w:r>
          </w:p>
        </w:tc>
        <w:tc>
          <w:tcPr>
            <w:tcW w:w="4985" w:type="dxa"/>
          </w:tcPr>
          <w:p w:rsidR="0068224F" w:rsidRPr="00565F1E" w:rsidRDefault="0068224F" w:rsidP="005D2F4D">
            <w:pPr>
              <w:widowControl w:val="0"/>
              <w:autoSpaceDE w:val="0"/>
              <w:autoSpaceDN w:val="0"/>
              <w:adjustRightInd w:val="0"/>
              <w:ind w:firstLine="709"/>
              <w:contextualSpacing/>
              <w:jc w:val="both"/>
              <w:rPr>
                <w:sz w:val="24"/>
                <w:szCs w:val="24"/>
              </w:rPr>
            </w:pPr>
            <w:r w:rsidRPr="00565F1E">
              <w:rPr>
                <w:sz w:val="24"/>
                <w:szCs w:val="24"/>
              </w:rPr>
              <w:t>Инд.ОПК.</w:t>
            </w:r>
            <w:r w:rsidR="00C5041E" w:rsidRPr="00565F1E">
              <w:rPr>
                <w:sz w:val="24"/>
                <w:szCs w:val="24"/>
              </w:rPr>
              <w:t>5</w:t>
            </w:r>
            <w:r w:rsidRPr="00565F1E">
              <w:rPr>
                <w:sz w:val="24"/>
                <w:szCs w:val="24"/>
              </w:rPr>
              <w:t>.1</w:t>
            </w:r>
            <w:r w:rsidR="005D2F4D" w:rsidRPr="00565F1E">
              <w:rPr>
                <w:rFonts w:eastAsia="Calibri"/>
                <w:sz w:val="24"/>
                <w:szCs w:val="24"/>
                <w:lang w:eastAsia="en-US"/>
              </w:rPr>
              <w:t xml:space="preserve"> Этиология и патогенез</w:t>
            </w:r>
            <w:r w:rsidR="005D2F4D" w:rsidRPr="00565F1E">
              <w:rPr>
                <w:sz w:val="24"/>
                <w:szCs w:val="24"/>
              </w:rPr>
              <w:t xml:space="preserve"> </w:t>
            </w:r>
          </w:p>
        </w:tc>
      </w:tr>
      <w:tr w:rsidR="0068224F" w:rsidRPr="0068224F" w:rsidTr="00C22148">
        <w:tc>
          <w:tcPr>
            <w:tcW w:w="4649" w:type="dxa"/>
            <w:vMerge/>
          </w:tcPr>
          <w:p w:rsidR="0068224F" w:rsidRPr="0068224F" w:rsidRDefault="0068224F" w:rsidP="0068224F">
            <w:pPr>
              <w:widowControl w:val="0"/>
              <w:autoSpaceDE w:val="0"/>
              <w:autoSpaceDN w:val="0"/>
              <w:adjustRightInd w:val="0"/>
              <w:ind w:firstLine="709"/>
              <w:contextualSpacing/>
              <w:jc w:val="both"/>
              <w:rPr>
                <w:color w:val="000000"/>
                <w:sz w:val="24"/>
                <w:szCs w:val="24"/>
              </w:rPr>
            </w:pPr>
          </w:p>
        </w:tc>
        <w:tc>
          <w:tcPr>
            <w:tcW w:w="4985" w:type="dxa"/>
          </w:tcPr>
          <w:p w:rsidR="0068224F" w:rsidRPr="0068224F" w:rsidRDefault="0068224F" w:rsidP="00C22148">
            <w:pPr>
              <w:widowControl w:val="0"/>
              <w:autoSpaceDE w:val="0"/>
              <w:autoSpaceDN w:val="0"/>
              <w:adjustRightInd w:val="0"/>
              <w:ind w:firstLine="709"/>
              <w:contextualSpacing/>
              <w:jc w:val="both"/>
              <w:rPr>
                <w:color w:val="FF0000"/>
                <w:sz w:val="24"/>
                <w:szCs w:val="24"/>
              </w:rPr>
            </w:pPr>
          </w:p>
        </w:tc>
      </w:tr>
    </w:tbl>
    <w:p w:rsidR="0068224F" w:rsidRPr="0068224F" w:rsidRDefault="0068224F" w:rsidP="0068224F">
      <w:pPr>
        <w:pStyle w:val="afb"/>
        <w:tabs>
          <w:tab w:val="left" w:pos="426"/>
        </w:tabs>
        <w:rPr>
          <w:color w:val="000000"/>
        </w:rPr>
      </w:pPr>
    </w:p>
    <w:p w:rsidR="00E34567" w:rsidRPr="007E23EC" w:rsidRDefault="00F50179" w:rsidP="00F50179">
      <w:pPr>
        <w:tabs>
          <w:tab w:val="left" w:pos="426"/>
        </w:tabs>
        <w:overflowPunct w:val="0"/>
        <w:autoSpaceDE w:val="0"/>
        <w:autoSpaceDN w:val="0"/>
        <w:adjustRightInd w:val="0"/>
        <w:spacing w:after="0" w:line="240" w:lineRule="auto"/>
        <w:jc w:val="center"/>
        <w:textAlignment w:val="baseline"/>
        <w:rPr>
          <w:rFonts w:ascii="Times New Roman" w:hAnsi="Times New Roman" w:cs="Times New Roman"/>
          <w:b/>
          <w:color w:val="000000"/>
          <w:sz w:val="24"/>
          <w:szCs w:val="24"/>
        </w:rPr>
      </w:pPr>
      <w:bookmarkStart w:id="1" w:name="_Toc535164690"/>
      <w:r>
        <w:rPr>
          <w:rFonts w:ascii="Times New Roman" w:hAnsi="Times New Roman" w:cs="Times New Roman"/>
          <w:sz w:val="24"/>
          <w:szCs w:val="24"/>
        </w:rPr>
        <w:t xml:space="preserve">1. </w:t>
      </w:r>
      <w:r w:rsidR="00E34567" w:rsidRPr="007E23EC">
        <w:rPr>
          <w:rFonts w:ascii="Times New Roman" w:hAnsi="Times New Roman" w:cs="Times New Roman"/>
          <w:b/>
          <w:color w:val="000000"/>
          <w:sz w:val="24"/>
          <w:szCs w:val="24"/>
        </w:rPr>
        <w:t>Оценочные материалы текущего контроля успеваемости обучающихся</w:t>
      </w:r>
      <w:bookmarkEnd w:id="1"/>
      <w:r w:rsidR="00E34567" w:rsidRPr="007E23EC">
        <w:rPr>
          <w:rFonts w:ascii="Times New Roman" w:hAnsi="Times New Roman" w:cs="Times New Roman"/>
          <w:b/>
          <w:color w:val="000000"/>
          <w:sz w:val="24"/>
          <w:szCs w:val="24"/>
        </w:rPr>
        <w:t>.</w:t>
      </w:r>
    </w:p>
    <w:p w:rsidR="00E34567" w:rsidRPr="007E23EC" w:rsidRDefault="00E34567" w:rsidP="007C539D">
      <w:pPr>
        <w:tabs>
          <w:tab w:val="left" w:pos="426"/>
        </w:tabs>
        <w:spacing w:after="0" w:line="240" w:lineRule="auto"/>
        <w:jc w:val="center"/>
        <w:rPr>
          <w:rFonts w:ascii="Times New Roman" w:hAnsi="Times New Roman" w:cs="Times New Roman"/>
          <w:b/>
          <w:color w:val="000000"/>
          <w:sz w:val="24"/>
          <w:szCs w:val="24"/>
        </w:rPr>
      </w:pPr>
      <w:r w:rsidRPr="007E23EC">
        <w:rPr>
          <w:rFonts w:ascii="Times New Roman" w:hAnsi="Times New Roman" w:cs="Times New Roman"/>
          <w:b/>
          <w:color w:val="000000"/>
          <w:sz w:val="24"/>
          <w:szCs w:val="24"/>
        </w:rPr>
        <w:t>Оценочные материалы по каждой теме дисциплины</w:t>
      </w:r>
    </w:p>
    <w:p w:rsidR="00B25B6E" w:rsidRDefault="00B25B6E" w:rsidP="007236C3">
      <w:pPr>
        <w:pStyle w:val="afb"/>
        <w:tabs>
          <w:tab w:val="left" w:pos="426"/>
        </w:tabs>
        <w:ind w:left="0" w:firstLine="0"/>
        <w:rPr>
          <w:b/>
          <w:color w:val="000000"/>
        </w:rPr>
      </w:pPr>
    </w:p>
    <w:p w:rsidR="00E34567" w:rsidRPr="007E23EC" w:rsidRDefault="00E34567" w:rsidP="007236C3">
      <w:pPr>
        <w:pStyle w:val="afb"/>
        <w:tabs>
          <w:tab w:val="left" w:pos="426"/>
        </w:tabs>
        <w:ind w:left="0" w:firstLine="0"/>
        <w:rPr>
          <w:b/>
          <w:i/>
          <w:color w:val="000000"/>
        </w:rPr>
      </w:pPr>
      <w:r w:rsidRPr="007E23EC">
        <w:rPr>
          <w:b/>
          <w:color w:val="000000"/>
        </w:rPr>
        <w:t>Модуль 1</w:t>
      </w:r>
      <w:r w:rsidRPr="007E23EC">
        <w:rPr>
          <w:b/>
          <w:i/>
          <w:color w:val="000000"/>
        </w:rPr>
        <w:t>.</w:t>
      </w:r>
      <w:r w:rsidRPr="007E23EC">
        <w:rPr>
          <w:b/>
        </w:rPr>
        <w:t xml:space="preserve"> Кости и их соединения.</w:t>
      </w:r>
    </w:p>
    <w:p w:rsidR="0010280F" w:rsidRDefault="0010280F" w:rsidP="007236C3">
      <w:pPr>
        <w:tabs>
          <w:tab w:val="left" w:pos="426"/>
        </w:tabs>
        <w:spacing w:after="0" w:line="240" w:lineRule="auto"/>
        <w:rPr>
          <w:rFonts w:ascii="Times New Roman" w:hAnsi="Times New Roman" w:cs="Times New Roman"/>
          <w:b/>
          <w:color w:val="000000"/>
          <w:sz w:val="24"/>
          <w:szCs w:val="24"/>
        </w:rPr>
      </w:pPr>
    </w:p>
    <w:p w:rsidR="00E34567" w:rsidRPr="007E23EC" w:rsidRDefault="00E34567" w:rsidP="007236C3">
      <w:pPr>
        <w:tabs>
          <w:tab w:val="left" w:pos="426"/>
        </w:tabs>
        <w:spacing w:after="0" w:line="240" w:lineRule="auto"/>
        <w:rPr>
          <w:rFonts w:ascii="Times New Roman" w:hAnsi="Times New Roman" w:cs="Times New Roman"/>
          <w:i/>
          <w:color w:val="000000"/>
          <w:sz w:val="24"/>
          <w:szCs w:val="24"/>
        </w:rPr>
      </w:pPr>
      <w:r w:rsidRPr="007E23EC">
        <w:rPr>
          <w:rFonts w:ascii="Times New Roman" w:hAnsi="Times New Roman" w:cs="Times New Roman"/>
          <w:b/>
          <w:color w:val="000000"/>
          <w:sz w:val="24"/>
          <w:szCs w:val="24"/>
        </w:rPr>
        <w:t>Тема 1</w:t>
      </w:r>
    </w:p>
    <w:p w:rsidR="00B25B6E" w:rsidRDefault="00C22148" w:rsidP="007236C3">
      <w:pPr>
        <w:tabs>
          <w:tab w:val="left" w:pos="426"/>
        </w:tabs>
        <w:spacing w:after="0" w:line="240" w:lineRule="auto"/>
        <w:rPr>
          <w:rFonts w:ascii="Times New Roman" w:eastAsia="Calibri" w:hAnsi="Times New Roman" w:cs="Times New Roman"/>
          <w:sz w:val="24"/>
          <w:szCs w:val="24"/>
        </w:rPr>
      </w:pPr>
      <w:r w:rsidRPr="00C22148">
        <w:rPr>
          <w:rFonts w:ascii="Times New Roman" w:eastAsia="Calibri" w:hAnsi="Times New Roman" w:cs="Times New Roman"/>
          <w:sz w:val="24"/>
          <w:szCs w:val="24"/>
        </w:rPr>
        <w:t>Введение в анатомию. Оси и плоскости. Анатомическая терминология. Скелет туловища (грудные и поясничные позвонки) Шейные позвонки, крестец, копчик. Ребра. Грудина.</w:t>
      </w:r>
    </w:p>
    <w:p w:rsidR="00C22148" w:rsidRDefault="00C22148" w:rsidP="007236C3">
      <w:pPr>
        <w:tabs>
          <w:tab w:val="left" w:pos="426"/>
        </w:tabs>
        <w:spacing w:after="0" w:line="240" w:lineRule="auto"/>
        <w:rPr>
          <w:rFonts w:ascii="Times New Roman" w:hAnsi="Times New Roman" w:cs="Times New Roman"/>
          <w:b/>
          <w:color w:val="000000"/>
          <w:sz w:val="24"/>
          <w:szCs w:val="24"/>
        </w:rPr>
      </w:pPr>
    </w:p>
    <w:p w:rsidR="00E34567" w:rsidRPr="007E23EC" w:rsidRDefault="00E34567" w:rsidP="007236C3">
      <w:pPr>
        <w:tabs>
          <w:tab w:val="left" w:pos="426"/>
        </w:tabs>
        <w:spacing w:after="0" w:line="240" w:lineRule="auto"/>
        <w:rPr>
          <w:rFonts w:ascii="Times New Roman" w:hAnsi="Times New Roman" w:cs="Times New Roman"/>
          <w:b/>
          <w:color w:val="000000"/>
          <w:sz w:val="24"/>
          <w:szCs w:val="24"/>
        </w:rPr>
      </w:pPr>
      <w:r w:rsidRPr="007E23EC">
        <w:rPr>
          <w:rFonts w:ascii="Times New Roman" w:hAnsi="Times New Roman" w:cs="Times New Roman"/>
          <w:b/>
          <w:color w:val="000000"/>
          <w:sz w:val="24"/>
          <w:szCs w:val="24"/>
        </w:rPr>
        <w:t>Форма (ы) текущего контроля</w:t>
      </w:r>
      <w:r w:rsidRPr="007E23EC">
        <w:rPr>
          <w:rFonts w:ascii="Times New Roman" w:hAnsi="Times New Roman" w:cs="Times New Roman"/>
          <w:color w:val="000000"/>
          <w:sz w:val="24"/>
          <w:szCs w:val="24"/>
        </w:rPr>
        <w:t xml:space="preserve"> </w:t>
      </w:r>
      <w:r w:rsidRPr="007E23EC">
        <w:rPr>
          <w:rFonts w:ascii="Times New Roman" w:hAnsi="Times New Roman" w:cs="Times New Roman"/>
          <w:b/>
          <w:color w:val="000000"/>
          <w:sz w:val="24"/>
          <w:szCs w:val="24"/>
        </w:rPr>
        <w:t>успеваемости:</w:t>
      </w:r>
    </w:p>
    <w:p w:rsidR="00E34567" w:rsidRPr="007E23EC" w:rsidRDefault="00E34567" w:rsidP="007236C3">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E34567" w:rsidRPr="007E23EC" w:rsidRDefault="00E34567" w:rsidP="007236C3">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CB66D5" w:rsidRPr="00CB66D5" w:rsidRDefault="00CB66D5" w:rsidP="00CB66D5">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A37B54" w:rsidRDefault="00A37B54" w:rsidP="007236C3">
      <w:pPr>
        <w:tabs>
          <w:tab w:val="left" w:pos="426"/>
        </w:tabs>
        <w:spacing w:after="0" w:line="240" w:lineRule="auto"/>
        <w:rPr>
          <w:rFonts w:ascii="Times New Roman" w:hAnsi="Times New Roman" w:cs="Times New Roman"/>
          <w:b/>
          <w:color w:val="000000"/>
          <w:sz w:val="24"/>
          <w:szCs w:val="24"/>
        </w:rPr>
      </w:pPr>
    </w:p>
    <w:p w:rsidR="00E34567" w:rsidRPr="007E23EC" w:rsidRDefault="00E34567" w:rsidP="007236C3">
      <w:pPr>
        <w:tabs>
          <w:tab w:val="left" w:pos="426"/>
        </w:tabs>
        <w:spacing w:after="0" w:line="240" w:lineRule="auto"/>
        <w:rPr>
          <w:rFonts w:ascii="Times New Roman" w:hAnsi="Times New Roman" w:cs="Times New Roman"/>
          <w:i/>
          <w:color w:val="000000"/>
          <w:sz w:val="24"/>
          <w:szCs w:val="24"/>
        </w:rPr>
      </w:pPr>
      <w:r w:rsidRPr="007E23EC">
        <w:rPr>
          <w:rFonts w:ascii="Times New Roman" w:hAnsi="Times New Roman" w:cs="Times New Roman"/>
          <w:b/>
          <w:color w:val="000000"/>
          <w:sz w:val="24"/>
          <w:szCs w:val="24"/>
        </w:rPr>
        <w:t>Оценочные материалы текущего контроля успеваемости</w:t>
      </w:r>
    </w:p>
    <w:p w:rsidR="00E34567" w:rsidRPr="007E23EC" w:rsidRDefault="00E34567" w:rsidP="007236C3">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color w:val="000000"/>
          <w:sz w:val="24"/>
          <w:szCs w:val="24"/>
        </w:rPr>
        <w:t>1. Опрос по теме.</w:t>
      </w:r>
    </w:p>
    <w:p w:rsidR="00E34567" w:rsidRPr="007E23EC" w:rsidRDefault="00E34567" w:rsidP="007236C3">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E34567" w:rsidRPr="007E23EC" w:rsidRDefault="00E34567" w:rsidP="00A37B54">
      <w:pPr>
        <w:tabs>
          <w:tab w:val="left" w:pos="426"/>
        </w:tabs>
        <w:spacing w:after="0" w:line="240" w:lineRule="auto"/>
        <w:jc w:val="both"/>
        <w:rPr>
          <w:rFonts w:ascii="Times New Roman" w:hAnsi="Times New Roman" w:cs="Times New Roman"/>
          <w:sz w:val="24"/>
          <w:szCs w:val="24"/>
        </w:rPr>
      </w:pPr>
      <w:r w:rsidRPr="007E23EC">
        <w:rPr>
          <w:rFonts w:ascii="Times New Roman" w:hAnsi="Times New Roman" w:cs="Times New Roman"/>
          <w:sz w:val="24"/>
          <w:szCs w:val="24"/>
        </w:rPr>
        <w:t>1.Элементы строения типичного шейного позвонка и его отличие от позвонков других отделов позвоночного столба.</w:t>
      </w:r>
    </w:p>
    <w:p w:rsidR="00E34567" w:rsidRPr="007E23EC" w:rsidRDefault="00E34567"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2.Специфические элементы строения I, II, VI, VII шейных позвонков.</w:t>
      </w:r>
    </w:p>
    <w:p w:rsidR="00E34567" w:rsidRPr="007E23EC" w:rsidRDefault="00E34567"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3.Назвать специфические элементы строения грудных позвонков.</w:t>
      </w:r>
    </w:p>
    <w:p w:rsidR="00E34567" w:rsidRPr="007E23EC" w:rsidRDefault="00E34567"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4.Особенности строения I, X, XI и XII грудных позвонков.</w:t>
      </w:r>
    </w:p>
    <w:p w:rsidR="00E34567" w:rsidRPr="007E23EC" w:rsidRDefault="00E34567"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5.Перечислить специфические элементы строения поясничных позвонков.</w:t>
      </w:r>
    </w:p>
    <w:p w:rsidR="00E34567" w:rsidRPr="007E23EC" w:rsidRDefault="00E34567"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lastRenderedPageBreak/>
        <w:t>6.Строение крестца и копчика.</w:t>
      </w:r>
    </w:p>
    <w:p w:rsidR="00E34567" w:rsidRPr="007E23EC" w:rsidRDefault="00E34567"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7.Элементы строения ребра.</w:t>
      </w:r>
    </w:p>
    <w:p w:rsidR="00E34567" w:rsidRPr="007E23EC" w:rsidRDefault="00E34567"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8.Специфические признаки строения I, XI, XII рёбер.</w:t>
      </w:r>
    </w:p>
    <w:p w:rsidR="00E34567" w:rsidRPr="007E23EC" w:rsidRDefault="00E34567"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9.Виды рёбер и их характеристика, распознавание правых и левых рёбер.</w:t>
      </w:r>
    </w:p>
    <w:p w:rsidR="00E34567" w:rsidRPr="007E23EC" w:rsidRDefault="00E34567"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10.Строение грудины и её частей, положение в грудной клетке.</w:t>
      </w:r>
    </w:p>
    <w:p w:rsidR="00E34567" w:rsidRPr="007E23EC" w:rsidRDefault="00E34567" w:rsidP="007236C3">
      <w:pPr>
        <w:tabs>
          <w:tab w:val="left" w:pos="142"/>
          <w:tab w:val="left" w:pos="426"/>
        </w:tabs>
        <w:spacing w:after="0" w:line="240" w:lineRule="auto"/>
        <w:rPr>
          <w:rFonts w:ascii="Times New Roman" w:hAnsi="Times New Roman" w:cs="Times New Roman"/>
          <w:color w:val="000000"/>
          <w:sz w:val="24"/>
          <w:szCs w:val="24"/>
        </w:rPr>
      </w:pPr>
    </w:p>
    <w:p w:rsidR="00E34567" w:rsidRPr="007E23EC" w:rsidRDefault="00E34567" w:rsidP="007236C3">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2. Описание макро (микро) препаратов.</w:t>
      </w:r>
    </w:p>
    <w:p w:rsidR="00E34567" w:rsidRPr="007E23EC" w:rsidRDefault="00E34567" w:rsidP="007236C3">
      <w:pPr>
        <w:tabs>
          <w:tab w:val="num" w:pos="0"/>
          <w:tab w:val="left" w:pos="142"/>
          <w:tab w:val="left" w:pos="426"/>
        </w:tabs>
        <w:spacing w:after="0" w:line="240" w:lineRule="auto"/>
        <w:rPr>
          <w:rFonts w:ascii="Times New Roman" w:hAnsi="Times New Roman" w:cs="Times New Roman"/>
          <w:sz w:val="24"/>
          <w:szCs w:val="24"/>
        </w:rPr>
      </w:pPr>
    </w:p>
    <w:p w:rsidR="00E34567" w:rsidRPr="007E23EC" w:rsidRDefault="00E34567" w:rsidP="007236C3">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E34567" w:rsidRPr="007E23EC" w:rsidRDefault="00E34567" w:rsidP="00ED4012">
      <w:pPr>
        <w:numPr>
          <w:ilvl w:val="0"/>
          <w:numId w:val="53"/>
        </w:numPr>
        <w:tabs>
          <w:tab w:val="clear" w:pos="720"/>
          <w:tab w:val="num" w:pos="0"/>
          <w:tab w:val="left" w:pos="142"/>
          <w:tab w:val="left" w:pos="426"/>
        </w:tabs>
        <w:spacing w:after="0" w:line="240" w:lineRule="auto"/>
        <w:ind w:left="0" w:right="84" w:firstLine="0"/>
        <w:rPr>
          <w:rFonts w:ascii="Times New Roman" w:hAnsi="Times New Roman" w:cs="Times New Roman"/>
          <w:sz w:val="24"/>
          <w:szCs w:val="24"/>
        </w:rPr>
      </w:pPr>
      <w:r w:rsidRPr="007E23EC">
        <w:rPr>
          <w:rFonts w:ascii="Times New Roman" w:hAnsi="Times New Roman" w:cs="Times New Roman"/>
          <w:sz w:val="24"/>
          <w:szCs w:val="24"/>
        </w:rPr>
        <w:t>Скелет.</w:t>
      </w:r>
    </w:p>
    <w:p w:rsidR="00E34567" w:rsidRPr="007E23EC" w:rsidRDefault="00E34567" w:rsidP="00ED4012">
      <w:pPr>
        <w:numPr>
          <w:ilvl w:val="0"/>
          <w:numId w:val="53"/>
        </w:numPr>
        <w:tabs>
          <w:tab w:val="clear" w:pos="720"/>
          <w:tab w:val="num" w:pos="0"/>
          <w:tab w:val="left" w:pos="142"/>
          <w:tab w:val="left" w:pos="426"/>
        </w:tabs>
        <w:spacing w:after="0" w:line="240" w:lineRule="auto"/>
        <w:ind w:left="0" w:right="84" w:firstLine="0"/>
        <w:rPr>
          <w:rFonts w:ascii="Times New Roman" w:hAnsi="Times New Roman" w:cs="Times New Roman"/>
          <w:sz w:val="24"/>
          <w:szCs w:val="24"/>
        </w:rPr>
      </w:pPr>
      <w:r w:rsidRPr="007E23EC">
        <w:rPr>
          <w:rFonts w:ascii="Times New Roman" w:hAnsi="Times New Roman" w:cs="Times New Roman"/>
          <w:sz w:val="24"/>
          <w:szCs w:val="24"/>
        </w:rPr>
        <w:t>Позвоночный столб.</w:t>
      </w:r>
    </w:p>
    <w:p w:rsidR="00E34567" w:rsidRPr="007E23EC" w:rsidRDefault="00E34567" w:rsidP="00ED4012">
      <w:pPr>
        <w:numPr>
          <w:ilvl w:val="0"/>
          <w:numId w:val="53"/>
        </w:numPr>
        <w:tabs>
          <w:tab w:val="clear" w:pos="720"/>
          <w:tab w:val="num" w:pos="0"/>
          <w:tab w:val="left" w:pos="142"/>
          <w:tab w:val="left" w:pos="426"/>
        </w:tabs>
        <w:spacing w:after="0" w:line="240" w:lineRule="auto"/>
        <w:ind w:left="0" w:right="84" w:firstLine="0"/>
        <w:rPr>
          <w:rFonts w:ascii="Times New Roman" w:hAnsi="Times New Roman" w:cs="Times New Roman"/>
          <w:sz w:val="24"/>
          <w:szCs w:val="24"/>
        </w:rPr>
      </w:pPr>
      <w:r w:rsidRPr="007E23EC">
        <w:rPr>
          <w:rFonts w:ascii="Times New Roman" w:hAnsi="Times New Roman" w:cs="Times New Roman"/>
          <w:sz w:val="24"/>
          <w:szCs w:val="24"/>
        </w:rPr>
        <w:t>Набор типичных позвонков всех отделов позвоночного столба.</w:t>
      </w:r>
    </w:p>
    <w:p w:rsidR="00E34567" w:rsidRPr="007E23EC" w:rsidRDefault="00E34567" w:rsidP="007236C3">
      <w:pPr>
        <w:tabs>
          <w:tab w:val="left" w:pos="142"/>
          <w:tab w:val="left" w:pos="426"/>
        </w:tabs>
        <w:spacing w:after="0" w:line="240" w:lineRule="auto"/>
        <w:ind w:right="84"/>
        <w:rPr>
          <w:rFonts w:ascii="Times New Roman" w:hAnsi="Times New Roman" w:cs="Times New Roman"/>
          <w:sz w:val="24"/>
          <w:szCs w:val="24"/>
        </w:rPr>
      </w:pPr>
      <w:r w:rsidRPr="007E23EC">
        <w:rPr>
          <w:rFonts w:ascii="Times New Roman" w:hAnsi="Times New Roman" w:cs="Times New Roman"/>
          <w:sz w:val="24"/>
          <w:szCs w:val="24"/>
        </w:rPr>
        <w:t>4.</w:t>
      </w:r>
      <w:r w:rsidRPr="007E23EC">
        <w:rPr>
          <w:rFonts w:ascii="Times New Roman" w:hAnsi="Times New Roman" w:cs="Times New Roman"/>
          <w:sz w:val="24"/>
          <w:szCs w:val="24"/>
        </w:rPr>
        <w:tab/>
        <w:t>Крестец, копчик.</w:t>
      </w:r>
    </w:p>
    <w:p w:rsidR="00E34567" w:rsidRPr="007E23EC" w:rsidRDefault="00E34567" w:rsidP="007236C3">
      <w:pPr>
        <w:tabs>
          <w:tab w:val="left" w:pos="142"/>
          <w:tab w:val="left" w:pos="426"/>
        </w:tabs>
        <w:spacing w:after="0" w:line="240" w:lineRule="auto"/>
        <w:ind w:right="84"/>
        <w:rPr>
          <w:rFonts w:ascii="Times New Roman" w:hAnsi="Times New Roman" w:cs="Times New Roman"/>
          <w:sz w:val="24"/>
          <w:szCs w:val="24"/>
        </w:rPr>
      </w:pPr>
      <w:r w:rsidRPr="007E23EC">
        <w:rPr>
          <w:rFonts w:ascii="Times New Roman" w:hAnsi="Times New Roman" w:cs="Times New Roman"/>
          <w:sz w:val="24"/>
          <w:szCs w:val="24"/>
        </w:rPr>
        <w:t>5.</w:t>
      </w:r>
      <w:r w:rsidRPr="007E23EC">
        <w:rPr>
          <w:rFonts w:ascii="Times New Roman" w:hAnsi="Times New Roman" w:cs="Times New Roman"/>
          <w:sz w:val="24"/>
          <w:szCs w:val="24"/>
        </w:rPr>
        <w:tab/>
        <w:t>Грудина.</w:t>
      </w:r>
    </w:p>
    <w:p w:rsidR="00E34567" w:rsidRPr="007E23EC" w:rsidRDefault="00E34567" w:rsidP="007236C3">
      <w:pPr>
        <w:tabs>
          <w:tab w:val="left" w:pos="142"/>
          <w:tab w:val="left" w:pos="426"/>
        </w:tabs>
        <w:spacing w:after="0" w:line="240" w:lineRule="auto"/>
        <w:ind w:right="84"/>
        <w:rPr>
          <w:rFonts w:ascii="Times New Roman" w:hAnsi="Times New Roman" w:cs="Times New Roman"/>
          <w:sz w:val="24"/>
          <w:szCs w:val="24"/>
        </w:rPr>
      </w:pPr>
      <w:r w:rsidRPr="007E23EC">
        <w:rPr>
          <w:rFonts w:ascii="Times New Roman" w:hAnsi="Times New Roman" w:cs="Times New Roman"/>
          <w:sz w:val="24"/>
          <w:szCs w:val="24"/>
        </w:rPr>
        <w:t>6.</w:t>
      </w:r>
      <w:r w:rsidRPr="007E23EC">
        <w:rPr>
          <w:rFonts w:ascii="Times New Roman" w:hAnsi="Times New Roman" w:cs="Times New Roman"/>
          <w:sz w:val="24"/>
          <w:szCs w:val="24"/>
        </w:rPr>
        <w:tab/>
        <w:t>Набор типичных ребер.</w:t>
      </w:r>
    </w:p>
    <w:p w:rsidR="00E34567" w:rsidRPr="007E23EC" w:rsidRDefault="00E34567" w:rsidP="007236C3">
      <w:pPr>
        <w:tabs>
          <w:tab w:val="left" w:pos="142"/>
          <w:tab w:val="left" w:pos="426"/>
        </w:tabs>
        <w:spacing w:after="0" w:line="240" w:lineRule="auto"/>
        <w:ind w:right="84"/>
        <w:rPr>
          <w:rFonts w:ascii="Times New Roman" w:hAnsi="Times New Roman" w:cs="Times New Roman"/>
          <w:sz w:val="24"/>
          <w:szCs w:val="24"/>
        </w:rPr>
      </w:pPr>
      <w:r w:rsidRPr="007E23EC">
        <w:rPr>
          <w:rFonts w:ascii="Times New Roman" w:hAnsi="Times New Roman" w:cs="Times New Roman"/>
          <w:sz w:val="24"/>
          <w:szCs w:val="24"/>
        </w:rPr>
        <w:t>7.</w:t>
      </w:r>
      <w:r w:rsidRPr="007E23EC">
        <w:rPr>
          <w:rFonts w:ascii="Times New Roman" w:hAnsi="Times New Roman" w:cs="Times New Roman"/>
          <w:sz w:val="24"/>
          <w:szCs w:val="24"/>
        </w:rPr>
        <w:tab/>
        <w:t>I, XI или XII ребра.</w:t>
      </w:r>
    </w:p>
    <w:p w:rsidR="00E34567" w:rsidRPr="007E23EC" w:rsidRDefault="00E34567" w:rsidP="007236C3">
      <w:pPr>
        <w:tabs>
          <w:tab w:val="left" w:pos="142"/>
          <w:tab w:val="left" w:pos="426"/>
        </w:tabs>
        <w:spacing w:after="0" w:line="240" w:lineRule="auto"/>
        <w:ind w:right="84"/>
        <w:rPr>
          <w:rFonts w:ascii="Times New Roman" w:hAnsi="Times New Roman" w:cs="Times New Roman"/>
          <w:sz w:val="24"/>
          <w:szCs w:val="24"/>
        </w:rPr>
      </w:pPr>
    </w:p>
    <w:p w:rsidR="00E34567" w:rsidRPr="007E23EC" w:rsidRDefault="00E34567" w:rsidP="007236C3">
      <w:pPr>
        <w:tabs>
          <w:tab w:val="num" w:pos="0"/>
          <w:tab w:val="left" w:pos="142"/>
          <w:tab w:val="left" w:pos="426"/>
        </w:tabs>
        <w:spacing w:after="0" w:line="240" w:lineRule="auto"/>
        <w:rPr>
          <w:rFonts w:ascii="Times New Roman" w:hAnsi="Times New Roman" w:cs="Times New Roman"/>
          <w:i/>
          <w:color w:val="000000"/>
          <w:sz w:val="24"/>
          <w:szCs w:val="24"/>
        </w:rPr>
      </w:pPr>
      <w:r w:rsidRPr="007E23EC">
        <w:rPr>
          <w:rFonts w:ascii="Times New Roman" w:hAnsi="Times New Roman" w:cs="Times New Roman"/>
          <w:i/>
          <w:color w:val="000000"/>
          <w:sz w:val="24"/>
          <w:szCs w:val="24"/>
        </w:rPr>
        <w:t>Практические задания для демонстрации практических навыков:</w:t>
      </w:r>
    </w:p>
    <w:p w:rsidR="00E34567" w:rsidRPr="007E23EC" w:rsidRDefault="00E34567" w:rsidP="007236C3">
      <w:pPr>
        <w:tabs>
          <w:tab w:val="num" w:pos="0"/>
          <w:tab w:val="left" w:pos="142"/>
          <w:tab w:val="left" w:pos="426"/>
        </w:tabs>
        <w:spacing w:after="0" w:line="240" w:lineRule="auto"/>
        <w:rPr>
          <w:rFonts w:ascii="Times New Roman" w:hAnsi="Times New Roman" w:cs="Times New Roman"/>
          <w:iCs/>
          <w:sz w:val="24"/>
          <w:szCs w:val="24"/>
        </w:rPr>
      </w:pPr>
      <w:r w:rsidRPr="007E23EC">
        <w:rPr>
          <w:rFonts w:ascii="Times New Roman" w:hAnsi="Times New Roman" w:cs="Times New Roman"/>
          <w:sz w:val="24"/>
          <w:szCs w:val="24"/>
        </w:rPr>
        <w:t>Показать на скелете</w:t>
      </w:r>
      <w:r w:rsidRPr="007E23EC">
        <w:rPr>
          <w:rFonts w:ascii="Times New Roman" w:hAnsi="Times New Roman" w:cs="Times New Roman"/>
          <w:iCs/>
          <w:sz w:val="24"/>
          <w:szCs w:val="24"/>
        </w:rPr>
        <w:t>:</w:t>
      </w:r>
    </w:p>
    <w:p w:rsidR="00E34567" w:rsidRPr="007E23EC" w:rsidRDefault="00E34567" w:rsidP="00ED4012">
      <w:pPr>
        <w:numPr>
          <w:ilvl w:val="0"/>
          <w:numId w:val="1"/>
        </w:numPr>
        <w:tabs>
          <w:tab w:val="clear" w:pos="1065"/>
          <w:tab w:val="left" w:pos="284"/>
          <w:tab w:val="left" w:pos="426"/>
        </w:tabs>
        <w:spacing w:after="0" w:line="240" w:lineRule="auto"/>
        <w:ind w:left="0" w:firstLine="0"/>
        <w:rPr>
          <w:rFonts w:ascii="Times New Roman" w:hAnsi="Times New Roman" w:cs="Times New Roman"/>
          <w:sz w:val="24"/>
          <w:szCs w:val="24"/>
        </w:rPr>
      </w:pPr>
      <w:r w:rsidRPr="007E23EC">
        <w:rPr>
          <w:rFonts w:ascii="Times New Roman" w:hAnsi="Times New Roman" w:cs="Times New Roman"/>
          <w:sz w:val="24"/>
          <w:szCs w:val="24"/>
        </w:rPr>
        <w:t xml:space="preserve"> На типичном шейном позвонке:</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а) раздвоенный остистый отросток;</w:t>
      </w:r>
    </w:p>
    <w:p w:rsidR="00E34567" w:rsidRPr="007E23EC" w:rsidRDefault="00E34567" w:rsidP="00A37B54">
      <w:pPr>
        <w:tabs>
          <w:tab w:val="left" w:pos="284"/>
          <w:tab w:val="left" w:pos="426"/>
        </w:tabs>
        <w:spacing w:after="0" w:line="240" w:lineRule="auto"/>
        <w:jc w:val="both"/>
        <w:rPr>
          <w:rFonts w:ascii="Times New Roman" w:hAnsi="Times New Roman" w:cs="Times New Roman"/>
          <w:sz w:val="24"/>
          <w:szCs w:val="24"/>
        </w:rPr>
      </w:pPr>
      <w:r w:rsidRPr="007E23EC">
        <w:rPr>
          <w:rFonts w:ascii="Times New Roman" w:hAnsi="Times New Roman" w:cs="Times New Roman"/>
          <w:sz w:val="24"/>
          <w:szCs w:val="24"/>
        </w:rPr>
        <w:t xml:space="preserve">      б) отверстия поперечных отростков, рудимент шейного ребра, собственно поперечный отросток;</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в) передний и задний бугорки поперечных отростков;</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г) суставные отростки</w:t>
      </w:r>
    </w:p>
    <w:p w:rsidR="00E34567" w:rsidRPr="007E23EC" w:rsidRDefault="00E34567" w:rsidP="00ED4012">
      <w:pPr>
        <w:numPr>
          <w:ilvl w:val="0"/>
          <w:numId w:val="1"/>
        </w:numPr>
        <w:tabs>
          <w:tab w:val="clear" w:pos="1065"/>
          <w:tab w:val="left" w:pos="284"/>
          <w:tab w:val="left" w:pos="426"/>
        </w:tabs>
        <w:spacing w:after="0" w:line="240" w:lineRule="auto"/>
        <w:ind w:left="0" w:firstLine="0"/>
        <w:rPr>
          <w:rFonts w:ascii="Times New Roman" w:hAnsi="Times New Roman" w:cs="Times New Roman"/>
          <w:sz w:val="24"/>
          <w:szCs w:val="24"/>
        </w:rPr>
      </w:pPr>
      <w:r w:rsidRPr="007E23EC">
        <w:rPr>
          <w:rFonts w:ascii="Times New Roman" w:hAnsi="Times New Roman" w:cs="Times New Roman"/>
          <w:sz w:val="24"/>
          <w:szCs w:val="24"/>
        </w:rPr>
        <w:t>На I  шейном позвонке (атланте):</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а) отсутствие тела позвонка;</w:t>
      </w:r>
    </w:p>
    <w:p w:rsidR="00E34567" w:rsidRPr="007E23EC" w:rsidRDefault="00E34567" w:rsidP="00A37B54">
      <w:pPr>
        <w:tabs>
          <w:tab w:val="left" w:pos="284"/>
          <w:tab w:val="left" w:pos="426"/>
        </w:tabs>
        <w:spacing w:after="0" w:line="240" w:lineRule="auto"/>
        <w:jc w:val="both"/>
        <w:rPr>
          <w:rFonts w:ascii="Times New Roman" w:hAnsi="Times New Roman" w:cs="Times New Roman"/>
          <w:sz w:val="24"/>
          <w:szCs w:val="24"/>
        </w:rPr>
      </w:pPr>
      <w:r w:rsidRPr="007E23EC">
        <w:rPr>
          <w:rFonts w:ascii="Times New Roman" w:hAnsi="Times New Roman" w:cs="Times New Roman"/>
          <w:sz w:val="24"/>
          <w:szCs w:val="24"/>
        </w:rPr>
        <w:t xml:space="preserve">      б) боковые массы, их верхние и нижние суставные ямки;</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в) переднюю и заднюю дуги, ямку зуба на передней дуге, борозду позвоночной артерии  на задней дуге.</w:t>
      </w:r>
    </w:p>
    <w:p w:rsidR="00E34567" w:rsidRPr="007E23EC" w:rsidRDefault="00E34567" w:rsidP="00ED4012">
      <w:pPr>
        <w:numPr>
          <w:ilvl w:val="0"/>
          <w:numId w:val="1"/>
        </w:numPr>
        <w:tabs>
          <w:tab w:val="clear" w:pos="1065"/>
          <w:tab w:val="left" w:pos="284"/>
          <w:tab w:val="left" w:pos="426"/>
        </w:tabs>
        <w:spacing w:after="0" w:line="240" w:lineRule="auto"/>
        <w:ind w:left="0" w:firstLine="0"/>
        <w:rPr>
          <w:rFonts w:ascii="Times New Roman" w:hAnsi="Times New Roman" w:cs="Times New Roman"/>
          <w:sz w:val="24"/>
          <w:szCs w:val="24"/>
        </w:rPr>
      </w:pPr>
      <w:r w:rsidRPr="007E23EC">
        <w:rPr>
          <w:rFonts w:ascii="Times New Roman" w:hAnsi="Times New Roman" w:cs="Times New Roman"/>
          <w:sz w:val="24"/>
          <w:szCs w:val="24"/>
        </w:rPr>
        <w:t>На II шейном позвонке (осевом):</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а) зуб и его суставные поверхности;</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б) суставные поверхности самого позвонка</w:t>
      </w:r>
    </w:p>
    <w:p w:rsidR="00E34567" w:rsidRPr="007E23EC" w:rsidRDefault="00E34567" w:rsidP="00ED4012">
      <w:pPr>
        <w:numPr>
          <w:ilvl w:val="0"/>
          <w:numId w:val="1"/>
        </w:numPr>
        <w:tabs>
          <w:tab w:val="clear" w:pos="1065"/>
          <w:tab w:val="left" w:pos="284"/>
          <w:tab w:val="left" w:pos="426"/>
        </w:tabs>
        <w:spacing w:after="0" w:line="240" w:lineRule="auto"/>
        <w:ind w:left="0" w:firstLine="0"/>
        <w:rPr>
          <w:rFonts w:ascii="Times New Roman" w:hAnsi="Times New Roman" w:cs="Times New Roman"/>
          <w:sz w:val="24"/>
          <w:szCs w:val="24"/>
        </w:rPr>
      </w:pPr>
      <w:r w:rsidRPr="007E23EC">
        <w:rPr>
          <w:rFonts w:ascii="Times New Roman" w:hAnsi="Times New Roman" w:cs="Times New Roman"/>
          <w:sz w:val="24"/>
          <w:szCs w:val="24"/>
        </w:rPr>
        <w:t>На VI шейном позвонке:</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а)  увеличенный передний бугорок поперечного отростка (сонный бугорок)</w:t>
      </w:r>
    </w:p>
    <w:p w:rsidR="00E34567" w:rsidRPr="007E23EC" w:rsidRDefault="00E34567" w:rsidP="00ED4012">
      <w:pPr>
        <w:numPr>
          <w:ilvl w:val="0"/>
          <w:numId w:val="1"/>
        </w:numPr>
        <w:tabs>
          <w:tab w:val="clear" w:pos="1065"/>
          <w:tab w:val="left" w:pos="284"/>
          <w:tab w:val="left" w:pos="426"/>
        </w:tabs>
        <w:spacing w:after="0" w:line="240" w:lineRule="auto"/>
        <w:ind w:left="0" w:firstLine="0"/>
        <w:jc w:val="both"/>
        <w:rPr>
          <w:rFonts w:ascii="Times New Roman" w:hAnsi="Times New Roman" w:cs="Times New Roman"/>
          <w:sz w:val="24"/>
          <w:szCs w:val="24"/>
        </w:rPr>
      </w:pPr>
      <w:r w:rsidRPr="007E23EC">
        <w:rPr>
          <w:rFonts w:ascii="Times New Roman" w:hAnsi="Times New Roman" w:cs="Times New Roman"/>
          <w:sz w:val="24"/>
          <w:szCs w:val="24"/>
        </w:rPr>
        <w:t>На VII шейном позвонке (выступающем):</w:t>
      </w:r>
    </w:p>
    <w:p w:rsidR="00E34567" w:rsidRPr="007E23EC" w:rsidRDefault="00E34567" w:rsidP="00A37B54">
      <w:pPr>
        <w:tabs>
          <w:tab w:val="left" w:pos="284"/>
          <w:tab w:val="left" w:pos="426"/>
        </w:tabs>
        <w:spacing w:after="0" w:line="240" w:lineRule="auto"/>
        <w:jc w:val="both"/>
        <w:rPr>
          <w:rFonts w:ascii="Times New Roman" w:hAnsi="Times New Roman" w:cs="Times New Roman"/>
          <w:sz w:val="24"/>
          <w:szCs w:val="24"/>
        </w:rPr>
      </w:pPr>
      <w:r w:rsidRPr="007E23EC">
        <w:rPr>
          <w:rFonts w:ascii="Times New Roman" w:hAnsi="Times New Roman" w:cs="Times New Roman"/>
          <w:sz w:val="24"/>
          <w:szCs w:val="24"/>
        </w:rPr>
        <w:t xml:space="preserve">      а) нераздвоенный и длинный остистый отросток</w:t>
      </w:r>
    </w:p>
    <w:p w:rsidR="00E34567" w:rsidRPr="007E23EC" w:rsidRDefault="00E34567" w:rsidP="00ED4012">
      <w:pPr>
        <w:numPr>
          <w:ilvl w:val="0"/>
          <w:numId w:val="1"/>
        </w:numPr>
        <w:tabs>
          <w:tab w:val="clear" w:pos="1065"/>
          <w:tab w:val="left" w:pos="284"/>
          <w:tab w:val="left" w:pos="426"/>
        </w:tabs>
        <w:spacing w:after="0" w:line="240" w:lineRule="auto"/>
        <w:ind w:left="0" w:firstLine="0"/>
        <w:rPr>
          <w:rFonts w:ascii="Times New Roman" w:hAnsi="Times New Roman" w:cs="Times New Roman"/>
          <w:sz w:val="24"/>
          <w:szCs w:val="24"/>
        </w:rPr>
      </w:pPr>
      <w:r w:rsidRPr="007E23EC">
        <w:rPr>
          <w:rFonts w:ascii="Times New Roman" w:hAnsi="Times New Roman" w:cs="Times New Roman"/>
          <w:sz w:val="24"/>
          <w:szCs w:val="24"/>
        </w:rPr>
        <w:t>На I грудном позвонке</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а) верхнюю реберную ямку;</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б) нижнюю реберную полуямку</w:t>
      </w:r>
    </w:p>
    <w:p w:rsidR="00E34567" w:rsidRPr="007E23EC" w:rsidRDefault="00E34567" w:rsidP="00ED4012">
      <w:pPr>
        <w:numPr>
          <w:ilvl w:val="0"/>
          <w:numId w:val="1"/>
        </w:numPr>
        <w:tabs>
          <w:tab w:val="clear" w:pos="1065"/>
          <w:tab w:val="left" w:pos="284"/>
          <w:tab w:val="left" w:pos="426"/>
        </w:tabs>
        <w:spacing w:after="0" w:line="240" w:lineRule="auto"/>
        <w:ind w:left="0" w:firstLine="0"/>
        <w:rPr>
          <w:rFonts w:ascii="Times New Roman" w:hAnsi="Times New Roman" w:cs="Times New Roman"/>
          <w:sz w:val="24"/>
          <w:szCs w:val="24"/>
        </w:rPr>
      </w:pPr>
      <w:r w:rsidRPr="007E23EC">
        <w:rPr>
          <w:rFonts w:ascii="Times New Roman" w:hAnsi="Times New Roman" w:cs="Times New Roman"/>
          <w:sz w:val="24"/>
          <w:szCs w:val="24"/>
        </w:rPr>
        <w:t>На X грудном позвонке</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а) верхнюю реберную полуямку</w:t>
      </w:r>
    </w:p>
    <w:p w:rsidR="00E34567" w:rsidRPr="007E23EC" w:rsidRDefault="00E34567" w:rsidP="00ED4012">
      <w:pPr>
        <w:numPr>
          <w:ilvl w:val="0"/>
          <w:numId w:val="1"/>
        </w:numPr>
        <w:tabs>
          <w:tab w:val="clear" w:pos="1065"/>
          <w:tab w:val="left" w:pos="284"/>
          <w:tab w:val="left" w:pos="426"/>
        </w:tabs>
        <w:spacing w:after="0" w:line="240" w:lineRule="auto"/>
        <w:ind w:left="0" w:firstLine="0"/>
        <w:rPr>
          <w:rFonts w:ascii="Times New Roman" w:hAnsi="Times New Roman" w:cs="Times New Roman"/>
          <w:sz w:val="24"/>
          <w:szCs w:val="24"/>
        </w:rPr>
      </w:pPr>
      <w:r w:rsidRPr="007E23EC">
        <w:rPr>
          <w:rFonts w:ascii="Times New Roman" w:hAnsi="Times New Roman" w:cs="Times New Roman"/>
          <w:sz w:val="24"/>
          <w:szCs w:val="24"/>
        </w:rPr>
        <w:t>На поясничном позвонке</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а) остистый отросток;</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б) поперечные отростки;</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в) суставные отростки</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9.  На крестце:</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а) основание, верхушку и латеральные части крестца;</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б) крестцовый канал и крестцовую расщелину;</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в) тазовую поверхность, поперечные линии, тазовые крестцовые отверстия;</w:t>
      </w:r>
    </w:p>
    <w:p w:rsidR="00E34567" w:rsidRPr="007E23EC" w:rsidRDefault="00E34567" w:rsidP="00A37B54">
      <w:pPr>
        <w:tabs>
          <w:tab w:val="left" w:pos="284"/>
          <w:tab w:val="left" w:pos="426"/>
        </w:tabs>
        <w:spacing w:after="0" w:line="240" w:lineRule="auto"/>
        <w:jc w:val="both"/>
        <w:rPr>
          <w:rFonts w:ascii="Times New Roman" w:hAnsi="Times New Roman" w:cs="Times New Roman"/>
          <w:sz w:val="24"/>
          <w:szCs w:val="24"/>
        </w:rPr>
      </w:pPr>
      <w:r w:rsidRPr="007E23EC">
        <w:rPr>
          <w:rFonts w:ascii="Times New Roman" w:hAnsi="Times New Roman" w:cs="Times New Roman"/>
          <w:sz w:val="24"/>
          <w:szCs w:val="24"/>
        </w:rPr>
        <w:t xml:space="preserve">     г) дорсальную поверхность, гребни крестца, дорсальные крестцовые отверстия</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10. Копчик.</w:t>
      </w:r>
    </w:p>
    <w:p w:rsidR="00E34567" w:rsidRPr="007E23EC" w:rsidRDefault="00E34567" w:rsidP="007236C3">
      <w:pPr>
        <w:tabs>
          <w:tab w:val="left" w:pos="0"/>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lastRenderedPageBreak/>
        <w:t>11. На истинном ребре:</w:t>
      </w:r>
    </w:p>
    <w:p w:rsidR="00E34567" w:rsidRPr="007E23EC" w:rsidRDefault="00E34567" w:rsidP="007236C3">
      <w:pPr>
        <w:tabs>
          <w:tab w:val="left" w:pos="0"/>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а) головку, шейку, тело, угол ребра;</w:t>
      </w:r>
    </w:p>
    <w:p w:rsidR="00E34567" w:rsidRPr="007E23EC" w:rsidRDefault="00E34567" w:rsidP="007236C3">
      <w:pPr>
        <w:tabs>
          <w:tab w:val="left" w:pos="0"/>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б) поверхности и края ребра;</w:t>
      </w:r>
    </w:p>
    <w:p w:rsidR="00E34567" w:rsidRPr="007E23EC" w:rsidRDefault="00E34567" w:rsidP="007236C3">
      <w:pPr>
        <w:tabs>
          <w:tab w:val="left" w:pos="0"/>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в) суставные поверхности головки и бугорка ребра</w:t>
      </w:r>
    </w:p>
    <w:p w:rsidR="00E34567" w:rsidRPr="007E23EC" w:rsidRDefault="00E34567" w:rsidP="007236C3">
      <w:pPr>
        <w:tabs>
          <w:tab w:val="left" w:pos="0"/>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г) гребень головки ребра</w:t>
      </w:r>
    </w:p>
    <w:p w:rsidR="00E34567" w:rsidRPr="007E23EC" w:rsidRDefault="00E34567" w:rsidP="007236C3">
      <w:pPr>
        <w:tabs>
          <w:tab w:val="left" w:pos="0"/>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12. На I-ом ребре:</w:t>
      </w:r>
    </w:p>
    <w:p w:rsidR="00E34567" w:rsidRPr="007E23EC" w:rsidRDefault="00E34567" w:rsidP="00A37B54">
      <w:pPr>
        <w:tabs>
          <w:tab w:val="left" w:pos="284"/>
          <w:tab w:val="left" w:pos="426"/>
        </w:tabs>
        <w:spacing w:after="0" w:line="240" w:lineRule="auto"/>
        <w:jc w:val="both"/>
        <w:rPr>
          <w:rFonts w:ascii="Times New Roman" w:hAnsi="Times New Roman" w:cs="Times New Roman"/>
          <w:sz w:val="24"/>
          <w:szCs w:val="24"/>
        </w:rPr>
      </w:pPr>
      <w:r w:rsidRPr="007E23EC">
        <w:rPr>
          <w:rFonts w:ascii="Times New Roman" w:hAnsi="Times New Roman" w:cs="Times New Roman"/>
          <w:sz w:val="24"/>
          <w:szCs w:val="24"/>
        </w:rPr>
        <w:t xml:space="preserve">     а) верхнюю поверхность, бугорок передней лестничной мышцы, борозды подключичной артерии и подключичной вены;</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б) угол и бугорок ребра;</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в) отсутствие гребня на головке ребра</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13. На XI, XII рёбрах:</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а)  отсутствие гребня головки ребра;</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б) отсутствие бугорков и углов рёбер</w:t>
      </w:r>
    </w:p>
    <w:p w:rsidR="00E34567" w:rsidRPr="007E23EC" w:rsidRDefault="00E34567" w:rsidP="00ED4012">
      <w:pPr>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7E23EC">
        <w:rPr>
          <w:rFonts w:ascii="Times New Roman" w:hAnsi="Times New Roman" w:cs="Times New Roman"/>
          <w:sz w:val="24"/>
          <w:szCs w:val="24"/>
        </w:rPr>
        <w:t>На грудине:</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а) рукоятку, тело и мечевидный отросток грудины;</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б) поверхности и угол грудины;</w:t>
      </w:r>
    </w:p>
    <w:p w:rsidR="00E34567" w:rsidRPr="007E23EC" w:rsidRDefault="00E34567" w:rsidP="007236C3">
      <w:pPr>
        <w:tabs>
          <w:tab w:val="left" w:pos="284"/>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     в) яремную, ключичные и рёберные вырезки грудины</w:t>
      </w:r>
    </w:p>
    <w:p w:rsidR="00E34567" w:rsidRPr="007E23EC" w:rsidRDefault="00E34567" w:rsidP="007236C3">
      <w:pPr>
        <w:tabs>
          <w:tab w:val="left" w:pos="426"/>
        </w:tabs>
        <w:spacing w:after="0" w:line="240" w:lineRule="auto"/>
        <w:rPr>
          <w:rFonts w:ascii="Times New Roman" w:hAnsi="Times New Roman" w:cs="Times New Roman"/>
          <w:sz w:val="24"/>
          <w:szCs w:val="24"/>
        </w:rPr>
      </w:pPr>
    </w:p>
    <w:p w:rsidR="00CB66D5" w:rsidRPr="00CB66D5" w:rsidRDefault="00CB66D5" w:rsidP="00CB66D5">
      <w:pPr>
        <w:tabs>
          <w:tab w:val="num" w:pos="0"/>
          <w:tab w:val="left" w:pos="142"/>
        </w:tabs>
        <w:spacing w:after="0" w:line="240" w:lineRule="auto"/>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E34567" w:rsidRPr="007E23EC" w:rsidRDefault="00E34567" w:rsidP="00CB66D5">
      <w:pPr>
        <w:tabs>
          <w:tab w:val="left" w:pos="426"/>
        </w:tabs>
        <w:spacing w:after="0" w:line="240" w:lineRule="auto"/>
        <w:jc w:val="both"/>
        <w:rPr>
          <w:rFonts w:ascii="Times New Roman" w:hAnsi="Times New Roman" w:cs="Times New Roman"/>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p>
    <w:p w:rsidR="00E34567" w:rsidRPr="007E23EC" w:rsidRDefault="00E34567" w:rsidP="00ED4012">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7E23EC">
        <w:rPr>
          <w:rFonts w:ascii="Times New Roman" w:hAnsi="Times New Roman" w:cs="Times New Roman"/>
          <w:sz w:val="24"/>
          <w:szCs w:val="24"/>
        </w:rPr>
        <w:t>Шейные позвонки – vertebrae cervicales</w:t>
      </w:r>
    </w:p>
    <w:p w:rsidR="00E34567" w:rsidRPr="007E23EC" w:rsidRDefault="00E34567" w:rsidP="00ED4012">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7E23EC">
        <w:rPr>
          <w:rFonts w:ascii="Times New Roman" w:hAnsi="Times New Roman" w:cs="Times New Roman"/>
          <w:sz w:val="24"/>
          <w:szCs w:val="24"/>
        </w:rPr>
        <w:t>Крестец – os sacrum</w:t>
      </w:r>
    </w:p>
    <w:p w:rsidR="00E34567" w:rsidRPr="007E23EC" w:rsidRDefault="00E34567" w:rsidP="00ED4012">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7E23EC">
        <w:rPr>
          <w:rFonts w:ascii="Times New Roman" w:hAnsi="Times New Roman" w:cs="Times New Roman"/>
          <w:sz w:val="24"/>
          <w:szCs w:val="24"/>
        </w:rPr>
        <w:t>Копчик – os coccygis</w:t>
      </w:r>
    </w:p>
    <w:p w:rsidR="00E34567" w:rsidRPr="007E23EC" w:rsidRDefault="00E34567" w:rsidP="00ED4012">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7E23EC">
        <w:rPr>
          <w:rFonts w:ascii="Times New Roman" w:hAnsi="Times New Roman" w:cs="Times New Roman"/>
          <w:sz w:val="24"/>
          <w:szCs w:val="24"/>
        </w:rPr>
        <w:t>1-ый шейный позвонок – atlas</w:t>
      </w:r>
    </w:p>
    <w:p w:rsidR="00E34567" w:rsidRPr="007E23EC" w:rsidRDefault="00E34567" w:rsidP="00ED4012">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7E23EC">
        <w:rPr>
          <w:rFonts w:ascii="Times New Roman" w:hAnsi="Times New Roman" w:cs="Times New Roman"/>
          <w:sz w:val="24"/>
          <w:szCs w:val="24"/>
        </w:rPr>
        <w:t>2-ой шейный позвонок – axis (s.epistropheus)</w:t>
      </w:r>
    </w:p>
    <w:p w:rsidR="00E34567" w:rsidRPr="007E23EC" w:rsidRDefault="00E34567" w:rsidP="00ED4012">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7E23EC">
        <w:rPr>
          <w:rFonts w:ascii="Times New Roman" w:hAnsi="Times New Roman" w:cs="Times New Roman"/>
          <w:sz w:val="24"/>
          <w:szCs w:val="24"/>
        </w:rPr>
        <w:t>7-ой шейный позвонок – vertebra prominens</w:t>
      </w:r>
    </w:p>
    <w:p w:rsidR="00E34567" w:rsidRPr="007E23EC" w:rsidRDefault="00E34567" w:rsidP="00ED4012">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7E23EC">
        <w:rPr>
          <w:rFonts w:ascii="Times New Roman" w:hAnsi="Times New Roman" w:cs="Times New Roman"/>
          <w:sz w:val="24"/>
          <w:szCs w:val="24"/>
        </w:rPr>
        <w:t>Грудина – sternum</w:t>
      </w:r>
    </w:p>
    <w:p w:rsidR="00E34567" w:rsidRPr="007E23EC" w:rsidRDefault="00E34567" w:rsidP="00ED4012">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7E23EC">
        <w:rPr>
          <w:rFonts w:ascii="Times New Roman" w:hAnsi="Times New Roman" w:cs="Times New Roman"/>
          <w:sz w:val="24"/>
          <w:szCs w:val="24"/>
        </w:rPr>
        <w:t>Ребра истинные – costae verae, ложные – costae spuriae, колеблющиеся – costae fluctuantes.</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AA5907" w:rsidRPr="005339AE" w:rsidRDefault="00AA5907" w:rsidP="00AA5907">
      <w:pPr>
        <w:tabs>
          <w:tab w:val="left" w:pos="426"/>
        </w:tabs>
        <w:spacing w:after="0" w:line="240" w:lineRule="auto"/>
        <w:rPr>
          <w:rFonts w:ascii="Times New Roman" w:eastAsia="Times New Roman" w:hAnsi="Times New Roman" w:cs="Times New Roman"/>
          <w:b/>
          <w:sz w:val="24"/>
          <w:szCs w:val="24"/>
        </w:rPr>
      </w:pPr>
      <w:r w:rsidRPr="005339AE">
        <w:rPr>
          <w:rFonts w:ascii="Times New Roman" w:eastAsia="Times New Roman" w:hAnsi="Times New Roman" w:cs="Times New Roman"/>
          <w:b/>
          <w:sz w:val="24"/>
          <w:szCs w:val="24"/>
        </w:rPr>
        <w:t xml:space="preserve">Тема </w:t>
      </w:r>
      <w:r>
        <w:rPr>
          <w:rFonts w:ascii="Times New Roman" w:eastAsia="Times New Roman" w:hAnsi="Times New Roman" w:cs="Times New Roman"/>
          <w:b/>
          <w:sz w:val="24"/>
          <w:szCs w:val="24"/>
        </w:rPr>
        <w:t>2</w:t>
      </w:r>
    </w:p>
    <w:p w:rsidR="00AA5907" w:rsidRDefault="00AA5907" w:rsidP="00AA5907">
      <w:pPr>
        <w:tabs>
          <w:tab w:val="left" w:pos="426"/>
        </w:tabs>
        <w:spacing w:after="0" w:line="240" w:lineRule="auto"/>
        <w:jc w:val="both"/>
        <w:rPr>
          <w:rFonts w:ascii="Times New Roman" w:eastAsia="Times New Roman" w:hAnsi="Times New Roman" w:cs="Times New Roman"/>
          <w:b/>
          <w:sz w:val="24"/>
          <w:szCs w:val="24"/>
        </w:rPr>
      </w:pPr>
      <w:r w:rsidRPr="00C22148">
        <w:rPr>
          <w:rFonts w:ascii="Times New Roman" w:hAnsi="Times New Roman" w:cs="Times New Roman"/>
          <w:sz w:val="24"/>
          <w:szCs w:val="24"/>
        </w:rPr>
        <w:t>Общие данные о соединениях костей. Соединения костей туловища. Позвоночный столб и грудная клетка в целом. Скелет плечевого пояса и свободной верхней конечности. Соединения костей скелета плечевого пояса и свободной верхней конечности.</w:t>
      </w:r>
    </w:p>
    <w:p w:rsidR="00AA5907" w:rsidRDefault="00AA5907" w:rsidP="00AA5907">
      <w:pPr>
        <w:tabs>
          <w:tab w:val="left" w:pos="426"/>
        </w:tabs>
        <w:spacing w:after="0" w:line="240" w:lineRule="auto"/>
        <w:rPr>
          <w:rFonts w:ascii="Times New Roman" w:hAnsi="Times New Roman" w:cs="Times New Roman"/>
          <w:b/>
          <w:color w:val="000000"/>
          <w:sz w:val="24"/>
          <w:szCs w:val="24"/>
        </w:rPr>
      </w:pPr>
    </w:p>
    <w:p w:rsidR="00AA5907" w:rsidRPr="005339AE" w:rsidRDefault="00AA5907" w:rsidP="00AA5907">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AA5907" w:rsidRPr="00A37B54" w:rsidRDefault="00AA5907" w:rsidP="00AA5907">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AA5907" w:rsidRPr="007E23EC" w:rsidRDefault="00AA5907" w:rsidP="00AA5907">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CB66D5" w:rsidRPr="00CB66D5" w:rsidRDefault="00CB66D5" w:rsidP="00CB66D5">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AA5907" w:rsidRPr="007E23EC" w:rsidRDefault="00AA5907" w:rsidP="00AA5907">
      <w:pPr>
        <w:tabs>
          <w:tab w:val="left" w:pos="426"/>
        </w:tabs>
        <w:spacing w:after="0" w:line="240" w:lineRule="auto"/>
        <w:rPr>
          <w:rFonts w:ascii="Times New Roman" w:hAnsi="Times New Roman" w:cs="Times New Roman"/>
          <w:b/>
          <w:color w:val="000000"/>
          <w:sz w:val="24"/>
          <w:szCs w:val="24"/>
        </w:rPr>
      </w:pPr>
    </w:p>
    <w:p w:rsidR="00AA5907" w:rsidRPr="005339AE" w:rsidRDefault="00AA5907" w:rsidP="00AA5907">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AA5907" w:rsidRPr="007E23EC" w:rsidRDefault="00AA5907" w:rsidP="00AA5907">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AA5907" w:rsidRPr="007E23EC" w:rsidRDefault="00AA5907" w:rsidP="00AA5907">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AA5907" w:rsidRPr="00C22148" w:rsidRDefault="00AA5907" w:rsidP="00ED4012">
      <w:pPr>
        <w:pStyle w:val="afb"/>
        <w:numPr>
          <w:ilvl w:val="0"/>
          <w:numId w:val="61"/>
        </w:numPr>
        <w:tabs>
          <w:tab w:val="left" w:pos="284"/>
        </w:tabs>
        <w:ind w:left="0" w:firstLine="0"/>
        <w:jc w:val="both"/>
      </w:pPr>
      <w:r w:rsidRPr="00C22148">
        <w:t>Назвать виды непрерывных соединений между костями и кратко охарактеризовать их.</w:t>
      </w:r>
    </w:p>
    <w:p w:rsidR="00AA5907" w:rsidRPr="00C22148" w:rsidRDefault="00AA5907" w:rsidP="00ED4012">
      <w:pPr>
        <w:pStyle w:val="afb"/>
        <w:numPr>
          <w:ilvl w:val="0"/>
          <w:numId w:val="61"/>
        </w:numPr>
        <w:tabs>
          <w:tab w:val="left" w:pos="284"/>
        </w:tabs>
        <w:ind w:left="0" w:firstLine="0"/>
        <w:jc w:val="both"/>
      </w:pPr>
      <w:r w:rsidRPr="00C22148">
        <w:t>Рассказать о строении сустава, видах суставов по количеству суставных поверхностей.</w:t>
      </w:r>
    </w:p>
    <w:p w:rsidR="00AA5907" w:rsidRPr="00C22148" w:rsidRDefault="00AA5907" w:rsidP="00ED4012">
      <w:pPr>
        <w:pStyle w:val="afb"/>
        <w:numPr>
          <w:ilvl w:val="0"/>
          <w:numId w:val="61"/>
        </w:numPr>
        <w:tabs>
          <w:tab w:val="left" w:pos="284"/>
        </w:tabs>
        <w:ind w:left="0" w:firstLine="0"/>
        <w:jc w:val="both"/>
      </w:pPr>
      <w:r w:rsidRPr="00C22148">
        <w:t>Виды суставов по форме суставных поверхностей, движения в них по осям.</w:t>
      </w:r>
    </w:p>
    <w:p w:rsidR="00AA5907" w:rsidRPr="00C22148" w:rsidRDefault="00AA5907" w:rsidP="00ED4012">
      <w:pPr>
        <w:pStyle w:val="afb"/>
        <w:numPr>
          <w:ilvl w:val="0"/>
          <w:numId w:val="61"/>
        </w:numPr>
        <w:tabs>
          <w:tab w:val="left" w:pos="284"/>
        </w:tabs>
        <w:ind w:left="0" w:firstLine="0"/>
        <w:jc w:val="both"/>
      </w:pPr>
      <w:r w:rsidRPr="00C22148">
        <w:t>Соединения между позвонками: связки, суставы.</w:t>
      </w:r>
    </w:p>
    <w:p w:rsidR="00AA5907" w:rsidRPr="00C22148" w:rsidRDefault="00AA5907" w:rsidP="00ED4012">
      <w:pPr>
        <w:pStyle w:val="afb"/>
        <w:numPr>
          <w:ilvl w:val="0"/>
          <w:numId w:val="61"/>
        </w:numPr>
        <w:tabs>
          <w:tab w:val="left" w:pos="284"/>
        </w:tabs>
        <w:ind w:left="0" w:firstLine="0"/>
        <w:jc w:val="both"/>
      </w:pPr>
      <w:r w:rsidRPr="00C22148">
        <w:t>Соединения между черепом и I шейным позвонком; I и II шейного позвонков. Виды движений.</w:t>
      </w:r>
    </w:p>
    <w:p w:rsidR="00AA5907" w:rsidRPr="00C22148" w:rsidRDefault="00AA5907" w:rsidP="00ED4012">
      <w:pPr>
        <w:pStyle w:val="afb"/>
        <w:numPr>
          <w:ilvl w:val="0"/>
          <w:numId w:val="61"/>
        </w:numPr>
        <w:tabs>
          <w:tab w:val="left" w:pos="284"/>
        </w:tabs>
        <w:ind w:left="0" w:firstLine="0"/>
        <w:jc w:val="both"/>
      </w:pPr>
      <w:r w:rsidRPr="00C22148">
        <w:t>Соединения ребер с позвонками, грудиной, между собой.</w:t>
      </w:r>
    </w:p>
    <w:p w:rsidR="00AA5907" w:rsidRPr="00C22148" w:rsidRDefault="00AA5907" w:rsidP="00ED4012">
      <w:pPr>
        <w:pStyle w:val="afb"/>
        <w:numPr>
          <w:ilvl w:val="0"/>
          <w:numId w:val="61"/>
        </w:numPr>
        <w:tabs>
          <w:tab w:val="left" w:pos="284"/>
        </w:tabs>
        <w:ind w:left="0" w:firstLine="0"/>
        <w:jc w:val="both"/>
      </w:pPr>
      <w:r w:rsidRPr="00C22148">
        <w:t>Позвоночный столб в целом.</w:t>
      </w:r>
    </w:p>
    <w:p w:rsidR="00AA5907" w:rsidRPr="00C22148" w:rsidRDefault="00AA5907" w:rsidP="00ED4012">
      <w:pPr>
        <w:pStyle w:val="afb"/>
        <w:numPr>
          <w:ilvl w:val="0"/>
          <w:numId w:val="61"/>
        </w:numPr>
        <w:tabs>
          <w:tab w:val="left" w:pos="284"/>
        </w:tabs>
        <w:ind w:left="0" w:firstLine="0"/>
        <w:jc w:val="both"/>
      </w:pPr>
      <w:r w:rsidRPr="00C22148">
        <w:t>Грудная клетка в целом.</w:t>
      </w:r>
    </w:p>
    <w:p w:rsidR="00AA5907" w:rsidRPr="00C22148" w:rsidRDefault="00AA5907" w:rsidP="00ED4012">
      <w:pPr>
        <w:pStyle w:val="afb"/>
        <w:numPr>
          <w:ilvl w:val="0"/>
          <w:numId w:val="61"/>
        </w:numPr>
        <w:tabs>
          <w:tab w:val="left" w:pos="284"/>
        </w:tabs>
        <w:ind w:left="0" w:firstLine="0"/>
        <w:jc w:val="both"/>
      </w:pPr>
      <w:r w:rsidRPr="00C22148">
        <w:lastRenderedPageBreak/>
        <w:t xml:space="preserve">Охарактеризовать принцип классификации костей плечевого пояса и свободной верхней конечности и показать на скелете место расположений каждой кости. </w:t>
      </w:r>
    </w:p>
    <w:p w:rsidR="00AA5907" w:rsidRPr="00C22148" w:rsidRDefault="00AA5907" w:rsidP="00ED4012">
      <w:pPr>
        <w:pStyle w:val="afb"/>
        <w:numPr>
          <w:ilvl w:val="0"/>
          <w:numId w:val="61"/>
        </w:numPr>
        <w:tabs>
          <w:tab w:val="left" w:pos="284"/>
          <w:tab w:val="left" w:pos="426"/>
        </w:tabs>
        <w:ind w:left="0" w:firstLine="0"/>
        <w:jc w:val="both"/>
      </w:pPr>
      <w:r w:rsidRPr="00C22148">
        <w:t>Назвать и показать на скелете кости свободной верхней конечности.</w:t>
      </w:r>
    </w:p>
    <w:p w:rsidR="00AA5907" w:rsidRPr="00C22148" w:rsidRDefault="00AA5907" w:rsidP="00ED4012">
      <w:pPr>
        <w:pStyle w:val="afb"/>
        <w:numPr>
          <w:ilvl w:val="0"/>
          <w:numId w:val="61"/>
        </w:numPr>
        <w:tabs>
          <w:tab w:val="left" w:pos="284"/>
          <w:tab w:val="left" w:pos="426"/>
        </w:tabs>
        <w:ind w:left="0" w:firstLine="0"/>
        <w:jc w:val="both"/>
      </w:pPr>
      <w:r w:rsidRPr="00C22148">
        <w:t>Назвать и показать на скелете кости плечевого пояса.</w:t>
      </w:r>
    </w:p>
    <w:p w:rsidR="00AA5907" w:rsidRPr="00C22148" w:rsidRDefault="00AA5907" w:rsidP="00ED4012">
      <w:pPr>
        <w:pStyle w:val="afb"/>
        <w:numPr>
          <w:ilvl w:val="0"/>
          <w:numId w:val="61"/>
        </w:numPr>
        <w:tabs>
          <w:tab w:val="left" w:pos="284"/>
          <w:tab w:val="left" w:pos="426"/>
        </w:tabs>
        <w:ind w:left="0" w:firstLine="0"/>
        <w:jc w:val="both"/>
      </w:pPr>
      <w:r w:rsidRPr="00C22148">
        <w:t>Охарактеризовать анатомические особенности строения лопатки и показать ее основные элементы.</w:t>
      </w:r>
    </w:p>
    <w:p w:rsidR="00AA5907" w:rsidRPr="00C22148" w:rsidRDefault="00AA5907" w:rsidP="00ED4012">
      <w:pPr>
        <w:pStyle w:val="afb"/>
        <w:numPr>
          <w:ilvl w:val="0"/>
          <w:numId w:val="61"/>
        </w:numPr>
        <w:tabs>
          <w:tab w:val="left" w:pos="284"/>
          <w:tab w:val="left" w:pos="426"/>
        </w:tabs>
        <w:ind w:left="0" w:firstLine="0"/>
        <w:jc w:val="both"/>
      </w:pPr>
      <w:r w:rsidRPr="00C22148">
        <w:t>Показать плечевую кость и охарактеризовать по препарату анатомические особенности ее строения.</w:t>
      </w:r>
    </w:p>
    <w:p w:rsidR="00AA5907" w:rsidRPr="00C22148" w:rsidRDefault="00AA5907" w:rsidP="00ED4012">
      <w:pPr>
        <w:pStyle w:val="afb"/>
        <w:numPr>
          <w:ilvl w:val="0"/>
          <w:numId w:val="61"/>
        </w:numPr>
        <w:tabs>
          <w:tab w:val="left" w:pos="284"/>
          <w:tab w:val="left" w:pos="426"/>
        </w:tabs>
        <w:ind w:left="0" w:firstLine="0"/>
        <w:jc w:val="both"/>
      </w:pPr>
      <w:r w:rsidRPr="00C22148">
        <w:t>Назвать и показать кости предплечья и их расположение в скелете верхней конечности.</w:t>
      </w:r>
    </w:p>
    <w:p w:rsidR="00AA5907" w:rsidRPr="00C22148" w:rsidRDefault="00AA5907" w:rsidP="00ED4012">
      <w:pPr>
        <w:pStyle w:val="afb"/>
        <w:numPr>
          <w:ilvl w:val="0"/>
          <w:numId w:val="61"/>
        </w:numPr>
        <w:tabs>
          <w:tab w:val="left" w:pos="284"/>
          <w:tab w:val="left" w:pos="426"/>
        </w:tabs>
        <w:ind w:left="0" w:firstLine="0"/>
        <w:jc w:val="both"/>
      </w:pPr>
      <w:r w:rsidRPr="00C22148">
        <w:t>Назвать и показать отделы кисти.</w:t>
      </w:r>
    </w:p>
    <w:p w:rsidR="00AA5907" w:rsidRPr="00C22148" w:rsidRDefault="00AA5907" w:rsidP="00ED4012">
      <w:pPr>
        <w:pStyle w:val="afb"/>
        <w:numPr>
          <w:ilvl w:val="0"/>
          <w:numId w:val="61"/>
        </w:numPr>
        <w:tabs>
          <w:tab w:val="left" w:pos="284"/>
          <w:tab w:val="left" w:pos="426"/>
        </w:tabs>
        <w:ind w:left="0" w:firstLine="0"/>
        <w:jc w:val="both"/>
      </w:pPr>
      <w:r w:rsidRPr="00C22148">
        <w:t>Охарактеризовать анатомические особенности строения костей запястья.</w:t>
      </w:r>
    </w:p>
    <w:p w:rsidR="00AA5907" w:rsidRPr="00C22148" w:rsidRDefault="00AA5907" w:rsidP="00ED4012">
      <w:pPr>
        <w:pStyle w:val="afb"/>
        <w:numPr>
          <w:ilvl w:val="0"/>
          <w:numId w:val="61"/>
        </w:numPr>
        <w:tabs>
          <w:tab w:val="left" w:pos="284"/>
          <w:tab w:val="left" w:pos="426"/>
        </w:tabs>
        <w:ind w:left="0" w:firstLine="0"/>
        <w:jc w:val="both"/>
      </w:pPr>
      <w:r w:rsidRPr="00C22148">
        <w:t>Дать характеристику строения костей пястья и фаланг пальцев.</w:t>
      </w:r>
    </w:p>
    <w:p w:rsidR="00AA5907" w:rsidRPr="00C22148" w:rsidRDefault="00AA5907" w:rsidP="00ED4012">
      <w:pPr>
        <w:pStyle w:val="afb"/>
        <w:numPr>
          <w:ilvl w:val="0"/>
          <w:numId w:val="61"/>
        </w:numPr>
        <w:tabs>
          <w:tab w:val="left" w:pos="284"/>
          <w:tab w:val="left" w:pos="426"/>
        </w:tabs>
        <w:ind w:left="0" w:firstLine="0"/>
        <w:jc w:val="both"/>
      </w:pPr>
      <w:r w:rsidRPr="00C22148">
        <w:t>Нарисовать на доске принципиальную схему строения сустава и перечислить все его составные элементы.</w:t>
      </w:r>
    </w:p>
    <w:p w:rsidR="00AA5907" w:rsidRPr="00C22148" w:rsidRDefault="00AA5907" w:rsidP="00ED4012">
      <w:pPr>
        <w:pStyle w:val="afb"/>
        <w:numPr>
          <w:ilvl w:val="0"/>
          <w:numId w:val="61"/>
        </w:numPr>
        <w:tabs>
          <w:tab w:val="left" w:pos="284"/>
          <w:tab w:val="left" w:pos="426"/>
        </w:tabs>
        <w:ind w:left="0" w:firstLine="0"/>
        <w:jc w:val="both"/>
      </w:pPr>
      <w:r w:rsidRPr="00C22148">
        <w:t>Дать классификацию суставов /по типу суставных поверхностей, их форме, осям движения / на примере верхней конечности.</w:t>
      </w:r>
    </w:p>
    <w:p w:rsidR="00AA5907" w:rsidRPr="00C22148" w:rsidRDefault="00AA5907" w:rsidP="00ED4012">
      <w:pPr>
        <w:pStyle w:val="afb"/>
        <w:numPr>
          <w:ilvl w:val="0"/>
          <w:numId w:val="61"/>
        </w:numPr>
        <w:tabs>
          <w:tab w:val="left" w:pos="284"/>
          <w:tab w:val="left" w:pos="426"/>
        </w:tabs>
        <w:ind w:left="0" w:firstLine="0"/>
        <w:jc w:val="both"/>
      </w:pPr>
      <w:r w:rsidRPr="00C22148">
        <w:t>Показать на скелете и перечислить все соединения костей плечевого пояса и верхней конечности.</w:t>
      </w:r>
    </w:p>
    <w:p w:rsidR="00AA5907" w:rsidRPr="00C22148" w:rsidRDefault="00AA5907" w:rsidP="00ED4012">
      <w:pPr>
        <w:pStyle w:val="afb"/>
        <w:numPr>
          <w:ilvl w:val="0"/>
          <w:numId w:val="61"/>
        </w:numPr>
        <w:tabs>
          <w:tab w:val="left" w:pos="284"/>
          <w:tab w:val="left" w:pos="426"/>
        </w:tabs>
        <w:ind w:left="0" w:firstLine="0"/>
        <w:jc w:val="both"/>
      </w:pPr>
      <w:r w:rsidRPr="00C22148">
        <w:t>Показать на препарате и охарактеризовать соединение ключицы с грудиной и лопаткой.</w:t>
      </w:r>
    </w:p>
    <w:p w:rsidR="00AA5907" w:rsidRPr="00C22148" w:rsidRDefault="00AA5907" w:rsidP="00ED4012">
      <w:pPr>
        <w:pStyle w:val="afb"/>
        <w:numPr>
          <w:ilvl w:val="0"/>
          <w:numId w:val="61"/>
        </w:numPr>
        <w:tabs>
          <w:tab w:val="left" w:pos="284"/>
          <w:tab w:val="left" w:pos="426"/>
        </w:tabs>
        <w:ind w:left="0" w:firstLine="0"/>
        <w:jc w:val="both"/>
      </w:pPr>
      <w:r w:rsidRPr="00C22148">
        <w:t>Показать плечевой сустав и перечислить все виды движения в этом суставе.</w:t>
      </w:r>
    </w:p>
    <w:p w:rsidR="00AA5907" w:rsidRPr="00C22148" w:rsidRDefault="00AA5907" w:rsidP="00ED4012">
      <w:pPr>
        <w:pStyle w:val="afb"/>
        <w:numPr>
          <w:ilvl w:val="0"/>
          <w:numId w:val="61"/>
        </w:numPr>
        <w:tabs>
          <w:tab w:val="left" w:pos="284"/>
          <w:tab w:val="left" w:pos="426"/>
        </w:tabs>
        <w:ind w:left="0" w:firstLine="0"/>
        <w:jc w:val="both"/>
      </w:pPr>
      <w:r w:rsidRPr="00C22148">
        <w:t>Показать локтевой сустав и перечислить все кости сочленяющиеся  в данном суставе.</w:t>
      </w:r>
    </w:p>
    <w:p w:rsidR="00AA5907" w:rsidRPr="00C22148" w:rsidRDefault="00AA5907" w:rsidP="00ED4012">
      <w:pPr>
        <w:pStyle w:val="afb"/>
        <w:numPr>
          <w:ilvl w:val="0"/>
          <w:numId w:val="61"/>
        </w:numPr>
        <w:tabs>
          <w:tab w:val="left" w:pos="284"/>
          <w:tab w:val="left" w:pos="426"/>
        </w:tabs>
        <w:ind w:left="0" w:firstLine="0"/>
        <w:jc w:val="both"/>
      </w:pPr>
      <w:r w:rsidRPr="00C22148">
        <w:t>Показать лучезапястный сустав и перечислить его суставные поверхности.</w:t>
      </w:r>
    </w:p>
    <w:p w:rsidR="00AA5907" w:rsidRPr="00A37B54" w:rsidRDefault="00AA5907" w:rsidP="00AA5907">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План ответа по артрологии:</w:t>
      </w:r>
    </w:p>
    <w:p w:rsidR="00AA5907" w:rsidRPr="007E23EC" w:rsidRDefault="00AA5907" w:rsidP="00AA5907">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ab/>
        <w:t>Название сустава (русское, латинское).</w:t>
      </w:r>
    </w:p>
    <w:p w:rsidR="00AA5907" w:rsidRPr="007E23EC" w:rsidRDefault="00AA5907" w:rsidP="00ED4012">
      <w:pPr>
        <w:numPr>
          <w:ilvl w:val="0"/>
          <w:numId w:val="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Название суставных поверхностей и костей, участвующих в образовании сустава.</w:t>
      </w:r>
    </w:p>
    <w:p w:rsidR="00AA5907" w:rsidRPr="007E23EC" w:rsidRDefault="00AA5907" w:rsidP="00ED4012">
      <w:pPr>
        <w:numPr>
          <w:ilvl w:val="0"/>
          <w:numId w:val="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Форма сустава по классификации.</w:t>
      </w:r>
    </w:p>
    <w:p w:rsidR="00AA5907" w:rsidRPr="007E23EC" w:rsidRDefault="00AA5907" w:rsidP="00ED4012">
      <w:pPr>
        <w:numPr>
          <w:ilvl w:val="0"/>
          <w:numId w:val="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Количество осей в суставе.</w:t>
      </w:r>
    </w:p>
    <w:p w:rsidR="00AA5907" w:rsidRPr="007E23EC" w:rsidRDefault="00AA5907" w:rsidP="00ED4012">
      <w:pPr>
        <w:numPr>
          <w:ilvl w:val="0"/>
          <w:numId w:val="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Виды движений в суставе по осям.</w:t>
      </w:r>
    </w:p>
    <w:p w:rsidR="00AA5907" w:rsidRPr="007E23EC" w:rsidRDefault="00AA5907" w:rsidP="00ED4012">
      <w:pPr>
        <w:numPr>
          <w:ilvl w:val="0"/>
          <w:numId w:val="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Внутрисуставные элементы строения: губы, диски, мениски, связки и сумки.</w:t>
      </w:r>
    </w:p>
    <w:p w:rsidR="00AA5907" w:rsidRPr="007E23EC" w:rsidRDefault="00AA5907" w:rsidP="00ED4012">
      <w:pPr>
        <w:numPr>
          <w:ilvl w:val="0"/>
          <w:numId w:val="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Внесуставные связки, укрепляющие сустав.</w:t>
      </w:r>
    </w:p>
    <w:p w:rsidR="00AA5907" w:rsidRPr="007E23EC" w:rsidRDefault="00AA5907" w:rsidP="00ED4012">
      <w:pPr>
        <w:numPr>
          <w:ilvl w:val="0"/>
          <w:numId w:val="6"/>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Особенности сустава.</w:t>
      </w:r>
    </w:p>
    <w:p w:rsidR="00AA5907" w:rsidRDefault="00AA5907" w:rsidP="00AA5907">
      <w:pPr>
        <w:tabs>
          <w:tab w:val="left" w:pos="426"/>
        </w:tabs>
        <w:spacing w:after="0" w:line="240" w:lineRule="auto"/>
        <w:rPr>
          <w:rFonts w:ascii="Times New Roman" w:eastAsia="Times New Roman" w:hAnsi="Times New Roman" w:cs="Times New Roman"/>
          <w:sz w:val="24"/>
          <w:szCs w:val="24"/>
        </w:rPr>
      </w:pPr>
    </w:p>
    <w:p w:rsidR="00AA5907" w:rsidRPr="007E23EC" w:rsidRDefault="00AA5907" w:rsidP="00AA5907">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2. Описание макро (микро) препаратов.</w:t>
      </w:r>
    </w:p>
    <w:p w:rsidR="00AA5907" w:rsidRPr="007E23EC" w:rsidRDefault="00AA5907" w:rsidP="00AA5907">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AA5907" w:rsidRPr="00A37B54" w:rsidRDefault="00AA5907" w:rsidP="00ED4012">
      <w:pPr>
        <w:numPr>
          <w:ilvl w:val="0"/>
          <w:numId w:val="7"/>
        </w:numPr>
        <w:tabs>
          <w:tab w:val="left" w:pos="284"/>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Скелет человека.</w:t>
      </w:r>
    </w:p>
    <w:p w:rsidR="00AA5907" w:rsidRPr="00A37B54" w:rsidRDefault="00AA5907" w:rsidP="00ED4012">
      <w:pPr>
        <w:numPr>
          <w:ilvl w:val="0"/>
          <w:numId w:val="7"/>
        </w:numPr>
        <w:tabs>
          <w:tab w:val="left" w:pos="284"/>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Отдельные кости туловища и затылочная кость черепа.</w:t>
      </w:r>
    </w:p>
    <w:p w:rsidR="00AA5907" w:rsidRPr="00A37B54" w:rsidRDefault="00AA5907" w:rsidP="00ED4012">
      <w:pPr>
        <w:numPr>
          <w:ilvl w:val="0"/>
          <w:numId w:val="7"/>
        </w:numPr>
        <w:tabs>
          <w:tab w:val="left" w:pos="284"/>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Влажные препараты и муляжи соединений позвонков между собой и рёбер с позвонками.</w:t>
      </w:r>
    </w:p>
    <w:p w:rsidR="00AA5907" w:rsidRPr="00A37B54" w:rsidRDefault="00AA5907" w:rsidP="00ED4012">
      <w:pPr>
        <w:numPr>
          <w:ilvl w:val="0"/>
          <w:numId w:val="7"/>
        </w:numPr>
        <w:tabs>
          <w:tab w:val="left" w:pos="284"/>
        </w:tabs>
        <w:spacing w:after="0" w:line="240" w:lineRule="auto"/>
        <w:ind w:left="0" w:firstLine="0"/>
        <w:jc w:val="both"/>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Препараты или муляж атлантозатылочного и атлантоосевых суставов.</w:t>
      </w:r>
    </w:p>
    <w:p w:rsidR="00AA5907" w:rsidRDefault="00AA5907" w:rsidP="00ED4012">
      <w:pPr>
        <w:numPr>
          <w:ilvl w:val="0"/>
          <w:numId w:val="7"/>
        </w:numPr>
        <w:tabs>
          <w:tab w:val="left" w:pos="284"/>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Препарат или муляж соединений рёбер с грудиной.</w:t>
      </w:r>
    </w:p>
    <w:p w:rsidR="00AA5907" w:rsidRDefault="00AA5907" w:rsidP="00ED4012">
      <w:pPr>
        <w:numPr>
          <w:ilvl w:val="0"/>
          <w:numId w:val="7"/>
        </w:numPr>
        <w:tabs>
          <w:tab w:val="left" w:pos="284"/>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Кости и соединения костей верхней конечности.</w:t>
      </w:r>
    </w:p>
    <w:p w:rsidR="00AA5907" w:rsidRDefault="00AA5907" w:rsidP="00AA5907">
      <w:pPr>
        <w:tabs>
          <w:tab w:val="num" w:pos="0"/>
          <w:tab w:val="left" w:pos="142"/>
          <w:tab w:val="left" w:pos="426"/>
        </w:tabs>
        <w:spacing w:after="0" w:line="240" w:lineRule="auto"/>
        <w:rPr>
          <w:rFonts w:ascii="Times New Roman" w:hAnsi="Times New Roman" w:cs="Times New Roman"/>
          <w:i/>
          <w:color w:val="000000"/>
          <w:sz w:val="24"/>
          <w:szCs w:val="24"/>
        </w:rPr>
      </w:pPr>
    </w:p>
    <w:p w:rsidR="00AA5907" w:rsidRPr="0010280F" w:rsidRDefault="00AA5907" w:rsidP="00AA5907">
      <w:pPr>
        <w:tabs>
          <w:tab w:val="num" w:pos="0"/>
          <w:tab w:val="left" w:pos="142"/>
          <w:tab w:val="left" w:pos="426"/>
        </w:tabs>
        <w:spacing w:after="0" w:line="240" w:lineRule="auto"/>
        <w:rPr>
          <w:rFonts w:ascii="Times New Roman" w:hAnsi="Times New Roman" w:cs="Times New Roman"/>
          <w:i/>
          <w:color w:val="000000"/>
          <w:sz w:val="24"/>
          <w:szCs w:val="24"/>
        </w:rPr>
      </w:pPr>
      <w:r w:rsidRPr="0010280F">
        <w:rPr>
          <w:rFonts w:ascii="Times New Roman" w:hAnsi="Times New Roman" w:cs="Times New Roman"/>
          <w:i/>
          <w:color w:val="000000"/>
          <w:sz w:val="24"/>
          <w:szCs w:val="24"/>
        </w:rPr>
        <w:t>Практические задания для демонстрации практических навыков:</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Показать:</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1. На скелете:</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а) места соединений позвонков между собой, с затылочной костью, с крестцом и крестца с копчиком;</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б) физиологические изгибы позвоночника (лордозы и кифозы);</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в) места соединений ребер с позвонками, с грудиной и между собой (VIII, IX и X ребра);</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г) истинные, ложные и колеблющиеся ребра;</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д) элементы строения грудной клетки в целом (верхнюю и нижнюю апертуры, грудную полость, её переднюю, заднюю и боковые стенки, межреберные промежутки, реберную дугу и образующие её ребра, подгрудинный угол и легочные борозды);</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lastRenderedPageBreak/>
        <w:t>2. На отдельных костях туловища и затылочной кости:</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а) соединения атланта с затылочной костью, совмещая их;</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б) соединения атланта со II шейным позвонком, совмещая их;</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в) соединения остальных позвонков между собой, V поясничного позвонка с крестцом и крестца с копчиком, совмещая указанные кости.</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 xml:space="preserve"> 3. На фрагментах позвоночного столба: </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а) межпозвоночный диск (фиброзное кольцо, студенистое ядро);</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б) переднюю продольную связку;</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в) заднюю продольную связку;</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г) желтую связку;</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д) межостистые связки;</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е) надостистую связку;</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ж) выйную связку (в шейном отделе);</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з) межпоперечные связки;</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и) дугоотросчатые (межпозвоночные) суставы.</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4. На препарате (муляже) атлантозатылочного и атлантоосевых суставов:</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 xml:space="preserve">а) затылочную кость, ее мыщелки; </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87175A">
        <w:rPr>
          <w:rFonts w:ascii="Times New Roman" w:eastAsia="Times New Roman" w:hAnsi="Times New Roman" w:cs="Times New Roman"/>
          <w:sz w:val="24"/>
          <w:szCs w:val="24"/>
        </w:rPr>
        <w:t xml:space="preserve">I и II-ой шейные позвонки (суставные поверхности), зуб II-го                                  </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шейного позвонка;</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 xml:space="preserve">в) атлантозатылочный, срединный и латеральные атлантоосе-     </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вые суставы;</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г) покровную мембрану;</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д) переднюю и заднюю атлантозатылочные мембраны;</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е) поперечную связку атланта;</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ж) крестообразную и крыловидные связки.</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5. На препарате (муляже) соединений ребер с позвонками:</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а) суставы головок ребер и реберных ямок тел позвонков, лучистые связки головок ребер и внутрисуставные связки головок ребер (со II по X    сочленения);</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б) суставы бугорков ребер с реберными ямками поперечных отростков (связки между ребром и поперечным отростком).</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6. На препарате соединений ребер с грудиной:</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а) синходроз между I-ым ребром и грудиной;</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б) суставы (полусуставы) истинных ребер с грудиной;</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в) соединения ложных ребер (межхрящевые суставы);</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г) лучистые грудинно-реберные связки и мембрану грудины</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87175A">
        <w:rPr>
          <w:rFonts w:ascii="Times New Roman" w:eastAsia="Times New Roman" w:hAnsi="Times New Roman" w:cs="Times New Roman"/>
          <w:sz w:val="24"/>
          <w:szCs w:val="24"/>
        </w:rPr>
        <w:t>На скелете:</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а) трубчатые кости (длинные, короткие);</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б) губчатые (длинные короткие, сесамовидные);</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в) плоские (кости черепа, кости поясов);</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г) смешанные кости.</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87175A">
        <w:rPr>
          <w:rFonts w:ascii="Times New Roman" w:eastAsia="Times New Roman" w:hAnsi="Times New Roman" w:cs="Times New Roman"/>
          <w:sz w:val="24"/>
          <w:szCs w:val="24"/>
        </w:rPr>
        <w:t>. На ключице:</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а) грудинный конец (суставную поверхность);</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б) акромиальный конец (суставную поверхность, конусовидный бугорок);</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в) тело (верхнюю, нижнюю поверхность, трапециевидную линию).</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3. На лопатке:</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 xml:space="preserve">а) края (верхний, медиальный, латеральный), углы (верхний, нижний, </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латеральный: суставную впадину и верхний, нижний бугорок);</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б) шейку лопатки;</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в) отростки (плечевой, клювовидный), лопаточную ость;</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г) ямки (надостную, подостную, подлопаточную).</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87175A">
        <w:rPr>
          <w:rFonts w:ascii="Times New Roman" w:eastAsia="Times New Roman" w:hAnsi="Times New Roman" w:cs="Times New Roman"/>
          <w:sz w:val="24"/>
          <w:szCs w:val="24"/>
        </w:rPr>
        <w:t>. На плечевой кости:</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а) головку кости (проксимальный эпифиз);</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lastRenderedPageBreak/>
        <w:t>б) хирургическую и анатомическую шейки;</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в) бугорки (большой и малый) – апофизы;</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г) гребни бугорков;</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д) тело кости (переднелатеральную, переднемедиальную, заднюю поверхности;</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е) дельтовидную бугристость плечевой кости (апофиз);</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ж) мыщелок плечевой кости (дистальный эпифиз): блок, венечную ямку локтевого отростка, головочку, лучевую ямку;</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з) надмыщелки (медиальный, латеральный) – апофиз.</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9. </w:t>
      </w:r>
      <w:r w:rsidRPr="0087175A">
        <w:rPr>
          <w:rFonts w:ascii="Times New Roman" w:eastAsia="Times New Roman" w:hAnsi="Times New Roman" w:cs="Times New Roman"/>
          <w:sz w:val="24"/>
          <w:szCs w:val="24"/>
        </w:rPr>
        <w:t>На лучевой кости:</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а) головку кости и суставную окружность на ней (проксимальный эпифиз);</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б) шейку;</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 xml:space="preserve">в) бугристость лучевой кости – апофиз; </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г) тело кости (перднюю, заднюю, латеральную поверхности)4</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д) края тела кости (передний, задний, межкостный);</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е) локтевую вырезку, шиловидный отросток (дистальный эпифиз)</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ж) запястную суставную поверхность.</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87175A">
        <w:rPr>
          <w:rFonts w:ascii="Times New Roman" w:eastAsia="Times New Roman" w:hAnsi="Times New Roman" w:cs="Times New Roman"/>
          <w:sz w:val="24"/>
          <w:szCs w:val="24"/>
        </w:rPr>
        <w:t>. На скелете кисти на планшете:</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7175A">
        <w:rPr>
          <w:rFonts w:ascii="Times New Roman" w:eastAsia="Times New Roman" w:hAnsi="Times New Roman" w:cs="Times New Roman"/>
          <w:sz w:val="24"/>
          <w:szCs w:val="24"/>
        </w:rPr>
        <w:t>Проксимальный ряд запястья:</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 xml:space="preserve">      а) ладьевидную;</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 xml:space="preserve">      б) полулунную;</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 xml:space="preserve">      в) трехгранную;</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 xml:space="preserve">      г) гороховидную.</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7175A">
        <w:rPr>
          <w:rFonts w:ascii="Times New Roman" w:eastAsia="Times New Roman" w:hAnsi="Times New Roman" w:cs="Times New Roman"/>
          <w:sz w:val="24"/>
          <w:szCs w:val="24"/>
        </w:rPr>
        <w:t xml:space="preserve">Дистальный ряд запястья:   </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 xml:space="preserve">       а) трапецию;</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 xml:space="preserve">       б) трапецевидную;</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 xml:space="preserve">       в) головчатую;</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 xml:space="preserve">       г) крючковидную.</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7175A">
        <w:rPr>
          <w:rFonts w:ascii="Times New Roman" w:eastAsia="Times New Roman" w:hAnsi="Times New Roman" w:cs="Times New Roman"/>
          <w:sz w:val="24"/>
          <w:szCs w:val="24"/>
        </w:rPr>
        <w:t xml:space="preserve">На пястных костях:   </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 xml:space="preserve">       а) основание (проксимальный эпифиз);</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 xml:space="preserve">       б) тело;</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 xml:space="preserve">       в) головку (дистальный эпифиз).</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7175A">
        <w:rPr>
          <w:rFonts w:ascii="Times New Roman" w:eastAsia="Times New Roman" w:hAnsi="Times New Roman" w:cs="Times New Roman"/>
          <w:sz w:val="24"/>
          <w:szCs w:val="24"/>
        </w:rPr>
        <w:t>На костях пальцев кисти:</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 xml:space="preserve">       а) фаланги пальцев (проксимальную, среднюю, дистальную);</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 xml:space="preserve">       б) основание фаланги;</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 xml:space="preserve">       в) тело фаланги;</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 xml:space="preserve">       г) головку фаланги;</w:t>
      </w:r>
    </w:p>
    <w:p w:rsidR="00AA5907" w:rsidRPr="0087175A" w:rsidRDefault="00AA5907" w:rsidP="00AA5907">
      <w:pPr>
        <w:tabs>
          <w:tab w:val="left" w:pos="426"/>
        </w:tabs>
        <w:spacing w:after="0" w:line="240" w:lineRule="auto"/>
        <w:rPr>
          <w:rFonts w:ascii="Times New Roman" w:eastAsia="Times New Roman" w:hAnsi="Times New Roman" w:cs="Times New Roman"/>
          <w:sz w:val="24"/>
          <w:szCs w:val="24"/>
        </w:rPr>
      </w:pPr>
      <w:r w:rsidRPr="0087175A">
        <w:rPr>
          <w:rFonts w:ascii="Times New Roman" w:eastAsia="Times New Roman" w:hAnsi="Times New Roman" w:cs="Times New Roman"/>
          <w:sz w:val="24"/>
          <w:szCs w:val="24"/>
        </w:rPr>
        <w:t xml:space="preserve">       д) бугристость дистальной фаланги. </w:t>
      </w:r>
    </w:p>
    <w:p w:rsidR="00AA5907" w:rsidRPr="0087175A" w:rsidRDefault="00AA5907" w:rsidP="00AA5907">
      <w:pPr>
        <w:overflowPunct w:val="0"/>
        <w:autoSpaceDE w:val="0"/>
        <w:autoSpaceDN w:val="0"/>
        <w:adjustRightInd w:val="0"/>
        <w:snapToGrid w:val="0"/>
        <w:spacing w:after="0" w:line="240" w:lineRule="auto"/>
        <w:ind w:right="-58"/>
        <w:jc w:val="both"/>
        <w:textAlignment w:val="baseline"/>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bCs/>
          <w:snapToGrid w:val="0"/>
          <w:sz w:val="24"/>
          <w:szCs w:val="24"/>
          <w:lang w:eastAsia="ru-RU"/>
        </w:rPr>
        <w:t xml:space="preserve">11. </w:t>
      </w:r>
      <w:r w:rsidRPr="0087175A">
        <w:rPr>
          <w:rFonts w:ascii="Times New Roman" w:eastAsia="Times New Roman" w:hAnsi="Times New Roman" w:cs="Times New Roman"/>
          <w:bCs/>
          <w:snapToGrid w:val="0"/>
          <w:sz w:val="24"/>
          <w:szCs w:val="24"/>
          <w:lang w:eastAsia="ru-RU"/>
        </w:rPr>
        <w:t>На скелете:</w:t>
      </w:r>
    </w:p>
    <w:p w:rsidR="00AA5907" w:rsidRPr="0087175A" w:rsidRDefault="00AA5907" w:rsidP="00AA5907">
      <w:pPr>
        <w:spacing w:after="0" w:line="240" w:lineRule="auto"/>
        <w:ind w:right="4"/>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а) грудино-ключичный сустав и его суставные поверхности;</w:t>
      </w:r>
    </w:p>
    <w:p w:rsidR="00AA5907" w:rsidRPr="0087175A" w:rsidRDefault="00AA5907" w:rsidP="00AA5907">
      <w:pPr>
        <w:spacing w:after="0" w:line="240" w:lineRule="auto"/>
        <w:ind w:right="4"/>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б) акромиально-ключиччный сустав и его суставные поверхности;</w:t>
      </w:r>
    </w:p>
    <w:p w:rsidR="00AA5907" w:rsidRPr="0087175A" w:rsidRDefault="00AA5907" w:rsidP="00AA5907">
      <w:pPr>
        <w:spacing w:after="0" w:line="240" w:lineRule="auto"/>
        <w:ind w:right="4"/>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в) места расположения собственных связок лопатки: клювовидно-акромиальной, верхней и нижней поперечной связок лопатки;</w:t>
      </w:r>
    </w:p>
    <w:p w:rsidR="00AA5907" w:rsidRPr="0087175A" w:rsidRDefault="00AA5907" w:rsidP="00AA5907">
      <w:pPr>
        <w:overflowPunct w:val="0"/>
        <w:autoSpaceDE w:val="0"/>
        <w:autoSpaceDN w:val="0"/>
        <w:adjustRightInd w:val="0"/>
        <w:snapToGrid w:val="0"/>
        <w:spacing w:after="0" w:line="240" w:lineRule="auto"/>
        <w:ind w:right="-58"/>
        <w:jc w:val="both"/>
        <w:textAlignment w:val="baseline"/>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bCs/>
          <w:snapToGrid w:val="0"/>
          <w:sz w:val="24"/>
          <w:szCs w:val="24"/>
          <w:lang w:eastAsia="ru-RU"/>
        </w:rPr>
        <w:t xml:space="preserve">12. </w:t>
      </w:r>
      <w:r w:rsidRPr="0087175A">
        <w:rPr>
          <w:rFonts w:ascii="Times New Roman" w:eastAsia="Times New Roman" w:hAnsi="Times New Roman" w:cs="Times New Roman"/>
          <w:bCs/>
          <w:snapToGrid w:val="0"/>
          <w:sz w:val="24"/>
          <w:szCs w:val="24"/>
          <w:lang w:eastAsia="ru-RU"/>
        </w:rPr>
        <w:t>На скелете кисти:</w:t>
      </w:r>
    </w:p>
    <w:p w:rsidR="00AA5907" w:rsidRPr="0087175A" w:rsidRDefault="00AA5907" w:rsidP="00AA5907">
      <w:pPr>
        <w:spacing w:after="0" w:line="240" w:lineRule="auto"/>
        <w:ind w:right="4"/>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а) среднезапястный, межзапястные, запястно-пястные, пястно-фаланговые и межфаланговые суставы и их суставные поверхности;</w:t>
      </w:r>
    </w:p>
    <w:p w:rsidR="00AA5907" w:rsidRPr="0087175A" w:rsidRDefault="00AA5907" w:rsidP="00AA5907">
      <w:pPr>
        <w:spacing w:after="0" w:line="240" w:lineRule="auto"/>
        <w:ind w:right="4"/>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б) запястно-лучевое и запясно-локтевое возвышения, кости их образующие и борозду запястья;</w:t>
      </w:r>
    </w:p>
    <w:p w:rsidR="00AA5907" w:rsidRPr="0087175A" w:rsidRDefault="00AA5907" w:rsidP="00AA5907">
      <w:pPr>
        <w:overflowPunct w:val="0"/>
        <w:autoSpaceDE w:val="0"/>
        <w:autoSpaceDN w:val="0"/>
        <w:adjustRightInd w:val="0"/>
        <w:snapToGrid w:val="0"/>
        <w:spacing w:after="0" w:line="240" w:lineRule="auto"/>
        <w:ind w:right="-58"/>
        <w:jc w:val="both"/>
        <w:textAlignment w:val="baseline"/>
        <w:rPr>
          <w:rFonts w:ascii="Times New Roman" w:eastAsia="Times New Roman" w:hAnsi="Times New Roman" w:cs="Times New Roman"/>
          <w:bCs/>
          <w:snapToGrid w:val="0"/>
          <w:sz w:val="24"/>
          <w:szCs w:val="24"/>
          <w:lang w:eastAsia="ru-RU"/>
        </w:rPr>
      </w:pPr>
      <w:r w:rsidRPr="0087175A">
        <w:rPr>
          <w:rFonts w:ascii="Times New Roman" w:eastAsia="Times New Roman" w:hAnsi="Times New Roman" w:cs="Times New Roman"/>
          <w:bCs/>
          <w:snapToGrid w:val="0"/>
          <w:sz w:val="24"/>
          <w:szCs w:val="24"/>
          <w:lang w:eastAsia="ru-RU"/>
        </w:rPr>
        <w:t>На препарате грудинно-ключичного сустава (целого и вскрытого):</w:t>
      </w:r>
    </w:p>
    <w:p w:rsidR="00AA5907" w:rsidRPr="0087175A" w:rsidRDefault="00AA5907" w:rsidP="00AA5907">
      <w:pPr>
        <w:overflowPunct w:val="0"/>
        <w:autoSpaceDE w:val="0"/>
        <w:autoSpaceDN w:val="0"/>
        <w:adjustRightInd w:val="0"/>
        <w:spacing w:after="0" w:line="240" w:lineRule="auto"/>
        <w:ind w:right="-58"/>
        <w:jc w:val="both"/>
        <w:textAlignment w:val="baseline"/>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а) суставные поверхности на грудине и ключице;</w:t>
      </w:r>
    </w:p>
    <w:p w:rsidR="00AA5907" w:rsidRPr="0087175A" w:rsidRDefault="00AA5907" w:rsidP="00AA5907">
      <w:pPr>
        <w:overflowPunct w:val="0"/>
        <w:autoSpaceDE w:val="0"/>
        <w:autoSpaceDN w:val="0"/>
        <w:adjustRightInd w:val="0"/>
        <w:spacing w:after="0" w:line="240" w:lineRule="auto"/>
        <w:ind w:right="-58"/>
        <w:jc w:val="both"/>
        <w:textAlignment w:val="baseline"/>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б) внутрисуставной хрящевой диск;</w:t>
      </w:r>
    </w:p>
    <w:p w:rsidR="00AA5907" w:rsidRPr="0087175A" w:rsidRDefault="00AA5907" w:rsidP="00AA5907">
      <w:pPr>
        <w:overflowPunct w:val="0"/>
        <w:autoSpaceDE w:val="0"/>
        <w:autoSpaceDN w:val="0"/>
        <w:adjustRightInd w:val="0"/>
        <w:spacing w:after="0" w:line="240" w:lineRule="auto"/>
        <w:ind w:right="-58"/>
        <w:jc w:val="both"/>
        <w:textAlignment w:val="baseline"/>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в) переднюю и заднюю грудино-ключичные связки;</w:t>
      </w:r>
    </w:p>
    <w:p w:rsidR="00AA5907" w:rsidRPr="0087175A" w:rsidRDefault="00AA5907" w:rsidP="00AA5907">
      <w:pPr>
        <w:overflowPunct w:val="0"/>
        <w:autoSpaceDE w:val="0"/>
        <w:autoSpaceDN w:val="0"/>
        <w:adjustRightInd w:val="0"/>
        <w:spacing w:after="0" w:line="240" w:lineRule="auto"/>
        <w:ind w:right="-58"/>
        <w:jc w:val="both"/>
        <w:textAlignment w:val="baseline"/>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г) реберно-ключичную связку;</w:t>
      </w:r>
    </w:p>
    <w:p w:rsidR="00AA5907" w:rsidRPr="0087175A" w:rsidRDefault="00AA5907" w:rsidP="00AA5907">
      <w:pPr>
        <w:overflowPunct w:val="0"/>
        <w:autoSpaceDE w:val="0"/>
        <w:autoSpaceDN w:val="0"/>
        <w:adjustRightInd w:val="0"/>
        <w:spacing w:after="0" w:line="240" w:lineRule="auto"/>
        <w:ind w:right="-58"/>
        <w:jc w:val="both"/>
        <w:textAlignment w:val="baseline"/>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д) межключичную связку;</w:t>
      </w:r>
    </w:p>
    <w:p w:rsidR="00AA5907" w:rsidRPr="0087175A" w:rsidRDefault="00AA5907" w:rsidP="00AA5907">
      <w:pPr>
        <w:overflowPunct w:val="0"/>
        <w:autoSpaceDE w:val="0"/>
        <w:autoSpaceDN w:val="0"/>
        <w:adjustRightInd w:val="0"/>
        <w:spacing w:after="0" w:line="240" w:lineRule="auto"/>
        <w:ind w:right="-58"/>
        <w:jc w:val="both"/>
        <w:textAlignment w:val="baseline"/>
        <w:rPr>
          <w:rFonts w:ascii="Times New Roman" w:eastAsia="Times New Roman" w:hAnsi="Times New Roman" w:cs="Times New Roman"/>
          <w:bCs/>
          <w:snapToGrid w:val="0"/>
          <w:sz w:val="24"/>
          <w:szCs w:val="24"/>
          <w:lang w:eastAsia="ru-RU"/>
        </w:rPr>
      </w:pPr>
      <w:r w:rsidRPr="0087175A">
        <w:rPr>
          <w:rFonts w:ascii="Times New Roman" w:eastAsia="Times New Roman" w:hAnsi="Times New Roman" w:cs="Times New Roman"/>
          <w:bCs/>
          <w:snapToGrid w:val="0"/>
          <w:sz w:val="24"/>
          <w:szCs w:val="24"/>
          <w:lang w:eastAsia="ru-RU"/>
        </w:rPr>
        <w:lastRenderedPageBreak/>
        <w:t>На препарате акромиально-ключичного сустава со связками лопатки:</w:t>
      </w:r>
    </w:p>
    <w:p w:rsidR="00AA5907" w:rsidRPr="0087175A" w:rsidRDefault="00AA5907" w:rsidP="00AA5907">
      <w:pPr>
        <w:overflowPunct w:val="0"/>
        <w:autoSpaceDE w:val="0"/>
        <w:autoSpaceDN w:val="0"/>
        <w:adjustRightInd w:val="0"/>
        <w:spacing w:after="0" w:line="240" w:lineRule="auto"/>
        <w:ind w:right="-58"/>
        <w:jc w:val="both"/>
        <w:textAlignment w:val="baseline"/>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а) суставные поверхности акромиона и ключицы;</w:t>
      </w:r>
    </w:p>
    <w:p w:rsidR="00AA5907" w:rsidRPr="0087175A" w:rsidRDefault="00AA5907" w:rsidP="00AA5907">
      <w:pPr>
        <w:overflowPunct w:val="0"/>
        <w:autoSpaceDE w:val="0"/>
        <w:autoSpaceDN w:val="0"/>
        <w:adjustRightInd w:val="0"/>
        <w:spacing w:after="0" w:line="240" w:lineRule="auto"/>
        <w:ind w:right="-58"/>
        <w:jc w:val="both"/>
        <w:textAlignment w:val="baseline"/>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б) акромиально-ключичную связку;</w:t>
      </w:r>
    </w:p>
    <w:p w:rsidR="00AA5907" w:rsidRPr="0087175A" w:rsidRDefault="00AA5907" w:rsidP="00AA5907">
      <w:pPr>
        <w:overflowPunct w:val="0"/>
        <w:autoSpaceDE w:val="0"/>
        <w:autoSpaceDN w:val="0"/>
        <w:adjustRightInd w:val="0"/>
        <w:spacing w:after="0" w:line="240" w:lineRule="auto"/>
        <w:ind w:right="-58"/>
        <w:jc w:val="both"/>
        <w:textAlignment w:val="baseline"/>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в) клювовидно-ключичную связку и её части: трапециевидную и коническую связки;</w:t>
      </w:r>
    </w:p>
    <w:p w:rsidR="00AA5907" w:rsidRPr="0087175A" w:rsidRDefault="00AA5907" w:rsidP="00AA5907">
      <w:pPr>
        <w:overflowPunct w:val="0"/>
        <w:autoSpaceDE w:val="0"/>
        <w:autoSpaceDN w:val="0"/>
        <w:adjustRightInd w:val="0"/>
        <w:spacing w:after="0" w:line="240" w:lineRule="auto"/>
        <w:ind w:right="-58"/>
        <w:jc w:val="both"/>
        <w:textAlignment w:val="baseline"/>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г) клювовидно-акромиальную связку;</w:t>
      </w:r>
    </w:p>
    <w:p w:rsidR="00AA5907" w:rsidRPr="0087175A" w:rsidRDefault="00AA5907" w:rsidP="00AA5907">
      <w:pPr>
        <w:overflowPunct w:val="0"/>
        <w:autoSpaceDE w:val="0"/>
        <w:autoSpaceDN w:val="0"/>
        <w:adjustRightInd w:val="0"/>
        <w:spacing w:after="0" w:line="240" w:lineRule="auto"/>
        <w:ind w:right="-58"/>
        <w:jc w:val="both"/>
        <w:textAlignment w:val="baseline"/>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д) верхнюю и нижнюю поперечные связки лопатки;</w:t>
      </w:r>
    </w:p>
    <w:p w:rsidR="00AA5907" w:rsidRPr="0087175A" w:rsidRDefault="00AA5907" w:rsidP="00AA5907">
      <w:pPr>
        <w:overflowPunct w:val="0"/>
        <w:autoSpaceDE w:val="0"/>
        <w:autoSpaceDN w:val="0"/>
        <w:adjustRightInd w:val="0"/>
        <w:spacing w:after="0" w:line="240" w:lineRule="auto"/>
        <w:ind w:right="-58"/>
        <w:jc w:val="both"/>
        <w:textAlignment w:val="baseline"/>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bCs/>
          <w:snapToGrid w:val="0"/>
          <w:sz w:val="24"/>
          <w:szCs w:val="24"/>
          <w:lang w:eastAsia="ru-RU"/>
        </w:rPr>
        <w:t xml:space="preserve">13. </w:t>
      </w:r>
      <w:r w:rsidRPr="0087175A">
        <w:rPr>
          <w:rFonts w:ascii="Times New Roman" w:eastAsia="Times New Roman" w:hAnsi="Times New Roman" w:cs="Times New Roman"/>
          <w:bCs/>
          <w:snapToGrid w:val="0"/>
          <w:sz w:val="24"/>
          <w:szCs w:val="24"/>
          <w:lang w:eastAsia="ru-RU"/>
        </w:rPr>
        <w:t>На препарате плечевого сустава (целый и вскрытый):</w:t>
      </w:r>
    </w:p>
    <w:p w:rsidR="00AA5907" w:rsidRPr="0087175A" w:rsidRDefault="00AA5907" w:rsidP="00AA5907">
      <w:pPr>
        <w:overflowPunct w:val="0"/>
        <w:autoSpaceDE w:val="0"/>
        <w:autoSpaceDN w:val="0"/>
        <w:adjustRightInd w:val="0"/>
        <w:spacing w:after="0" w:line="240" w:lineRule="auto"/>
        <w:ind w:right="-58"/>
        <w:jc w:val="both"/>
        <w:textAlignment w:val="baseline"/>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а) суставные поверхности лопатки и плечевой кости;</w:t>
      </w:r>
    </w:p>
    <w:p w:rsidR="00AA5907" w:rsidRPr="0087175A" w:rsidRDefault="00AA5907" w:rsidP="00AA5907">
      <w:pPr>
        <w:overflowPunct w:val="0"/>
        <w:autoSpaceDE w:val="0"/>
        <w:autoSpaceDN w:val="0"/>
        <w:adjustRightInd w:val="0"/>
        <w:spacing w:after="0" w:line="240" w:lineRule="auto"/>
        <w:ind w:right="-58"/>
        <w:jc w:val="both"/>
        <w:textAlignment w:val="baseline"/>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б) хрящевую суставную губу;</w:t>
      </w:r>
    </w:p>
    <w:p w:rsidR="00AA5907" w:rsidRPr="0087175A" w:rsidRDefault="00AA5907" w:rsidP="00AA5907">
      <w:pPr>
        <w:overflowPunct w:val="0"/>
        <w:autoSpaceDE w:val="0"/>
        <w:autoSpaceDN w:val="0"/>
        <w:adjustRightInd w:val="0"/>
        <w:spacing w:after="0" w:line="240" w:lineRule="auto"/>
        <w:ind w:right="-58"/>
        <w:jc w:val="both"/>
        <w:textAlignment w:val="baseline"/>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в) линию прикрепления суставной сумки;</w:t>
      </w:r>
    </w:p>
    <w:p w:rsidR="00AA5907" w:rsidRPr="0087175A" w:rsidRDefault="00AA5907" w:rsidP="00AA5907">
      <w:pPr>
        <w:overflowPunct w:val="0"/>
        <w:autoSpaceDE w:val="0"/>
        <w:autoSpaceDN w:val="0"/>
        <w:adjustRightInd w:val="0"/>
        <w:spacing w:after="0" w:line="240" w:lineRule="auto"/>
        <w:ind w:right="-58"/>
        <w:jc w:val="both"/>
        <w:textAlignment w:val="baseline"/>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г) клювовидно-плечевую связку и место ее прикрепления на плечевой кости;</w:t>
      </w:r>
    </w:p>
    <w:p w:rsidR="00AA5907" w:rsidRPr="0087175A" w:rsidRDefault="00AA5907" w:rsidP="00AA5907">
      <w:pPr>
        <w:spacing w:after="0" w:line="240" w:lineRule="auto"/>
        <w:ind w:right="-58"/>
        <w:jc w:val="both"/>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д) сухожилие длинной головки двухглавой мышцы плеча внутри полости сустава;</w:t>
      </w:r>
    </w:p>
    <w:p w:rsidR="00AA5907" w:rsidRPr="0087175A" w:rsidRDefault="00AA5907" w:rsidP="00AA5907">
      <w:pPr>
        <w:spacing w:after="0" w:line="240" w:lineRule="auto"/>
        <w:ind w:right="-58"/>
        <w:jc w:val="both"/>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bCs/>
          <w:snapToGrid w:val="0"/>
          <w:sz w:val="24"/>
          <w:szCs w:val="24"/>
          <w:lang w:eastAsia="ru-RU"/>
        </w:rPr>
        <w:t xml:space="preserve">14. </w:t>
      </w:r>
      <w:r w:rsidRPr="0087175A">
        <w:rPr>
          <w:rFonts w:ascii="Times New Roman" w:eastAsia="Times New Roman" w:hAnsi="Times New Roman" w:cs="Times New Roman"/>
          <w:bCs/>
          <w:snapToGrid w:val="0"/>
          <w:sz w:val="24"/>
          <w:szCs w:val="24"/>
          <w:lang w:eastAsia="ru-RU"/>
        </w:rPr>
        <w:t>На препарате локтевого сустава:</w:t>
      </w:r>
    </w:p>
    <w:p w:rsidR="00AA5907" w:rsidRPr="0087175A" w:rsidRDefault="00AA5907" w:rsidP="00AA5907">
      <w:pPr>
        <w:spacing w:after="0" w:line="240" w:lineRule="auto"/>
        <w:ind w:right="-58"/>
        <w:jc w:val="both"/>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а) плечелоктевой сустав;</w:t>
      </w:r>
    </w:p>
    <w:p w:rsidR="00AA5907" w:rsidRPr="0087175A" w:rsidRDefault="00AA5907" w:rsidP="00AA5907">
      <w:pPr>
        <w:spacing w:after="0" w:line="240" w:lineRule="auto"/>
        <w:ind w:right="-58"/>
        <w:jc w:val="both"/>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б) плечелучевой сустав;</w:t>
      </w:r>
    </w:p>
    <w:p w:rsidR="00AA5907" w:rsidRPr="0087175A" w:rsidRDefault="00AA5907" w:rsidP="00AA5907">
      <w:pPr>
        <w:spacing w:after="0" w:line="240" w:lineRule="auto"/>
        <w:ind w:right="-58"/>
        <w:jc w:val="both"/>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в) проксимальный лучелоктевой сустав;</w:t>
      </w:r>
    </w:p>
    <w:p w:rsidR="00AA5907" w:rsidRPr="0087175A" w:rsidRDefault="00AA5907" w:rsidP="00AA5907">
      <w:pPr>
        <w:spacing w:after="0" w:line="240" w:lineRule="auto"/>
        <w:ind w:right="-58"/>
        <w:jc w:val="both"/>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г) линию прикрепления капсулы локтевого сустава;</w:t>
      </w:r>
    </w:p>
    <w:p w:rsidR="00AA5907" w:rsidRPr="0087175A" w:rsidRDefault="00AA5907" w:rsidP="00AA5907">
      <w:pPr>
        <w:spacing w:after="0" w:line="240" w:lineRule="auto"/>
        <w:ind w:right="-58"/>
        <w:jc w:val="both"/>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д) локтевую коллатеральную связку;</w:t>
      </w:r>
    </w:p>
    <w:p w:rsidR="00AA5907" w:rsidRPr="0087175A" w:rsidRDefault="00AA5907" w:rsidP="00AA5907">
      <w:pPr>
        <w:spacing w:after="0" w:line="240" w:lineRule="auto"/>
        <w:ind w:right="-58"/>
        <w:jc w:val="both"/>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е) лучевую коллатеральную связку;</w:t>
      </w:r>
    </w:p>
    <w:p w:rsidR="00AA5907" w:rsidRPr="0087175A" w:rsidRDefault="00AA5907" w:rsidP="00AA5907">
      <w:pPr>
        <w:spacing w:after="0" w:line="240" w:lineRule="auto"/>
        <w:ind w:right="-58"/>
        <w:jc w:val="both"/>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ж) кольцевую связку лучевой кости;</w:t>
      </w:r>
    </w:p>
    <w:p w:rsidR="00AA5907" w:rsidRPr="0087175A" w:rsidRDefault="00AA5907" w:rsidP="00AA5907">
      <w:pPr>
        <w:spacing w:after="0" w:line="240" w:lineRule="auto"/>
        <w:ind w:right="-58"/>
        <w:jc w:val="both"/>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 xml:space="preserve"> з) проксимальный отдел межкостной мембраны предплечья;</w:t>
      </w:r>
    </w:p>
    <w:p w:rsidR="00AA5907" w:rsidRPr="0087175A" w:rsidRDefault="00AA5907" w:rsidP="00AA5907">
      <w:pPr>
        <w:spacing w:after="0" w:line="240" w:lineRule="auto"/>
        <w:ind w:right="-5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Cs/>
          <w:snapToGrid w:val="0"/>
          <w:sz w:val="24"/>
          <w:szCs w:val="24"/>
          <w:lang w:eastAsia="ru-RU"/>
        </w:rPr>
        <w:t xml:space="preserve">15. </w:t>
      </w:r>
      <w:r w:rsidRPr="0087175A">
        <w:rPr>
          <w:rFonts w:ascii="Times New Roman" w:eastAsia="Times New Roman" w:hAnsi="Times New Roman" w:cs="Times New Roman"/>
          <w:bCs/>
          <w:snapToGrid w:val="0"/>
          <w:sz w:val="24"/>
          <w:szCs w:val="24"/>
          <w:lang w:eastAsia="ru-RU"/>
        </w:rPr>
        <w:t>На препарате лучезапястного сустава и суставов кисти (целом и на фронтальном разрезе):</w:t>
      </w:r>
    </w:p>
    <w:p w:rsidR="00AA5907" w:rsidRPr="0087175A" w:rsidRDefault="00AA5907" w:rsidP="00AA5907">
      <w:pPr>
        <w:spacing w:after="0" w:line="240" w:lineRule="auto"/>
        <w:ind w:right="-58"/>
        <w:jc w:val="both"/>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 Лучезапястный сустав:</w:t>
      </w:r>
    </w:p>
    <w:p w:rsidR="00AA5907" w:rsidRPr="0087175A" w:rsidRDefault="00AA5907" w:rsidP="00AA5907">
      <w:pPr>
        <w:spacing w:after="0" w:line="240" w:lineRule="auto"/>
        <w:ind w:right="-58"/>
        <w:jc w:val="both"/>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а) запястную суставную поверхность лучевой кости;</w:t>
      </w:r>
    </w:p>
    <w:p w:rsidR="00AA5907" w:rsidRPr="0087175A" w:rsidRDefault="00AA5907" w:rsidP="00AA5907">
      <w:pPr>
        <w:spacing w:after="0" w:line="240" w:lineRule="auto"/>
        <w:ind w:right="-58"/>
        <w:jc w:val="both"/>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б) кости, образующие головку сустава (ладьевидную, полулунную и трехгранную);</w:t>
      </w:r>
    </w:p>
    <w:p w:rsidR="00AA5907" w:rsidRPr="0087175A" w:rsidRDefault="00AA5907" w:rsidP="00AA5907">
      <w:pPr>
        <w:spacing w:after="0" w:line="240" w:lineRule="auto"/>
        <w:ind w:right="-58"/>
        <w:jc w:val="both"/>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в) суставный хрящевой диск между локтевой костью и полулунной и трехгранной костями запястья;</w:t>
      </w:r>
    </w:p>
    <w:p w:rsidR="00AA5907" w:rsidRPr="0087175A" w:rsidRDefault="00AA5907" w:rsidP="00AA5907">
      <w:pPr>
        <w:spacing w:after="0" w:line="240" w:lineRule="auto"/>
        <w:ind w:right="-58"/>
        <w:jc w:val="both"/>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г) лучевую и локтевую коллатеральные связки запястья;</w:t>
      </w:r>
    </w:p>
    <w:p w:rsidR="00AA5907" w:rsidRPr="0087175A" w:rsidRDefault="00AA5907" w:rsidP="00AA5907">
      <w:pPr>
        <w:spacing w:after="0" w:line="240" w:lineRule="auto"/>
        <w:ind w:right="-58"/>
        <w:jc w:val="both"/>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д) ладонную и тыльную лучезапястные связки;</w:t>
      </w:r>
    </w:p>
    <w:p w:rsidR="00AA5907" w:rsidRPr="0087175A" w:rsidRDefault="00AA5907" w:rsidP="00AA5907">
      <w:pPr>
        <w:spacing w:after="0" w:line="240" w:lineRule="auto"/>
        <w:ind w:right="-58"/>
        <w:jc w:val="both"/>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е) дистальный отдел межкостной мембраны предплечья;</w:t>
      </w:r>
    </w:p>
    <w:p w:rsidR="00AA5907" w:rsidRPr="0087175A" w:rsidRDefault="00AA5907" w:rsidP="00AA5907">
      <w:pPr>
        <w:spacing w:after="0" w:line="240" w:lineRule="auto"/>
        <w:ind w:right="-58"/>
        <w:jc w:val="both"/>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  Среднезапястный и межзапястные суставы:</w:t>
      </w:r>
    </w:p>
    <w:p w:rsidR="00AA5907" w:rsidRPr="0087175A" w:rsidRDefault="00AA5907" w:rsidP="00AA5907">
      <w:pPr>
        <w:spacing w:after="0" w:line="240" w:lineRule="auto"/>
        <w:ind w:right="-58"/>
        <w:jc w:val="both"/>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а) линию среднезапястного сустава;</w:t>
      </w:r>
    </w:p>
    <w:p w:rsidR="00AA5907" w:rsidRPr="0087175A" w:rsidRDefault="00AA5907" w:rsidP="00AA5907">
      <w:pPr>
        <w:spacing w:after="0" w:line="240" w:lineRule="auto"/>
        <w:ind w:right="-58"/>
        <w:jc w:val="both"/>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б) линии межзапястных суставов;</w:t>
      </w:r>
    </w:p>
    <w:p w:rsidR="00AA5907" w:rsidRPr="0087175A" w:rsidRDefault="00AA5907" w:rsidP="00AA5907">
      <w:pPr>
        <w:spacing w:after="0" w:line="240" w:lineRule="auto"/>
        <w:ind w:right="-58"/>
        <w:jc w:val="both"/>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в) межзапястные связки: ладонные, тыльные и межкостные;</w:t>
      </w:r>
    </w:p>
    <w:p w:rsidR="00AA5907" w:rsidRPr="0087175A" w:rsidRDefault="00AA5907" w:rsidP="00AA5907">
      <w:pPr>
        <w:spacing w:after="0" w:line="240" w:lineRule="auto"/>
        <w:ind w:right="-58"/>
        <w:jc w:val="both"/>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 xml:space="preserve">г) запястно-лучевое и запястно-локтеввое возвышения, удержи-  </w:t>
      </w:r>
    </w:p>
    <w:p w:rsidR="00AA5907" w:rsidRPr="0087175A" w:rsidRDefault="00AA5907" w:rsidP="00AA5907">
      <w:pPr>
        <w:spacing w:after="0" w:line="240" w:lineRule="auto"/>
        <w:ind w:right="-58"/>
        <w:jc w:val="both"/>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ватель сгибателей и канал запястья;</w:t>
      </w:r>
    </w:p>
    <w:p w:rsidR="00AA5907" w:rsidRPr="0087175A" w:rsidRDefault="00AA5907" w:rsidP="00AA5907">
      <w:pPr>
        <w:spacing w:after="0" w:line="240" w:lineRule="auto"/>
        <w:ind w:right="-58"/>
        <w:jc w:val="both"/>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   Запястно-пястные суставы</w:t>
      </w:r>
    </w:p>
    <w:p w:rsidR="00AA5907" w:rsidRPr="0087175A" w:rsidRDefault="00AA5907" w:rsidP="00AA5907">
      <w:pPr>
        <w:spacing w:after="0" w:line="240" w:lineRule="auto"/>
        <w:ind w:right="-58"/>
        <w:jc w:val="both"/>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 xml:space="preserve">а) плоские суставные поверхности </w:t>
      </w:r>
      <w:r w:rsidRPr="0087175A">
        <w:rPr>
          <w:rFonts w:ascii="Times New Roman" w:eastAsia="Times New Roman" w:hAnsi="Times New Roman" w:cs="Times New Roman"/>
          <w:snapToGrid w:val="0"/>
          <w:sz w:val="24"/>
          <w:szCs w:val="24"/>
          <w:lang w:val="en-US" w:eastAsia="ru-RU"/>
        </w:rPr>
        <w:t>II</w:t>
      </w:r>
      <w:r w:rsidRPr="0087175A">
        <w:rPr>
          <w:rFonts w:ascii="Times New Roman" w:eastAsia="Times New Roman" w:hAnsi="Times New Roman" w:cs="Times New Roman"/>
          <w:snapToGrid w:val="0"/>
          <w:sz w:val="24"/>
          <w:szCs w:val="24"/>
          <w:lang w:eastAsia="ru-RU"/>
        </w:rPr>
        <w:t xml:space="preserve">, </w:t>
      </w:r>
      <w:r w:rsidRPr="0087175A">
        <w:rPr>
          <w:rFonts w:ascii="Times New Roman" w:eastAsia="Times New Roman" w:hAnsi="Times New Roman" w:cs="Times New Roman"/>
          <w:snapToGrid w:val="0"/>
          <w:sz w:val="24"/>
          <w:szCs w:val="24"/>
          <w:lang w:val="en-US" w:eastAsia="ru-RU"/>
        </w:rPr>
        <w:t>III</w:t>
      </w:r>
      <w:r w:rsidRPr="0087175A">
        <w:rPr>
          <w:rFonts w:ascii="Times New Roman" w:eastAsia="Times New Roman" w:hAnsi="Times New Roman" w:cs="Times New Roman"/>
          <w:snapToGrid w:val="0"/>
          <w:sz w:val="24"/>
          <w:szCs w:val="24"/>
          <w:lang w:eastAsia="ru-RU"/>
        </w:rPr>
        <w:t xml:space="preserve">, </w:t>
      </w:r>
      <w:r w:rsidRPr="0087175A">
        <w:rPr>
          <w:rFonts w:ascii="Times New Roman" w:eastAsia="Times New Roman" w:hAnsi="Times New Roman" w:cs="Times New Roman"/>
          <w:snapToGrid w:val="0"/>
          <w:sz w:val="24"/>
          <w:szCs w:val="24"/>
          <w:lang w:val="en-US" w:eastAsia="ru-RU"/>
        </w:rPr>
        <w:t>IV</w:t>
      </w:r>
      <w:r w:rsidRPr="0087175A">
        <w:rPr>
          <w:rFonts w:ascii="Times New Roman" w:eastAsia="Times New Roman" w:hAnsi="Times New Roman" w:cs="Times New Roman"/>
          <w:snapToGrid w:val="0"/>
          <w:sz w:val="24"/>
          <w:szCs w:val="24"/>
          <w:lang w:eastAsia="ru-RU"/>
        </w:rPr>
        <w:t xml:space="preserve">, </w:t>
      </w:r>
      <w:r w:rsidRPr="0087175A">
        <w:rPr>
          <w:rFonts w:ascii="Times New Roman" w:eastAsia="Times New Roman" w:hAnsi="Times New Roman" w:cs="Times New Roman"/>
          <w:snapToGrid w:val="0"/>
          <w:sz w:val="24"/>
          <w:szCs w:val="24"/>
          <w:lang w:val="en-US" w:eastAsia="ru-RU"/>
        </w:rPr>
        <w:t>V</w:t>
      </w:r>
      <w:r w:rsidRPr="0087175A">
        <w:rPr>
          <w:rFonts w:ascii="Times New Roman" w:eastAsia="Times New Roman" w:hAnsi="Times New Roman" w:cs="Times New Roman"/>
          <w:snapToGrid w:val="0"/>
          <w:sz w:val="24"/>
          <w:szCs w:val="24"/>
          <w:lang w:eastAsia="ru-RU"/>
        </w:rPr>
        <w:t xml:space="preserve"> пястных костей, ладонные и тыльные запястно-пястные связки;</w:t>
      </w:r>
    </w:p>
    <w:p w:rsidR="00AA5907" w:rsidRPr="0087175A" w:rsidRDefault="00AA5907" w:rsidP="00AA5907">
      <w:pPr>
        <w:spacing w:after="0" w:line="240" w:lineRule="auto"/>
        <w:ind w:right="-58"/>
        <w:jc w:val="both"/>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 xml:space="preserve">б) седловидный  запястно-пястный сустав </w:t>
      </w:r>
      <w:r w:rsidRPr="0087175A">
        <w:rPr>
          <w:rFonts w:ascii="Times New Roman" w:eastAsia="Times New Roman" w:hAnsi="Times New Roman" w:cs="Times New Roman"/>
          <w:snapToGrid w:val="0"/>
          <w:sz w:val="24"/>
          <w:szCs w:val="24"/>
          <w:lang w:val="de-DE" w:eastAsia="ru-RU"/>
        </w:rPr>
        <w:t>I</w:t>
      </w:r>
      <w:r w:rsidRPr="0087175A">
        <w:rPr>
          <w:rFonts w:ascii="Times New Roman" w:eastAsia="Times New Roman" w:hAnsi="Times New Roman" w:cs="Times New Roman"/>
          <w:snapToGrid w:val="0"/>
          <w:sz w:val="24"/>
          <w:szCs w:val="24"/>
          <w:lang w:eastAsia="ru-RU"/>
        </w:rPr>
        <w:t xml:space="preserve"> пальца;               </w:t>
      </w:r>
    </w:p>
    <w:p w:rsidR="00AA5907" w:rsidRPr="0087175A" w:rsidRDefault="00AA5907" w:rsidP="00AA5907">
      <w:pPr>
        <w:spacing w:after="0" w:line="240" w:lineRule="auto"/>
        <w:ind w:right="-58"/>
        <w:jc w:val="both"/>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   Пястно-фаланговые суставы</w:t>
      </w:r>
    </w:p>
    <w:p w:rsidR="00AA5907" w:rsidRPr="0087175A" w:rsidRDefault="00AA5907" w:rsidP="00AA5907">
      <w:pPr>
        <w:overflowPunct w:val="0"/>
        <w:autoSpaceDE w:val="0"/>
        <w:autoSpaceDN w:val="0"/>
        <w:adjustRightInd w:val="0"/>
        <w:spacing w:after="0" w:line="240" w:lineRule="auto"/>
        <w:ind w:right="-58"/>
        <w:jc w:val="both"/>
        <w:textAlignment w:val="baseline"/>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 xml:space="preserve">а)  элипсовидную форму суставов </w:t>
      </w:r>
      <w:r w:rsidRPr="0087175A">
        <w:rPr>
          <w:rFonts w:ascii="Times New Roman" w:eastAsia="Times New Roman" w:hAnsi="Times New Roman" w:cs="Times New Roman"/>
          <w:snapToGrid w:val="0"/>
          <w:sz w:val="24"/>
          <w:szCs w:val="24"/>
          <w:lang w:val="en-US" w:eastAsia="ru-RU"/>
        </w:rPr>
        <w:t>II</w:t>
      </w:r>
      <w:r w:rsidRPr="0087175A">
        <w:rPr>
          <w:rFonts w:ascii="Times New Roman" w:eastAsia="Times New Roman" w:hAnsi="Times New Roman" w:cs="Times New Roman"/>
          <w:snapToGrid w:val="0"/>
          <w:sz w:val="24"/>
          <w:szCs w:val="24"/>
          <w:lang w:eastAsia="ru-RU"/>
        </w:rPr>
        <w:t>-</w:t>
      </w:r>
      <w:r w:rsidRPr="0087175A">
        <w:rPr>
          <w:rFonts w:ascii="Times New Roman" w:eastAsia="Times New Roman" w:hAnsi="Times New Roman" w:cs="Times New Roman"/>
          <w:snapToGrid w:val="0"/>
          <w:sz w:val="24"/>
          <w:szCs w:val="24"/>
          <w:lang w:val="en-US" w:eastAsia="ru-RU"/>
        </w:rPr>
        <w:t>V</w:t>
      </w:r>
      <w:r w:rsidRPr="0087175A">
        <w:rPr>
          <w:rFonts w:ascii="Times New Roman" w:eastAsia="Times New Roman" w:hAnsi="Times New Roman" w:cs="Times New Roman"/>
          <w:snapToGrid w:val="0"/>
          <w:sz w:val="24"/>
          <w:szCs w:val="24"/>
          <w:lang w:eastAsia="ru-RU"/>
        </w:rPr>
        <w:t xml:space="preserve"> пальцев и блоковидную   сустава </w:t>
      </w:r>
      <w:r w:rsidRPr="0087175A">
        <w:rPr>
          <w:rFonts w:ascii="Times New Roman" w:eastAsia="Times New Roman" w:hAnsi="Times New Roman" w:cs="Times New Roman"/>
          <w:snapToGrid w:val="0"/>
          <w:sz w:val="24"/>
          <w:szCs w:val="24"/>
          <w:lang w:val="en-US" w:eastAsia="ru-RU"/>
        </w:rPr>
        <w:t>I</w:t>
      </w:r>
      <w:r w:rsidRPr="0087175A">
        <w:rPr>
          <w:rFonts w:ascii="Times New Roman" w:eastAsia="Times New Roman" w:hAnsi="Times New Roman" w:cs="Times New Roman"/>
          <w:snapToGrid w:val="0"/>
          <w:sz w:val="24"/>
          <w:szCs w:val="24"/>
          <w:lang w:eastAsia="ru-RU"/>
        </w:rPr>
        <w:t xml:space="preserve"> пальца;</w:t>
      </w:r>
    </w:p>
    <w:p w:rsidR="00AA5907" w:rsidRPr="0087175A" w:rsidRDefault="00AA5907" w:rsidP="00AA5907">
      <w:pPr>
        <w:spacing w:after="0" w:line="240" w:lineRule="auto"/>
        <w:ind w:right="-58"/>
        <w:jc w:val="both"/>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б) коллатеральные связки;</w:t>
      </w:r>
    </w:p>
    <w:p w:rsidR="00AA5907" w:rsidRPr="0087175A" w:rsidRDefault="00AA5907" w:rsidP="00AA5907">
      <w:pPr>
        <w:spacing w:after="0" w:line="240" w:lineRule="auto"/>
        <w:ind w:right="-58"/>
        <w:jc w:val="both"/>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   Межфаланговые суставы</w:t>
      </w:r>
    </w:p>
    <w:p w:rsidR="00AA5907" w:rsidRPr="0087175A" w:rsidRDefault="00AA5907" w:rsidP="00AA5907">
      <w:pPr>
        <w:spacing w:after="0" w:line="240" w:lineRule="auto"/>
        <w:ind w:right="-58"/>
        <w:jc w:val="both"/>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а) блоковидные поверхности сочленяющихся фаланг;</w:t>
      </w:r>
    </w:p>
    <w:p w:rsidR="00AA5907" w:rsidRPr="0087175A" w:rsidRDefault="00AA5907" w:rsidP="00AA5907">
      <w:pPr>
        <w:spacing w:after="0" w:line="240" w:lineRule="auto"/>
        <w:ind w:right="-58"/>
        <w:jc w:val="both"/>
        <w:rPr>
          <w:rFonts w:ascii="Times New Roman" w:eastAsia="Times New Roman" w:hAnsi="Times New Roman" w:cs="Times New Roman"/>
          <w:snapToGrid w:val="0"/>
          <w:sz w:val="24"/>
          <w:szCs w:val="24"/>
          <w:lang w:eastAsia="ru-RU"/>
        </w:rPr>
      </w:pPr>
      <w:r w:rsidRPr="0087175A">
        <w:rPr>
          <w:rFonts w:ascii="Times New Roman" w:eastAsia="Times New Roman" w:hAnsi="Times New Roman" w:cs="Times New Roman"/>
          <w:snapToGrid w:val="0"/>
          <w:sz w:val="24"/>
          <w:szCs w:val="24"/>
          <w:lang w:eastAsia="ru-RU"/>
        </w:rPr>
        <w:t>б) коллатеральные связки.</w:t>
      </w:r>
    </w:p>
    <w:p w:rsidR="00AA5907" w:rsidRPr="0087175A" w:rsidRDefault="00AA5907" w:rsidP="00AA5907">
      <w:pPr>
        <w:spacing w:after="0" w:line="240" w:lineRule="auto"/>
        <w:jc w:val="both"/>
        <w:rPr>
          <w:rFonts w:ascii="Times New Roman" w:eastAsia="Times New Roman" w:hAnsi="Times New Roman" w:cs="Times New Roman"/>
          <w:b/>
          <w:color w:val="000000"/>
          <w:sz w:val="24"/>
          <w:szCs w:val="24"/>
        </w:rPr>
      </w:pPr>
    </w:p>
    <w:p w:rsidR="00CB66D5" w:rsidRPr="00CB66D5" w:rsidRDefault="00CB66D5" w:rsidP="00CB66D5">
      <w:pPr>
        <w:tabs>
          <w:tab w:val="num" w:pos="0"/>
          <w:tab w:val="left" w:pos="142"/>
        </w:tabs>
        <w:spacing w:after="0" w:line="240" w:lineRule="auto"/>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AA5907" w:rsidRPr="00A37B54" w:rsidRDefault="00AA5907" w:rsidP="00CB66D5">
      <w:pPr>
        <w:tabs>
          <w:tab w:val="left" w:pos="426"/>
        </w:tabs>
        <w:spacing w:after="0" w:line="240" w:lineRule="auto"/>
        <w:jc w:val="both"/>
        <w:rPr>
          <w:rFonts w:ascii="Times New Roman" w:eastAsia="Times New Roman" w:hAnsi="Times New Roman" w:cs="Times New Roman"/>
          <w:sz w:val="24"/>
          <w:szCs w:val="24"/>
        </w:rPr>
      </w:pPr>
      <w:r w:rsidRPr="00A37B54">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A37B54">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Pr="00A37B54">
        <w:rPr>
          <w:rFonts w:ascii="Times New Roman" w:eastAsia="Times New Roman" w:hAnsi="Times New Roman" w:cs="Times New Roman"/>
          <w:sz w:val="24"/>
          <w:szCs w:val="24"/>
        </w:rPr>
        <w:t>Зарисовать и обозначить:</w:t>
      </w:r>
    </w:p>
    <w:p w:rsidR="00AA5907" w:rsidRPr="007E23EC" w:rsidRDefault="00AA5907" w:rsidP="00ED4012">
      <w:pPr>
        <w:numPr>
          <w:ilvl w:val="1"/>
          <w:numId w:val="8"/>
        </w:numPr>
        <w:tabs>
          <w:tab w:val="left" w:pos="426"/>
          <w:tab w:val="num" w:pos="993"/>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lastRenderedPageBreak/>
        <w:t>Схематический рисунок строения длинной трубчатой кости, с обозначениями её составных частей.</w:t>
      </w:r>
    </w:p>
    <w:p w:rsidR="00AA5907" w:rsidRPr="007E23EC" w:rsidRDefault="00AA5907" w:rsidP="00ED4012">
      <w:pPr>
        <w:numPr>
          <w:ilvl w:val="1"/>
          <w:numId w:val="8"/>
        </w:numPr>
        <w:tabs>
          <w:tab w:val="left" w:pos="426"/>
          <w:tab w:val="num" w:pos="993"/>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размеров большого и малого таза.</w:t>
      </w:r>
    </w:p>
    <w:p w:rsidR="00AA5907" w:rsidRPr="005E07C2" w:rsidRDefault="00AA5907" w:rsidP="00AA5907">
      <w:pPr>
        <w:tabs>
          <w:tab w:val="left" w:pos="426"/>
        </w:tabs>
        <w:spacing w:after="0" w:line="240" w:lineRule="auto"/>
        <w:rPr>
          <w:rFonts w:ascii="Times New Roman" w:eastAsia="Times New Roman" w:hAnsi="Times New Roman" w:cs="Times New Roman"/>
          <w:sz w:val="24"/>
          <w:szCs w:val="24"/>
        </w:rPr>
      </w:pPr>
      <w:r w:rsidRPr="005E07C2">
        <w:rPr>
          <w:rFonts w:ascii="Times New Roman" w:eastAsia="Times New Roman" w:hAnsi="Times New Roman" w:cs="Times New Roman"/>
          <w:sz w:val="24"/>
          <w:szCs w:val="24"/>
        </w:rPr>
        <w:t>Записать латинские, греческие названия:</w:t>
      </w:r>
    </w:p>
    <w:p w:rsidR="00AA5907" w:rsidRPr="007E23EC" w:rsidRDefault="00AA5907" w:rsidP="00AA5907">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 лопатка – scapula (лат), omoplata(греч);</w:t>
      </w:r>
    </w:p>
    <w:p w:rsidR="00AA5907" w:rsidRPr="007E23EC" w:rsidRDefault="00AA5907" w:rsidP="00AA5907">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 ключица – clavicula (лат), cleido (греч);</w:t>
      </w:r>
    </w:p>
    <w:p w:rsidR="00AA5907" w:rsidRPr="007E23EC" w:rsidRDefault="00AA5907" w:rsidP="00AA5907">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3. плечо – brachium (лат);</w:t>
      </w:r>
    </w:p>
    <w:p w:rsidR="00AA5907" w:rsidRPr="007E23EC" w:rsidRDefault="00AA5907" w:rsidP="00AA5907">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4. предплечье - antebrachium (лат);</w:t>
      </w:r>
    </w:p>
    <w:p w:rsidR="00AA5907" w:rsidRPr="007E23EC" w:rsidRDefault="00AA5907" w:rsidP="00AA5907">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5.плечевая кость  -  humerus (лат), os brachialis (греч);</w:t>
      </w:r>
    </w:p>
    <w:p w:rsidR="00AA5907" w:rsidRPr="007E23EC" w:rsidRDefault="00AA5907" w:rsidP="00AA5907">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6.локтевая кость – ulna, cubitus (лат), ancon (греч);</w:t>
      </w:r>
    </w:p>
    <w:p w:rsidR="00AA5907" w:rsidRPr="007E23EC" w:rsidRDefault="00AA5907" w:rsidP="00AA5907">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7.большой палец кисти – pollex (digitus primus);</w:t>
      </w:r>
    </w:p>
    <w:p w:rsidR="00AA5907" w:rsidRPr="007E23EC" w:rsidRDefault="00AA5907" w:rsidP="00AA5907">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8.указательный палец – index (digitus secundus);</w:t>
      </w:r>
    </w:p>
    <w:p w:rsidR="00AA5907" w:rsidRPr="007E23EC" w:rsidRDefault="00AA5907" w:rsidP="00AA5907">
      <w:pPr>
        <w:tabs>
          <w:tab w:val="left" w:pos="426"/>
          <w:tab w:val="num" w:pos="720"/>
        </w:tabs>
        <w:spacing w:after="0" w:line="240" w:lineRule="auto"/>
        <w:rPr>
          <w:rFonts w:ascii="Times New Roman" w:eastAsia="Times New Roman" w:hAnsi="Times New Roman" w:cs="Times New Roman"/>
          <w:sz w:val="24"/>
          <w:szCs w:val="24"/>
          <w:lang w:val="en-US"/>
        </w:rPr>
      </w:pPr>
      <w:r w:rsidRPr="007E23EC">
        <w:rPr>
          <w:rFonts w:ascii="Times New Roman" w:eastAsia="Times New Roman" w:hAnsi="Times New Roman" w:cs="Times New Roman"/>
          <w:sz w:val="24"/>
          <w:szCs w:val="24"/>
          <w:lang w:val="en-US"/>
        </w:rPr>
        <w:t>9.</w:t>
      </w:r>
      <w:r w:rsidRPr="007E23EC">
        <w:rPr>
          <w:rFonts w:ascii="Times New Roman" w:eastAsia="Times New Roman" w:hAnsi="Times New Roman" w:cs="Times New Roman"/>
          <w:sz w:val="24"/>
          <w:szCs w:val="24"/>
        </w:rPr>
        <w:t>средний</w:t>
      </w:r>
      <w:r w:rsidRPr="007E23EC">
        <w:rPr>
          <w:rFonts w:ascii="Times New Roman" w:eastAsia="Times New Roman" w:hAnsi="Times New Roman" w:cs="Times New Roman"/>
          <w:sz w:val="24"/>
          <w:szCs w:val="24"/>
          <w:lang w:val="en-US"/>
        </w:rPr>
        <w:t xml:space="preserve"> </w:t>
      </w:r>
      <w:r w:rsidRPr="007E23EC">
        <w:rPr>
          <w:rFonts w:ascii="Times New Roman" w:eastAsia="Times New Roman" w:hAnsi="Times New Roman" w:cs="Times New Roman"/>
          <w:sz w:val="24"/>
          <w:szCs w:val="24"/>
        </w:rPr>
        <w:t>палец</w:t>
      </w:r>
      <w:r w:rsidRPr="007E23EC">
        <w:rPr>
          <w:rFonts w:ascii="Times New Roman" w:eastAsia="Times New Roman" w:hAnsi="Times New Roman" w:cs="Times New Roman"/>
          <w:sz w:val="24"/>
          <w:szCs w:val="24"/>
          <w:lang w:val="en-US"/>
        </w:rPr>
        <w:t xml:space="preserve"> – digitus medius (tertius);</w:t>
      </w:r>
    </w:p>
    <w:p w:rsidR="00AA5907" w:rsidRPr="007E23EC" w:rsidRDefault="00AA5907" w:rsidP="00AA5907">
      <w:pPr>
        <w:tabs>
          <w:tab w:val="left" w:pos="426"/>
          <w:tab w:val="num" w:pos="720"/>
        </w:tabs>
        <w:spacing w:after="0" w:line="240" w:lineRule="auto"/>
        <w:rPr>
          <w:rFonts w:ascii="Times New Roman" w:eastAsia="Times New Roman" w:hAnsi="Times New Roman" w:cs="Times New Roman"/>
          <w:sz w:val="24"/>
          <w:szCs w:val="24"/>
          <w:lang w:val="en-US"/>
        </w:rPr>
      </w:pPr>
      <w:r w:rsidRPr="007E23EC">
        <w:rPr>
          <w:rFonts w:ascii="Times New Roman" w:eastAsia="Times New Roman" w:hAnsi="Times New Roman" w:cs="Times New Roman"/>
          <w:sz w:val="24"/>
          <w:szCs w:val="24"/>
          <w:lang w:val="en-US"/>
        </w:rPr>
        <w:t>10.</w:t>
      </w:r>
      <w:r w:rsidRPr="007E23EC">
        <w:rPr>
          <w:rFonts w:ascii="Times New Roman" w:eastAsia="Times New Roman" w:hAnsi="Times New Roman" w:cs="Times New Roman"/>
          <w:sz w:val="24"/>
          <w:szCs w:val="24"/>
        </w:rPr>
        <w:t>безымянный</w:t>
      </w:r>
      <w:r w:rsidRPr="007E23EC">
        <w:rPr>
          <w:rFonts w:ascii="Times New Roman" w:eastAsia="Times New Roman" w:hAnsi="Times New Roman" w:cs="Times New Roman"/>
          <w:sz w:val="24"/>
          <w:szCs w:val="24"/>
          <w:lang w:val="en-US"/>
        </w:rPr>
        <w:t xml:space="preserve"> </w:t>
      </w:r>
      <w:r w:rsidRPr="007E23EC">
        <w:rPr>
          <w:rFonts w:ascii="Times New Roman" w:eastAsia="Times New Roman" w:hAnsi="Times New Roman" w:cs="Times New Roman"/>
          <w:sz w:val="24"/>
          <w:szCs w:val="24"/>
        </w:rPr>
        <w:t>палец</w:t>
      </w:r>
      <w:r w:rsidRPr="007E23EC">
        <w:rPr>
          <w:rFonts w:ascii="Times New Roman" w:eastAsia="Times New Roman" w:hAnsi="Times New Roman" w:cs="Times New Roman"/>
          <w:sz w:val="24"/>
          <w:szCs w:val="24"/>
          <w:lang w:val="en-US"/>
        </w:rPr>
        <w:t xml:space="preserve"> – digitus annularis (guartus);</w:t>
      </w:r>
    </w:p>
    <w:p w:rsidR="00AA5907" w:rsidRPr="007E23EC" w:rsidRDefault="00AA5907" w:rsidP="00AA5907">
      <w:pPr>
        <w:tabs>
          <w:tab w:val="left" w:pos="426"/>
          <w:tab w:val="num" w:pos="720"/>
        </w:tabs>
        <w:spacing w:after="0" w:line="240" w:lineRule="auto"/>
        <w:rPr>
          <w:rFonts w:ascii="Times New Roman" w:eastAsia="Times New Roman" w:hAnsi="Times New Roman" w:cs="Times New Roman"/>
          <w:sz w:val="24"/>
          <w:szCs w:val="24"/>
          <w:lang w:val="en-US"/>
        </w:rPr>
      </w:pPr>
      <w:r w:rsidRPr="007E23EC">
        <w:rPr>
          <w:rFonts w:ascii="Times New Roman" w:eastAsia="Times New Roman" w:hAnsi="Times New Roman" w:cs="Times New Roman"/>
          <w:sz w:val="24"/>
          <w:szCs w:val="24"/>
          <w:lang w:val="en-US"/>
        </w:rPr>
        <w:t>11.</w:t>
      </w:r>
      <w:r w:rsidRPr="007E23EC">
        <w:rPr>
          <w:rFonts w:ascii="Times New Roman" w:eastAsia="Times New Roman" w:hAnsi="Times New Roman" w:cs="Times New Roman"/>
          <w:sz w:val="24"/>
          <w:szCs w:val="24"/>
        </w:rPr>
        <w:t>мизинец</w:t>
      </w:r>
      <w:r w:rsidRPr="007E23EC">
        <w:rPr>
          <w:rFonts w:ascii="Times New Roman" w:eastAsia="Times New Roman" w:hAnsi="Times New Roman" w:cs="Times New Roman"/>
          <w:sz w:val="24"/>
          <w:szCs w:val="24"/>
          <w:lang w:val="en-US"/>
        </w:rPr>
        <w:t xml:space="preserve"> – digitus minimus;</w:t>
      </w:r>
    </w:p>
    <w:p w:rsidR="00AA5907" w:rsidRPr="007E23EC" w:rsidRDefault="00AA5907" w:rsidP="00AA5907">
      <w:pPr>
        <w:tabs>
          <w:tab w:val="left" w:pos="426"/>
          <w:tab w:val="num" w:pos="720"/>
        </w:tabs>
        <w:spacing w:after="0" w:line="240" w:lineRule="auto"/>
        <w:rPr>
          <w:rFonts w:ascii="Times New Roman" w:eastAsia="Times New Roman" w:hAnsi="Times New Roman" w:cs="Times New Roman"/>
          <w:sz w:val="24"/>
          <w:szCs w:val="24"/>
          <w:lang w:val="en-US"/>
        </w:rPr>
      </w:pPr>
      <w:r w:rsidRPr="007E23EC">
        <w:rPr>
          <w:rFonts w:ascii="Times New Roman" w:eastAsia="Times New Roman" w:hAnsi="Times New Roman" w:cs="Times New Roman"/>
          <w:sz w:val="24"/>
          <w:szCs w:val="24"/>
          <w:lang w:val="en-US"/>
        </w:rPr>
        <w:t>12.</w:t>
      </w:r>
      <w:r w:rsidRPr="007E23EC">
        <w:rPr>
          <w:rFonts w:ascii="Times New Roman" w:eastAsia="Times New Roman" w:hAnsi="Times New Roman" w:cs="Times New Roman"/>
          <w:sz w:val="24"/>
          <w:szCs w:val="24"/>
        </w:rPr>
        <w:t>ладонный</w:t>
      </w:r>
      <w:r w:rsidRPr="007E23EC">
        <w:rPr>
          <w:rFonts w:ascii="Times New Roman" w:eastAsia="Times New Roman" w:hAnsi="Times New Roman" w:cs="Times New Roman"/>
          <w:sz w:val="24"/>
          <w:szCs w:val="24"/>
          <w:lang w:val="en-US"/>
        </w:rPr>
        <w:t xml:space="preserve">  - palmaris, s.volaris. </w:t>
      </w:r>
    </w:p>
    <w:p w:rsidR="00AA5907" w:rsidRPr="007E23EC" w:rsidRDefault="00AA5907" w:rsidP="00AA5907">
      <w:pPr>
        <w:tabs>
          <w:tab w:val="left" w:pos="426"/>
          <w:tab w:val="num" w:pos="720"/>
        </w:tabs>
        <w:spacing w:after="0" w:line="240" w:lineRule="auto"/>
        <w:rPr>
          <w:rFonts w:ascii="Times New Roman" w:eastAsia="Times New Roman" w:hAnsi="Times New Roman" w:cs="Times New Roman"/>
          <w:sz w:val="24"/>
          <w:szCs w:val="24"/>
          <w:lang w:val="en-US"/>
        </w:rPr>
      </w:pPr>
      <w:r w:rsidRPr="007E23EC">
        <w:rPr>
          <w:rFonts w:ascii="Times New Roman" w:eastAsia="Times New Roman" w:hAnsi="Times New Roman" w:cs="Times New Roman"/>
          <w:sz w:val="24"/>
          <w:szCs w:val="24"/>
          <w:lang w:val="en-US"/>
        </w:rPr>
        <w:t xml:space="preserve">13. </w:t>
      </w:r>
      <w:r w:rsidRPr="007E23EC">
        <w:rPr>
          <w:rFonts w:ascii="Times New Roman" w:eastAsia="Times New Roman" w:hAnsi="Times New Roman" w:cs="Times New Roman"/>
          <w:sz w:val="24"/>
          <w:szCs w:val="24"/>
        </w:rPr>
        <w:t>плечевой</w:t>
      </w:r>
      <w:r w:rsidRPr="007E23EC">
        <w:rPr>
          <w:rFonts w:ascii="Times New Roman" w:eastAsia="Times New Roman" w:hAnsi="Times New Roman" w:cs="Times New Roman"/>
          <w:sz w:val="24"/>
          <w:szCs w:val="24"/>
          <w:lang w:val="en-US"/>
        </w:rPr>
        <w:t xml:space="preserve"> </w:t>
      </w:r>
      <w:r w:rsidRPr="007E23EC">
        <w:rPr>
          <w:rFonts w:ascii="Times New Roman" w:eastAsia="Times New Roman" w:hAnsi="Times New Roman" w:cs="Times New Roman"/>
          <w:sz w:val="24"/>
          <w:szCs w:val="24"/>
        </w:rPr>
        <w:t>сустав</w:t>
      </w:r>
      <w:r w:rsidRPr="007E23EC">
        <w:rPr>
          <w:rFonts w:ascii="Times New Roman" w:eastAsia="Times New Roman" w:hAnsi="Times New Roman" w:cs="Times New Roman"/>
          <w:sz w:val="24"/>
          <w:szCs w:val="24"/>
          <w:lang w:val="en-US"/>
        </w:rPr>
        <w:t xml:space="preserve"> –  articulatio humeri </w:t>
      </w:r>
    </w:p>
    <w:p w:rsidR="00AA5907" w:rsidRPr="007E23EC" w:rsidRDefault="00AA5907" w:rsidP="00AA5907">
      <w:pPr>
        <w:tabs>
          <w:tab w:val="left" w:pos="426"/>
          <w:tab w:val="num" w:pos="720"/>
        </w:tabs>
        <w:spacing w:after="0" w:line="240" w:lineRule="auto"/>
        <w:rPr>
          <w:rFonts w:ascii="Times New Roman" w:eastAsia="Times New Roman" w:hAnsi="Times New Roman" w:cs="Times New Roman"/>
          <w:sz w:val="24"/>
          <w:szCs w:val="24"/>
          <w:lang w:val="en-US"/>
        </w:rPr>
      </w:pPr>
      <w:r w:rsidRPr="007E23EC">
        <w:rPr>
          <w:rFonts w:ascii="Times New Roman" w:eastAsia="Times New Roman" w:hAnsi="Times New Roman" w:cs="Times New Roman"/>
          <w:sz w:val="24"/>
          <w:szCs w:val="24"/>
          <w:lang w:val="en-US"/>
        </w:rPr>
        <w:t>14.</w:t>
      </w:r>
      <w:r w:rsidRPr="007E23EC">
        <w:rPr>
          <w:rFonts w:ascii="Times New Roman" w:eastAsia="Times New Roman" w:hAnsi="Times New Roman" w:cs="Times New Roman"/>
          <w:sz w:val="24"/>
          <w:szCs w:val="24"/>
        </w:rPr>
        <w:t>локтевой</w:t>
      </w:r>
      <w:r w:rsidRPr="007E23EC">
        <w:rPr>
          <w:rFonts w:ascii="Times New Roman" w:eastAsia="Times New Roman" w:hAnsi="Times New Roman" w:cs="Times New Roman"/>
          <w:sz w:val="24"/>
          <w:szCs w:val="24"/>
          <w:lang w:val="en-US"/>
        </w:rPr>
        <w:t xml:space="preserve"> </w:t>
      </w:r>
      <w:r w:rsidRPr="007E23EC">
        <w:rPr>
          <w:rFonts w:ascii="Times New Roman" w:eastAsia="Times New Roman" w:hAnsi="Times New Roman" w:cs="Times New Roman"/>
          <w:sz w:val="24"/>
          <w:szCs w:val="24"/>
        </w:rPr>
        <w:t>сустав</w:t>
      </w:r>
      <w:r w:rsidRPr="007E23EC">
        <w:rPr>
          <w:rFonts w:ascii="Times New Roman" w:eastAsia="Times New Roman" w:hAnsi="Times New Roman" w:cs="Times New Roman"/>
          <w:sz w:val="24"/>
          <w:szCs w:val="24"/>
          <w:lang w:val="en-US"/>
        </w:rPr>
        <w:t xml:space="preserve"> – articulatio cubiti</w:t>
      </w:r>
    </w:p>
    <w:p w:rsidR="00AA5907" w:rsidRPr="007E23EC" w:rsidRDefault="00AA5907" w:rsidP="00AA5907">
      <w:pPr>
        <w:tabs>
          <w:tab w:val="left" w:pos="426"/>
          <w:tab w:val="num" w:pos="720"/>
        </w:tabs>
        <w:spacing w:after="0" w:line="240" w:lineRule="auto"/>
        <w:rPr>
          <w:rFonts w:ascii="Times New Roman" w:eastAsia="Times New Roman" w:hAnsi="Times New Roman" w:cs="Times New Roman"/>
          <w:sz w:val="24"/>
          <w:szCs w:val="24"/>
          <w:lang w:val="en-US"/>
        </w:rPr>
      </w:pPr>
      <w:r w:rsidRPr="007E23EC">
        <w:rPr>
          <w:rFonts w:ascii="Times New Roman" w:eastAsia="Times New Roman" w:hAnsi="Times New Roman" w:cs="Times New Roman"/>
          <w:sz w:val="24"/>
          <w:szCs w:val="24"/>
          <w:lang w:val="en-US"/>
        </w:rPr>
        <w:t>15.</w:t>
      </w:r>
      <w:r w:rsidRPr="007E23EC">
        <w:rPr>
          <w:rFonts w:ascii="Times New Roman" w:eastAsia="Times New Roman" w:hAnsi="Times New Roman" w:cs="Times New Roman"/>
          <w:sz w:val="24"/>
          <w:szCs w:val="24"/>
        </w:rPr>
        <w:t>лучезапястный</w:t>
      </w:r>
      <w:r w:rsidRPr="007E23EC">
        <w:rPr>
          <w:rFonts w:ascii="Times New Roman" w:eastAsia="Times New Roman" w:hAnsi="Times New Roman" w:cs="Times New Roman"/>
          <w:sz w:val="24"/>
          <w:szCs w:val="24"/>
          <w:lang w:val="en-US"/>
        </w:rPr>
        <w:t xml:space="preserve"> </w:t>
      </w:r>
      <w:r w:rsidRPr="007E23EC">
        <w:rPr>
          <w:rFonts w:ascii="Times New Roman" w:eastAsia="Times New Roman" w:hAnsi="Times New Roman" w:cs="Times New Roman"/>
          <w:sz w:val="24"/>
          <w:szCs w:val="24"/>
        </w:rPr>
        <w:t>сустав</w:t>
      </w:r>
      <w:r w:rsidRPr="007E23EC">
        <w:rPr>
          <w:rFonts w:ascii="Times New Roman" w:eastAsia="Times New Roman" w:hAnsi="Times New Roman" w:cs="Times New Roman"/>
          <w:sz w:val="24"/>
          <w:szCs w:val="24"/>
          <w:lang w:val="en-US"/>
        </w:rPr>
        <w:t xml:space="preserve"> – articulatio  radiocarpea</w:t>
      </w:r>
    </w:p>
    <w:p w:rsidR="00AA5907" w:rsidRPr="007E23EC" w:rsidRDefault="00AA5907" w:rsidP="00AA5907">
      <w:pPr>
        <w:tabs>
          <w:tab w:val="left" w:pos="426"/>
          <w:tab w:val="num" w:pos="720"/>
        </w:tabs>
        <w:spacing w:after="0" w:line="240" w:lineRule="auto"/>
        <w:rPr>
          <w:rFonts w:ascii="Times New Roman" w:eastAsia="Times New Roman" w:hAnsi="Times New Roman" w:cs="Times New Roman"/>
          <w:sz w:val="24"/>
          <w:szCs w:val="24"/>
          <w:lang w:val="en-US"/>
        </w:rPr>
      </w:pPr>
      <w:r w:rsidRPr="007E23EC">
        <w:rPr>
          <w:rFonts w:ascii="Times New Roman" w:eastAsia="Times New Roman" w:hAnsi="Times New Roman" w:cs="Times New Roman"/>
          <w:sz w:val="24"/>
          <w:szCs w:val="24"/>
          <w:lang w:val="en-US"/>
        </w:rPr>
        <w:t>16.</w:t>
      </w:r>
      <w:r w:rsidRPr="007E23EC">
        <w:rPr>
          <w:rFonts w:ascii="Times New Roman" w:eastAsia="Times New Roman" w:hAnsi="Times New Roman" w:cs="Times New Roman"/>
          <w:sz w:val="24"/>
          <w:szCs w:val="24"/>
        </w:rPr>
        <w:t>тазовая</w:t>
      </w:r>
      <w:r w:rsidRPr="007E23EC">
        <w:rPr>
          <w:rFonts w:ascii="Times New Roman" w:eastAsia="Times New Roman" w:hAnsi="Times New Roman" w:cs="Times New Roman"/>
          <w:sz w:val="24"/>
          <w:szCs w:val="24"/>
          <w:lang w:val="en-US"/>
        </w:rPr>
        <w:t xml:space="preserve"> </w:t>
      </w:r>
      <w:r w:rsidRPr="007E23EC">
        <w:rPr>
          <w:rFonts w:ascii="Times New Roman" w:eastAsia="Times New Roman" w:hAnsi="Times New Roman" w:cs="Times New Roman"/>
          <w:sz w:val="24"/>
          <w:szCs w:val="24"/>
        </w:rPr>
        <w:t>кость</w:t>
      </w:r>
      <w:r w:rsidRPr="007E23EC">
        <w:rPr>
          <w:rFonts w:ascii="Times New Roman" w:eastAsia="Times New Roman" w:hAnsi="Times New Roman" w:cs="Times New Roman"/>
          <w:sz w:val="24"/>
          <w:szCs w:val="24"/>
          <w:lang w:val="en-US"/>
        </w:rPr>
        <w:t xml:space="preserve"> – os coxae (</w:t>
      </w:r>
      <w:r w:rsidRPr="007E23EC">
        <w:rPr>
          <w:rFonts w:ascii="Times New Roman" w:eastAsia="Times New Roman" w:hAnsi="Times New Roman" w:cs="Times New Roman"/>
          <w:sz w:val="24"/>
          <w:szCs w:val="24"/>
        </w:rPr>
        <w:t>лат</w:t>
      </w:r>
      <w:r w:rsidRPr="007E23EC">
        <w:rPr>
          <w:rFonts w:ascii="Times New Roman" w:eastAsia="Times New Roman" w:hAnsi="Times New Roman" w:cs="Times New Roman"/>
          <w:sz w:val="24"/>
          <w:szCs w:val="24"/>
          <w:lang w:val="en-US"/>
        </w:rPr>
        <w:t>); anonymus (</w:t>
      </w:r>
      <w:r w:rsidRPr="007E23EC">
        <w:rPr>
          <w:rFonts w:ascii="Times New Roman" w:eastAsia="Times New Roman" w:hAnsi="Times New Roman" w:cs="Times New Roman"/>
          <w:sz w:val="24"/>
          <w:szCs w:val="24"/>
        </w:rPr>
        <w:t>греч</w:t>
      </w:r>
      <w:r w:rsidRPr="007E23EC">
        <w:rPr>
          <w:rFonts w:ascii="Times New Roman" w:eastAsia="Times New Roman" w:hAnsi="Times New Roman" w:cs="Times New Roman"/>
          <w:sz w:val="24"/>
          <w:szCs w:val="24"/>
          <w:lang w:val="en-US"/>
        </w:rPr>
        <w:t>);</w:t>
      </w:r>
    </w:p>
    <w:p w:rsidR="00AA5907" w:rsidRPr="007E23EC" w:rsidRDefault="00AA5907" w:rsidP="00AA5907">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17.подвздошная кость – os ilium (лат);</w:t>
      </w:r>
    </w:p>
    <w:p w:rsidR="00AA5907" w:rsidRPr="007E23EC" w:rsidRDefault="00AA5907" w:rsidP="00AA5907">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18.лонная кость – os pubis (лат);</w:t>
      </w:r>
    </w:p>
    <w:p w:rsidR="00AA5907" w:rsidRPr="007E23EC" w:rsidRDefault="00AA5907" w:rsidP="00AA5907">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19.седалищная кость – os ischii (лат);</w:t>
      </w:r>
    </w:p>
    <w:p w:rsidR="00AA5907" w:rsidRPr="007E23EC" w:rsidRDefault="00AA5907" w:rsidP="00AA5907">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20.бедренная кость – femur (лат);</w:t>
      </w:r>
    </w:p>
    <w:p w:rsidR="00AA5907" w:rsidRPr="007E23EC" w:rsidRDefault="00AA5907" w:rsidP="00AA5907">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21.голень – crus (лат); sura, kneme (греч);</w:t>
      </w:r>
    </w:p>
    <w:p w:rsidR="00AA5907" w:rsidRPr="007E23EC" w:rsidRDefault="00AA5907" w:rsidP="00AA5907">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22.большеберцовая кость – tibia (лат);</w:t>
      </w:r>
    </w:p>
    <w:p w:rsidR="00AA5907" w:rsidRPr="007E23EC" w:rsidRDefault="00AA5907" w:rsidP="00AA5907">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23.малоберцовая кость – fibula (лат), perone (греч);</w:t>
      </w:r>
    </w:p>
    <w:p w:rsidR="00AA5907" w:rsidRPr="007E23EC" w:rsidRDefault="00AA5907" w:rsidP="00AA5907">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24.стопа – pes (лат);</w:t>
      </w:r>
    </w:p>
    <w:p w:rsidR="00AA5907" w:rsidRPr="007E23EC" w:rsidRDefault="00AA5907" w:rsidP="00AA5907">
      <w:pPr>
        <w:tabs>
          <w:tab w:val="left" w:pos="426"/>
          <w:tab w:val="num" w:pos="720"/>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25.большой палец стопы – hallux (лат).     </w:t>
      </w:r>
    </w:p>
    <w:p w:rsidR="00AA5907" w:rsidRPr="007E23EC" w:rsidRDefault="00AA5907" w:rsidP="00AA5907">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26.большой таз (лат.) -  pelvis major</w:t>
      </w:r>
    </w:p>
    <w:p w:rsidR="00AA5907" w:rsidRPr="007E23EC" w:rsidRDefault="00AA5907" w:rsidP="00AA5907">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27.малый таз (лат.)  -  pelvis minor</w:t>
      </w:r>
    </w:p>
    <w:p w:rsidR="00AA5907" w:rsidRPr="007E23EC" w:rsidRDefault="00AA5907" w:rsidP="00AA5907">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28.соединения между лонными костями (греч.) -  symphysis pubica</w:t>
      </w:r>
    </w:p>
    <w:p w:rsidR="00AA5907" w:rsidRPr="007E23EC" w:rsidRDefault="00AA5907" w:rsidP="00AA5907">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29.тазобедренный сустав – articulatio coxae</w:t>
      </w:r>
    </w:p>
    <w:p w:rsidR="00AA5907" w:rsidRPr="007E23EC" w:rsidRDefault="00AA5907" w:rsidP="00AA5907">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30.коленный сустав – articulatio genus</w:t>
      </w:r>
    </w:p>
    <w:p w:rsidR="00AA5907" w:rsidRPr="007E23EC" w:rsidRDefault="00AA5907" w:rsidP="00AA5907">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31.голеностопный сустав – articulatio talocruralis</w:t>
      </w:r>
    </w:p>
    <w:p w:rsidR="00AA5907" w:rsidRPr="007E23EC" w:rsidRDefault="00AA5907" w:rsidP="00AA5907">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32.поперечный сустав предплюсны - articulatio  tarsi transversa (Шопара)</w:t>
      </w:r>
    </w:p>
    <w:p w:rsidR="00AA5907" w:rsidRPr="007E23EC" w:rsidRDefault="00AA5907" w:rsidP="00AA5907">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33.предплюсно-плюсневые суставы -  articulationes tarsometatarsea   (Лисфранка)</w:t>
      </w:r>
    </w:p>
    <w:p w:rsidR="00AA5907" w:rsidRPr="001133DE" w:rsidRDefault="00AA5907" w:rsidP="00CB66D5">
      <w:pPr>
        <w:keepNext/>
        <w:tabs>
          <w:tab w:val="left" w:pos="284"/>
        </w:tabs>
        <w:overflowPunct w:val="0"/>
        <w:autoSpaceDE w:val="0"/>
        <w:autoSpaceDN w:val="0"/>
        <w:adjustRightInd w:val="0"/>
        <w:spacing w:after="0" w:line="240" w:lineRule="auto"/>
        <w:contextualSpacing/>
        <w:jc w:val="both"/>
        <w:textAlignment w:val="baseline"/>
        <w:outlineLvl w:val="0"/>
        <w:rPr>
          <w:rFonts w:ascii="Times New Roman" w:eastAsia="Times New Roman" w:hAnsi="Times New Roman" w:cs="Times New Roman"/>
          <w:kern w:val="28"/>
          <w:sz w:val="24"/>
          <w:szCs w:val="24"/>
          <w:lang w:eastAsia="ru-RU"/>
        </w:rPr>
      </w:pPr>
      <w:r w:rsidRPr="001133DE">
        <w:rPr>
          <w:rFonts w:ascii="Times New Roman" w:eastAsia="Times New Roman" w:hAnsi="Times New Roman" w:cs="Times New Roman"/>
          <w:kern w:val="28"/>
          <w:sz w:val="24"/>
          <w:szCs w:val="24"/>
          <w:lang w:eastAsia="ru-RU"/>
        </w:rPr>
        <w:t>Уметь распознавать:</w:t>
      </w:r>
    </w:p>
    <w:p w:rsidR="00AA5907" w:rsidRPr="001133DE" w:rsidRDefault="00AA5907" w:rsidP="00ED4012">
      <w:pPr>
        <w:numPr>
          <w:ilvl w:val="0"/>
          <w:numId w:val="62"/>
        </w:numPr>
        <w:tabs>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ru-RU"/>
        </w:rPr>
      </w:pPr>
      <w:r w:rsidRPr="001133DE">
        <w:rPr>
          <w:rFonts w:ascii="Times New Roman" w:eastAsia="Times New Roman" w:hAnsi="Times New Roman" w:cs="Times New Roman"/>
          <w:sz w:val="24"/>
          <w:szCs w:val="24"/>
          <w:lang w:eastAsia="ru-RU"/>
        </w:rPr>
        <w:t>Кости плечевого пояса (лопатка, ключица) правые и левые.</w:t>
      </w:r>
    </w:p>
    <w:p w:rsidR="00AA5907" w:rsidRPr="001133DE" w:rsidRDefault="00AA5907" w:rsidP="00ED4012">
      <w:pPr>
        <w:numPr>
          <w:ilvl w:val="0"/>
          <w:numId w:val="62"/>
        </w:numPr>
        <w:tabs>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ru-RU"/>
        </w:rPr>
      </w:pPr>
      <w:r w:rsidRPr="001133DE">
        <w:rPr>
          <w:rFonts w:ascii="Times New Roman" w:eastAsia="Times New Roman" w:hAnsi="Times New Roman" w:cs="Times New Roman"/>
          <w:sz w:val="24"/>
          <w:szCs w:val="24"/>
          <w:lang w:eastAsia="ru-RU"/>
        </w:rPr>
        <w:t>Кости плеча и предплечья (плечевая, локтевая, лучевая) правые и левые.</w:t>
      </w:r>
    </w:p>
    <w:p w:rsidR="00AA5907" w:rsidRPr="001133DE" w:rsidRDefault="00AA5907" w:rsidP="00ED4012">
      <w:pPr>
        <w:numPr>
          <w:ilvl w:val="0"/>
          <w:numId w:val="62"/>
        </w:numPr>
        <w:tabs>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ru-RU"/>
        </w:rPr>
      </w:pPr>
      <w:r w:rsidRPr="001133DE">
        <w:rPr>
          <w:rFonts w:ascii="Times New Roman" w:eastAsia="Times New Roman" w:hAnsi="Times New Roman" w:cs="Times New Roman"/>
          <w:sz w:val="24"/>
          <w:szCs w:val="24"/>
          <w:lang w:eastAsia="ru-RU"/>
        </w:rPr>
        <w:t>Поверхность кисти (тыльная, ладонная).</w:t>
      </w:r>
    </w:p>
    <w:p w:rsidR="00AA5907" w:rsidRPr="001133DE" w:rsidRDefault="00AA5907" w:rsidP="00ED4012">
      <w:pPr>
        <w:numPr>
          <w:ilvl w:val="0"/>
          <w:numId w:val="62"/>
        </w:numPr>
        <w:tabs>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ru-RU"/>
        </w:rPr>
      </w:pPr>
      <w:r w:rsidRPr="001133DE">
        <w:rPr>
          <w:rFonts w:ascii="Times New Roman" w:eastAsia="Times New Roman" w:hAnsi="Times New Roman" w:cs="Times New Roman"/>
          <w:sz w:val="24"/>
          <w:szCs w:val="24"/>
          <w:lang w:eastAsia="ru-RU"/>
        </w:rPr>
        <w:t>Кости проксимального ряда запястья (ладьевидная, полулунная, трехгранная, гороховидная) и дистального ряда (трапеция, трапецевидная, головчатая, крючковидная).</w:t>
      </w:r>
    </w:p>
    <w:p w:rsidR="00AA5907" w:rsidRPr="007E23EC" w:rsidRDefault="00AA5907" w:rsidP="00AA5907">
      <w:pPr>
        <w:tabs>
          <w:tab w:val="left" w:pos="426"/>
        </w:tabs>
        <w:spacing w:after="0" w:line="240" w:lineRule="auto"/>
        <w:rPr>
          <w:rFonts w:ascii="Times New Roman" w:eastAsia="Times New Roman" w:hAnsi="Times New Roman" w:cs="Times New Roman"/>
          <w:sz w:val="24"/>
          <w:szCs w:val="24"/>
        </w:rPr>
      </w:pPr>
    </w:p>
    <w:p w:rsidR="00AA5907" w:rsidRPr="007E23EC" w:rsidRDefault="00AA5907" w:rsidP="00AA5907">
      <w:pPr>
        <w:tabs>
          <w:tab w:val="left" w:pos="426"/>
        </w:tabs>
        <w:spacing w:after="0" w:line="240" w:lineRule="auto"/>
        <w:rPr>
          <w:rFonts w:ascii="Times New Roman" w:hAnsi="Times New Roman" w:cs="Times New Roman"/>
          <w:b/>
          <w:i/>
          <w:color w:val="000000"/>
          <w:sz w:val="24"/>
          <w:szCs w:val="24"/>
        </w:rPr>
      </w:pPr>
      <w:r w:rsidRPr="007E23EC">
        <w:rPr>
          <w:rFonts w:ascii="Times New Roman" w:hAnsi="Times New Roman" w:cs="Times New Roman"/>
          <w:b/>
          <w:color w:val="000000"/>
          <w:sz w:val="24"/>
          <w:szCs w:val="24"/>
        </w:rPr>
        <w:t xml:space="preserve">Тема </w:t>
      </w:r>
      <w:r>
        <w:rPr>
          <w:rFonts w:ascii="Times New Roman" w:hAnsi="Times New Roman" w:cs="Times New Roman"/>
          <w:b/>
          <w:color w:val="000000"/>
          <w:sz w:val="24"/>
          <w:szCs w:val="24"/>
        </w:rPr>
        <w:t>3</w:t>
      </w:r>
    </w:p>
    <w:p w:rsidR="00AA5907" w:rsidRPr="00AA5907" w:rsidRDefault="00AA5907" w:rsidP="00AA5907">
      <w:pPr>
        <w:tabs>
          <w:tab w:val="left" w:pos="426"/>
        </w:tabs>
        <w:spacing w:after="0" w:line="240" w:lineRule="auto"/>
        <w:jc w:val="both"/>
        <w:rPr>
          <w:rFonts w:ascii="Times New Roman" w:hAnsi="Times New Roman" w:cs="Times New Roman"/>
          <w:color w:val="000000"/>
          <w:sz w:val="24"/>
          <w:szCs w:val="24"/>
        </w:rPr>
      </w:pPr>
      <w:r w:rsidRPr="00AA5907">
        <w:rPr>
          <w:rFonts w:ascii="Times New Roman" w:hAnsi="Times New Roman" w:cs="Times New Roman"/>
          <w:color w:val="000000"/>
          <w:sz w:val="24"/>
          <w:szCs w:val="24"/>
        </w:rPr>
        <w:t>Кости тазового пояса и свободной нижней конечности. Таз в целом. Соединения костей таза. Соединения костей свободной нижней конечности.</w:t>
      </w:r>
    </w:p>
    <w:p w:rsidR="00AA5907" w:rsidRPr="00AA5907" w:rsidRDefault="00AA5907" w:rsidP="007236C3">
      <w:pPr>
        <w:tabs>
          <w:tab w:val="left" w:pos="426"/>
        </w:tabs>
        <w:spacing w:after="0" w:line="240" w:lineRule="auto"/>
        <w:rPr>
          <w:rFonts w:ascii="Times New Roman" w:hAnsi="Times New Roman" w:cs="Times New Roman"/>
          <w:color w:val="000000"/>
          <w:sz w:val="24"/>
          <w:szCs w:val="24"/>
        </w:rPr>
      </w:pPr>
    </w:p>
    <w:p w:rsidR="00AA5907" w:rsidRPr="005339AE" w:rsidRDefault="00AA5907" w:rsidP="00AA5907">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AA5907" w:rsidRPr="00A37B54" w:rsidRDefault="00AA5907" w:rsidP="00AA5907">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AA5907" w:rsidRPr="007E23EC" w:rsidRDefault="00AA5907" w:rsidP="00AA5907">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CB66D5" w:rsidRPr="00CB66D5" w:rsidRDefault="00CB66D5" w:rsidP="00CB66D5">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AA5907" w:rsidRPr="007E23EC" w:rsidRDefault="00AA5907" w:rsidP="00AA5907">
      <w:pPr>
        <w:tabs>
          <w:tab w:val="left" w:pos="426"/>
        </w:tabs>
        <w:spacing w:after="0" w:line="240" w:lineRule="auto"/>
        <w:rPr>
          <w:rFonts w:ascii="Times New Roman" w:hAnsi="Times New Roman" w:cs="Times New Roman"/>
          <w:b/>
          <w:color w:val="000000"/>
          <w:sz w:val="24"/>
          <w:szCs w:val="24"/>
        </w:rPr>
      </w:pPr>
    </w:p>
    <w:p w:rsidR="00AA5907" w:rsidRPr="005339AE" w:rsidRDefault="00AA5907" w:rsidP="00AA5907">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AA5907" w:rsidRPr="007E23EC" w:rsidRDefault="00AA5907" w:rsidP="00AA5907">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AA5907" w:rsidRPr="007E23EC" w:rsidRDefault="00AA5907" w:rsidP="00AA5907">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B11A4B" w:rsidRPr="00B11A4B" w:rsidRDefault="00B11A4B" w:rsidP="00B11A4B">
      <w:pPr>
        <w:tabs>
          <w:tab w:val="left" w:pos="426"/>
        </w:tabs>
        <w:spacing w:after="0" w:line="240" w:lineRule="auto"/>
        <w:rPr>
          <w:rFonts w:ascii="Times New Roman" w:hAnsi="Times New Roman" w:cs="Times New Roman"/>
          <w:color w:val="000000"/>
          <w:sz w:val="24"/>
          <w:szCs w:val="24"/>
        </w:rPr>
      </w:pPr>
      <w:r w:rsidRPr="00B11A4B">
        <w:rPr>
          <w:rFonts w:ascii="Times New Roman" w:hAnsi="Times New Roman" w:cs="Times New Roman"/>
          <w:color w:val="000000"/>
          <w:sz w:val="24"/>
          <w:szCs w:val="24"/>
        </w:rPr>
        <w:t>1.</w:t>
      </w:r>
      <w:r w:rsidRPr="00B11A4B">
        <w:rPr>
          <w:rFonts w:ascii="Times New Roman" w:hAnsi="Times New Roman" w:cs="Times New Roman"/>
          <w:color w:val="000000"/>
          <w:sz w:val="24"/>
          <w:szCs w:val="24"/>
        </w:rPr>
        <w:tab/>
        <w:t>Показать на натуральном препарате кости, составляющие таз.</w:t>
      </w:r>
    </w:p>
    <w:p w:rsidR="00B11A4B" w:rsidRPr="00B11A4B" w:rsidRDefault="00B11A4B" w:rsidP="00B11A4B">
      <w:pPr>
        <w:tabs>
          <w:tab w:val="left" w:pos="426"/>
        </w:tabs>
        <w:spacing w:after="0" w:line="240" w:lineRule="auto"/>
        <w:rPr>
          <w:rFonts w:ascii="Times New Roman" w:hAnsi="Times New Roman" w:cs="Times New Roman"/>
          <w:color w:val="000000"/>
          <w:sz w:val="24"/>
          <w:szCs w:val="24"/>
        </w:rPr>
      </w:pPr>
      <w:r w:rsidRPr="00B11A4B">
        <w:rPr>
          <w:rFonts w:ascii="Times New Roman" w:hAnsi="Times New Roman" w:cs="Times New Roman"/>
          <w:color w:val="000000"/>
          <w:sz w:val="24"/>
          <w:szCs w:val="24"/>
        </w:rPr>
        <w:t>2.</w:t>
      </w:r>
      <w:r w:rsidRPr="00B11A4B">
        <w:rPr>
          <w:rFonts w:ascii="Times New Roman" w:hAnsi="Times New Roman" w:cs="Times New Roman"/>
          <w:color w:val="000000"/>
          <w:sz w:val="24"/>
          <w:szCs w:val="24"/>
        </w:rPr>
        <w:tab/>
        <w:t>Строение и рельеф подвздошной кости.</w:t>
      </w:r>
    </w:p>
    <w:p w:rsidR="00B11A4B" w:rsidRPr="00B11A4B" w:rsidRDefault="00B11A4B" w:rsidP="00B11A4B">
      <w:pPr>
        <w:tabs>
          <w:tab w:val="left" w:pos="426"/>
        </w:tabs>
        <w:spacing w:after="0" w:line="240" w:lineRule="auto"/>
        <w:rPr>
          <w:rFonts w:ascii="Times New Roman" w:hAnsi="Times New Roman" w:cs="Times New Roman"/>
          <w:color w:val="000000"/>
          <w:sz w:val="24"/>
          <w:szCs w:val="24"/>
        </w:rPr>
      </w:pPr>
      <w:r w:rsidRPr="00B11A4B">
        <w:rPr>
          <w:rFonts w:ascii="Times New Roman" w:hAnsi="Times New Roman" w:cs="Times New Roman"/>
          <w:color w:val="000000"/>
          <w:sz w:val="24"/>
          <w:szCs w:val="24"/>
        </w:rPr>
        <w:t>3.</w:t>
      </w:r>
      <w:r w:rsidRPr="00B11A4B">
        <w:rPr>
          <w:rFonts w:ascii="Times New Roman" w:hAnsi="Times New Roman" w:cs="Times New Roman"/>
          <w:color w:val="000000"/>
          <w:sz w:val="24"/>
          <w:szCs w:val="24"/>
        </w:rPr>
        <w:tab/>
        <w:t>Строение и рельеф лонной кости</w:t>
      </w:r>
    </w:p>
    <w:p w:rsidR="00B11A4B" w:rsidRPr="00B11A4B" w:rsidRDefault="00B11A4B" w:rsidP="00B11A4B">
      <w:pPr>
        <w:tabs>
          <w:tab w:val="left" w:pos="426"/>
        </w:tabs>
        <w:spacing w:after="0" w:line="240" w:lineRule="auto"/>
        <w:rPr>
          <w:rFonts w:ascii="Times New Roman" w:hAnsi="Times New Roman" w:cs="Times New Roman"/>
          <w:color w:val="000000"/>
          <w:sz w:val="24"/>
          <w:szCs w:val="24"/>
        </w:rPr>
      </w:pPr>
      <w:r w:rsidRPr="00B11A4B">
        <w:rPr>
          <w:rFonts w:ascii="Times New Roman" w:hAnsi="Times New Roman" w:cs="Times New Roman"/>
          <w:color w:val="000000"/>
          <w:sz w:val="24"/>
          <w:szCs w:val="24"/>
        </w:rPr>
        <w:t>4.</w:t>
      </w:r>
      <w:r w:rsidRPr="00B11A4B">
        <w:rPr>
          <w:rFonts w:ascii="Times New Roman" w:hAnsi="Times New Roman" w:cs="Times New Roman"/>
          <w:color w:val="000000"/>
          <w:sz w:val="24"/>
          <w:szCs w:val="24"/>
        </w:rPr>
        <w:tab/>
        <w:t>Строение и рельеф седалищной кости</w:t>
      </w:r>
    </w:p>
    <w:p w:rsidR="00B11A4B" w:rsidRPr="00B11A4B" w:rsidRDefault="00B11A4B" w:rsidP="00B11A4B">
      <w:pPr>
        <w:tabs>
          <w:tab w:val="left" w:pos="426"/>
        </w:tabs>
        <w:spacing w:after="0" w:line="240" w:lineRule="auto"/>
        <w:rPr>
          <w:rFonts w:ascii="Times New Roman" w:hAnsi="Times New Roman" w:cs="Times New Roman"/>
          <w:color w:val="000000"/>
          <w:sz w:val="24"/>
          <w:szCs w:val="24"/>
        </w:rPr>
      </w:pPr>
      <w:r w:rsidRPr="00B11A4B">
        <w:rPr>
          <w:rFonts w:ascii="Times New Roman" w:hAnsi="Times New Roman" w:cs="Times New Roman"/>
          <w:color w:val="000000"/>
          <w:sz w:val="24"/>
          <w:szCs w:val="24"/>
        </w:rPr>
        <w:t>5.</w:t>
      </w:r>
      <w:r w:rsidRPr="00B11A4B">
        <w:rPr>
          <w:rFonts w:ascii="Times New Roman" w:hAnsi="Times New Roman" w:cs="Times New Roman"/>
          <w:color w:val="000000"/>
          <w:sz w:val="24"/>
          <w:szCs w:val="24"/>
        </w:rPr>
        <w:tab/>
        <w:t>Строение бедренной кости.</w:t>
      </w:r>
    </w:p>
    <w:p w:rsidR="00B11A4B" w:rsidRPr="00B11A4B" w:rsidRDefault="00B11A4B" w:rsidP="00B11A4B">
      <w:pPr>
        <w:tabs>
          <w:tab w:val="left" w:pos="426"/>
        </w:tabs>
        <w:spacing w:after="0" w:line="240" w:lineRule="auto"/>
        <w:rPr>
          <w:rFonts w:ascii="Times New Roman" w:hAnsi="Times New Roman" w:cs="Times New Roman"/>
          <w:color w:val="000000"/>
          <w:sz w:val="24"/>
          <w:szCs w:val="24"/>
        </w:rPr>
      </w:pPr>
      <w:r w:rsidRPr="00B11A4B">
        <w:rPr>
          <w:rFonts w:ascii="Times New Roman" w:hAnsi="Times New Roman" w:cs="Times New Roman"/>
          <w:color w:val="000000"/>
          <w:sz w:val="24"/>
          <w:szCs w:val="24"/>
        </w:rPr>
        <w:t>6.</w:t>
      </w:r>
      <w:r w:rsidRPr="00B11A4B">
        <w:rPr>
          <w:rFonts w:ascii="Times New Roman" w:hAnsi="Times New Roman" w:cs="Times New Roman"/>
          <w:color w:val="000000"/>
          <w:sz w:val="24"/>
          <w:szCs w:val="24"/>
        </w:rPr>
        <w:tab/>
        <w:t>Строение большеберцовой кости.</w:t>
      </w:r>
    </w:p>
    <w:p w:rsidR="00B11A4B" w:rsidRPr="00B11A4B" w:rsidRDefault="00B11A4B" w:rsidP="00B11A4B">
      <w:pPr>
        <w:tabs>
          <w:tab w:val="left" w:pos="426"/>
        </w:tabs>
        <w:spacing w:after="0" w:line="240" w:lineRule="auto"/>
        <w:rPr>
          <w:rFonts w:ascii="Times New Roman" w:hAnsi="Times New Roman" w:cs="Times New Roman"/>
          <w:color w:val="000000"/>
          <w:sz w:val="24"/>
          <w:szCs w:val="24"/>
        </w:rPr>
      </w:pPr>
      <w:r w:rsidRPr="00B11A4B">
        <w:rPr>
          <w:rFonts w:ascii="Times New Roman" w:hAnsi="Times New Roman" w:cs="Times New Roman"/>
          <w:color w:val="000000"/>
          <w:sz w:val="24"/>
          <w:szCs w:val="24"/>
        </w:rPr>
        <w:t>7.</w:t>
      </w:r>
      <w:r w:rsidRPr="00B11A4B">
        <w:rPr>
          <w:rFonts w:ascii="Times New Roman" w:hAnsi="Times New Roman" w:cs="Times New Roman"/>
          <w:color w:val="000000"/>
          <w:sz w:val="24"/>
          <w:szCs w:val="24"/>
        </w:rPr>
        <w:tab/>
        <w:t>Строение малоберцовой кости.</w:t>
      </w:r>
    </w:p>
    <w:p w:rsidR="00B11A4B" w:rsidRPr="00B11A4B" w:rsidRDefault="00B11A4B" w:rsidP="00B11A4B">
      <w:pPr>
        <w:tabs>
          <w:tab w:val="left" w:pos="426"/>
        </w:tabs>
        <w:spacing w:after="0" w:line="240" w:lineRule="auto"/>
        <w:rPr>
          <w:rFonts w:ascii="Times New Roman" w:hAnsi="Times New Roman" w:cs="Times New Roman"/>
          <w:color w:val="000000"/>
          <w:sz w:val="24"/>
          <w:szCs w:val="24"/>
        </w:rPr>
      </w:pPr>
      <w:r w:rsidRPr="00B11A4B">
        <w:rPr>
          <w:rFonts w:ascii="Times New Roman" w:hAnsi="Times New Roman" w:cs="Times New Roman"/>
          <w:color w:val="000000"/>
          <w:sz w:val="24"/>
          <w:szCs w:val="24"/>
        </w:rPr>
        <w:t>8.</w:t>
      </w:r>
      <w:r w:rsidRPr="00B11A4B">
        <w:rPr>
          <w:rFonts w:ascii="Times New Roman" w:hAnsi="Times New Roman" w:cs="Times New Roman"/>
          <w:color w:val="000000"/>
          <w:sz w:val="24"/>
          <w:szCs w:val="24"/>
        </w:rPr>
        <w:tab/>
        <w:t>Показать и назвать отделы стопы и кости их составляющие.</w:t>
      </w:r>
    </w:p>
    <w:p w:rsidR="00B11A4B" w:rsidRPr="00B11A4B" w:rsidRDefault="00B11A4B" w:rsidP="00B11A4B">
      <w:pPr>
        <w:tabs>
          <w:tab w:val="left" w:pos="426"/>
        </w:tabs>
        <w:spacing w:after="0" w:line="240" w:lineRule="auto"/>
        <w:rPr>
          <w:rFonts w:ascii="Times New Roman" w:hAnsi="Times New Roman" w:cs="Times New Roman"/>
          <w:color w:val="000000"/>
          <w:sz w:val="24"/>
          <w:szCs w:val="24"/>
        </w:rPr>
      </w:pPr>
      <w:r w:rsidRPr="00B11A4B">
        <w:rPr>
          <w:rFonts w:ascii="Times New Roman" w:hAnsi="Times New Roman" w:cs="Times New Roman"/>
          <w:color w:val="000000"/>
          <w:sz w:val="24"/>
          <w:szCs w:val="24"/>
        </w:rPr>
        <w:t>9.</w:t>
      </w:r>
      <w:r w:rsidRPr="00B11A4B">
        <w:rPr>
          <w:rFonts w:ascii="Times New Roman" w:hAnsi="Times New Roman" w:cs="Times New Roman"/>
          <w:color w:val="000000"/>
          <w:sz w:val="24"/>
          <w:szCs w:val="24"/>
        </w:rPr>
        <w:tab/>
        <w:t>Строение пяточной и таранной кости.</w:t>
      </w:r>
    </w:p>
    <w:p w:rsidR="00B11A4B" w:rsidRPr="00B11A4B" w:rsidRDefault="00B11A4B" w:rsidP="00B11A4B">
      <w:pPr>
        <w:tabs>
          <w:tab w:val="left" w:pos="426"/>
        </w:tabs>
        <w:spacing w:after="0" w:line="240" w:lineRule="auto"/>
        <w:rPr>
          <w:rFonts w:ascii="Times New Roman" w:hAnsi="Times New Roman" w:cs="Times New Roman"/>
          <w:color w:val="000000"/>
          <w:sz w:val="24"/>
          <w:szCs w:val="24"/>
        </w:rPr>
      </w:pPr>
      <w:r w:rsidRPr="00B11A4B">
        <w:rPr>
          <w:rFonts w:ascii="Times New Roman" w:hAnsi="Times New Roman" w:cs="Times New Roman"/>
          <w:color w:val="000000"/>
          <w:sz w:val="24"/>
          <w:szCs w:val="24"/>
        </w:rPr>
        <w:t>10.</w:t>
      </w:r>
      <w:r w:rsidRPr="00B11A4B">
        <w:rPr>
          <w:rFonts w:ascii="Times New Roman" w:hAnsi="Times New Roman" w:cs="Times New Roman"/>
          <w:color w:val="000000"/>
          <w:sz w:val="24"/>
          <w:szCs w:val="24"/>
        </w:rPr>
        <w:tab/>
        <w:t>Тазобедренный сустав, его строение, форма, вспомогательный аппарат сустава, число осей, виды движений.</w:t>
      </w:r>
    </w:p>
    <w:p w:rsidR="00B11A4B" w:rsidRPr="00B11A4B" w:rsidRDefault="00B11A4B" w:rsidP="00B11A4B">
      <w:pPr>
        <w:tabs>
          <w:tab w:val="left" w:pos="426"/>
        </w:tabs>
        <w:spacing w:after="0" w:line="240" w:lineRule="auto"/>
        <w:rPr>
          <w:rFonts w:ascii="Times New Roman" w:hAnsi="Times New Roman" w:cs="Times New Roman"/>
          <w:color w:val="000000"/>
          <w:sz w:val="24"/>
          <w:szCs w:val="24"/>
        </w:rPr>
      </w:pPr>
      <w:r w:rsidRPr="00B11A4B">
        <w:rPr>
          <w:rFonts w:ascii="Times New Roman" w:hAnsi="Times New Roman" w:cs="Times New Roman"/>
          <w:color w:val="000000"/>
          <w:sz w:val="24"/>
          <w:szCs w:val="24"/>
        </w:rPr>
        <w:t>11.</w:t>
      </w:r>
      <w:r w:rsidRPr="00B11A4B">
        <w:rPr>
          <w:rFonts w:ascii="Times New Roman" w:hAnsi="Times New Roman" w:cs="Times New Roman"/>
          <w:color w:val="000000"/>
          <w:sz w:val="24"/>
          <w:szCs w:val="24"/>
        </w:rPr>
        <w:tab/>
        <w:t>Коленный сустав: сочленовные поверхности, форма суставов, число осей, виды движений, вспомогательный аппарат.</w:t>
      </w:r>
    </w:p>
    <w:p w:rsidR="00B11A4B" w:rsidRPr="00B11A4B" w:rsidRDefault="00B11A4B" w:rsidP="00B11A4B">
      <w:pPr>
        <w:tabs>
          <w:tab w:val="left" w:pos="426"/>
        </w:tabs>
        <w:spacing w:after="0" w:line="240" w:lineRule="auto"/>
        <w:rPr>
          <w:rFonts w:ascii="Times New Roman" w:hAnsi="Times New Roman" w:cs="Times New Roman"/>
          <w:color w:val="000000"/>
          <w:sz w:val="24"/>
          <w:szCs w:val="24"/>
        </w:rPr>
      </w:pPr>
      <w:r w:rsidRPr="00B11A4B">
        <w:rPr>
          <w:rFonts w:ascii="Times New Roman" w:hAnsi="Times New Roman" w:cs="Times New Roman"/>
          <w:color w:val="000000"/>
          <w:sz w:val="24"/>
          <w:szCs w:val="24"/>
        </w:rPr>
        <w:t>12.</w:t>
      </w:r>
      <w:r w:rsidRPr="00B11A4B">
        <w:rPr>
          <w:rFonts w:ascii="Times New Roman" w:hAnsi="Times New Roman" w:cs="Times New Roman"/>
          <w:color w:val="000000"/>
          <w:sz w:val="24"/>
          <w:szCs w:val="24"/>
        </w:rPr>
        <w:tab/>
        <w:t>Голеностопный сустав: его строение, форма, число осей, виды движений, вспомогательный аппарат.</w:t>
      </w:r>
    </w:p>
    <w:p w:rsidR="00B11A4B" w:rsidRPr="00B11A4B" w:rsidRDefault="00B11A4B" w:rsidP="00B11A4B">
      <w:pPr>
        <w:tabs>
          <w:tab w:val="left" w:pos="426"/>
        </w:tabs>
        <w:spacing w:after="0" w:line="240" w:lineRule="auto"/>
        <w:rPr>
          <w:rFonts w:ascii="Times New Roman" w:hAnsi="Times New Roman" w:cs="Times New Roman"/>
          <w:color w:val="000000"/>
          <w:sz w:val="24"/>
          <w:szCs w:val="24"/>
        </w:rPr>
      </w:pPr>
      <w:r w:rsidRPr="00B11A4B">
        <w:rPr>
          <w:rFonts w:ascii="Times New Roman" w:hAnsi="Times New Roman" w:cs="Times New Roman"/>
          <w:color w:val="000000"/>
          <w:sz w:val="24"/>
          <w:szCs w:val="24"/>
        </w:rPr>
        <w:t>13.</w:t>
      </w:r>
      <w:r w:rsidRPr="00B11A4B">
        <w:rPr>
          <w:rFonts w:ascii="Times New Roman" w:hAnsi="Times New Roman" w:cs="Times New Roman"/>
          <w:color w:val="000000"/>
          <w:sz w:val="24"/>
          <w:szCs w:val="24"/>
        </w:rPr>
        <w:tab/>
        <w:t>Таранно-пяточно-ладьевидный сустав: сочленовные поверхности, форма, число осей, виды движений.</w:t>
      </w:r>
    </w:p>
    <w:p w:rsidR="00B11A4B" w:rsidRPr="00B11A4B" w:rsidRDefault="00B11A4B" w:rsidP="00B11A4B">
      <w:pPr>
        <w:tabs>
          <w:tab w:val="left" w:pos="426"/>
        </w:tabs>
        <w:spacing w:after="0" w:line="240" w:lineRule="auto"/>
        <w:rPr>
          <w:rFonts w:ascii="Times New Roman" w:hAnsi="Times New Roman" w:cs="Times New Roman"/>
          <w:color w:val="000000"/>
          <w:sz w:val="24"/>
          <w:szCs w:val="24"/>
        </w:rPr>
      </w:pPr>
      <w:r w:rsidRPr="00B11A4B">
        <w:rPr>
          <w:rFonts w:ascii="Times New Roman" w:hAnsi="Times New Roman" w:cs="Times New Roman"/>
          <w:color w:val="000000"/>
          <w:sz w:val="24"/>
          <w:szCs w:val="24"/>
        </w:rPr>
        <w:t>14.</w:t>
      </w:r>
      <w:r w:rsidRPr="00B11A4B">
        <w:rPr>
          <w:rFonts w:ascii="Times New Roman" w:hAnsi="Times New Roman" w:cs="Times New Roman"/>
          <w:color w:val="000000"/>
          <w:sz w:val="24"/>
          <w:szCs w:val="24"/>
        </w:rPr>
        <w:tab/>
        <w:t>Подтаранный, пяточно-кубовидный, шопоров и прочие суставы предплюсны.</w:t>
      </w:r>
    </w:p>
    <w:p w:rsidR="00B11A4B" w:rsidRPr="00B11A4B" w:rsidRDefault="00B11A4B" w:rsidP="00B11A4B">
      <w:pPr>
        <w:tabs>
          <w:tab w:val="left" w:pos="426"/>
        </w:tabs>
        <w:spacing w:after="0" w:line="240" w:lineRule="auto"/>
        <w:rPr>
          <w:rFonts w:ascii="Times New Roman" w:hAnsi="Times New Roman" w:cs="Times New Roman"/>
          <w:color w:val="000000"/>
          <w:sz w:val="24"/>
          <w:szCs w:val="24"/>
        </w:rPr>
      </w:pPr>
      <w:r w:rsidRPr="00B11A4B">
        <w:rPr>
          <w:rFonts w:ascii="Times New Roman" w:hAnsi="Times New Roman" w:cs="Times New Roman"/>
          <w:color w:val="000000"/>
          <w:sz w:val="24"/>
          <w:szCs w:val="24"/>
        </w:rPr>
        <w:t>15.</w:t>
      </w:r>
      <w:r w:rsidRPr="00B11A4B">
        <w:rPr>
          <w:rFonts w:ascii="Times New Roman" w:hAnsi="Times New Roman" w:cs="Times New Roman"/>
          <w:color w:val="000000"/>
          <w:sz w:val="24"/>
          <w:szCs w:val="24"/>
        </w:rPr>
        <w:tab/>
        <w:t>Предплюсне-плюсневые суставы (сустав Лисфранка), форма, строение, практическое значение.</w:t>
      </w:r>
    </w:p>
    <w:p w:rsidR="00B11A4B" w:rsidRPr="00B11A4B" w:rsidRDefault="00B11A4B" w:rsidP="00B11A4B">
      <w:pPr>
        <w:tabs>
          <w:tab w:val="left" w:pos="426"/>
        </w:tabs>
        <w:spacing w:after="0" w:line="240" w:lineRule="auto"/>
        <w:rPr>
          <w:rFonts w:ascii="Times New Roman" w:hAnsi="Times New Roman" w:cs="Times New Roman"/>
          <w:color w:val="000000"/>
          <w:sz w:val="24"/>
          <w:szCs w:val="24"/>
        </w:rPr>
      </w:pPr>
      <w:r w:rsidRPr="00B11A4B">
        <w:rPr>
          <w:rFonts w:ascii="Times New Roman" w:hAnsi="Times New Roman" w:cs="Times New Roman"/>
          <w:color w:val="000000"/>
          <w:sz w:val="24"/>
          <w:szCs w:val="24"/>
        </w:rPr>
        <w:t>16.</w:t>
      </w:r>
      <w:r w:rsidRPr="00B11A4B">
        <w:rPr>
          <w:rFonts w:ascii="Times New Roman" w:hAnsi="Times New Roman" w:cs="Times New Roman"/>
          <w:color w:val="000000"/>
          <w:sz w:val="24"/>
          <w:szCs w:val="24"/>
        </w:rPr>
        <w:tab/>
        <w:t>Плюсне-фаланговые суставы.</w:t>
      </w:r>
    </w:p>
    <w:p w:rsidR="00AA5907" w:rsidRPr="00AA5907" w:rsidRDefault="00B11A4B" w:rsidP="00B11A4B">
      <w:pPr>
        <w:tabs>
          <w:tab w:val="left" w:pos="426"/>
        </w:tabs>
        <w:spacing w:after="0" w:line="240" w:lineRule="auto"/>
        <w:rPr>
          <w:rFonts w:ascii="Times New Roman" w:hAnsi="Times New Roman" w:cs="Times New Roman"/>
          <w:color w:val="000000"/>
          <w:sz w:val="24"/>
          <w:szCs w:val="24"/>
        </w:rPr>
      </w:pPr>
      <w:r w:rsidRPr="00B11A4B">
        <w:rPr>
          <w:rFonts w:ascii="Times New Roman" w:hAnsi="Times New Roman" w:cs="Times New Roman"/>
          <w:color w:val="000000"/>
          <w:sz w:val="24"/>
          <w:szCs w:val="24"/>
        </w:rPr>
        <w:t>17.</w:t>
      </w:r>
      <w:r w:rsidRPr="00B11A4B">
        <w:rPr>
          <w:rFonts w:ascii="Times New Roman" w:hAnsi="Times New Roman" w:cs="Times New Roman"/>
          <w:color w:val="000000"/>
          <w:sz w:val="24"/>
          <w:szCs w:val="24"/>
        </w:rPr>
        <w:tab/>
        <w:t>Межфаланговые суставы.</w:t>
      </w:r>
    </w:p>
    <w:p w:rsidR="00AA5907" w:rsidRDefault="00AA5907" w:rsidP="007236C3">
      <w:pPr>
        <w:tabs>
          <w:tab w:val="left" w:pos="426"/>
        </w:tabs>
        <w:spacing w:after="0" w:line="240" w:lineRule="auto"/>
        <w:rPr>
          <w:rFonts w:ascii="Times New Roman" w:hAnsi="Times New Roman" w:cs="Times New Roman"/>
          <w:b/>
          <w:color w:val="000000"/>
          <w:sz w:val="24"/>
          <w:szCs w:val="24"/>
        </w:rPr>
      </w:pPr>
    </w:p>
    <w:p w:rsidR="00AA5907" w:rsidRPr="007E23EC" w:rsidRDefault="00AA5907" w:rsidP="00AA5907">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2. Описание макро (микро) препаратов.</w:t>
      </w:r>
    </w:p>
    <w:p w:rsidR="00AA5907" w:rsidRPr="007E23EC" w:rsidRDefault="00AA5907" w:rsidP="00AA5907">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AA5907" w:rsidRPr="00A37B54" w:rsidRDefault="00AA5907" w:rsidP="00ED4012">
      <w:pPr>
        <w:numPr>
          <w:ilvl w:val="0"/>
          <w:numId w:val="64"/>
        </w:numPr>
        <w:tabs>
          <w:tab w:val="clear" w:pos="1065"/>
          <w:tab w:val="left" w:pos="284"/>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Скелет человека.</w:t>
      </w:r>
    </w:p>
    <w:p w:rsidR="00AA5907" w:rsidRPr="00A37B54" w:rsidRDefault="00AA5907" w:rsidP="00ED4012">
      <w:pPr>
        <w:numPr>
          <w:ilvl w:val="0"/>
          <w:numId w:val="64"/>
        </w:numPr>
        <w:tabs>
          <w:tab w:val="left" w:pos="284"/>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Отдельные кости туловища.</w:t>
      </w:r>
    </w:p>
    <w:p w:rsidR="00AA5907" w:rsidRPr="00A37B54" w:rsidRDefault="00AA5907" w:rsidP="00ED4012">
      <w:pPr>
        <w:numPr>
          <w:ilvl w:val="0"/>
          <w:numId w:val="64"/>
        </w:numPr>
        <w:tabs>
          <w:tab w:val="left" w:pos="284"/>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Кости и соединения костей нижней конечности. </w:t>
      </w:r>
    </w:p>
    <w:p w:rsidR="00C71862" w:rsidRDefault="00C71862" w:rsidP="00AA5907">
      <w:pPr>
        <w:tabs>
          <w:tab w:val="num" w:pos="0"/>
          <w:tab w:val="left" w:pos="142"/>
          <w:tab w:val="left" w:pos="426"/>
        </w:tabs>
        <w:spacing w:after="0" w:line="240" w:lineRule="auto"/>
        <w:rPr>
          <w:rFonts w:ascii="Times New Roman" w:hAnsi="Times New Roman" w:cs="Times New Roman"/>
          <w:i/>
          <w:color w:val="000000"/>
        </w:rPr>
      </w:pPr>
    </w:p>
    <w:p w:rsidR="00AA5907" w:rsidRPr="0010280F" w:rsidRDefault="00AA5907" w:rsidP="00AA5907">
      <w:pPr>
        <w:tabs>
          <w:tab w:val="num" w:pos="0"/>
          <w:tab w:val="left" w:pos="142"/>
          <w:tab w:val="left" w:pos="426"/>
        </w:tabs>
        <w:spacing w:after="0" w:line="240" w:lineRule="auto"/>
        <w:rPr>
          <w:rFonts w:ascii="Times New Roman" w:hAnsi="Times New Roman" w:cs="Times New Roman"/>
          <w:i/>
          <w:color w:val="000000"/>
        </w:rPr>
      </w:pPr>
      <w:r w:rsidRPr="0010280F">
        <w:rPr>
          <w:rFonts w:ascii="Times New Roman" w:hAnsi="Times New Roman" w:cs="Times New Roman"/>
          <w:i/>
          <w:color w:val="000000"/>
        </w:rPr>
        <w:t>Практические задания для демонстрации практических навыков:</w:t>
      </w:r>
    </w:p>
    <w:p w:rsidR="00AA5907" w:rsidRPr="00A37B54" w:rsidRDefault="00AA5907" w:rsidP="00AA5907">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Показать:</w:t>
      </w:r>
    </w:p>
    <w:p w:rsidR="00B11A4B" w:rsidRPr="00B11A4B" w:rsidRDefault="00B11A4B" w:rsidP="00ED4012">
      <w:pPr>
        <w:numPr>
          <w:ilvl w:val="1"/>
          <w:numId w:val="65"/>
        </w:numPr>
        <w:tabs>
          <w:tab w:val="clear" w:pos="360"/>
          <w:tab w:val="num" w:pos="0"/>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iCs/>
          <w:sz w:val="24"/>
          <w:szCs w:val="24"/>
          <w:lang w:eastAsia="ru-RU"/>
        </w:rPr>
      </w:pPr>
      <w:r w:rsidRPr="00B11A4B">
        <w:rPr>
          <w:rFonts w:ascii="Times New Roman" w:eastAsia="Times New Roman" w:hAnsi="Times New Roman" w:cs="Times New Roman"/>
          <w:iCs/>
          <w:sz w:val="24"/>
          <w:szCs w:val="24"/>
          <w:lang w:eastAsia="ru-RU"/>
        </w:rPr>
        <w:t>На тазовой кости:</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а) составные части тазовой кости (подвздошную, лобковую, седалищную);</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б) вертлужную впадину;</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в) вырезку вертлужной впадины;</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г) суставную (полулунную) поверхность вертлужной впадины;</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д) ямку вертлужной впадины;</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е) запирательное отверстие.</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iCs/>
          <w:sz w:val="24"/>
          <w:szCs w:val="24"/>
          <w:lang w:eastAsia="ru-RU"/>
        </w:rPr>
      </w:pPr>
      <w:r w:rsidRPr="00B11A4B">
        <w:rPr>
          <w:rFonts w:ascii="Times New Roman" w:eastAsia="Times New Roman" w:hAnsi="Times New Roman" w:cs="Times New Roman"/>
          <w:iCs/>
          <w:sz w:val="24"/>
          <w:szCs w:val="24"/>
          <w:lang w:eastAsia="ru-RU"/>
        </w:rPr>
        <w:t>2.На подвздошной кости:</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а) тело;</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б) гребень (наружную, внутреннюю, промежуточные губы);</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в) крыло;</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г) ости (верхние, нижние передние и задние).</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iCs/>
          <w:sz w:val="24"/>
          <w:szCs w:val="24"/>
          <w:lang w:eastAsia="ru-RU"/>
        </w:rPr>
      </w:pPr>
      <w:r w:rsidRPr="00B11A4B">
        <w:rPr>
          <w:rFonts w:ascii="Times New Roman" w:eastAsia="Times New Roman" w:hAnsi="Times New Roman" w:cs="Times New Roman"/>
          <w:iCs/>
          <w:sz w:val="24"/>
          <w:szCs w:val="24"/>
          <w:lang w:eastAsia="ru-RU"/>
        </w:rPr>
        <w:t>На наружной поверхности крыла подвздошной кости:</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а) переднюю, заднюю, нижнюю ягодичные линии.</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iCs/>
          <w:sz w:val="24"/>
          <w:szCs w:val="24"/>
          <w:lang w:eastAsia="ru-RU"/>
        </w:rPr>
      </w:pPr>
      <w:r w:rsidRPr="00B11A4B">
        <w:rPr>
          <w:rFonts w:ascii="Times New Roman" w:eastAsia="Times New Roman" w:hAnsi="Times New Roman" w:cs="Times New Roman"/>
          <w:iCs/>
          <w:sz w:val="24"/>
          <w:szCs w:val="24"/>
          <w:lang w:eastAsia="ru-RU"/>
        </w:rPr>
        <w:t>На внутренней поверхности крыла подвздошной кости:</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а) подвздошную ямку;</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б) дугообразную линию;</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lastRenderedPageBreak/>
        <w:t>в) ушковидную суставную поверхность;</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г) подвздошную бугристость.</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iCs/>
          <w:sz w:val="24"/>
          <w:szCs w:val="24"/>
          <w:lang w:eastAsia="ru-RU"/>
        </w:rPr>
      </w:pPr>
      <w:r w:rsidRPr="00B11A4B">
        <w:rPr>
          <w:rFonts w:ascii="Times New Roman" w:eastAsia="Times New Roman" w:hAnsi="Times New Roman" w:cs="Times New Roman"/>
          <w:iCs/>
          <w:sz w:val="24"/>
          <w:szCs w:val="24"/>
          <w:lang w:eastAsia="ru-RU"/>
        </w:rPr>
        <w:t>3.На лобковой кости:</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а) тело;</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б) ветви (верхняя, нижняя);</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в) подвздошно- лобковое возвышение;</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г) симфизиальную поверхность;</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д) лобковый бугорок;</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е) лобковый гребень;</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ж) запирательную борозду (на верхней ветви).</w:t>
      </w:r>
    </w:p>
    <w:p w:rsidR="00B11A4B" w:rsidRPr="00B11A4B" w:rsidRDefault="00B11A4B" w:rsidP="00B11A4B">
      <w:pPr>
        <w:tabs>
          <w:tab w:val="num" w:pos="0"/>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r w:rsidRPr="00B11A4B">
        <w:rPr>
          <w:rFonts w:ascii="Times New Roman" w:eastAsia="Times New Roman" w:hAnsi="Times New Roman" w:cs="Times New Roman"/>
          <w:iCs/>
          <w:sz w:val="24"/>
          <w:szCs w:val="24"/>
          <w:lang w:eastAsia="ru-RU"/>
        </w:rPr>
        <w:t>На седалищной кости:</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а) тело;</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б) ветвь;</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в) седалищный бугор;</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г) седалищную ость;</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д) вырезки (большую и малую).</w:t>
      </w:r>
    </w:p>
    <w:p w:rsidR="00B11A4B" w:rsidRPr="00B11A4B" w:rsidRDefault="00B11A4B" w:rsidP="00B11A4B">
      <w:pPr>
        <w:tabs>
          <w:tab w:val="num" w:pos="0"/>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r w:rsidRPr="00B11A4B">
        <w:rPr>
          <w:rFonts w:ascii="Times New Roman" w:eastAsia="Times New Roman" w:hAnsi="Times New Roman" w:cs="Times New Roman"/>
          <w:iCs/>
          <w:sz w:val="24"/>
          <w:szCs w:val="24"/>
          <w:lang w:eastAsia="ru-RU"/>
        </w:rPr>
        <w:t>На проксимальном эпифизе бедренной кости:</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а) головку;</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б) ямку головки;</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в) шейку;</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г) вертелы (большой, малый) – апофизы;</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д) межвертельную линию;</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е) межвертельный гребень.</w:t>
      </w:r>
    </w:p>
    <w:p w:rsidR="00B11A4B" w:rsidRPr="00B11A4B" w:rsidRDefault="00B11A4B" w:rsidP="00B11A4B">
      <w:pPr>
        <w:tabs>
          <w:tab w:val="num" w:pos="0"/>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r w:rsidRPr="00B11A4B">
        <w:rPr>
          <w:rFonts w:ascii="Times New Roman" w:eastAsia="Times New Roman" w:hAnsi="Times New Roman" w:cs="Times New Roman"/>
          <w:iCs/>
          <w:sz w:val="24"/>
          <w:szCs w:val="24"/>
          <w:lang w:eastAsia="ru-RU"/>
        </w:rPr>
        <w:t>На диафизе бедренной кости:</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а) шероховатую линию (медиальная и латеральная губы);</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б) ягодичную бугристость – апофиз;</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в) подколенную поверхность;</w:t>
      </w:r>
    </w:p>
    <w:p w:rsidR="00B11A4B" w:rsidRPr="00B11A4B" w:rsidRDefault="00B11A4B" w:rsidP="00B11A4B">
      <w:pPr>
        <w:tabs>
          <w:tab w:val="num" w:pos="0"/>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w:t>
      </w:r>
      <w:r w:rsidRPr="00B11A4B">
        <w:rPr>
          <w:rFonts w:ascii="Times New Roman" w:eastAsia="Times New Roman" w:hAnsi="Times New Roman" w:cs="Times New Roman"/>
          <w:iCs/>
          <w:sz w:val="24"/>
          <w:szCs w:val="24"/>
          <w:lang w:eastAsia="ru-RU"/>
        </w:rPr>
        <w:t>На дистальном эпифизе бедренной кости:</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а) мыщелки (медиальный, латеральный);</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б) межмыщелковую ямку;</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в) надколенниковую суставную поверхность;</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г) надмыщелки (медиальный, латеральный).</w:t>
      </w:r>
    </w:p>
    <w:p w:rsidR="00B11A4B" w:rsidRPr="00B11A4B" w:rsidRDefault="00B11A4B" w:rsidP="00B11A4B">
      <w:pPr>
        <w:tabs>
          <w:tab w:val="num" w:pos="0"/>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w:t>
      </w:r>
      <w:r w:rsidRPr="00B11A4B">
        <w:rPr>
          <w:rFonts w:ascii="Times New Roman" w:eastAsia="Times New Roman" w:hAnsi="Times New Roman" w:cs="Times New Roman"/>
          <w:iCs/>
          <w:sz w:val="24"/>
          <w:szCs w:val="24"/>
          <w:lang w:eastAsia="ru-RU"/>
        </w:rPr>
        <w:t xml:space="preserve"> На надколеннике:</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а) основание;</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б) верхушку;</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в) суставную поверхность.</w:t>
      </w:r>
    </w:p>
    <w:p w:rsidR="00B11A4B" w:rsidRPr="00B11A4B" w:rsidRDefault="00B11A4B" w:rsidP="00B11A4B">
      <w:pPr>
        <w:tabs>
          <w:tab w:val="num" w:pos="0"/>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Pr="00B11A4B">
        <w:rPr>
          <w:rFonts w:ascii="Times New Roman" w:eastAsia="Times New Roman" w:hAnsi="Times New Roman" w:cs="Times New Roman"/>
          <w:iCs/>
          <w:sz w:val="24"/>
          <w:szCs w:val="24"/>
          <w:lang w:eastAsia="ru-RU"/>
        </w:rPr>
        <w:t xml:space="preserve"> На проксимальном эпифизе большеберцовой кости:</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а) мыщелки (медиальный, латеральный);</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б) межмыщелковое возвышение (межмыщелковые бугорки латеральный и медиальный);</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в) межмыщелковые поля (переднее, заднее);</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г) верхнюю суставную поверхность;</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д) малоберцовую суставную поверхность.</w:t>
      </w:r>
    </w:p>
    <w:p w:rsidR="00B11A4B" w:rsidRPr="00B11A4B" w:rsidRDefault="00B11A4B" w:rsidP="00B11A4B">
      <w:pPr>
        <w:tabs>
          <w:tab w:val="num" w:pos="0"/>
        </w:tabs>
        <w:spacing w:after="0" w:line="240" w:lineRule="auto"/>
        <w:jc w:val="both"/>
        <w:rPr>
          <w:rFonts w:ascii="Times New Roman" w:eastAsia="Times New Roman" w:hAnsi="Times New Roman" w:cs="Times New Roman"/>
          <w:iCs/>
          <w:sz w:val="24"/>
          <w:szCs w:val="24"/>
          <w:lang w:eastAsia="ru-RU"/>
        </w:rPr>
      </w:pPr>
      <w:r w:rsidRPr="00B11A4B">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10.</w:t>
      </w:r>
      <w:r w:rsidRPr="00B11A4B">
        <w:rPr>
          <w:rFonts w:ascii="Times New Roman" w:eastAsia="Times New Roman" w:hAnsi="Times New Roman" w:cs="Times New Roman"/>
          <w:iCs/>
          <w:sz w:val="24"/>
          <w:szCs w:val="24"/>
          <w:lang w:eastAsia="ru-RU"/>
        </w:rPr>
        <w:t>На диафизе большеберцовой кости:</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а) поверхности (медиальная, латеральная, задняя);</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 xml:space="preserve">б) края (передний, медиальный, латеральный </w:t>
      </w:r>
      <w:r w:rsidRPr="00B11A4B">
        <w:rPr>
          <w:rFonts w:ascii="Times New Roman" w:eastAsia="Times New Roman" w:hAnsi="Times New Roman" w:cs="Times New Roman"/>
          <w:sz w:val="24"/>
          <w:szCs w:val="24"/>
          <w:lang w:val="en-US" w:eastAsia="ru-RU"/>
        </w:rPr>
        <w:t>s</w:t>
      </w:r>
      <w:r w:rsidRPr="00B11A4B">
        <w:rPr>
          <w:rFonts w:ascii="Times New Roman" w:eastAsia="Times New Roman" w:hAnsi="Times New Roman" w:cs="Times New Roman"/>
          <w:sz w:val="24"/>
          <w:szCs w:val="24"/>
          <w:lang w:eastAsia="ru-RU"/>
        </w:rPr>
        <w:t>. межкостный);</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в) линия камбаловидной мышцы;</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г) большеберцовую бугристость – апофиз.</w:t>
      </w:r>
    </w:p>
    <w:p w:rsidR="00B11A4B" w:rsidRPr="00B11A4B" w:rsidRDefault="00B11A4B" w:rsidP="00B11A4B">
      <w:pPr>
        <w:tabs>
          <w:tab w:val="num" w:pos="0"/>
        </w:tabs>
        <w:spacing w:after="0" w:line="240" w:lineRule="auto"/>
        <w:jc w:val="both"/>
        <w:rPr>
          <w:rFonts w:ascii="Times New Roman" w:eastAsia="Times New Roman" w:hAnsi="Times New Roman" w:cs="Times New Roman"/>
          <w:iCs/>
          <w:sz w:val="24"/>
          <w:szCs w:val="24"/>
          <w:lang w:eastAsia="ru-RU"/>
        </w:rPr>
      </w:pPr>
      <w:r w:rsidRPr="00B11A4B">
        <w:rPr>
          <w:rFonts w:ascii="Times New Roman" w:eastAsia="Times New Roman" w:hAnsi="Times New Roman" w:cs="Times New Roman"/>
          <w:sz w:val="24"/>
          <w:szCs w:val="24"/>
          <w:lang w:eastAsia="ru-RU"/>
        </w:rPr>
        <w:t>11</w:t>
      </w:r>
      <w:r>
        <w:rPr>
          <w:rFonts w:ascii="Times New Roman" w:eastAsia="Times New Roman" w:hAnsi="Times New Roman" w:cs="Times New Roman"/>
          <w:i/>
          <w:sz w:val="24"/>
          <w:szCs w:val="24"/>
          <w:lang w:eastAsia="ru-RU"/>
        </w:rPr>
        <w:t>.</w:t>
      </w:r>
      <w:r w:rsidRPr="00B11A4B">
        <w:rPr>
          <w:rFonts w:ascii="Times New Roman" w:eastAsia="Times New Roman" w:hAnsi="Times New Roman" w:cs="Times New Roman"/>
          <w:i/>
          <w:sz w:val="24"/>
          <w:szCs w:val="24"/>
          <w:lang w:eastAsia="ru-RU"/>
        </w:rPr>
        <w:t xml:space="preserve"> </w:t>
      </w:r>
      <w:r w:rsidRPr="00B11A4B">
        <w:rPr>
          <w:rFonts w:ascii="Times New Roman" w:eastAsia="Times New Roman" w:hAnsi="Times New Roman" w:cs="Times New Roman"/>
          <w:iCs/>
          <w:sz w:val="24"/>
          <w:szCs w:val="24"/>
          <w:lang w:eastAsia="ru-RU"/>
        </w:rPr>
        <w:t>На дистальном эпифизе большеберцовой кости:</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а) медиальную лодыжку;</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б) малоберцовую вырезку;</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в) лодыжковые суставные поверхности;</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г) нижнюю суставную поверхность.</w:t>
      </w:r>
    </w:p>
    <w:p w:rsidR="00B11A4B" w:rsidRPr="00B11A4B" w:rsidRDefault="00B11A4B" w:rsidP="00B11A4B">
      <w:pPr>
        <w:tabs>
          <w:tab w:val="num" w:pos="0"/>
        </w:tabs>
        <w:spacing w:after="0" w:line="240" w:lineRule="auto"/>
        <w:jc w:val="both"/>
        <w:rPr>
          <w:rFonts w:ascii="Times New Roman" w:eastAsia="Times New Roman" w:hAnsi="Times New Roman" w:cs="Times New Roman"/>
          <w:iCs/>
          <w:sz w:val="24"/>
          <w:szCs w:val="24"/>
          <w:lang w:eastAsia="ru-RU"/>
        </w:rPr>
      </w:pPr>
      <w:r w:rsidRPr="00B11A4B">
        <w:rPr>
          <w:rFonts w:ascii="Times New Roman" w:eastAsia="Times New Roman" w:hAnsi="Times New Roman" w:cs="Times New Roman"/>
          <w:sz w:val="24"/>
          <w:szCs w:val="24"/>
          <w:lang w:eastAsia="ru-RU"/>
        </w:rPr>
        <w:lastRenderedPageBreak/>
        <w:t>12.</w:t>
      </w:r>
      <w:r w:rsidRPr="00B11A4B">
        <w:rPr>
          <w:rFonts w:ascii="Times New Roman" w:eastAsia="Times New Roman" w:hAnsi="Times New Roman" w:cs="Times New Roman"/>
          <w:i/>
          <w:sz w:val="24"/>
          <w:szCs w:val="24"/>
          <w:lang w:eastAsia="ru-RU"/>
        </w:rPr>
        <w:t xml:space="preserve"> </w:t>
      </w:r>
      <w:r w:rsidRPr="00B11A4B">
        <w:rPr>
          <w:rFonts w:ascii="Times New Roman" w:eastAsia="Times New Roman" w:hAnsi="Times New Roman" w:cs="Times New Roman"/>
          <w:iCs/>
          <w:sz w:val="24"/>
          <w:szCs w:val="24"/>
          <w:lang w:eastAsia="ru-RU"/>
        </w:rPr>
        <w:t>На проксимальном эпифизе малоберцовой кости:</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а) головку;</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 xml:space="preserve">б) верхушку головки; </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в) суставную поверхность головки малоберцовой кости.</w:t>
      </w:r>
    </w:p>
    <w:p w:rsidR="00B11A4B" w:rsidRPr="00B11A4B" w:rsidRDefault="00B11A4B" w:rsidP="00B11A4B">
      <w:pPr>
        <w:tabs>
          <w:tab w:val="num" w:pos="0"/>
        </w:tabs>
        <w:spacing w:after="0" w:line="240" w:lineRule="auto"/>
        <w:jc w:val="both"/>
        <w:rPr>
          <w:rFonts w:ascii="Times New Roman" w:eastAsia="Times New Roman" w:hAnsi="Times New Roman" w:cs="Times New Roman"/>
          <w:iCs/>
          <w:sz w:val="24"/>
          <w:szCs w:val="24"/>
          <w:lang w:eastAsia="ru-RU"/>
        </w:rPr>
      </w:pPr>
      <w:r w:rsidRPr="00B11A4B">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13.</w:t>
      </w:r>
      <w:r w:rsidRPr="00B11A4B">
        <w:rPr>
          <w:rFonts w:ascii="Times New Roman" w:eastAsia="Times New Roman" w:hAnsi="Times New Roman" w:cs="Times New Roman"/>
          <w:iCs/>
          <w:sz w:val="24"/>
          <w:szCs w:val="24"/>
          <w:lang w:eastAsia="ru-RU"/>
        </w:rPr>
        <w:t>На диафизе малоберцовой кости:</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а) поверхности (медиальная, латеральная, задняя);</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 xml:space="preserve">б) края (передний, задний, медиальный </w:t>
      </w:r>
      <w:r w:rsidRPr="00B11A4B">
        <w:rPr>
          <w:rFonts w:ascii="Times New Roman" w:eastAsia="Times New Roman" w:hAnsi="Times New Roman" w:cs="Times New Roman"/>
          <w:sz w:val="24"/>
          <w:szCs w:val="24"/>
          <w:lang w:val="en-US" w:eastAsia="ru-RU"/>
        </w:rPr>
        <w:t>s</w:t>
      </w:r>
      <w:r w:rsidRPr="00B11A4B">
        <w:rPr>
          <w:rFonts w:ascii="Times New Roman" w:eastAsia="Times New Roman" w:hAnsi="Times New Roman" w:cs="Times New Roman"/>
          <w:sz w:val="24"/>
          <w:szCs w:val="24"/>
          <w:lang w:eastAsia="ru-RU"/>
        </w:rPr>
        <w:t>. межкостный);</w:t>
      </w:r>
    </w:p>
    <w:p w:rsidR="00B11A4B" w:rsidRPr="00B11A4B" w:rsidRDefault="00B11A4B" w:rsidP="00B11A4B">
      <w:pPr>
        <w:tabs>
          <w:tab w:val="num" w:pos="0"/>
        </w:tabs>
        <w:spacing w:after="0" w:line="240" w:lineRule="auto"/>
        <w:jc w:val="both"/>
        <w:rPr>
          <w:rFonts w:ascii="Times New Roman" w:eastAsia="Times New Roman" w:hAnsi="Times New Roman" w:cs="Times New Roman"/>
          <w:iCs/>
          <w:sz w:val="24"/>
          <w:szCs w:val="24"/>
          <w:lang w:eastAsia="ru-RU"/>
        </w:rPr>
      </w:pPr>
      <w:r w:rsidRPr="00B11A4B">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14.</w:t>
      </w:r>
      <w:r w:rsidRPr="00B11A4B">
        <w:rPr>
          <w:rFonts w:ascii="Times New Roman" w:eastAsia="Times New Roman" w:hAnsi="Times New Roman" w:cs="Times New Roman"/>
          <w:iCs/>
          <w:sz w:val="24"/>
          <w:szCs w:val="24"/>
          <w:lang w:eastAsia="ru-RU"/>
        </w:rPr>
        <w:t>На дистальном эпифизе малоберцовой кости:</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а) латеральную лодыжку;</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б) лодыжковую суставную поверхность.</w:t>
      </w:r>
    </w:p>
    <w:p w:rsidR="00B11A4B" w:rsidRPr="00B11A4B" w:rsidRDefault="00B11A4B" w:rsidP="00B11A4B">
      <w:pPr>
        <w:tabs>
          <w:tab w:val="num" w:pos="0"/>
        </w:tabs>
        <w:spacing w:after="0" w:line="240" w:lineRule="auto"/>
        <w:jc w:val="both"/>
        <w:rPr>
          <w:rFonts w:ascii="Times New Roman" w:eastAsia="Times New Roman" w:hAnsi="Times New Roman" w:cs="Times New Roman"/>
          <w:iCs/>
          <w:sz w:val="24"/>
          <w:szCs w:val="24"/>
          <w:lang w:eastAsia="ru-RU"/>
        </w:rPr>
      </w:pPr>
      <w:r w:rsidRPr="00B11A4B">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15.</w:t>
      </w:r>
      <w:r w:rsidRPr="00B11A4B">
        <w:rPr>
          <w:rFonts w:ascii="Times New Roman" w:eastAsia="Times New Roman" w:hAnsi="Times New Roman" w:cs="Times New Roman"/>
          <w:iCs/>
          <w:sz w:val="24"/>
          <w:szCs w:val="24"/>
          <w:lang w:eastAsia="ru-RU"/>
        </w:rPr>
        <w:t>На планшете костей стопы:</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а) отделы скелета стопы;</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б) кости проксимального ряда предплюсны (таранная, пяточная);</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в) кости дистального ряда предплюсны (кубовидная, ладьевидная, клиновидные)</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г) кости плюсны;</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д) кости пальцев стопы.</w:t>
      </w:r>
    </w:p>
    <w:p w:rsidR="00B11A4B" w:rsidRPr="00B11A4B" w:rsidRDefault="00B11A4B" w:rsidP="00B11A4B">
      <w:pPr>
        <w:tabs>
          <w:tab w:val="num" w:pos="0"/>
        </w:tabs>
        <w:spacing w:after="0" w:line="240" w:lineRule="auto"/>
        <w:jc w:val="both"/>
        <w:rPr>
          <w:rFonts w:ascii="Times New Roman" w:eastAsia="Times New Roman" w:hAnsi="Times New Roman" w:cs="Times New Roman"/>
          <w:iCs/>
          <w:sz w:val="24"/>
          <w:szCs w:val="24"/>
          <w:lang w:eastAsia="ru-RU"/>
        </w:rPr>
      </w:pPr>
      <w:r w:rsidRPr="00B11A4B">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16.</w:t>
      </w:r>
      <w:r w:rsidRPr="00B11A4B">
        <w:rPr>
          <w:rFonts w:ascii="Times New Roman" w:eastAsia="Times New Roman" w:hAnsi="Times New Roman" w:cs="Times New Roman"/>
          <w:iCs/>
          <w:sz w:val="24"/>
          <w:szCs w:val="24"/>
          <w:lang w:eastAsia="ru-RU"/>
        </w:rPr>
        <w:t xml:space="preserve">На таранной кости: </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а) тело;</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б) блок и его суставные поверхности (лодыжковая медиальная и латеральная верхняя);</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в)  борозду таранной кости;</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г) головку и её суставную поверхность (ладьевидная).</w:t>
      </w:r>
    </w:p>
    <w:p w:rsidR="00B11A4B" w:rsidRPr="00B11A4B" w:rsidRDefault="00B11A4B" w:rsidP="00B11A4B">
      <w:pPr>
        <w:tabs>
          <w:tab w:val="num" w:pos="0"/>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w:t>
      </w:r>
      <w:r w:rsidRPr="00B11A4B">
        <w:rPr>
          <w:rFonts w:ascii="Times New Roman" w:eastAsia="Times New Roman" w:hAnsi="Times New Roman" w:cs="Times New Roman"/>
          <w:iCs/>
          <w:sz w:val="24"/>
          <w:szCs w:val="24"/>
          <w:lang w:eastAsia="ru-RU"/>
        </w:rPr>
        <w:t>На пяточной кости:</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а) тело;</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б) пяточный бугор;</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в) борозду пяточной кости;</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г) опору таранной кости;</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д) кубовидную суставную поверхность.</w:t>
      </w:r>
    </w:p>
    <w:p w:rsidR="00B11A4B" w:rsidRPr="00B11A4B" w:rsidRDefault="00B11A4B" w:rsidP="00B11A4B">
      <w:pPr>
        <w:tabs>
          <w:tab w:val="num" w:pos="0"/>
        </w:tabs>
        <w:spacing w:after="0" w:line="240" w:lineRule="auto"/>
        <w:jc w:val="both"/>
        <w:rPr>
          <w:rFonts w:ascii="Times New Roman" w:eastAsia="Times New Roman" w:hAnsi="Times New Roman" w:cs="Times New Roman"/>
          <w:iCs/>
          <w:sz w:val="24"/>
          <w:szCs w:val="24"/>
          <w:lang w:eastAsia="ru-RU"/>
        </w:rPr>
      </w:pPr>
      <w:r w:rsidRPr="00B11A4B">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18.</w:t>
      </w:r>
      <w:r w:rsidRPr="00B11A4B">
        <w:rPr>
          <w:rFonts w:ascii="Times New Roman" w:eastAsia="Times New Roman" w:hAnsi="Times New Roman" w:cs="Times New Roman"/>
          <w:iCs/>
          <w:sz w:val="24"/>
          <w:szCs w:val="24"/>
          <w:lang w:eastAsia="ru-RU"/>
        </w:rPr>
        <w:t>На плюсневых костях:</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а) основание (проксимальный эпифиз);</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б) тело;</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в) головку (дистальный эпифиз).</w:t>
      </w:r>
    </w:p>
    <w:p w:rsidR="00B11A4B" w:rsidRPr="00B11A4B" w:rsidRDefault="00B11A4B" w:rsidP="00B11A4B">
      <w:pPr>
        <w:tabs>
          <w:tab w:val="num" w:pos="0"/>
        </w:tabs>
        <w:spacing w:after="0" w:line="240" w:lineRule="auto"/>
        <w:jc w:val="both"/>
        <w:rPr>
          <w:rFonts w:ascii="Times New Roman" w:eastAsia="Times New Roman" w:hAnsi="Times New Roman" w:cs="Times New Roman"/>
          <w:iCs/>
          <w:sz w:val="24"/>
          <w:szCs w:val="24"/>
          <w:lang w:eastAsia="ru-RU"/>
        </w:rPr>
      </w:pPr>
      <w:r w:rsidRPr="00B11A4B">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19.</w:t>
      </w:r>
      <w:r w:rsidRPr="00B11A4B">
        <w:rPr>
          <w:rFonts w:ascii="Times New Roman" w:eastAsia="Times New Roman" w:hAnsi="Times New Roman" w:cs="Times New Roman"/>
          <w:iCs/>
          <w:sz w:val="24"/>
          <w:szCs w:val="24"/>
          <w:lang w:eastAsia="ru-RU"/>
        </w:rPr>
        <w:t>На костях пальцев стопы:</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а) фаланги (проксимальная, средняя, дистальная);</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б) основание (проксимальный эпифиз);</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в) тело фаланги;</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г) головку (дистальный эпифиз);</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д) бугристость дистальной фаланги.</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B11A4B">
        <w:rPr>
          <w:rFonts w:ascii="Times New Roman" w:eastAsia="Times New Roman" w:hAnsi="Times New Roman" w:cs="Times New Roman"/>
          <w:bCs/>
          <w:sz w:val="24"/>
          <w:szCs w:val="24"/>
          <w:lang w:eastAsia="ru-RU"/>
        </w:rPr>
        <w:t>20. На сагитальном распиле таза с отпрепарированными связками и суставами:</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а) крестцовоподвздошный сустав;</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б) межкостную крестцовоподвздошную связку;</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в) переднюю и заднюю крестцовоподвздошные связки;</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г) подвздошнопоясничную связку;</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д) лобковый симфиз;</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е) хрящевой диск лобкового симфиза;</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ж) верхнюю и нижнюю связки  лобкового симфиза;</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з) крестцовоостистую связку;</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и) крестцовобугровую связку;</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B11A4B">
        <w:rPr>
          <w:rFonts w:ascii="Times New Roman" w:eastAsia="Times New Roman" w:hAnsi="Times New Roman" w:cs="Times New Roman"/>
          <w:bCs/>
          <w:sz w:val="24"/>
          <w:szCs w:val="24"/>
          <w:lang w:eastAsia="ru-RU"/>
        </w:rPr>
        <w:t>21.На костном препарате таза в целом:</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а) большой таз;</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б) малый таз;</w:t>
      </w:r>
    </w:p>
    <w:p w:rsidR="00B11A4B" w:rsidRPr="00B11A4B" w:rsidRDefault="00B11A4B" w:rsidP="00B11A4B">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в) пограничную линию;</w:t>
      </w:r>
    </w:p>
    <w:p w:rsidR="00B11A4B" w:rsidRPr="00B11A4B" w:rsidRDefault="00B11A4B" w:rsidP="00ED4012">
      <w:pPr>
        <w:numPr>
          <w:ilvl w:val="0"/>
          <w:numId w:val="66"/>
        </w:num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B11A4B">
        <w:rPr>
          <w:rFonts w:ascii="Times New Roman" w:eastAsia="Times New Roman" w:hAnsi="Times New Roman" w:cs="Times New Roman"/>
          <w:bCs/>
          <w:sz w:val="24"/>
          <w:szCs w:val="24"/>
          <w:lang w:eastAsia="ru-RU"/>
        </w:rPr>
        <w:t>На препаратах тазобедренного сустава (вскрытом и целом):</w:t>
      </w:r>
    </w:p>
    <w:p w:rsidR="00B11A4B" w:rsidRPr="00B11A4B" w:rsidRDefault="00B11A4B" w:rsidP="00B11A4B">
      <w:pPr>
        <w:tabs>
          <w:tab w:val="num" w:pos="0"/>
        </w:tabs>
        <w:spacing w:after="0" w:line="240" w:lineRule="auto"/>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lastRenderedPageBreak/>
        <w:t>а) головку бедренной кости;</w:t>
      </w:r>
    </w:p>
    <w:p w:rsidR="00B11A4B" w:rsidRPr="00B11A4B" w:rsidRDefault="00B11A4B" w:rsidP="00B11A4B">
      <w:pPr>
        <w:tabs>
          <w:tab w:val="num" w:pos="0"/>
        </w:tabs>
        <w:spacing w:after="0" w:line="240" w:lineRule="auto"/>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б) вертлужную впадину с полулунной поверхностью;</w:t>
      </w:r>
    </w:p>
    <w:p w:rsidR="00B11A4B" w:rsidRPr="00B11A4B" w:rsidRDefault="00B11A4B" w:rsidP="00B11A4B">
      <w:pPr>
        <w:tabs>
          <w:tab w:val="num" w:pos="0"/>
        </w:tabs>
        <w:spacing w:after="0" w:line="240" w:lineRule="auto"/>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в)  вертлужную губу;</w:t>
      </w:r>
    </w:p>
    <w:p w:rsidR="00B11A4B" w:rsidRPr="00B11A4B" w:rsidRDefault="00B11A4B" w:rsidP="00B11A4B">
      <w:pPr>
        <w:tabs>
          <w:tab w:val="num" w:pos="0"/>
        </w:tabs>
        <w:spacing w:after="0" w:line="240" w:lineRule="auto"/>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г) поперечную связку вертлужной впадины;</w:t>
      </w:r>
    </w:p>
    <w:p w:rsidR="00B11A4B" w:rsidRPr="00B11A4B" w:rsidRDefault="00B11A4B" w:rsidP="00B11A4B">
      <w:pPr>
        <w:tabs>
          <w:tab w:val="num" w:pos="0"/>
        </w:tabs>
        <w:spacing w:after="0" w:line="240" w:lineRule="auto"/>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д) связку головки бедренной кости;</w:t>
      </w:r>
    </w:p>
    <w:p w:rsidR="00B11A4B" w:rsidRPr="00B11A4B" w:rsidRDefault="00B11A4B" w:rsidP="00B11A4B">
      <w:pPr>
        <w:tabs>
          <w:tab w:val="num" w:pos="0"/>
        </w:tabs>
        <w:spacing w:after="0" w:line="240" w:lineRule="auto"/>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е) линию прикрепления суставной сумки;</w:t>
      </w:r>
    </w:p>
    <w:p w:rsidR="00B11A4B" w:rsidRPr="00B11A4B" w:rsidRDefault="00B11A4B" w:rsidP="00B11A4B">
      <w:pPr>
        <w:tabs>
          <w:tab w:val="num" w:pos="0"/>
        </w:tabs>
        <w:spacing w:after="0" w:line="240" w:lineRule="auto"/>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ж) подвздошно-бедренную связку;</w:t>
      </w:r>
    </w:p>
    <w:p w:rsidR="00B11A4B" w:rsidRPr="00B11A4B" w:rsidRDefault="00B11A4B" w:rsidP="00B11A4B">
      <w:pPr>
        <w:tabs>
          <w:tab w:val="num" w:pos="0"/>
        </w:tabs>
        <w:spacing w:after="0" w:line="240" w:lineRule="auto"/>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з) лобково-бедренную связку;</w:t>
      </w:r>
    </w:p>
    <w:p w:rsidR="00B11A4B" w:rsidRPr="00B11A4B" w:rsidRDefault="00B11A4B" w:rsidP="00B11A4B">
      <w:pPr>
        <w:tabs>
          <w:tab w:val="num" w:pos="0"/>
        </w:tabs>
        <w:spacing w:after="0" w:line="240" w:lineRule="auto"/>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и) седалищно-бедренную связку;</w:t>
      </w:r>
    </w:p>
    <w:p w:rsidR="00B11A4B" w:rsidRPr="00B11A4B" w:rsidRDefault="00B11A4B" w:rsidP="00B11A4B">
      <w:pPr>
        <w:tabs>
          <w:tab w:val="num" w:pos="0"/>
        </w:tabs>
        <w:spacing w:after="0" w:line="240" w:lineRule="auto"/>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к) круговую зону;</w:t>
      </w:r>
    </w:p>
    <w:p w:rsidR="00B11A4B" w:rsidRPr="00B11A4B" w:rsidRDefault="00B11A4B" w:rsidP="00ED4012">
      <w:pPr>
        <w:numPr>
          <w:ilvl w:val="0"/>
          <w:numId w:val="66"/>
        </w:numPr>
        <w:tabs>
          <w:tab w:val="clear" w:pos="360"/>
          <w:tab w:val="num" w:pos="0"/>
          <w:tab w:val="left" w:pos="426"/>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bCs/>
          <w:sz w:val="24"/>
          <w:szCs w:val="24"/>
          <w:lang w:eastAsia="ru-RU"/>
        </w:rPr>
      </w:pPr>
      <w:r w:rsidRPr="00B11A4B">
        <w:rPr>
          <w:rFonts w:ascii="Times New Roman" w:eastAsia="Times New Roman" w:hAnsi="Times New Roman" w:cs="Times New Roman"/>
          <w:bCs/>
          <w:sz w:val="24"/>
          <w:szCs w:val="24"/>
          <w:lang w:eastAsia="ru-RU"/>
        </w:rPr>
        <w:t>На препаратах коленного сустава (вскрытом и целом):</w:t>
      </w:r>
    </w:p>
    <w:p w:rsidR="00B11A4B" w:rsidRPr="00B11A4B" w:rsidRDefault="00B11A4B" w:rsidP="00B11A4B">
      <w:pPr>
        <w:tabs>
          <w:tab w:val="num" w:pos="0"/>
        </w:tabs>
        <w:spacing w:after="0" w:line="240" w:lineRule="auto"/>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а)  мыщелки бедренной кости (медиальный и латеральный);</w:t>
      </w:r>
    </w:p>
    <w:p w:rsidR="00B11A4B" w:rsidRPr="00B11A4B" w:rsidRDefault="00B11A4B" w:rsidP="00B11A4B">
      <w:pPr>
        <w:tabs>
          <w:tab w:val="num" w:pos="0"/>
        </w:tabs>
        <w:spacing w:after="0" w:line="240" w:lineRule="auto"/>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б) суставные поверхности большеберцовой кости;</w:t>
      </w:r>
    </w:p>
    <w:p w:rsidR="00B11A4B" w:rsidRPr="00B11A4B" w:rsidRDefault="00B11A4B" w:rsidP="00B11A4B">
      <w:pPr>
        <w:tabs>
          <w:tab w:val="num" w:pos="0"/>
        </w:tabs>
        <w:spacing w:after="0" w:line="240" w:lineRule="auto"/>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в) надколенник (суставную поверхность);</w:t>
      </w:r>
    </w:p>
    <w:p w:rsidR="00B11A4B" w:rsidRPr="00B11A4B" w:rsidRDefault="00B11A4B" w:rsidP="00B11A4B">
      <w:pPr>
        <w:tabs>
          <w:tab w:val="num" w:pos="0"/>
        </w:tabs>
        <w:spacing w:after="0" w:line="240" w:lineRule="auto"/>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г) мениски (латеральный и медиальный);</w:t>
      </w:r>
    </w:p>
    <w:p w:rsidR="00B11A4B" w:rsidRPr="00B11A4B" w:rsidRDefault="00B11A4B" w:rsidP="00B11A4B">
      <w:pPr>
        <w:tabs>
          <w:tab w:val="num" w:pos="0"/>
        </w:tabs>
        <w:spacing w:after="0" w:line="240" w:lineRule="auto"/>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д) поперечную связку колена;</w:t>
      </w:r>
    </w:p>
    <w:p w:rsidR="00B11A4B" w:rsidRPr="00B11A4B" w:rsidRDefault="00B11A4B" w:rsidP="00B11A4B">
      <w:pPr>
        <w:tabs>
          <w:tab w:val="num" w:pos="0"/>
        </w:tabs>
        <w:spacing w:after="0" w:line="240" w:lineRule="auto"/>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е) крестообразные связки (переднюю и заднюю);</w:t>
      </w:r>
    </w:p>
    <w:p w:rsidR="00B11A4B" w:rsidRPr="00B11A4B" w:rsidRDefault="00B11A4B" w:rsidP="00B11A4B">
      <w:pPr>
        <w:tabs>
          <w:tab w:val="num" w:pos="0"/>
        </w:tabs>
        <w:spacing w:after="0" w:line="240" w:lineRule="auto"/>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ж) линию прикрепления суставной сумки;</w:t>
      </w:r>
    </w:p>
    <w:p w:rsidR="00B11A4B" w:rsidRPr="00B11A4B" w:rsidRDefault="00B11A4B" w:rsidP="00B11A4B">
      <w:pPr>
        <w:tabs>
          <w:tab w:val="num" w:pos="0"/>
        </w:tabs>
        <w:spacing w:after="0" w:line="240" w:lineRule="auto"/>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з)  коллатеральные связки  (большеберцовую и малоберцовую);</w:t>
      </w:r>
    </w:p>
    <w:p w:rsidR="00B11A4B" w:rsidRPr="00B11A4B" w:rsidRDefault="00B11A4B" w:rsidP="00B11A4B">
      <w:pPr>
        <w:tabs>
          <w:tab w:val="num" w:pos="0"/>
        </w:tabs>
        <w:spacing w:after="0" w:line="240" w:lineRule="auto"/>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и) подколенные связки (дугообразную и косую);</w:t>
      </w:r>
    </w:p>
    <w:p w:rsidR="00B11A4B" w:rsidRPr="00B11A4B" w:rsidRDefault="00B11A4B" w:rsidP="00B11A4B">
      <w:pPr>
        <w:tabs>
          <w:tab w:val="num" w:pos="0"/>
        </w:tabs>
        <w:spacing w:after="0" w:line="240" w:lineRule="auto"/>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к) связку надколенника.</w:t>
      </w:r>
    </w:p>
    <w:p w:rsidR="00B11A4B" w:rsidRPr="00B11A4B" w:rsidRDefault="00B11A4B" w:rsidP="00B11A4B">
      <w:pPr>
        <w:tabs>
          <w:tab w:val="num" w:pos="0"/>
        </w:tabs>
        <w:spacing w:after="0" w:line="240" w:lineRule="auto"/>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 xml:space="preserve">и) места расположения наднадколенниковой и глубокой поднадколенниковой сумок. </w:t>
      </w:r>
    </w:p>
    <w:p w:rsidR="00B11A4B" w:rsidRPr="00B11A4B" w:rsidRDefault="00B11A4B" w:rsidP="00B11A4B">
      <w:pPr>
        <w:keepNext/>
        <w:tabs>
          <w:tab w:val="num" w:pos="0"/>
        </w:tabs>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B11A4B">
        <w:rPr>
          <w:rFonts w:ascii="Times New Roman" w:eastAsia="Times New Roman" w:hAnsi="Times New Roman" w:cs="Times New Roman"/>
          <w:sz w:val="24"/>
          <w:szCs w:val="24"/>
          <w:lang w:eastAsia="ru-RU"/>
        </w:rPr>
        <w:t>.  На препарате соединения костей голени:</w:t>
      </w:r>
    </w:p>
    <w:p w:rsidR="00B11A4B" w:rsidRPr="00B11A4B" w:rsidRDefault="00B11A4B" w:rsidP="00B11A4B">
      <w:pPr>
        <w:tabs>
          <w:tab w:val="num" w:pos="0"/>
        </w:tabs>
        <w:spacing w:after="0" w:line="240" w:lineRule="auto"/>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а) межкостную мембрану голени;</w:t>
      </w:r>
    </w:p>
    <w:p w:rsidR="00B11A4B" w:rsidRPr="00B11A4B" w:rsidRDefault="00B11A4B" w:rsidP="00B11A4B">
      <w:pPr>
        <w:keepNext/>
        <w:tabs>
          <w:tab w:val="num" w:pos="0"/>
        </w:tabs>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B11A4B">
        <w:rPr>
          <w:rFonts w:ascii="Times New Roman" w:eastAsia="Times New Roman" w:hAnsi="Times New Roman" w:cs="Times New Roman"/>
          <w:sz w:val="24"/>
          <w:szCs w:val="24"/>
          <w:lang w:eastAsia="ru-RU"/>
        </w:rPr>
        <w:t>.  На препарате голеностопного сустава:</w:t>
      </w:r>
    </w:p>
    <w:p w:rsidR="00B11A4B" w:rsidRPr="00B11A4B" w:rsidRDefault="00B11A4B" w:rsidP="00B11A4B">
      <w:pPr>
        <w:tabs>
          <w:tab w:val="num" w:pos="0"/>
        </w:tabs>
        <w:spacing w:after="0" w:line="240" w:lineRule="auto"/>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а) нижнюю суставную поверхность большеберцовой кости;</w:t>
      </w:r>
    </w:p>
    <w:p w:rsidR="00B11A4B" w:rsidRPr="00B11A4B" w:rsidRDefault="00B11A4B" w:rsidP="00B11A4B">
      <w:pPr>
        <w:tabs>
          <w:tab w:val="num" w:pos="0"/>
        </w:tabs>
        <w:spacing w:after="0" w:line="240" w:lineRule="auto"/>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б) суставные поверхности медиальной и латеральной лодыжек;</w:t>
      </w:r>
    </w:p>
    <w:p w:rsidR="00B11A4B" w:rsidRPr="00B11A4B" w:rsidRDefault="00B11A4B" w:rsidP="00B11A4B">
      <w:pPr>
        <w:tabs>
          <w:tab w:val="num" w:pos="0"/>
        </w:tabs>
        <w:spacing w:after="0" w:line="240" w:lineRule="auto"/>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в)  суставные поверхности блока таранной кости;</w:t>
      </w:r>
    </w:p>
    <w:p w:rsidR="00B11A4B" w:rsidRPr="00B11A4B" w:rsidRDefault="00B11A4B" w:rsidP="00B11A4B">
      <w:pPr>
        <w:tabs>
          <w:tab w:val="num" w:pos="0"/>
        </w:tabs>
        <w:spacing w:after="0" w:line="240" w:lineRule="auto"/>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г)  линию прикрепления суставной сумки;</w:t>
      </w:r>
    </w:p>
    <w:p w:rsidR="00B11A4B" w:rsidRPr="00B11A4B" w:rsidRDefault="00B11A4B" w:rsidP="00B11A4B">
      <w:pPr>
        <w:tabs>
          <w:tab w:val="num" w:pos="0"/>
        </w:tabs>
        <w:spacing w:after="0" w:line="240" w:lineRule="auto"/>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д)  медиальную связку (дельтовидную);</w:t>
      </w:r>
    </w:p>
    <w:p w:rsidR="00B11A4B" w:rsidRPr="00B11A4B" w:rsidRDefault="00B11A4B" w:rsidP="00B11A4B">
      <w:pPr>
        <w:tabs>
          <w:tab w:val="num" w:pos="0"/>
        </w:tabs>
        <w:spacing w:after="0" w:line="240" w:lineRule="auto"/>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 xml:space="preserve">е)  таранно-малоберцовые переднюю и  заднюю и  пяточно-    </w:t>
      </w:r>
    </w:p>
    <w:p w:rsidR="00B11A4B" w:rsidRPr="00B11A4B" w:rsidRDefault="00B11A4B" w:rsidP="00B11A4B">
      <w:pPr>
        <w:tabs>
          <w:tab w:val="num" w:pos="0"/>
        </w:tabs>
        <w:spacing w:after="0" w:line="240" w:lineRule="auto"/>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 xml:space="preserve">малоберцовую связки; </w:t>
      </w:r>
    </w:p>
    <w:p w:rsidR="00B11A4B" w:rsidRPr="00B11A4B" w:rsidRDefault="00B11A4B" w:rsidP="00B11A4B">
      <w:pPr>
        <w:tabs>
          <w:tab w:val="num" w:pos="0"/>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r w:rsidRPr="00B11A4B">
        <w:rPr>
          <w:rFonts w:ascii="Times New Roman" w:eastAsia="Times New Roman" w:hAnsi="Times New Roman" w:cs="Times New Roman"/>
          <w:bCs/>
          <w:sz w:val="24"/>
          <w:szCs w:val="24"/>
          <w:lang w:eastAsia="ru-RU"/>
        </w:rPr>
        <w:t>.На скелете стопы:</w:t>
      </w:r>
    </w:p>
    <w:p w:rsidR="00B11A4B" w:rsidRPr="00B11A4B" w:rsidRDefault="00B11A4B" w:rsidP="00B11A4B">
      <w:pPr>
        <w:tabs>
          <w:tab w:val="num" w:pos="0"/>
        </w:tabs>
        <w:spacing w:after="0" w:line="240" w:lineRule="auto"/>
        <w:jc w:val="both"/>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а) опорные точки стопы;</w:t>
      </w:r>
    </w:p>
    <w:p w:rsidR="00B11A4B" w:rsidRPr="00B11A4B" w:rsidRDefault="00B11A4B" w:rsidP="00B11A4B">
      <w:pPr>
        <w:tabs>
          <w:tab w:val="num" w:pos="0"/>
        </w:tabs>
        <w:spacing w:after="0" w:line="240" w:lineRule="auto"/>
        <w:jc w:val="both"/>
        <w:rPr>
          <w:rFonts w:ascii="Times New Roman" w:eastAsia="Times New Roman" w:hAnsi="Times New Roman" w:cs="Times New Roman"/>
          <w:sz w:val="24"/>
          <w:szCs w:val="24"/>
          <w:lang w:eastAsia="ru-RU"/>
        </w:rPr>
      </w:pPr>
      <w:r w:rsidRPr="00B11A4B">
        <w:rPr>
          <w:rFonts w:ascii="Times New Roman" w:eastAsia="Times New Roman" w:hAnsi="Times New Roman" w:cs="Times New Roman"/>
          <w:sz w:val="24"/>
          <w:szCs w:val="24"/>
          <w:lang w:eastAsia="ru-RU"/>
        </w:rPr>
        <w:t>б) продольные и поперечные своды стопы.</w:t>
      </w:r>
    </w:p>
    <w:p w:rsidR="00AA5907" w:rsidRDefault="00AA5907" w:rsidP="007236C3">
      <w:pPr>
        <w:tabs>
          <w:tab w:val="left" w:pos="426"/>
        </w:tabs>
        <w:spacing w:after="0" w:line="240" w:lineRule="auto"/>
        <w:rPr>
          <w:rFonts w:ascii="Times New Roman" w:hAnsi="Times New Roman" w:cs="Times New Roman"/>
          <w:b/>
          <w:color w:val="000000"/>
          <w:sz w:val="24"/>
          <w:szCs w:val="24"/>
        </w:rPr>
      </w:pPr>
    </w:p>
    <w:p w:rsidR="00CB66D5" w:rsidRPr="00CB66D5" w:rsidRDefault="00CB66D5" w:rsidP="00CB66D5">
      <w:pPr>
        <w:tabs>
          <w:tab w:val="num" w:pos="0"/>
          <w:tab w:val="left" w:pos="142"/>
        </w:tabs>
        <w:spacing w:after="0" w:line="240" w:lineRule="auto"/>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C71862" w:rsidRPr="00C71862" w:rsidRDefault="00C71862" w:rsidP="00CB66D5">
      <w:pPr>
        <w:tabs>
          <w:tab w:val="left" w:pos="426"/>
        </w:tabs>
        <w:spacing w:after="0" w:line="240" w:lineRule="auto"/>
        <w:jc w:val="both"/>
        <w:rPr>
          <w:rFonts w:ascii="Times New Roman" w:eastAsia="Times New Roman" w:hAnsi="Times New Roman" w:cs="Times New Roman"/>
          <w:bCs/>
          <w:sz w:val="24"/>
          <w:szCs w:val="24"/>
          <w:lang w:eastAsia="ru-RU"/>
        </w:rPr>
      </w:pPr>
      <w:r w:rsidRPr="00A37B54">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A37B54">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Pr="00C71862">
        <w:rPr>
          <w:rFonts w:ascii="Times New Roman" w:eastAsia="Times New Roman" w:hAnsi="Times New Roman" w:cs="Times New Roman"/>
          <w:bCs/>
          <w:sz w:val="24"/>
          <w:szCs w:val="24"/>
          <w:lang w:eastAsia="ru-RU"/>
        </w:rPr>
        <w:t>На натуральных  препаратах уметь распознавать:</w:t>
      </w:r>
    </w:p>
    <w:p w:rsidR="00C71862" w:rsidRPr="00C71862" w:rsidRDefault="00C71862" w:rsidP="00C718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71862">
        <w:rPr>
          <w:rFonts w:ascii="Times New Roman" w:eastAsia="Times New Roman" w:hAnsi="Times New Roman" w:cs="Times New Roman"/>
          <w:sz w:val="24"/>
          <w:szCs w:val="24"/>
          <w:lang w:eastAsia="ru-RU"/>
        </w:rPr>
        <w:t>1. Кости тазового пояса (правые, левые).</w:t>
      </w:r>
    </w:p>
    <w:p w:rsidR="00C71862" w:rsidRPr="00C71862" w:rsidRDefault="00C71862" w:rsidP="00C7186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71862">
        <w:rPr>
          <w:rFonts w:ascii="Times New Roman" w:eastAsia="Times New Roman" w:hAnsi="Times New Roman" w:cs="Times New Roman"/>
          <w:sz w:val="24"/>
          <w:szCs w:val="24"/>
          <w:lang w:eastAsia="ru-RU"/>
        </w:rPr>
        <w:t>2. Кости бедра и голени (бедренная, большеберцовая, малоберцовая) правые и левые.</w:t>
      </w:r>
    </w:p>
    <w:p w:rsidR="00C71862" w:rsidRPr="00C71862" w:rsidRDefault="00C71862" w:rsidP="00C7186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71862">
        <w:rPr>
          <w:rFonts w:ascii="Times New Roman" w:eastAsia="Times New Roman" w:hAnsi="Times New Roman" w:cs="Times New Roman"/>
          <w:sz w:val="24"/>
          <w:szCs w:val="24"/>
          <w:lang w:eastAsia="ru-RU"/>
        </w:rPr>
        <w:t>3. Поверхности стопы (тыльная, подошвенная).</w:t>
      </w:r>
    </w:p>
    <w:p w:rsidR="00C71862" w:rsidRPr="00C71862" w:rsidRDefault="00C71862" w:rsidP="00C71862">
      <w:pPr>
        <w:spacing w:after="0" w:line="240" w:lineRule="auto"/>
        <w:jc w:val="both"/>
        <w:rPr>
          <w:rFonts w:ascii="Times New Roman" w:eastAsia="Times New Roman" w:hAnsi="Times New Roman" w:cs="Times New Roman"/>
          <w:sz w:val="24"/>
          <w:szCs w:val="24"/>
          <w:lang w:eastAsia="ru-RU"/>
        </w:rPr>
      </w:pPr>
      <w:r w:rsidRPr="00C71862">
        <w:rPr>
          <w:rFonts w:ascii="Times New Roman" w:eastAsia="Times New Roman" w:hAnsi="Times New Roman" w:cs="Times New Roman"/>
          <w:sz w:val="24"/>
          <w:szCs w:val="24"/>
          <w:lang w:eastAsia="ru-RU"/>
        </w:rPr>
        <w:t>4. Кости проксимального ряда предплюсны (таранная, пяточная) и дистального ряда (кубовидная, ладьевидная, клиновидные).</w:t>
      </w:r>
    </w:p>
    <w:p w:rsidR="00C71862" w:rsidRDefault="00C71862" w:rsidP="007236C3">
      <w:pPr>
        <w:tabs>
          <w:tab w:val="left" w:pos="426"/>
        </w:tabs>
        <w:spacing w:after="0" w:line="240" w:lineRule="auto"/>
        <w:rPr>
          <w:rFonts w:ascii="Times New Roman" w:hAnsi="Times New Roman" w:cs="Times New Roman"/>
          <w:b/>
          <w:color w:val="000000"/>
          <w:sz w:val="24"/>
          <w:szCs w:val="24"/>
        </w:rPr>
      </w:pPr>
    </w:p>
    <w:p w:rsidR="00E34567" w:rsidRPr="007E23EC" w:rsidRDefault="00E34567" w:rsidP="007236C3">
      <w:pPr>
        <w:tabs>
          <w:tab w:val="left" w:pos="426"/>
        </w:tabs>
        <w:spacing w:after="0" w:line="240" w:lineRule="auto"/>
        <w:rPr>
          <w:rFonts w:ascii="Times New Roman" w:hAnsi="Times New Roman" w:cs="Times New Roman"/>
          <w:b/>
          <w:i/>
          <w:color w:val="000000"/>
          <w:sz w:val="24"/>
          <w:szCs w:val="24"/>
        </w:rPr>
      </w:pPr>
      <w:r w:rsidRPr="007E23EC">
        <w:rPr>
          <w:rFonts w:ascii="Times New Roman" w:hAnsi="Times New Roman" w:cs="Times New Roman"/>
          <w:b/>
          <w:color w:val="000000"/>
          <w:sz w:val="24"/>
          <w:szCs w:val="24"/>
        </w:rPr>
        <w:t xml:space="preserve">Тема </w:t>
      </w:r>
      <w:r w:rsidR="00C22148">
        <w:rPr>
          <w:rFonts w:ascii="Times New Roman" w:hAnsi="Times New Roman" w:cs="Times New Roman"/>
          <w:b/>
          <w:color w:val="000000"/>
          <w:sz w:val="24"/>
          <w:szCs w:val="24"/>
        </w:rPr>
        <w:t>4</w:t>
      </w:r>
    </w:p>
    <w:p w:rsidR="00E34567" w:rsidRPr="007E23EC" w:rsidRDefault="004F5A75" w:rsidP="004F5A75">
      <w:pPr>
        <w:tabs>
          <w:tab w:val="left" w:pos="426"/>
        </w:tabs>
        <w:spacing w:after="0" w:line="240" w:lineRule="auto"/>
        <w:jc w:val="both"/>
        <w:rPr>
          <w:rFonts w:ascii="Times New Roman" w:eastAsia="Calibri" w:hAnsi="Times New Roman" w:cs="Times New Roman"/>
          <w:sz w:val="24"/>
          <w:szCs w:val="24"/>
        </w:rPr>
      </w:pPr>
      <w:r w:rsidRPr="004F5A75">
        <w:rPr>
          <w:rFonts w:ascii="Times New Roman" w:eastAsia="Calibri" w:hAnsi="Times New Roman" w:cs="Times New Roman"/>
          <w:sz w:val="24"/>
          <w:szCs w:val="24"/>
        </w:rPr>
        <w:t>Общая характеристика черепа. Кости мозгового черепа. Кости лицевого черепа. Основание черепа.  Соединения костей черепа. Височно-нижнечелюстной сустав. Череп новорожденного. Отчет по модулю №1 «Скелет и соединения туловища и конечностей» «Череп»</w:t>
      </w:r>
      <w:r w:rsidR="00E34567" w:rsidRPr="007E23EC">
        <w:rPr>
          <w:rFonts w:ascii="Times New Roman" w:eastAsia="Calibri" w:hAnsi="Times New Roman" w:cs="Times New Roman"/>
          <w:sz w:val="24"/>
          <w:szCs w:val="24"/>
        </w:rPr>
        <w:t>.</w:t>
      </w:r>
    </w:p>
    <w:p w:rsidR="00E34567" w:rsidRPr="007E23EC" w:rsidRDefault="00E34567" w:rsidP="007236C3">
      <w:pPr>
        <w:tabs>
          <w:tab w:val="left" w:pos="426"/>
        </w:tabs>
        <w:spacing w:after="0" w:line="240" w:lineRule="auto"/>
        <w:rPr>
          <w:rFonts w:ascii="Times New Roman" w:hAnsi="Times New Roman" w:cs="Times New Roman"/>
          <w:b/>
          <w:color w:val="000000"/>
          <w:sz w:val="24"/>
          <w:szCs w:val="24"/>
        </w:rPr>
      </w:pPr>
    </w:p>
    <w:p w:rsidR="00E34567" w:rsidRPr="005339AE" w:rsidRDefault="00E34567" w:rsidP="007236C3">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E34567" w:rsidRPr="00A37B54" w:rsidRDefault="00E34567" w:rsidP="007236C3">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lastRenderedPageBreak/>
        <w:t>1. Опрос по теме.</w:t>
      </w:r>
    </w:p>
    <w:p w:rsidR="00E34567" w:rsidRPr="007E23EC" w:rsidRDefault="00E34567" w:rsidP="007236C3">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CB66D5" w:rsidRPr="00CB66D5" w:rsidRDefault="00CB66D5" w:rsidP="00CB66D5">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E34567" w:rsidRPr="005339AE" w:rsidRDefault="00E34567" w:rsidP="007236C3">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E34567" w:rsidRPr="007E23EC" w:rsidRDefault="00E34567" w:rsidP="007236C3">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5339AE" w:rsidRDefault="005339AE" w:rsidP="007236C3">
      <w:pPr>
        <w:tabs>
          <w:tab w:val="left" w:pos="426"/>
        </w:tabs>
        <w:spacing w:after="0" w:line="240" w:lineRule="auto"/>
        <w:rPr>
          <w:rFonts w:ascii="Times New Roman" w:hAnsi="Times New Roman" w:cs="Times New Roman"/>
          <w:i/>
          <w:color w:val="000000"/>
          <w:sz w:val="24"/>
          <w:szCs w:val="24"/>
        </w:rPr>
      </w:pPr>
    </w:p>
    <w:p w:rsidR="00E34567" w:rsidRPr="007E23EC" w:rsidRDefault="00E34567" w:rsidP="007236C3">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1.</w:t>
      </w:r>
      <w:r w:rsidRPr="004F5A75">
        <w:rPr>
          <w:rFonts w:ascii="Times New Roman" w:eastAsia="Times New Roman" w:hAnsi="Times New Roman" w:cs="Times New Roman"/>
          <w:sz w:val="24"/>
          <w:szCs w:val="24"/>
        </w:rPr>
        <w:tab/>
        <w:t>На какие части подразделяют череп.</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2.</w:t>
      </w:r>
      <w:r w:rsidRPr="004F5A75">
        <w:rPr>
          <w:rFonts w:ascii="Times New Roman" w:eastAsia="Times New Roman" w:hAnsi="Times New Roman" w:cs="Times New Roman"/>
          <w:sz w:val="24"/>
          <w:szCs w:val="24"/>
        </w:rPr>
        <w:tab/>
        <w:t>Перечислить кости мозгового черепа.</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3.</w:t>
      </w:r>
      <w:r w:rsidRPr="004F5A75">
        <w:rPr>
          <w:rFonts w:ascii="Times New Roman" w:eastAsia="Times New Roman" w:hAnsi="Times New Roman" w:cs="Times New Roman"/>
          <w:sz w:val="24"/>
          <w:szCs w:val="24"/>
        </w:rPr>
        <w:tab/>
        <w:t>Дать латинское название костей: лобной, теменной, затылочной.</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4.</w:t>
      </w:r>
      <w:r w:rsidRPr="004F5A75">
        <w:rPr>
          <w:rFonts w:ascii="Times New Roman" w:eastAsia="Times New Roman" w:hAnsi="Times New Roman" w:cs="Times New Roman"/>
          <w:sz w:val="24"/>
          <w:szCs w:val="24"/>
        </w:rPr>
        <w:tab/>
        <w:t>Определить место расположения на черепе лобной кости.</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5.</w:t>
      </w:r>
      <w:r w:rsidRPr="004F5A75">
        <w:rPr>
          <w:rFonts w:ascii="Times New Roman" w:eastAsia="Times New Roman" w:hAnsi="Times New Roman" w:cs="Times New Roman"/>
          <w:sz w:val="24"/>
          <w:szCs w:val="24"/>
        </w:rPr>
        <w:tab/>
        <w:t>Определить место расположения теменной кости</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6.</w:t>
      </w:r>
      <w:r w:rsidRPr="004F5A75">
        <w:rPr>
          <w:rFonts w:ascii="Times New Roman" w:eastAsia="Times New Roman" w:hAnsi="Times New Roman" w:cs="Times New Roman"/>
          <w:sz w:val="24"/>
          <w:szCs w:val="24"/>
        </w:rPr>
        <w:tab/>
        <w:t xml:space="preserve">Определить место расположения затылочной кости. </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7.</w:t>
      </w:r>
      <w:r w:rsidRPr="004F5A75">
        <w:rPr>
          <w:rFonts w:ascii="Times New Roman" w:eastAsia="Times New Roman" w:hAnsi="Times New Roman" w:cs="Times New Roman"/>
          <w:sz w:val="24"/>
          <w:szCs w:val="24"/>
        </w:rPr>
        <w:tab/>
        <w:t>Части лобной  и  затылочной костей.</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8.</w:t>
      </w:r>
      <w:r w:rsidRPr="004F5A75">
        <w:rPr>
          <w:rFonts w:ascii="Times New Roman" w:eastAsia="Times New Roman" w:hAnsi="Times New Roman" w:cs="Times New Roman"/>
          <w:sz w:val="24"/>
          <w:szCs w:val="24"/>
        </w:rPr>
        <w:tab/>
        <w:t>Края и углы теменной кости.</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9.</w:t>
      </w:r>
      <w:r w:rsidRPr="004F5A75">
        <w:rPr>
          <w:rFonts w:ascii="Times New Roman" w:eastAsia="Times New Roman" w:hAnsi="Times New Roman" w:cs="Times New Roman"/>
          <w:sz w:val="24"/>
          <w:szCs w:val="24"/>
        </w:rPr>
        <w:tab/>
        <w:t>К какой части черепа относится височная кость.</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10.С какими костями черепа она граничит.</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11.Перечислить, показать и дать латинское название каждой части височной.</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12.Перечислить каналы височной кости.</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13.Уметь определять расположение парных костей черепа.</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14.К какой части черепа относится клиновидная кость</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15.К какой части черепа относится решетчатая кость.</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16.Топография клиновидной кости и решетчатой кости.</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17.Перечислить, показать и дать латинское название частям клиновидной кости.</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18.Перечислить, показать и дать латинское название частям решетчатой кости.</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19.Показать на черепе в целом кости, входящие в состав лицевого черепа, дать им латинские названия.</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20.Латинское название, строение и рельеф небной кости.</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21.Латинское название, строение и рельеф носовой кости.</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22.Латинское название, строение и рельеф носовой раковины.</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23.Латинское название, строение и рельеф слезной кости.</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24.Латинское название, строение и рельеф скуловой кости.</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25.Латинское название, строение и рельеф нижней челюсти.</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26.Латинское название, строение и рельеф верхней челюсти.</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27.Латинское название, строение и рельеф подъязычной кости.</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28. Назвать и показать основные части нижней, верхней челюстей и небной кости.</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29.Показать границу между крышей и основанием черепа.</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30.Перечислить полости черепа.</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31.Показать и охарактеризовать ямки внутреннего основания черепа, их границы.</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 xml:space="preserve">32.Виды соединения костей черепа. </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 xml:space="preserve">33.Нижнечелюстной сустав, его строение. </w:t>
      </w:r>
    </w:p>
    <w:p w:rsidR="004F5A75" w:rsidRPr="004F5A75" w:rsidRDefault="004F5A75" w:rsidP="004F5A75">
      <w:pPr>
        <w:tabs>
          <w:tab w:val="left" w:pos="284"/>
          <w:tab w:val="left" w:pos="426"/>
        </w:tabs>
        <w:spacing w:after="0" w:line="240" w:lineRule="auto"/>
        <w:rPr>
          <w:rFonts w:ascii="Times New Roman" w:eastAsia="Times New Roman" w:hAnsi="Times New Roman" w:cs="Times New Roman"/>
          <w:sz w:val="24"/>
          <w:szCs w:val="24"/>
        </w:rPr>
      </w:pPr>
      <w:r w:rsidRPr="004F5A75">
        <w:rPr>
          <w:rFonts w:ascii="Times New Roman" w:eastAsia="Times New Roman" w:hAnsi="Times New Roman" w:cs="Times New Roman"/>
          <w:sz w:val="24"/>
          <w:szCs w:val="24"/>
        </w:rPr>
        <w:t>34. Особенности черепа новорожденного.</w:t>
      </w:r>
    </w:p>
    <w:p w:rsidR="005339AE" w:rsidRDefault="005339AE" w:rsidP="007236C3">
      <w:pPr>
        <w:tabs>
          <w:tab w:val="left" w:pos="426"/>
        </w:tabs>
        <w:spacing w:after="0" w:line="240" w:lineRule="auto"/>
        <w:rPr>
          <w:rFonts w:ascii="Times New Roman" w:eastAsia="Times New Roman" w:hAnsi="Times New Roman" w:cs="Times New Roman"/>
          <w:sz w:val="24"/>
          <w:szCs w:val="24"/>
        </w:rPr>
      </w:pPr>
    </w:p>
    <w:p w:rsidR="005339AE" w:rsidRPr="007E23EC" w:rsidRDefault="005339AE" w:rsidP="005339AE">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2. Описание макро (микро) препаратов.</w:t>
      </w:r>
    </w:p>
    <w:p w:rsidR="005339AE" w:rsidRPr="007E23EC" w:rsidRDefault="005339AE" w:rsidP="005339AE">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C8623B" w:rsidRPr="007E23EC" w:rsidRDefault="00C8623B" w:rsidP="00ED4012">
      <w:pPr>
        <w:numPr>
          <w:ilvl w:val="0"/>
          <w:numId w:val="63"/>
        </w:num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Череп в целом.</w:t>
      </w:r>
    </w:p>
    <w:p w:rsidR="00C8623B" w:rsidRDefault="00C8623B" w:rsidP="00ED4012">
      <w:pPr>
        <w:numPr>
          <w:ilvl w:val="0"/>
          <w:numId w:val="6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Отдельные кости мозгового и лицевого черепа.</w:t>
      </w:r>
    </w:p>
    <w:p w:rsidR="00AA5907" w:rsidRDefault="00AA5907" w:rsidP="0010280F">
      <w:pPr>
        <w:tabs>
          <w:tab w:val="num" w:pos="0"/>
          <w:tab w:val="left" w:pos="142"/>
          <w:tab w:val="left" w:pos="426"/>
        </w:tabs>
        <w:spacing w:after="0" w:line="240" w:lineRule="auto"/>
        <w:rPr>
          <w:rFonts w:ascii="Times New Roman" w:hAnsi="Times New Roman" w:cs="Times New Roman"/>
          <w:i/>
          <w:color w:val="000000"/>
        </w:rPr>
      </w:pPr>
    </w:p>
    <w:p w:rsidR="0010280F" w:rsidRPr="0010280F" w:rsidRDefault="0010280F" w:rsidP="0010280F">
      <w:pPr>
        <w:tabs>
          <w:tab w:val="num" w:pos="0"/>
          <w:tab w:val="left" w:pos="142"/>
          <w:tab w:val="left" w:pos="426"/>
        </w:tabs>
        <w:spacing w:after="0" w:line="240" w:lineRule="auto"/>
        <w:rPr>
          <w:rFonts w:ascii="Times New Roman" w:hAnsi="Times New Roman" w:cs="Times New Roman"/>
          <w:i/>
          <w:color w:val="000000"/>
        </w:rPr>
      </w:pPr>
      <w:r w:rsidRPr="0010280F">
        <w:rPr>
          <w:rFonts w:ascii="Times New Roman" w:hAnsi="Times New Roman" w:cs="Times New Roman"/>
          <w:i/>
          <w:color w:val="000000"/>
        </w:rPr>
        <w:t>Практические задания для демонстрации практических навыков:</w:t>
      </w:r>
    </w:p>
    <w:p w:rsidR="00C8623B" w:rsidRPr="00A37B54" w:rsidRDefault="00C8623B" w:rsidP="0010280F">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Показать:</w:t>
      </w:r>
    </w:p>
    <w:p w:rsidR="00C8623B" w:rsidRPr="00A37B54" w:rsidRDefault="00C8623B" w:rsidP="00ED4012">
      <w:pPr>
        <w:numPr>
          <w:ilvl w:val="0"/>
          <w:numId w:val="4"/>
        </w:numPr>
        <w:tabs>
          <w:tab w:val="left" w:pos="426"/>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На целом черепе: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 а) мозговой отдел черепа;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lastRenderedPageBreak/>
        <w:t xml:space="preserve"> б) лицевой отдел черепа;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 крышу черепа;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г) наружное основание черепа;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д) швы черепа;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е) глазницы;</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ж) полость носа;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з) височную, подвисочную и крылонёбную ямки;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и) отдельные кости;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2.   На основании черепа: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а) переднюю, среднюю и заднюю черепные ямки;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б) отверстия для выхода черепных нервов:</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продырявленную пластинку решётчатой кости;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зрительный канал;</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верхнюю глазничную щель;</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круглое отверстие;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овальное отверстие;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внутреннее слуховое отверстие;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ярёмное отверстие;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канал подъязычного нерва;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 рваное отверстие;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г) остистое отверстие;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д) верхнюю и нижнюю глазничные щели;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е) костное нёбо и большой нёбный канал;</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д) шилососцевидное отверстие;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е) клинонёбное отверстие; </w:t>
      </w:r>
    </w:p>
    <w:p w:rsidR="00C8623B" w:rsidRPr="00A37B54" w:rsidRDefault="00C8623B" w:rsidP="00ED4012">
      <w:pPr>
        <w:numPr>
          <w:ilvl w:val="0"/>
          <w:numId w:val="63"/>
        </w:numPr>
        <w:tabs>
          <w:tab w:val="left" w:pos="426"/>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На теменной кости: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а) углы кости;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б) края кости;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в) теменной бугор;</w:t>
      </w:r>
    </w:p>
    <w:p w:rsidR="00C8623B" w:rsidRPr="00A37B54" w:rsidRDefault="00C8623B" w:rsidP="00ED4012">
      <w:pPr>
        <w:numPr>
          <w:ilvl w:val="0"/>
          <w:numId w:val="63"/>
        </w:numPr>
        <w:tabs>
          <w:tab w:val="left" w:pos="426"/>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На затылочной кости: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а) основную, латеральные части и чешую затылочной кости;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б) большое затылочное отверстие;</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в) глоточный бугорок;</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г) канал подъязычного нерва;</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д) мыщелковый канал;</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е) мыщелки затылочной кости;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ж) ярёмные вырезки и отростки;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з) борозды венозных синусов: поперечного, верхнего сагиттального и сигмовидного;</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 xml:space="preserve">и) наружный и внутренний затылочный выступы. </w:t>
      </w:r>
    </w:p>
    <w:p w:rsidR="00C8623B" w:rsidRPr="00A37B54" w:rsidRDefault="00C8623B" w:rsidP="00ED4012">
      <w:pPr>
        <w:numPr>
          <w:ilvl w:val="0"/>
          <w:numId w:val="63"/>
        </w:numPr>
        <w:tabs>
          <w:tab w:val="left" w:pos="426"/>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На лобной кости: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а) глазничные, носовую части и чешую лобной кости;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б) лобные бугры;</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в) переносье и надбровные дуги;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г) борозду верхнего сагиттального синуса;</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д) глазничные поверхности и скуловые отростки;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е) надглазничные отверстия или вырезки.</w:t>
      </w:r>
    </w:p>
    <w:p w:rsidR="00C8623B" w:rsidRPr="00A37B54" w:rsidRDefault="00C8623B" w:rsidP="00ED4012">
      <w:pPr>
        <w:numPr>
          <w:ilvl w:val="0"/>
          <w:numId w:val="63"/>
        </w:numPr>
        <w:tabs>
          <w:tab w:val="left" w:pos="426"/>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На височной кости: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а) барабанную, каменистую и чешуйчатую части височной кости;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б) наружное и внутреннее слуховые отверстия;</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в) наружный и внутренний слуховые проходы;</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г) борозды большого и малого каменистых нервов;</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д) вдавление тройничного нерва;</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lastRenderedPageBreak/>
        <w:t>е) сонный канал;</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ж) мышечно-трубный канал;</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з) ярёмную ямку;</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и) борозды сигмовидного, верхнего и нижнего каменистых синусов;</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к) шиловидный и сосцевидный отростки;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л) шилососцевидное отверстие.</w:t>
      </w:r>
    </w:p>
    <w:p w:rsidR="00C8623B" w:rsidRPr="00A37B54" w:rsidRDefault="00C8623B" w:rsidP="00ED4012">
      <w:pPr>
        <w:numPr>
          <w:ilvl w:val="0"/>
          <w:numId w:val="63"/>
        </w:numPr>
        <w:tabs>
          <w:tab w:val="left" w:pos="426"/>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На клиновидной кости: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а) тело клиновидной кости, большие и малые крылья, крыловидные отростки;</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б) верхнюю глазничную щель;</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в) зрительный канал и борозду зрительного перекреста;</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г) круглое, овальное и остистое отверстия;</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д) пластинки крыловидных отростков и крыловидный канал;</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е) турецкое седло и сонные борозды;</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ж) клиновидную пазуху в теле кости.</w:t>
      </w:r>
    </w:p>
    <w:p w:rsidR="00E34567" w:rsidRPr="00A37B54" w:rsidRDefault="00E34567" w:rsidP="007236C3">
      <w:pPr>
        <w:tabs>
          <w:tab w:val="left" w:pos="426"/>
        </w:tabs>
        <w:spacing w:after="0" w:line="240" w:lineRule="auto"/>
        <w:rPr>
          <w:rFonts w:ascii="Times New Roman" w:eastAsia="Times New Roman" w:hAnsi="Times New Roman" w:cs="Times New Roman"/>
          <w:sz w:val="24"/>
          <w:szCs w:val="24"/>
        </w:rPr>
      </w:pPr>
    </w:p>
    <w:p w:rsidR="00CB66D5" w:rsidRPr="00CB66D5" w:rsidRDefault="00CB66D5" w:rsidP="00CB66D5">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E34567" w:rsidRPr="00A37B54" w:rsidRDefault="00E34567" w:rsidP="00A37B54">
      <w:pPr>
        <w:tabs>
          <w:tab w:val="left" w:pos="426"/>
        </w:tabs>
        <w:spacing w:after="0" w:line="240" w:lineRule="auto"/>
        <w:jc w:val="both"/>
        <w:rPr>
          <w:rFonts w:ascii="Times New Roman" w:hAnsi="Times New Roman" w:cs="Times New Roman"/>
          <w:sz w:val="24"/>
          <w:szCs w:val="24"/>
        </w:rPr>
      </w:pPr>
      <w:r w:rsidRPr="00A37B54">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A37B54">
        <w:rPr>
          <w:rFonts w:ascii="Times New Roman" w:hAnsi="Times New Roman" w:cs="Times New Roman"/>
          <w:sz w:val="24"/>
          <w:szCs w:val="24"/>
        </w:rPr>
        <w:softHyphen/>
        <w:t>ют следующие латинские и греческие термины в тетрадь:</w:t>
      </w:r>
    </w:p>
    <w:p w:rsidR="00C8623B" w:rsidRPr="00A37B54" w:rsidRDefault="00C8623B" w:rsidP="007236C3">
      <w:pPr>
        <w:tabs>
          <w:tab w:val="left" w:pos="426"/>
        </w:tabs>
        <w:spacing w:after="0" w:line="240" w:lineRule="auto"/>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Записать латинские, греческие  анатомические термины и названия:</w:t>
      </w:r>
    </w:p>
    <w:p w:rsidR="00C8623B" w:rsidRPr="00A37B54" w:rsidRDefault="00C8623B" w:rsidP="00ED4012">
      <w:pPr>
        <w:numPr>
          <w:ilvl w:val="0"/>
          <w:numId w:val="5"/>
        </w:numPr>
        <w:tabs>
          <w:tab w:val="left" w:pos="426"/>
        </w:tabs>
        <w:spacing w:after="0" w:line="240" w:lineRule="auto"/>
        <w:ind w:left="0" w:firstLine="0"/>
        <w:rPr>
          <w:rFonts w:ascii="Times New Roman" w:eastAsia="Times New Roman" w:hAnsi="Times New Roman" w:cs="Times New Roman"/>
          <w:sz w:val="24"/>
          <w:szCs w:val="24"/>
        </w:rPr>
      </w:pPr>
      <w:r w:rsidRPr="00A37B54">
        <w:rPr>
          <w:rFonts w:ascii="Times New Roman" w:eastAsia="Times New Roman" w:hAnsi="Times New Roman" w:cs="Times New Roman"/>
          <w:sz w:val="24"/>
          <w:szCs w:val="24"/>
        </w:rPr>
        <w:t>Череп  cranium</w:t>
      </w:r>
    </w:p>
    <w:p w:rsidR="00C8623B" w:rsidRPr="007E23EC" w:rsidRDefault="00C8623B" w:rsidP="00ED4012">
      <w:pPr>
        <w:numPr>
          <w:ilvl w:val="0"/>
          <w:numId w:val="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Основание черепа basis cranii</w:t>
      </w:r>
    </w:p>
    <w:p w:rsidR="00C8623B" w:rsidRPr="007E23EC" w:rsidRDefault="00C8623B" w:rsidP="00ED4012">
      <w:pPr>
        <w:numPr>
          <w:ilvl w:val="0"/>
          <w:numId w:val="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Свод черепа  calvaria</w:t>
      </w:r>
    </w:p>
    <w:p w:rsidR="00C8623B" w:rsidRPr="007E23EC" w:rsidRDefault="00C8623B" w:rsidP="00ED4012">
      <w:pPr>
        <w:numPr>
          <w:ilvl w:val="0"/>
          <w:numId w:val="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Глазница  orbita</w:t>
      </w:r>
    </w:p>
    <w:p w:rsidR="00C8623B" w:rsidRPr="007E23EC" w:rsidRDefault="00C8623B" w:rsidP="00ED4012">
      <w:pPr>
        <w:numPr>
          <w:ilvl w:val="0"/>
          <w:numId w:val="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Затылочная кость  os occipitale</w:t>
      </w:r>
    </w:p>
    <w:p w:rsidR="00C8623B" w:rsidRPr="007E23EC" w:rsidRDefault="00C8623B" w:rsidP="00ED4012">
      <w:pPr>
        <w:numPr>
          <w:ilvl w:val="0"/>
          <w:numId w:val="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Клиновидная кость  os sphenoidale</w:t>
      </w:r>
    </w:p>
    <w:p w:rsidR="00C8623B" w:rsidRPr="007E23EC" w:rsidRDefault="00C8623B" w:rsidP="00ED4012">
      <w:pPr>
        <w:numPr>
          <w:ilvl w:val="0"/>
          <w:numId w:val="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Височная кость  os temporale</w:t>
      </w:r>
    </w:p>
    <w:p w:rsidR="00C8623B" w:rsidRPr="007E23EC" w:rsidRDefault="00C8623B" w:rsidP="00ED4012">
      <w:pPr>
        <w:numPr>
          <w:ilvl w:val="0"/>
          <w:numId w:val="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Теменная кость os parietale</w:t>
      </w:r>
    </w:p>
    <w:p w:rsidR="00C8623B" w:rsidRPr="007E23EC" w:rsidRDefault="00C8623B" w:rsidP="00ED4012">
      <w:pPr>
        <w:numPr>
          <w:ilvl w:val="0"/>
          <w:numId w:val="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Лобная кость  os  frontale</w:t>
      </w:r>
    </w:p>
    <w:p w:rsidR="00C8623B" w:rsidRPr="007E23EC" w:rsidRDefault="00C8623B" w:rsidP="00ED4012">
      <w:pPr>
        <w:numPr>
          <w:ilvl w:val="0"/>
          <w:numId w:val="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Решётчатая кость   os ethmoidale</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C84A48" w:rsidRPr="001D73AE" w:rsidRDefault="00C84A48" w:rsidP="00C84A48">
      <w:pPr>
        <w:tabs>
          <w:tab w:val="left" w:pos="426"/>
        </w:tabs>
        <w:spacing w:after="0" w:line="240" w:lineRule="auto"/>
        <w:rPr>
          <w:rFonts w:ascii="Times New Roman" w:eastAsia="Times New Roman" w:hAnsi="Times New Roman" w:cs="Times New Roman"/>
          <w:sz w:val="24"/>
          <w:szCs w:val="24"/>
        </w:rPr>
      </w:pPr>
      <w:r w:rsidRPr="001D73AE">
        <w:rPr>
          <w:rFonts w:ascii="Times New Roman" w:hAnsi="Times New Roman" w:cs="Times New Roman"/>
          <w:sz w:val="24"/>
          <w:szCs w:val="24"/>
        </w:rPr>
        <w:t xml:space="preserve">Итоговое занятие по материалу модуля №1 </w:t>
      </w:r>
    </w:p>
    <w:p w:rsidR="00C84A48" w:rsidRPr="007E23EC" w:rsidRDefault="00C84A48" w:rsidP="00C84A48">
      <w:pPr>
        <w:tabs>
          <w:tab w:val="left" w:pos="426"/>
        </w:tabs>
        <w:spacing w:after="0" w:line="240" w:lineRule="auto"/>
        <w:rPr>
          <w:rFonts w:ascii="Times New Roman" w:eastAsia="Times New Roman" w:hAnsi="Times New Roman" w:cs="Times New Roman"/>
          <w:b/>
          <w:sz w:val="24"/>
          <w:szCs w:val="24"/>
        </w:rPr>
      </w:pPr>
    </w:p>
    <w:p w:rsidR="00C84A48" w:rsidRPr="005339AE" w:rsidRDefault="00C84A48" w:rsidP="00C84A48">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C84A48" w:rsidRPr="00A37B54" w:rsidRDefault="00C84A48" w:rsidP="00C84A48">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C84A48" w:rsidRPr="007434F1" w:rsidRDefault="00C84A48" w:rsidP="00C84A48">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C84A48" w:rsidRPr="00A85B55" w:rsidRDefault="00C84A48" w:rsidP="00C84A48">
      <w:pPr>
        <w:tabs>
          <w:tab w:val="num" w:pos="0"/>
          <w:tab w:val="left" w:pos="142"/>
        </w:tabs>
        <w:rPr>
          <w:rFonts w:ascii="Times New Roman" w:hAnsi="Times New Roman" w:cs="Times New Roman"/>
          <w:sz w:val="24"/>
          <w:szCs w:val="24"/>
        </w:rPr>
      </w:pPr>
      <w:r w:rsidRPr="00A85B55">
        <w:rPr>
          <w:rFonts w:ascii="Times New Roman" w:hAnsi="Times New Roman" w:cs="Times New Roman"/>
          <w:sz w:val="24"/>
          <w:szCs w:val="24"/>
        </w:rPr>
        <w:t>3</w:t>
      </w:r>
      <w:r>
        <w:rPr>
          <w:rFonts w:ascii="Times New Roman" w:hAnsi="Times New Roman" w:cs="Times New Roman"/>
          <w:sz w:val="24"/>
          <w:szCs w:val="24"/>
        </w:rPr>
        <w:t xml:space="preserve">. </w:t>
      </w:r>
      <w:r w:rsidR="00565F1E">
        <w:rPr>
          <w:rFonts w:ascii="Times New Roman" w:hAnsi="Times New Roman" w:cs="Times New Roman"/>
          <w:color w:val="000000"/>
          <w:sz w:val="24"/>
          <w:szCs w:val="24"/>
        </w:rPr>
        <w:t>Тестирование.</w:t>
      </w:r>
    </w:p>
    <w:p w:rsidR="00C84A48" w:rsidRPr="005339AE" w:rsidRDefault="00C84A48" w:rsidP="00C84A48">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C84A48" w:rsidRPr="007E23EC" w:rsidRDefault="00C84A48" w:rsidP="00C84A48">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C84A48" w:rsidRPr="007E23EC" w:rsidRDefault="00C84A48" w:rsidP="00C84A48">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B015DE" w:rsidRPr="00B015DE" w:rsidRDefault="00B015DE" w:rsidP="00B015DE">
      <w:pPr>
        <w:tabs>
          <w:tab w:val="left" w:pos="426"/>
        </w:tabs>
        <w:spacing w:after="0" w:line="240" w:lineRule="auto"/>
        <w:jc w:val="both"/>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1.</w:t>
      </w:r>
      <w:r w:rsidRPr="00B015DE">
        <w:rPr>
          <w:rFonts w:ascii="Times New Roman" w:eastAsia="Times New Roman" w:hAnsi="Times New Roman" w:cs="Times New Roman"/>
          <w:sz w:val="24"/>
          <w:szCs w:val="24"/>
        </w:rPr>
        <w:t>Позвонки (виды и особенности их строения, крестец).</w:t>
      </w:r>
      <w:r w:rsidR="009F4EBB">
        <w:rPr>
          <w:rFonts w:ascii="Times New Roman" w:eastAsia="Times New Roman" w:hAnsi="Times New Roman" w:cs="Times New Roman"/>
          <w:sz w:val="24"/>
          <w:szCs w:val="24"/>
        </w:rPr>
        <w:t xml:space="preserve"> </w:t>
      </w:r>
      <w:r w:rsidRPr="00B015DE">
        <w:rPr>
          <w:rFonts w:ascii="Times New Roman" w:eastAsia="Times New Roman" w:hAnsi="Times New Roman" w:cs="Times New Roman"/>
          <w:sz w:val="24"/>
          <w:szCs w:val="24"/>
        </w:rPr>
        <w:t>Соединения позвонков, атлантозатылочный и атлантоосевые суставы (строение, виды движений, вспомогательные элементы).Позвоночный столб в целом.</w:t>
      </w:r>
    </w:p>
    <w:p w:rsidR="00B015DE" w:rsidRPr="00B015DE" w:rsidRDefault="00B015DE" w:rsidP="00B015DE">
      <w:pPr>
        <w:tabs>
          <w:tab w:val="left" w:pos="426"/>
        </w:tabs>
        <w:spacing w:after="0" w:line="240" w:lineRule="auto"/>
        <w:jc w:val="both"/>
        <w:rPr>
          <w:rFonts w:ascii="Times New Roman" w:eastAsia="Times New Roman" w:hAnsi="Times New Roman" w:cs="Times New Roman"/>
          <w:sz w:val="24"/>
          <w:szCs w:val="24"/>
        </w:rPr>
      </w:pPr>
      <w:r w:rsidRPr="00B015DE">
        <w:rPr>
          <w:rFonts w:ascii="Times New Roman" w:eastAsia="Times New Roman" w:hAnsi="Times New Roman" w:cs="Times New Roman"/>
          <w:sz w:val="24"/>
          <w:szCs w:val="24"/>
        </w:rPr>
        <w:t>2.Рёбра, грудина. Соединения ребер. Грудная клетка в целом. Дыхательные мышцы. Рентгеновское изображение грудной клетки.</w:t>
      </w:r>
    </w:p>
    <w:p w:rsidR="00B015DE" w:rsidRPr="00B015DE" w:rsidRDefault="00B015DE" w:rsidP="00B015DE">
      <w:pPr>
        <w:tabs>
          <w:tab w:val="left" w:pos="426"/>
        </w:tabs>
        <w:spacing w:after="0" w:line="240" w:lineRule="auto"/>
        <w:jc w:val="both"/>
        <w:rPr>
          <w:rFonts w:ascii="Times New Roman" w:eastAsia="Times New Roman" w:hAnsi="Times New Roman" w:cs="Times New Roman"/>
          <w:sz w:val="24"/>
          <w:szCs w:val="24"/>
        </w:rPr>
      </w:pPr>
      <w:r w:rsidRPr="00B015DE">
        <w:rPr>
          <w:rFonts w:ascii="Times New Roman" w:eastAsia="Times New Roman" w:hAnsi="Times New Roman" w:cs="Times New Roman"/>
          <w:sz w:val="24"/>
          <w:szCs w:val="24"/>
        </w:rPr>
        <w:t>3.Классификация соединения костей. Непрерывные соединения /виды, примеры</w:t>
      </w:r>
      <w:r w:rsidR="009F4EBB">
        <w:rPr>
          <w:rFonts w:ascii="Times New Roman" w:eastAsia="Times New Roman" w:hAnsi="Times New Roman" w:cs="Times New Roman"/>
          <w:sz w:val="24"/>
          <w:szCs w:val="24"/>
        </w:rPr>
        <w:t xml:space="preserve"> </w:t>
      </w:r>
      <w:r w:rsidRPr="00B015DE">
        <w:rPr>
          <w:rFonts w:ascii="Times New Roman" w:eastAsia="Times New Roman" w:hAnsi="Times New Roman" w:cs="Times New Roman"/>
          <w:sz w:val="24"/>
          <w:szCs w:val="24"/>
        </w:rPr>
        <w:t>/ Полусуставы.</w:t>
      </w:r>
    </w:p>
    <w:p w:rsidR="00B015DE" w:rsidRPr="00B015DE" w:rsidRDefault="00B015DE" w:rsidP="00B015DE">
      <w:pPr>
        <w:tabs>
          <w:tab w:val="left" w:pos="426"/>
        </w:tabs>
        <w:spacing w:after="0" w:line="240" w:lineRule="auto"/>
        <w:jc w:val="both"/>
        <w:rPr>
          <w:rFonts w:ascii="Times New Roman" w:eastAsia="Times New Roman" w:hAnsi="Times New Roman" w:cs="Times New Roman"/>
          <w:sz w:val="24"/>
          <w:szCs w:val="24"/>
        </w:rPr>
      </w:pPr>
      <w:r w:rsidRPr="00B015DE">
        <w:rPr>
          <w:rFonts w:ascii="Times New Roman" w:eastAsia="Times New Roman" w:hAnsi="Times New Roman" w:cs="Times New Roman"/>
          <w:sz w:val="24"/>
          <w:szCs w:val="24"/>
        </w:rPr>
        <w:t>4.Общие данные о строении сустава. Классификация суставов. Виды движения в суставах. Рентгеновское изображение суставов. П.Ф.</w:t>
      </w:r>
      <w:r w:rsidR="009F4EBB">
        <w:rPr>
          <w:rFonts w:ascii="Times New Roman" w:eastAsia="Times New Roman" w:hAnsi="Times New Roman" w:cs="Times New Roman"/>
          <w:sz w:val="24"/>
          <w:szCs w:val="24"/>
        </w:rPr>
        <w:t xml:space="preserve"> </w:t>
      </w:r>
      <w:r w:rsidRPr="00B015DE">
        <w:rPr>
          <w:rFonts w:ascii="Times New Roman" w:eastAsia="Times New Roman" w:hAnsi="Times New Roman" w:cs="Times New Roman"/>
          <w:sz w:val="24"/>
          <w:szCs w:val="24"/>
        </w:rPr>
        <w:t>Лесгафт.</w:t>
      </w:r>
    </w:p>
    <w:p w:rsidR="00B015DE" w:rsidRPr="00B015DE" w:rsidRDefault="00B015DE" w:rsidP="00B015DE">
      <w:pPr>
        <w:tabs>
          <w:tab w:val="left" w:pos="426"/>
        </w:tabs>
        <w:spacing w:after="0" w:line="240" w:lineRule="auto"/>
        <w:jc w:val="both"/>
        <w:rPr>
          <w:rFonts w:ascii="Times New Roman" w:eastAsia="Times New Roman" w:hAnsi="Times New Roman" w:cs="Times New Roman"/>
          <w:sz w:val="24"/>
          <w:szCs w:val="24"/>
        </w:rPr>
      </w:pPr>
      <w:r w:rsidRPr="00B015DE">
        <w:rPr>
          <w:rFonts w:ascii="Times New Roman" w:eastAsia="Times New Roman" w:hAnsi="Times New Roman" w:cs="Times New Roman"/>
          <w:sz w:val="24"/>
          <w:szCs w:val="24"/>
        </w:rPr>
        <w:t>5.Кости плечевого пояса и свободного отдела верхней конечности</w:t>
      </w:r>
    </w:p>
    <w:p w:rsidR="00B015DE" w:rsidRPr="00B015DE" w:rsidRDefault="00B015DE" w:rsidP="00B015DE">
      <w:pPr>
        <w:tabs>
          <w:tab w:val="left" w:pos="426"/>
        </w:tabs>
        <w:spacing w:after="0" w:line="240" w:lineRule="auto"/>
        <w:jc w:val="both"/>
        <w:rPr>
          <w:rFonts w:ascii="Times New Roman" w:eastAsia="Times New Roman" w:hAnsi="Times New Roman" w:cs="Times New Roman"/>
          <w:sz w:val="24"/>
          <w:szCs w:val="24"/>
        </w:rPr>
      </w:pPr>
      <w:r w:rsidRPr="00B015DE">
        <w:rPr>
          <w:rFonts w:ascii="Times New Roman" w:eastAsia="Times New Roman" w:hAnsi="Times New Roman" w:cs="Times New Roman"/>
          <w:sz w:val="24"/>
          <w:szCs w:val="24"/>
        </w:rPr>
        <w:t>6.Плечевой сустав /строение, виды движений, вспомогательные элементы. Мышцы действующие на плечевой сустав. Рентгеновское изображение плечевого сустава.</w:t>
      </w:r>
    </w:p>
    <w:p w:rsidR="00B015DE" w:rsidRPr="00B015DE" w:rsidRDefault="00B015DE" w:rsidP="00B015DE">
      <w:pPr>
        <w:tabs>
          <w:tab w:val="left" w:pos="426"/>
        </w:tabs>
        <w:spacing w:after="0" w:line="240" w:lineRule="auto"/>
        <w:jc w:val="both"/>
        <w:rPr>
          <w:rFonts w:ascii="Times New Roman" w:eastAsia="Times New Roman" w:hAnsi="Times New Roman" w:cs="Times New Roman"/>
          <w:sz w:val="24"/>
          <w:szCs w:val="24"/>
        </w:rPr>
      </w:pPr>
      <w:r w:rsidRPr="00B015DE">
        <w:rPr>
          <w:rFonts w:ascii="Times New Roman" w:eastAsia="Times New Roman" w:hAnsi="Times New Roman" w:cs="Times New Roman"/>
          <w:sz w:val="24"/>
          <w:szCs w:val="24"/>
        </w:rPr>
        <w:lastRenderedPageBreak/>
        <w:t>7.Локтевой сустав /строение, виды движений, вспомогательные элементы/. Мышцы, действующие на локтевой сустав. Рентгеновское изображение.</w:t>
      </w:r>
    </w:p>
    <w:p w:rsidR="00B015DE" w:rsidRPr="00B015DE" w:rsidRDefault="00B015DE" w:rsidP="00B015DE">
      <w:pPr>
        <w:tabs>
          <w:tab w:val="left" w:pos="426"/>
        </w:tabs>
        <w:spacing w:after="0" w:line="240" w:lineRule="auto"/>
        <w:jc w:val="both"/>
        <w:rPr>
          <w:rFonts w:ascii="Times New Roman" w:eastAsia="Times New Roman" w:hAnsi="Times New Roman" w:cs="Times New Roman"/>
          <w:sz w:val="24"/>
          <w:szCs w:val="24"/>
        </w:rPr>
      </w:pPr>
      <w:r w:rsidRPr="00B015DE">
        <w:rPr>
          <w:rFonts w:ascii="Times New Roman" w:eastAsia="Times New Roman" w:hAnsi="Times New Roman" w:cs="Times New Roman"/>
          <w:sz w:val="24"/>
          <w:szCs w:val="24"/>
        </w:rPr>
        <w:t>8.Лучезапястный сустав и суставы кисти /строение и виды движений, вспомогательные элементы/. Мышцы, действующие на лучезапястный сустав.</w:t>
      </w:r>
    </w:p>
    <w:p w:rsidR="00B015DE" w:rsidRPr="00B015DE" w:rsidRDefault="00B015DE" w:rsidP="00B015DE">
      <w:pPr>
        <w:tabs>
          <w:tab w:val="left" w:pos="426"/>
        </w:tabs>
        <w:spacing w:after="0" w:line="240" w:lineRule="auto"/>
        <w:jc w:val="both"/>
        <w:rPr>
          <w:rFonts w:ascii="Times New Roman" w:eastAsia="Times New Roman" w:hAnsi="Times New Roman" w:cs="Times New Roman"/>
          <w:sz w:val="24"/>
          <w:szCs w:val="24"/>
        </w:rPr>
      </w:pPr>
      <w:r w:rsidRPr="00B015DE">
        <w:rPr>
          <w:rFonts w:ascii="Times New Roman" w:eastAsia="Times New Roman" w:hAnsi="Times New Roman" w:cs="Times New Roman"/>
          <w:sz w:val="24"/>
          <w:szCs w:val="24"/>
        </w:rPr>
        <w:t>9.Тазобедренный сустав /строение, виды движений, вспомогательные элементы/. Мышцы, действующие на тазобедренный сустав. Рентгеноанатомия тазобедренного сустава.</w:t>
      </w:r>
    </w:p>
    <w:p w:rsidR="00B015DE" w:rsidRPr="00B015DE" w:rsidRDefault="00B015DE" w:rsidP="00B015DE">
      <w:pPr>
        <w:tabs>
          <w:tab w:val="left" w:pos="426"/>
        </w:tabs>
        <w:spacing w:after="0" w:line="240" w:lineRule="auto"/>
        <w:jc w:val="both"/>
        <w:rPr>
          <w:rFonts w:ascii="Times New Roman" w:eastAsia="Times New Roman" w:hAnsi="Times New Roman" w:cs="Times New Roman"/>
          <w:sz w:val="24"/>
          <w:szCs w:val="24"/>
        </w:rPr>
      </w:pPr>
      <w:r w:rsidRPr="00B015DE">
        <w:rPr>
          <w:rFonts w:ascii="Times New Roman" w:eastAsia="Times New Roman" w:hAnsi="Times New Roman" w:cs="Times New Roman"/>
          <w:sz w:val="24"/>
          <w:szCs w:val="24"/>
        </w:rPr>
        <w:t>10.Кости нижней конечности и таза. Соединение костей таза, Таз в целом.</w:t>
      </w:r>
      <w:r w:rsidR="009F4EBB">
        <w:rPr>
          <w:rFonts w:ascii="Times New Roman" w:eastAsia="Times New Roman" w:hAnsi="Times New Roman" w:cs="Times New Roman"/>
          <w:sz w:val="24"/>
          <w:szCs w:val="24"/>
        </w:rPr>
        <w:t xml:space="preserve"> </w:t>
      </w:r>
      <w:r w:rsidRPr="00B015DE">
        <w:rPr>
          <w:rFonts w:ascii="Times New Roman" w:eastAsia="Times New Roman" w:hAnsi="Times New Roman" w:cs="Times New Roman"/>
          <w:sz w:val="24"/>
          <w:szCs w:val="24"/>
        </w:rPr>
        <w:t xml:space="preserve">Размеры женского таза. </w:t>
      </w:r>
    </w:p>
    <w:p w:rsidR="00B015DE" w:rsidRPr="00B015DE" w:rsidRDefault="00B015DE" w:rsidP="00B015DE">
      <w:pPr>
        <w:tabs>
          <w:tab w:val="left" w:pos="426"/>
        </w:tabs>
        <w:spacing w:after="0" w:line="240" w:lineRule="auto"/>
        <w:jc w:val="both"/>
        <w:rPr>
          <w:rFonts w:ascii="Times New Roman" w:eastAsia="Times New Roman" w:hAnsi="Times New Roman" w:cs="Times New Roman"/>
          <w:sz w:val="24"/>
          <w:szCs w:val="24"/>
        </w:rPr>
      </w:pPr>
      <w:r w:rsidRPr="00B015DE">
        <w:rPr>
          <w:rFonts w:ascii="Times New Roman" w:eastAsia="Times New Roman" w:hAnsi="Times New Roman" w:cs="Times New Roman"/>
          <w:sz w:val="24"/>
          <w:szCs w:val="24"/>
        </w:rPr>
        <w:t>11. Коленный сустав /строение, виды движений, вспомогательные элементы,</w:t>
      </w:r>
    </w:p>
    <w:p w:rsidR="00B015DE" w:rsidRPr="00B015DE" w:rsidRDefault="00B015DE" w:rsidP="00B015DE">
      <w:pPr>
        <w:tabs>
          <w:tab w:val="left" w:pos="426"/>
        </w:tabs>
        <w:spacing w:after="0" w:line="240" w:lineRule="auto"/>
        <w:jc w:val="both"/>
        <w:rPr>
          <w:rFonts w:ascii="Times New Roman" w:eastAsia="Times New Roman" w:hAnsi="Times New Roman" w:cs="Times New Roman"/>
          <w:sz w:val="24"/>
          <w:szCs w:val="24"/>
        </w:rPr>
      </w:pPr>
      <w:r w:rsidRPr="00B015DE">
        <w:rPr>
          <w:rFonts w:ascii="Times New Roman" w:eastAsia="Times New Roman" w:hAnsi="Times New Roman" w:cs="Times New Roman"/>
          <w:sz w:val="24"/>
          <w:szCs w:val="24"/>
        </w:rPr>
        <w:t>сумки/. Мышцы, действующие на коленный сустав. Рентгеноанатомия</w:t>
      </w:r>
      <w:r w:rsidR="009F4EBB">
        <w:rPr>
          <w:rFonts w:ascii="Times New Roman" w:eastAsia="Times New Roman" w:hAnsi="Times New Roman" w:cs="Times New Roman"/>
          <w:sz w:val="24"/>
          <w:szCs w:val="24"/>
        </w:rPr>
        <w:t xml:space="preserve">. </w:t>
      </w:r>
      <w:r w:rsidRPr="00B015DE">
        <w:rPr>
          <w:rFonts w:ascii="Times New Roman" w:eastAsia="Times New Roman" w:hAnsi="Times New Roman" w:cs="Times New Roman"/>
          <w:sz w:val="24"/>
          <w:szCs w:val="24"/>
        </w:rPr>
        <w:t xml:space="preserve">коленного сустава. </w:t>
      </w:r>
    </w:p>
    <w:p w:rsidR="00B015DE" w:rsidRPr="00B015DE" w:rsidRDefault="00B015DE" w:rsidP="009F4EBB">
      <w:pPr>
        <w:tabs>
          <w:tab w:val="left" w:pos="426"/>
        </w:tabs>
        <w:spacing w:after="0" w:line="240" w:lineRule="auto"/>
        <w:rPr>
          <w:rFonts w:ascii="Times New Roman" w:eastAsia="Times New Roman" w:hAnsi="Times New Roman" w:cs="Times New Roman"/>
          <w:sz w:val="24"/>
          <w:szCs w:val="24"/>
        </w:rPr>
      </w:pPr>
      <w:r w:rsidRPr="00B015DE">
        <w:rPr>
          <w:rFonts w:ascii="Times New Roman" w:eastAsia="Times New Roman" w:hAnsi="Times New Roman" w:cs="Times New Roman"/>
          <w:sz w:val="24"/>
          <w:szCs w:val="24"/>
        </w:rPr>
        <w:t>12.Кости голени и стопы, их соединения. Суставы Шопара и Лисфранка.</w:t>
      </w:r>
      <w:r w:rsidR="009F4EBB">
        <w:rPr>
          <w:rFonts w:ascii="Times New Roman" w:eastAsia="Times New Roman" w:hAnsi="Times New Roman" w:cs="Times New Roman"/>
          <w:sz w:val="24"/>
          <w:szCs w:val="24"/>
        </w:rPr>
        <w:t xml:space="preserve"> </w:t>
      </w:r>
      <w:r w:rsidRPr="00B015DE">
        <w:rPr>
          <w:rFonts w:ascii="Times New Roman" w:eastAsia="Times New Roman" w:hAnsi="Times New Roman" w:cs="Times New Roman"/>
          <w:sz w:val="24"/>
          <w:szCs w:val="24"/>
        </w:rPr>
        <w:t xml:space="preserve">Своды стопы. Опорные точки стопы. </w:t>
      </w:r>
    </w:p>
    <w:p w:rsidR="00B015DE" w:rsidRPr="00B015DE" w:rsidRDefault="00B015DE" w:rsidP="00B015DE">
      <w:pPr>
        <w:tabs>
          <w:tab w:val="left" w:pos="426"/>
        </w:tabs>
        <w:spacing w:after="0" w:line="240" w:lineRule="auto"/>
        <w:jc w:val="both"/>
        <w:rPr>
          <w:rFonts w:ascii="Times New Roman" w:eastAsia="Times New Roman" w:hAnsi="Times New Roman" w:cs="Times New Roman"/>
          <w:sz w:val="24"/>
          <w:szCs w:val="24"/>
        </w:rPr>
      </w:pPr>
      <w:r w:rsidRPr="00B015DE">
        <w:rPr>
          <w:rFonts w:ascii="Times New Roman" w:eastAsia="Times New Roman" w:hAnsi="Times New Roman" w:cs="Times New Roman"/>
          <w:sz w:val="24"/>
          <w:szCs w:val="24"/>
        </w:rPr>
        <w:t>13.Голеностопный сустав /строение, виды движений, вспомогательные</w:t>
      </w:r>
      <w:r w:rsidR="009F4EBB">
        <w:rPr>
          <w:rFonts w:ascii="Times New Roman" w:eastAsia="Times New Roman" w:hAnsi="Times New Roman" w:cs="Times New Roman"/>
          <w:sz w:val="24"/>
          <w:szCs w:val="24"/>
        </w:rPr>
        <w:t xml:space="preserve"> </w:t>
      </w:r>
      <w:r w:rsidRPr="00B015DE">
        <w:rPr>
          <w:rFonts w:ascii="Times New Roman" w:eastAsia="Times New Roman" w:hAnsi="Times New Roman" w:cs="Times New Roman"/>
          <w:sz w:val="24"/>
          <w:szCs w:val="24"/>
        </w:rPr>
        <w:t>элементы/. Мышцы, действующие на голеностопный сустав.</w:t>
      </w:r>
      <w:r w:rsidR="009F4EBB">
        <w:rPr>
          <w:rFonts w:ascii="Times New Roman" w:eastAsia="Times New Roman" w:hAnsi="Times New Roman" w:cs="Times New Roman"/>
          <w:sz w:val="24"/>
          <w:szCs w:val="24"/>
        </w:rPr>
        <w:t xml:space="preserve"> </w:t>
      </w:r>
      <w:r w:rsidRPr="00B015DE">
        <w:rPr>
          <w:rFonts w:ascii="Times New Roman" w:eastAsia="Times New Roman" w:hAnsi="Times New Roman" w:cs="Times New Roman"/>
          <w:sz w:val="24"/>
          <w:szCs w:val="24"/>
        </w:rPr>
        <w:t xml:space="preserve">Рентгеновское изображение. </w:t>
      </w:r>
    </w:p>
    <w:p w:rsidR="00B015DE" w:rsidRPr="00B015DE" w:rsidRDefault="00B015DE" w:rsidP="00B015DE">
      <w:pPr>
        <w:tabs>
          <w:tab w:val="left" w:pos="426"/>
        </w:tabs>
        <w:spacing w:after="0" w:line="240" w:lineRule="auto"/>
        <w:jc w:val="both"/>
        <w:rPr>
          <w:rFonts w:ascii="Times New Roman" w:eastAsia="Times New Roman" w:hAnsi="Times New Roman" w:cs="Times New Roman"/>
          <w:sz w:val="24"/>
          <w:szCs w:val="24"/>
        </w:rPr>
      </w:pPr>
      <w:r w:rsidRPr="00B015DE">
        <w:rPr>
          <w:rFonts w:ascii="Times New Roman" w:eastAsia="Times New Roman" w:hAnsi="Times New Roman" w:cs="Times New Roman"/>
          <w:sz w:val="24"/>
          <w:szCs w:val="24"/>
        </w:rPr>
        <w:t>14.Вспомогательный аппарат скелетных мышц /фасции, синовиальные</w:t>
      </w:r>
      <w:r w:rsidR="009F4EBB">
        <w:rPr>
          <w:rFonts w:ascii="Times New Roman" w:eastAsia="Times New Roman" w:hAnsi="Times New Roman" w:cs="Times New Roman"/>
          <w:sz w:val="24"/>
          <w:szCs w:val="24"/>
        </w:rPr>
        <w:t xml:space="preserve"> </w:t>
      </w:r>
      <w:r w:rsidRPr="00B015DE">
        <w:rPr>
          <w:rFonts w:ascii="Times New Roman" w:eastAsia="Times New Roman" w:hAnsi="Times New Roman" w:cs="Times New Roman"/>
          <w:sz w:val="24"/>
          <w:szCs w:val="24"/>
        </w:rPr>
        <w:t>влагалища, слизистые сумки, сесамовидные кости, блоки</w:t>
      </w:r>
      <w:r w:rsidR="009F4EBB">
        <w:rPr>
          <w:rFonts w:ascii="Times New Roman" w:eastAsia="Times New Roman" w:hAnsi="Times New Roman" w:cs="Times New Roman"/>
          <w:sz w:val="24"/>
          <w:szCs w:val="24"/>
        </w:rPr>
        <w:t xml:space="preserve"> </w:t>
      </w:r>
      <w:r w:rsidRPr="00B015DE">
        <w:rPr>
          <w:rFonts w:ascii="Times New Roman" w:eastAsia="Times New Roman" w:hAnsi="Times New Roman" w:cs="Times New Roman"/>
          <w:sz w:val="24"/>
          <w:szCs w:val="24"/>
        </w:rPr>
        <w:t>/Синовиальные</w:t>
      </w:r>
      <w:r w:rsidR="009F4EBB">
        <w:rPr>
          <w:rFonts w:ascii="Times New Roman" w:eastAsia="Times New Roman" w:hAnsi="Times New Roman" w:cs="Times New Roman"/>
          <w:sz w:val="24"/>
          <w:szCs w:val="24"/>
        </w:rPr>
        <w:t xml:space="preserve"> </w:t>
      </w:r>
      <w:r w:rsidRPr="00B015DE">
        <w:rPr>
          <w:rFonts w:ascii="Times New Roman" w:eastAsia="Times New Roman" w:hAnsi="Times New Roman" w:cs="Times New Roman"/>
          <w:sz w:val="24"/>
          <w:szCs w:val="24"/>
        </w:rPr>
        <w:t xml:space="preserve">влагалища ладони. </w:t>
      </w:r>
    </w:p>
    <w:p w:rsidR="00B015DE" w:rsidRPr="00B015DE" w:rsidRDefault="00B015DE" w:rsidP="00B015DE">
      <w:pPr>
        <w:tabs>
          <w:tab w:val="left" w:pos="426"/>
        </w:tabs>
        <w:spacing w:after="0" w:line="240" w:lineRule="auto"/>
        <w:jc w:val="both"/>
        <w:rPr>
          <w:rFonts w:ascii="Times New Roman" w:eastAsia="Times New Roman" w:hAnsi="Times New Roman" w:cs="Times New Roman"/>
          <w:sz w:val="24"/>
          <w:szCs w:val="24"/>
        </w:rPr>
      </w:pPr>
      <w:r w:rsidRPr="00B015DE">
        <w:rPr>
          <w:rFonts w:ascii="Times New Roman" w:eastAsia="Times New Roman" w:hAnsi="Times New Roman" w:cs="Times New Roman"/>
          <w:sz w:val="24"/>
          <w:szCs w:val="24"/>
        </w:rPr>
        <w:t>15.</w:t>
      </w:r>
      <w:r w:rsidR="009F4EBB">
        <w:rPr>
          <w:rFonts w:ascii="Times New Roman" w:eastAsia="Times New Roman" w:hAnsi="Times New Roman" w:cs="Times New Roman"/>
          <w:sz w:val="24"/>
          <w:szCs w:val="24"/>
        </w:rPr>
        <w:t xml:space="preserve"> </w:t>
      </w:r>
      <w:r w:rsidRPr="00B015DE">
        <w:rPr>
          <w:rFonts w:ascii="Times New Roman" w:eastAsia="Times New Roman" w:hAnsi="Times New Roman" w:cs="Times New Roman"/>
          <w:sz w:val="24"/>
          <w:szCs w:val="24"/>
        </w:rPr>
        <w:t xml:space="preserve">Кости мозгового черепа. Основная и височная кости. </w:t>
      </w:r>
    </w:p>
    <w:p w:rsidR="00B015DE" w:rsidRPr="00B015DE" w:rsidRDefault="00B015DE" w:rsidP="00B015DE">
      <w:pPr>
        <w:tabs>
          <w:tab w:val="left" w:pos="426"/>
        </w:tabs>
        <w:spacing w:after="0" w:line="240" w:lineRule="auto"/>
        <w:jc w:val="both"/>
        <w:rPr>
          <w:rFonts w:ascii="Times New Roman" w:eastAsia="Times New Roman" w:hAnsi="Times New Roman" w:cs="Times New Roman"/>
          <w:sz w:val="24"/>
          <w:szCs w:val="24"/>
        </w:rPr>
      </w:pPr>
      <w:r w:rsidRPr="00B015DE">
        <w:rPr>
          <w:rFonts w:ascii="Times New Roman" w:eastAsia="Times New Roman" w:hAnsi="Times New Roman" w:cs="Times New Roman"/>
          <w:sz w:val="24"/>
          <w:szCs w:val="24"/>
        </w:rPr>
        <w:t>16.</w:t>
      </w:r>
      <w:r w:rsidR="009F4EBB">
        <w:rPr>
          <w:rFonts w:ascii="Times New Roman" w:eastAsia="Times New Roman" w:hAnsi="Times New Roman" w:cs="Times New Roman"/>
          <w:sz w:val="24"/>
          <w:szCs w:val="24"/>
        </w:rPr>
        <w:t xml:space="preserve"> </w:t>
      </w:r>
      <w:r w:rsidRPr="00B015DE">
        <w:rPr>
          <w:rFonts w:ascii="Times New Roman" w:eastAsia="Times New Roman" w:hAnsi="Times New Roman" w:cs="Times New Roman"/>
          <w:sz w:val="24"/>
          <w:szCs w:val="24"/>
        </w:rPr>
        <w:t>Наружное и внутреннее основание черепа /отделы, сообщения и их</w:t>
      </w:r>
    </w:p>
    <w:p w:rsidR="009F4EBB" w:rsidRDefault="00B015DE" w:rsidP="00B015DE">
      <w:pPr>
        <w:tabs>
          <w:tab w:val="left" w:pos="426"/>
        </w:tabs>
        <w:spacing w:after="0" w:line="240" w:lineRule="auto"/>
        <w:jc w:val="both"/>
        <w:rPr>
          <w:rFonts w:ascii="Times New Roman" w:eastAsia="Times New Roman" w:hAnsi="Times New Roman" w:cs="Times New Roman"/>
          <w:sz w:val="24"/>
          <w:szCs w:val="24"/>
        </w:rPr>
      </w:pPr>
      <w:r w:rsidRPr="00B015DE">
        <w:rPr>
          <w:rFonts w:ascii="Times New Roman" w:eastAsia="Times New Roman" w:hAnsi="Times New Roman" w:cs="Times New Roman"/>
          <w:sz w:val="24"/>
          <w:szCs w:val="24"/>
        </w:rPr>
        <w:t xml:space="preserve">содержимое/ Височная и подвисочная ямки. Места выходов Ч.Н. </w:t>
      </w:r>
    </w:p>
    <w:p w:rsidR="00B015DE" w:rsidRPr="00B015DE" w:rsidRDefault="00B015DE" w:rsidP="009F4EBB">
      <w:pPr>
        <w:tabs>
          <w:tab w:val="left" w:pos="426"/>
        </w:tabs>
        <w:spacing w:after="0" w:line="240" w:lineRule="auto"/>
        <w:jc w:val="both"/>
        <w:rPr>
          <w:rFonts w:ascii="Times New Roman" w:eastAsia="Times New Roman" w:hAnsi="Times New Roman" w:cs="Times New Roman"/>
          <w:sz w:val="24"/>
          <w:szCs w:val="24"/>
        </w:rPr>
      </w:pPr>
      <w:r w:rsidRPr="00B015DE">
        <w:rPr>
          <w:rFonts w:ascii="Times New Roman" w:eastAsia="Times New Roman" w:hAnsi="Times New Roman" w:cs="Times New Roman"/>
          <w:sz w:val="24"/>
          <w:szCs w:val="24"/>
        </w:rPr>
        <w:t>17.Кости мозгового и лицевого черепа. Полость носа. Крылонебная ямка</w:t>
      </w:r>
    </w:p>
    <w:p w:rsidR="00B015DE" w:rsidRPr="00B015DE" w:rsidRDefault="00B015DE" w:rsidP="00B015DE">
      <w:pPr>
        <w:tabs>
          <w:tab w:val="left" w:pos="426"/>
        </w:tabs>
        <w:spacing w:after="0" w:line="240" w:lineRule="auto"/>
        <w:jc w:val="both"/>
        <w:rPr>
          <w:rFonts w:ascii="Times New Roman" w:eastAsia="Times New Roman" w:hAnsi="Times New Roman" w:cs="Times New Roman"/>
          <w:sz w:val="24"/>
          <w:szCs w:val="24"/>
        </w:rPr>
      </w:pPr>
      <w:r w:rsidRPr="00B015DE">
        <w:rPr>
          <w:rFonts w:ascii="Times New Roman" w:eastAsia="Times New Roman" w:hAnsi="Times New Roman" w:cs="Times New Roman"/>
          <w:sz w:val="24"/>
          <w:szCs w:val="24"/>
        </w:rPr>
        <w:t>/стенки, сообщения и содержимое/, глазница /стенки, сообщения/.</w:t>
      </w:r>
    </w:p>
    <w:p w:rsidR="00C224C6" w:rsidRDefault="00C224C6" w:rsidP="007236C3">
      <w:pPr>
        <w:tabs>
          <w:tab w:val="left" w:pos="426"/>
        </w:tabs>
        <w:spacing w:after="0" w:line="240" w:lineRule="auto"/>
        <w:rPr>
          <w:rFonts w:ascii="Times New Roman" w:eastAsia="Times New Roman" w:hAnsi="Times New Roman" w:cs="Times New Roman"/>
          <w:b/>
          <w:sz w:val="24"/>
          <w:szCs w:val="24"/>
        </w:rPr>
      </w:pPr>
    </w:p>
    <w:p w:rsidR="00C84A48" w:rsidRPr="007E23EC" w:rsidRDefault="00C84A48" w:rsidP="00C84A48">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C84A48" w:rsidRPr="00F275A1" w:rsidRDefault="00C84A48" w:rsidP="00C84A48">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C84A48" w:rsidRDefault="00C84A48" w:rsidP="00C84A48">
      <w:pPr>
        <w:tabs>
          <w:tab w:val="left" w:pos="426"/>
        </w:tabs>
        <w:spacing w:after="0" w:line="240" w:lineRule="auto"/>
        <w:rPr>
          <w:rFonts w:ascii="Times New Roman" w:eastAsia="Times New Roman" w:hAnsi="Times New Roman" w:cs="Times New Roman"/>
          <w:b/>
          <w:sz w:val="24"/>
          <w:szCs w:val="24"/>
        </w:rPr>
      </w:pPr>
      <w:r w:rsidRPr="00965D66">
        <w:rPr>
          <w:rFonts w:ascii="Times New Roman" w:eastAsia="Times New Roman" w:hAnsi="Times New Roman" w:cs="Times New Roman"/>
          <w:sz w:val="24"/>
          <w:szCs w:val="24"/>
        </w:rPr>
        <w:t>Показать</w:t>
      </w:r>
    </w:p>
    <w:p w:rsidR="00B015DE" w:rsidRPr="009F4EBB" w:rsidRDefault="00B015DE"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1.</w:t>
      </w:r>
      <w:r w:rsidRPr="009F4EBB">
        <w:rPr>
          <w:rFonts w:ascii="Times New Roman" w:eastAsia="Times New Roman" w:hAnsi="Times New Roman" w:cs="Times New Roman"/>
          <w:sz w:val="24"/>
          <w:szCs w:val="24"/>
        </w:rPr>
        <w:tab/>
        <w:t>Ключица</w:t>
      </w:r>
    </w:p>
    <w:p w:rsidR="00B015DE" w:rsidRPr="009F4EBB" w:rsidRDefault="00B015DE"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2.</w:t>
      </w:r>
      <w:r w:rsidRPr="009F4EBB">
        <w:rPr>
          <w:rFonts w:ascii="Times New Roman" w:eastAsia="Times New Roman" w:hAnsi="Times New Roman" w:cs="Times New Roman"/>
          <w:sz w:val="24"/>
          <w:szCs w:val="24"/>
        </w:rPr>
        <w:tab/>
        <w:t>Лопатка</w:t>
      </w:r>
    </w:p>
    <w:p w:rsidR="00B015DE" w:rsidRPr="009F4EBB" w:rsidRDefault="00B015DE"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3.</w:t>
      </w:r>
      <w:r w:rsidRPr="009F4EBB">
        <w:rPr>
          <w:rFonts w:ascii="Times New Roman" w:eastAsia="Times New Roman" w:hAnsi="Times New Roman" w:cs="Times New Roman"/>
          <w:sz w:val="24"/>
          <w:szCs w:val="24"/>
        </w:rPr>
        <w:tab/>
        <w:t>Грудина</w:t>
      </w:r>
    </w:p>
    <w:p w:rsidR="00B015DE" w:rsidRPr="009F4EBB" w:rsidRDefault="00B015DE"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4.</w:t>
      </w:r>
      <w:r w:rsidRPr="009F4EBB">
        <w:rPr>
          <w:rFonts w:ascii="Times New Roman" w:eastAsia="Times New Roman" w:hAnsi="Times New Roman" w:cs="Times New Roman"/>
          <w:sz w:val="24"/>
          <w:szCs w:val="24"/>
        </w:rPr>
        <w:tab/>
        <w:t>Ребро</w:t>
      </w:r>
    </w:p>
    <w:p w:rsidR="00B015DE" w:rsidRPr="009F4EBB" w:rsidRDefault="00B015DE"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5.</w:t>
      </w:r>
      <w:r w:rsidRPr="009F4EBB">
        <w:rPr>
          <w:rFonts w:ascii="Times New Roman" w:eastAsia="Times New Roman" w:hAnsi="Times New Roman" w:cs="Times New Roman"/>
          <w:sz w:val="24"/>
          <w:szCs w:val="24"/>
        </w:rPr>
        <w:tab/>
        <w:t>1, 2, 7 шейные позвонки</w:t>
      </w:r>
    </w:p>
    <w:p w:rsidR="00B015DE" w:rsidRPr="009F4EBB" w:rsidRDefault="00B015DE"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6.</w:t>
      </w:r>
      <w:r w:rsidRPr="009F4EBB">
        <w:rPr>
          <w:rFonts w:ascii="Times New Roman" w:eastAsia="Times New Roman" w:hAnsi="Times New Roman" w:cs="Times New Roman"/>
          <w:sz w:val="24"/>
          <w:szCs w:val="24"/>
        </w:rPr>
        <w:tab/>
        <w:t>Грудной, поясничный позвонки</w:t>
      </w:r>
    </w:p>
    <w:p w:rsidR="00B015DE" w:rsidRPr="009F4EBB" w:rsidRDefault="00B015DE"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7.</w:t>
      </w:r>
      <w:r w:rsidRPr="009F4EBB">
        <w:rPr>
          <w:rFonts w:ascii="Times New Roman" w:eastAsia="Times New Roman" w:hAnsi="Times New Roman" w:cs="Times New Roman"/>
          <w:sz w:val="24"/>
          <w:szCs w:val="24"/>
        </w:rPr>
        <w:tab/>
        <w:t>Крестец</w:t>
      </w:r>
    </w:p>
    <w:p w:rsidR="00B015DE" w:rsidRPr="009F4EBB" w:rsidRDefault="00B015DE"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8.</w:t>
      </w:r>
      <w:r w:rsidRPr="009F4EBB">
        <w:rPr>
          <w:rFonts w:ascii="Times New Roman" w:eastAsia="Times New Roman" w:hAnsi="Times New Roman" w:cs="Times New Roman"/>
          <w:sz w:val="24"/>
          <w:szCs w:val="24"/>
        </w:rPr>
        <w:tab/>
        <w:t>Головку, шейку плечевой кости</w:t>
      </w:r>
    </w:p>
    <w:p w:rsidR="00B015DE" w:rsidRPr="009F4EBB" w:rsidRDefault="00B015DE"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9.</w:t>
      </w:r>
      <w:r w:rsidRPr="009F4EBB">
        <w:rPr>
          <w:rFonts w:ascii="Times New Roman" w:eastAsia="Times New Roman" w:hAnsi="Times New Roman" w:cs="Times New Roman"/>
          <w:sz w:val="24"/>
          <w:szCs w:val="24"/>
        </w:rPr>
        <w:tab/>
        <w:t>Лучевую кость</w:t>
      </w:r>
    </w:p>
    <w:p w:rsidR="00B015DE" w:rsidRPr="009F4EBB" w:rsidRDefault="00B015DE"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10.</w:t>
      </w:r>
      <w:r w:rsidRPr="009F4EBB">
        <w:rPr>
          <w:rFonts w:ascii="Times New Roman" w:eastAsia="Times New Roman" w:hAnsi="Times New Roman" w:cs="Times New Roman"/>
          <w:sz w:val="24"/>
          <w:szCs w:val="24"/>
        </w:rPr>
        <w:tab/>
        <w:t>Локтевую кость</w:t>
      </w:r>
    </w:p>
    <w:p w:rsidR="00B015DE" w:rsidRPr="009F4EBB" w:rsidRDefault="00B015DE"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11.</w:t>
      </w:r>
      <w:r w:rsidRPr="009F4EBB">
        <w:rPr>
          <w:rFonts w:ascii="Times New Roman" w:eastAsia="Times New Roman" w:hAnsi="Times New Roman" w:cs="Times New Roman"/>
          <w:sz w:val="24"/>
          <w:szCs w:val="24"/>
        </w:rPr>
        <w:tab/>
        <w:t>Отделы кисти</w:t>
      </w:r>
    </w:p>
    <w:p w:rsidR="00B015DE" w:rsidRPr="009F4EBB" w:rsidRDefault="00B015DE"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12.</w:t>
      </w:r>
      <w:r w:rsidRPr="009F4EBB">
        <w:rPr>
          <w:rFonts w:ascii="Times New Roman" w:eastAsia="Times New Roman" w:hAnsi="Times New Roman" w:cs="Times New Roman"/>
          <w:sz w:val="24"/>
          <w:szCs w:val="24"/>
        </w:rPr>
        <w:tab/>
        <w:t>Тазовая кость (отделы)</w:t>
      </w:r>
    </w:p>
    <w:p w:rsidR="00B015DE" w:rsidRPr="009F4EBB" w:rsidRDefault="00B015DE"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13.</w:t>
      </w:r>
      <w:r w:rsidRPr="009F4EBB">
        <w:rPr>
          <w:rFonts w:ascii="Times New Roman" w:eastAsia="Times New Roman" w:hAnsi="Times New Roman" w:cs="Times New Roman"/>
          <w:sz w:val="24"/>
          <w:szCs w:val="24"/>
        </w:rPr>
        <w:tab/>
        <w:t>Вход и выход малого таза</w:t>
      </w:r>
    </w:p>
    <w:p w:rsidR="00B015DE" w:rsidRPr="009F4EBB" w:rsidRDefault="00B015DE"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14.</w:t>
      </w:r>
      <w:r w:rsidRPr="009F4EBB">
        <w:rPr>
          <w:rFonts w:ascii="Times New Roman" w:eastAsia="Times New Roman" w:hAnsi="Times New Roman" w:cs="Times New Roman"/>
          <w:sz w:val="24"/>
          <w:szCs w:val="24"/>
        </w:rPr>
        <w:tab/>
        <w:t>Бедренная кость</w:t>
      </w:r>
    </w:p>
    <w:p w:rsidR="00B015DE" w:rsidRPr="009F4EBB" w:rsidRDefault="00B015DE"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15.</w:t>
      </w:r>
      <w:r w:rsidRPr="009F4EBB">
        <w:rPr>
          <w:rFonts w:ascii="Times New Roman" w:eastAsia="Times New Roman" w:hAnsi="Times New Roman" w:cs="Times New Roman"/>
          <w:sz w:val="24"/>
          <w:szCs w:val="24"/>
        </w:rPr>
        <w:tab/>
        <w:t>Надколенник</w:t>
      </w:r>
    </w:p>
    <w:p w:rsidR="00B015DE" w:rsidRPr="009F4EBB" w:rsidRDefault="00B015DE"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16.</w:t>
      </w:r>
      <w:r w:rsidRPr="009F4EBB">
        <w:rPr>
          <w:rFonts w:ascii="Times New Roman" w:eastAsia="Times New Roman" w:hAnsi="Times New Roman" w:cs="Times New Roman"/>
          <w:sz w:val="24"/>
          <w:szCs w:val="24"/>
        </w:rPr>
        <w:tab/>
        <w:t>Большеберцовая кость</w:t>
      </w:r>
    </w:p>
    <w:p w:rsidR="00B015DE" w:rsidRPr="009F4EBB" w:rsidRDefault="00B015DE"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17.</w:t>
      </w:r>
      <w:r w:rsidRPr="009F4EBB">
        <w:rPr>
          <w:rFonts w:ascii="Times New Roman" w:eastAsia="Times New Roman" w:hAnsi="Times New Roman" w:cs="Times New Roman"/>
          <w:sz w:val="24"/>
          <w:szCs w:val="24"/>
        </w:rPr>
        <w:tab/>
        <w:t>Малоберцовая кость</w:t>
      </w:r>
    </w:p>
    <w:p w:rsidR="00B015DE" w:rsidRPr="009F4EBB" w:rsidRDefault="00B015DE"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18.</w:t>
      </w:r>
      <w:r w:rsidRPr="009F4EBB">
        <w:rPr>
          <w:rFonts w:ascii="Times New Roman" w:eastAsia="Times New Roman" w:hAnsi="Times New Roman" w:cs="Times New Roman"/>
          <w:sz w:val="24"/>
          <w:szCs w:val="24"/>
        </w:rPr>
        <w:tab/>
        <w:t>Отделы стопы</w:t>
      </w:r>
    </w:p>
    <w:p w:rsidR="00B015DE" w:rsidRPr="009F4EBB" w:rsidRDefault="00B015DE"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19.</w:t>
      </w:r>
      <w:r w:rsidRPr="009F4EBB">
        <w:rPr>
          <w:rFonts w:ascii="Times New Roman" w:eastAsia="Times New Roman" w:hAnsi="Times New Roman" w:cs="Times New Roman"/>
          <w:sz w:val="24"/>
          <w:szCs w:val="24"/>
        </w:rPr>
        <w:tab/>
        <w:t>Межпозвонковые соединения</w:t>
      </w:r>
    </w:p>
    <w:p w:rsidR="00B015DE" w:rsidRPr="009F4EBB" w:rsidRDefault="00B015DE"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20.</w:t>
      </w:r>
      <w:r w:rsidRPr="009F4EBB">
        <w:rPr>
          <w:rFonts w:ascii="Times New Roman" w:eastAsia="Times New Roman" w:hAnsi="Times New Roman" w:cs="Times New Roman"/>
          <w:sz w:val="24"/>
          <w:szCs w:val="24"/>
        </w:rPr>
        <w:tab/>
        <w:t>Крестцовоподвздошное соединение</w:t>
      </w:r>
    </w:p>
    <w:p w:rsidR="00B015DE" w:rsidRPr="009F4EBB" w:rsidRDefault="00B015DE"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21.</w:t>
      </w:r>
      <w:r w:rsidRPr="009F4EBB">
        <w:rPr>
          <w:rFonts w:ascii="Times New Roman" w:eastAsia="Times New Roman" w:hAnsi="Times New Roman" w:cs="Times New Roman"/>
          <w:sz w:val="24"/>
          <w:szCs w:val="24"/>
        </w:rPr>
        <w:tab/>
        <w:t>Тазобедренный сустав</w:t>
      </w:r>
    </w:p>
    <w:p w:rsidR="00B015DE" w:rsidRPr="009F4EBB" w:rsidRDefault="00B015DE"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22.</w:t>
      </w:r>
      <w:r w:rsidRPr="009F4EBB">
        <w:rPr>
          <w:rFonts w:ascii="Times New Roman" w:eastAsia="Times New Roman" w:hAnsi="Times New Roman" w:cs="Times New Roman"/>
          <w:sz w:val="24"/>
          <w:szCs w:val="24"/>
        </w:rPr>
        <w:tab/>
        <w:t>Коленный сустав</w:t>
      </w:r>
    </w:p>
    <w:p w:rsidR="00B015DE" w:rsidRPr="009F4EBB" w:rsidRDefault="00B015DE"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23.</w:t>
      </w:r>
      <w:r w:rsidRPr="009F4EBB">
        <w:rPr>
          <w:rFonts w:ascii="Times New Roman" w:eastAsia="Times New Roman" w:hAnsi="Times New Roman" w:cs="Times New Roman"/>
          <w:sz w:val="24"/>
          <w:szCs w:val="24"/>
        </w:rPr>
        <w:tab/>
        <w:t xml:space="preserve">Голеностопный сустав. </w:t>
      </w:r>
    </w:p>
    <w:p w:rsidR="00B015DE" w:rsidRPr="009F4EBB" w:rsidRDefault="00B015DE"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Краниология</w:t>
      </w:r>
    </w:p>
    <w:p w:rsidR="00B015DE" w:rsidRPr="009F4EBB" w:rsidRDefault="00B015DE"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24.</w:t>
      </w:r>
      <w:r w:rsidRPr="009F4EBB">
        <w:rPr>
          <w:rFonts w:ascii="Times New Roman" w:eastAsia="Times New Roman" w:hAnsi="Times New Roman" w:cs="Times New Roman"/>
          <w:sz w:val="24"/>
          <w:szCs w:val="24"/>
        </w:rPr>
        <w:tab/>
        <w:t>Рваное отверстие.</w:t>
      </w:r>
    </w:p>
    <w:p w:rsidR="00B015DE" w:rsidRPr="009F4EBB" w:rsidRDefault="00B015DE"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25.</w:t>
      </w:r>
      <w:r w:rsidRPr="009F4EBB">
        <w:rPr>
          <w:rFonts w:ascii="Times New Roman" w:eastAsia="Times New Roman" w:hAnsi="Times New Roman" w:cs="Times New Roman"/>
          <w:sz w:val="24"/>
          <w:szCs w:val="24"/>
        </w:rPr>
        <w:tab/>
        <w:t>Крылонебная ямка.</w:t>
      </w:r>
    </w:p>
    <w:p w:rsidR="00B015DE" w:rsidRPr="009F4EBB" w:rsidRDefault="00B015DE"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26.</w:t>
      </w:r>
      <w:r w:rsidRPr="009F4EBB">
        <w:rPr>
          <w:rFonts w:ascii="Times New Roman" w:eastAsia="Times New Roman" w:hAnsi="Times New Roman" w:cs="Times New Roman"/>
          <w:sz w:val="24"/>
          <w:szCs w:val="24"/>
        </w:rPr>
        <w:tab/>
        <w:t>Верхняя глазничная щель.</w:t>
      </w:r>
    </w:p>
    <w:p w:rsidR="00B015DE" w:rsidRPr="009F4EBB" w:rsidRDefault="00B015DE"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27.</w:t>
      </w:r>
      <w:r w:rsidRPr="009F4EBB">
        <w:rPr>
          <w:rFonts w:ascii="Times New Roman" w:eastAsia="Times New Roman" w:hAnsi="Times New Roman" w:cs="Times New Roman"/>
          <w:sz w:val="24"/>
          <w:szCs w:val="24"/>
        </w:rPr>
        <w:tab/>
        <w:t>Канал подъязычного нерва</w:t>
      </w:r>
    </w:p>
    <w:p w:rsidR="00B015DE" w:rsidRPr="009F4EBB" w:rsidRDefault="00B015DE"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lastRenderedPageBreak/>
        <w:t>28.</w:t>
      </w:r>
      <w:r w:rsidRPr="009F4EBB">
        <w:rPr>
          <w:rFonts w:ascii="Times New Roman" w:eastAsia="Times New Roman" w:hAnsi="Times New Roman" w:cs="Times New Roman"/>
          <w:sz w:val="24"/>
          <w:szCs w:val="24"/>
        </w:rPr>
        <w:tab/>
        <w:t>Круглое отверстие.</w:t>
      </w:r>
    </w:p>
    <w:p w:rsidR="00B015DE" w:rsidRPr="009F4EBB" w:rsidRDefault="00B015DE"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29.</w:t>
      </w:r>
      <w:r w:rsidRPr="009F4EBB">
        <w:rPr>
          <w:rFonts w:ascii="Times New Roman" w:eastAsia="Times New Roman" w:hAnsi="Times New Roman" w:cs="Times New Roman"/>
          <w:sz w:val="24"/>
          <w:szCs w:val="24"/>
        </w:rPr>
        <w:tab/>
        <w:t>Мыщелковый канал.</w:t>
      </w:r>
    </w:p>
    <w:p w:rsidR="00B015DE" w:rsidRPr="009F4EBB" w:rsidRDefault="009F4EBB"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30</w:t>
      </w:r>
      <w:r w:rsidR="00B015DE" w:rsidRPr="009F4EBB">
        <w:rPr>
          <w:rFonts w:ascii="Times New Roman" w:eastAsia="Times New Roman" w:hAnsi="Times New Roman" w:cs="Times New Roman"/>
          <w:sz w:val="24"/>
          <w:szCs w:val="24"/>
        </w:rPr>
        <w:t>.</w:t>
      </w:r>
      <w:r w:rsidR="00B015DE" w:rsidRPr="009F4EBB">
        <w:rPr>
          <w:rFonts w:ascii="Times New Roman" w:eastAsia="Times New Roman" w:hAnsi="Times New Roman" w:cs="Times New Roman"/>
          <w:sz w:val="24"/>
          <w:szCs w:val="24"/>
        </w:rPr>
        <w:tab/>
        <w:t>Сонный канал.</w:t>
      </w:r>
    </w:p>
    <w:p w:rsidR="00B015DE" w:rsidRPr="009F4EBB" w:rsidRDefault="009F4EBB"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31</w:t>
      </w:r>
      <w:r w:rsidR="00B015DE" w:rsidRPr="009F4EBB">
        <w:rPr>
          <w:rFonts w:ascii="Times New Roman" w:eastAsia="Times New Roman" w:hAnsi="Times New Roman" w:cs="Times New Roman"/>
          <w:sz w:val="24"/>
          <w:szCs w:val="24"/>
        </w:rPr>
        <w:t>.</w:t>
      </w:r>
      <w:r w:rsidR="00B015DE" w:rsidRPr="009F4EBB">
        <w:rPr>
          <w:rFonts w:ascii="Times New Roman" w:eastAsia="Times New Roman" w:hAnsi="Times New Roman" w:cs="Times New Roman"/>
          <w:sz w:val="24"/>
          <w:szCs w:val="24"/>
        </w:rPr>
        <w:tab/>
        <w:t>Подглазничный канал.</w:t>
      </w:r>
    </w:p>
    <w:p w:rsidR="00B015DE" w:rsidRPr="009F4EBB" w:rsidRDefault="009F4EBB"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32</w:t>
      </w:r>
      <w:r w:rsidR="00B015DE" w:rsidRPr="009F4EBB">
        <w:rPr>
          <w:rFonts w:ascii="Times New Roman" w:eastAsia="Times New Roman" w:hAnsi="Times New Roman" w:cs="Times New Roman"/>
          <w:sz w:val="24"/>
          <w:szCs w:val="24"/>
        </w:rPr>
        <w:t>.</w:t>
      </w:r>
      <w:r w:rsidR="00B015DE" w:rsidRPr="009F4EBB">
        <w:rPr>
          <w:rFonts w:ascii="Times New Roman" w:eastAsia="Times New Roman" w:hAnsi="Times New Roman" w:cs="Times New Roman"/>
          <w:sz w:val="24"/>
          <w:szCs w:val="24"/>
        </w:rPr>
        <w:tab/>
        <w:t>Нижняя глазничная щель.</w:t>
      </w:r>
    </w:p>
    <w:p w:rsidR="00B015DE" w:rsidRPr="009F4EBB" w:rsidRDefault="009F4EBB"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33</w:t>
      </w:r>
      <w:r w:rsidR="00B015DE" w:rsidRPr="009F4EBB">
        <w:rPr>
          <w:rFonts w:ascii="Times New Roman" w:eastAsia="Times New Roman" w:hAnsi="Times New Roman" w:cs="Times New Roman"/>
          <w:sz w:val="24"/>
          <w:szCs w:val="24"/>
        </w:rPr>
        <w:t>.</w:t>
      </w:r>
      <w:r w:rsidR="00B015DE" w:rsidRPr="009F4EBB">
        <w:rPr>
          <w:rFonts w:ascii="Times New Roman" w:eastAsia="Times New Roman" w:hAnsi="Times New Roman" w:cs="Times New Roman"/>
          <w:sz w:val="24"/>
          <w:szCs w:val="24"/>
        </w:rPr>
        <w:tab/>
        <w:t>Канал зрительного нерва.</w:t>
      </w:r>
    </w:p>
    <w:p w:rsidR="00B015DE" w:rsidRPr="009F4EBB" w:rsidRDefault="009F4EBB"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34</w:t>
      </w:r>
      <w:r w:rsidR="00B015DE" w:rsidRPr="009F4EBB">
        <w:rPr>
          <w:rFonts w:ascii="Times New Roman" w:eastAsia="Times New Roman" w:hAnsi="Times New Roman" w:cs="Times New Roman"/>
          <w:sz w:val="24"/>
          <w:szCs w:val="24"/>
        </w:rPr>
        <w:t>.</w:t>
      </w:r>
      <w:r w:rsidR="00B015DE" w:rsidRPr="009F4EBB">
        <w:rPr>
          <w:rFonts w:ascii="Times New Roman" w:eastAsia="Times New Roman" w:hAnsi="Times New Roman" w:cs="Times New Roman"/>
          <w:sz w:val="24"/>
          <w:szCs w:val="24"/>
        </w:rPr>
        <w:tab/>
        <w:t>Овальное отверстие.</w:t>
      </w:r>
    </w:p>
    <w:p w:rsidR="00B015DE" w:rsidRPr="009F4EBB" w:rsidRDefault="009F4EBB" w:rsidP="009F4EBB">
      <w:pPr>
        <w:tabs>
          <w:tab w:val="left" w:pos="426"/>
        </w:tabs>
        <w:spacing w:after="0" w:line="240" w:lineRule="auto"/>
        <w:rPr>
          <w:rFonts w:ascii="Times New Roman" w:eastAsia="Times New Roman" w:hAnsi="Times New Roman" w:cs="Times New Roman"/>
          <w:sz w:val="24"/>
          <w:szCs w:val="24"/>
        </w:rPr>
      </w:pPr>
      <w:r w:rsidRPr="009F4EBB">
        <w:rPr>
          <w:rFonts w:ascii="Times New Roman" w:eastAsia="Times New Roman" w:hAnsi="Times New Roman" w:cs="Times New Roman"/>
          <w:sz w:val="24"/>
          <w:szCs w:val="24"/>
        </w:rPr>
        <w:t>35</w:t>
      </w:r>
      <w:r w:rsidR="00B015DE" w:rsidRPr="009F4EBB">
        <w:rPr>
          <w:rFonts w:ascii="Times New Roman" w:eastAsia="Times New Roman" w:hAnsi="Times New Roman" w:cs="Times New Roman"/>
          <w:sz w:val="24"/>
          <w:szCs w:val="24"/>
        </w:rPr>
        <w:t>.</w:t>
      </w:r>
      <w:r w:rsidR="00B015DE" w:rsidRPr="009F4EBB">
        <w:rPr>
          <w:rFonts w:ascii="Times New Roman" w:eastAsia="Times New Roman" w:hAnsi="Times New Roman" w:cs="Times New Roman"/>
          <w:sz w:val="24"/>
          <w:szCs w:val="24"/>
        </w:rPr>
        <w:tab/>
        <w:t>Яремное отверстие.</w:t>
      </w:r>
    </w:p>
    <w:p w:rsidR="00C84A48" w:rsidRPr="00B015DE" w:rsidRDefault="00C84A48" w:rsidP="007236C3">
      <w:pPr>
        <w:tabs>
          <w:tab w:val="left" w:pos="426"/>
        </w:tabs>
        <w:spacing w:after="0" w:line="240" w:lineRule="auto"/>
        <w:rPr>
          <w:rFonts w:ascii="Times New Roman" w:eastAsia="Times New Roman" w:hAnsi="Times New Roman" w:cs="Times New Roman"/>
          <w:sz w:val="24"/>
          <w:szCs w:val="24"/>
        </w:rPr>
      </w:pPr>
    </w:p>
    <w:p w:rsidR="00E53139" w:rsidRPr="00E53139" w:rsidRDefault="00E53139" w:rsidP="00E53139">
      <w:pPr>
        <w:tabs>
          <w:tab w:val="num" w:pos="0"/>
          <w:tab w:val="left" w:pos="426"/>
        </w:tabs>
        <w:rPr>
          <w:rFonts w:ascii="Times New Roman" w:eastAsia="Times New Roman" w:hAnsi="Times New Roman" w:cs="Times New Roman"/>
          <w:sz w:val="24"/>
          <w:szCs w:val="24"/>
        </w:rPr>
      </w:pPr>
      <w:r w:rsidRPr="00E53139">
        <w:rPr>
          <w:rFonts w:ascii="Times New Roman" w:hAnsi="Times New Roman" w:cs="Times New Roman"/>
          <w:sz w:val="24"/>
          <w:szCs w:val="24"/>
        </w:rPr>
        <w:t>3.</w:t>
      </w:r>
      <w:r w:rsidR="00565F1E">
        <w:rPr>
          <w:rFonts w:ascii="Times New Roman" w:hAnsi="Times New Roman" w:cs="Times New Roman"/>
          <w:sz w:val="24"/>
          <w:szCs w:val="24"/>
        </w:rPr>
        <w:t>Тестирование.</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1.Образования, принадлежащие только шейным позвонкам</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1. верхние и нижние реберные ямки на теле позвонка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поперечные отверстия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остистые отростки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реберные ямки на поперечных отростках позвонков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2.Образования, принадлежащие только грудным позвонкам</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1.реберные полуямки</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поперечные отверстия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остистый отросток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суставные отростки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3. Истинными ребрами являются</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1. 1-6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2.1-7</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1-8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2-8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4. Ложными ребрами являются</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1. 6-12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.6-10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.7-10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4 .8 - 10</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5. Колеблющимися ребрами являются</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1. 1-7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7-8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3.11 - 12</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9-10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6. Истинными ребрами являются</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1.ребра, соединяющиеся непосредственно с грудиной</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ребра, соединяющиеся с хрящами вышележащих ребер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ребра, передние концы которых лежат свободно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все ребра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7. У плечевой кости различают</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1.хирургическую шейку</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гребенчатую шейку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3. локтевой отросток</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венечный отросток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lastRenderedPageBreak/>
        <w:t>8. Костью лицевого черепа является</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1. клиновидная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височная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лобная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4.небная</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9. Костью мозгового черепа является</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1.лобная кость</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верхняя челюсть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нижняя челюсть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слезная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10. Простым суставом является</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1.плечевой сустав</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голеностопный сустав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лучезапястный сустав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коленный сустав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11.Многоосными суставами являются</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1. цилиндрические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2. шаровидные</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3. мыщелковые</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4. блоковидные</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12. К двуосным суставам относится</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1. плоский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шаровидный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3.мыщелковый</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4. блоковидный</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13. Синдесмоз-это соединение костей посредством</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1. хрящевой ткани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2.собственно-соединительной ткани</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костной ткани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мышечной ткани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14. По форме плечевой сустав является</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1.блоковидным</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2. шаровидным</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3. элипсовидным</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плоским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15. По форме тазобедренный сустав является</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1. цилиндрическим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2. мыщелковым</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3. блоковидным</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4.чашеобразным</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16. Внутрисуставной вспомогательный элемент тазобедренного сустава</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1.связка головки бедра</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подвздошно-бедренная связка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подвздошно-крестцовая связка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lastRenderedPageBreak/>
        <w:t xml:space="preserve">4. круговая зона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17. Не является мимической мышцей</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1.височная</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малая скуловая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круговая мышца рта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большая скуловая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18. Жевательной  мышцей  является</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1. щечная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2.височная мышца</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круговая мышца рта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мышца, поднимающая верхнюю губу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19. К поверхностным мышцам шеиотносят</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1.подкожную</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двубрюшную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шилоподъязычную мышцу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лопаточно-подъязычную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20. Надподъязычная группа мышц шеи включает</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1. грудино-подъязычную мышцу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лопаточно-подъязычную мышцу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грудино-щитовидную мышцу </w:t>
      </w:r>
    </w:p>
    <w:p w:rsidR="00196E3D" w:rsidRPr="00196E3D" w:rsidRDefault="00196E3D" w:rsidP="00196E3D">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4.шилоподъязычную</w:t>
      </w:r>
    </w:p>
    <w:p w:rsidR="00CB66D5" w:rsidRPr="00AA7804" w:rsidRDefault="00CB66D5" w:rsidP="007236C3">
      <w:pPr>
        <w:tabs>
          <w:tab w:val="left" w:pos="426"/>
        </w:tabs>
        <w:spacing w:after="0" w:line="240" w:lineRule="auto"/>
        <w:rPr>
          <w:rFonts w:ascii="Times New Roman" w:eastAsia="Times New Roman" w:hAnsi="Times New Roman" w:cs="Times New Roman"/>
          <w:b/>
          <w:sz w:val="24"/>
          <w:szCs w:val="24"/>
        </w:rPr>
      </w:pPr>
    </w:p>
    <w:p w:rsidR="004E448A" w:rsidRDefault="004E448A" w:rsidP="007236C3">
      <w:pPr>
        <w:tabs>
          <w:tab w:val="left" w:pos="42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Модуль</w:t>
      </w:r>
      <w:r w:rsidR="00C0333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2 </w:t>
      </w:r>
      <w:r w:rsidR="00C0333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Миология</w:t>
      </w:r>
      <w:r w:rsidR="00C03330">
        <w:rPr>
          <w:rFonts w:ascii="Times New Roman" w:eastAsia="Times New Roman" w:hAnsi="Times New Roman" w:cs="Times New Roman"/>
          <w:b/>
          <w:sz w:val="24"/>
          <w:szCs w:val="24"/>
        </w:rPr>
        <w:t>»</w:t>
      </w:r>
    </w:p>
    <w:p w:rsidR="004E448A" w:rsidRDefault="004E448A" w:rsidP="007236C3">
      <w:pPr>
        <w:tabs>
          <w:tab w:val="left" w:pos="426"/>
        </w:tabs>
        <w:spacing w:after="0" w:line="240" w:lineRule="auto"/>
        <w:rPr>
          <w:rFonts w:ascii="Times New Roman" w:eastAsia="Times New Roman" w:hAnsi="Times New Roman" w:cs="Times New Roman"/>
          <w:b/>
          <w:sz w:val="24"/>
          <w:szCs w:val="24"/>
        </w:rPr>
      </w:pPr>
    </w:p>
    <w:p w:rsidR="00E34567" w:rsidRPr="007E23EC" w:rsidRDefault="00C8623B"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Тема</w:t>
      </w:r>
      <w:r w:rsidR="00E34567" w:rsidRPr="007E23EC">
        <w:rPr>
          <w:rFonts w:ascii="Times New Roman" w:eastAsia="Times New Roman" w:hAnsi="Times New Roman" w:cs="Times New Roman"/>
          <w:b/>
          <w:sz w:val="24"/>
          <w:szCs w:val="24"/>
        </w:rPr>
        <w:t xml:space="preserve"> 5</w:t>
      </w:r>
      <w:r w:rsidRPr="007E23EC">
        <w:rPr>
          <w:rFonts w:ascii="Times New Roman" w:eastAsia="Times New Roman" w:hAnsi="Times New Roman" w:cs="Times New Roman"/>
          <w:b/>
          <w:sz w:val="24"/>
          <w:szCs w:val="24"/>
        </w:rPr>
        <w:t xml:space="preserve"> </w:t>
      </w:r>
    </w:p>
    <w:p w:rsidR="00E34567" w:rsidRPr="007E23EC" w:rsidRDefault="00E34567"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hAnsi="Times New Roman" w:cs="Times New Roman"/>
          <w:sz w:val="24"/>
          <w:szCs w:val="24"/>
        </w:rPr>
        <w:t>Мышцы спины</w:t>
      </w:r>
      <w:r w:rsidR="00070BAB">
        <w:rPr>
          <w:rFonts w:ascii="Times New Roman" w:hAnsi="Times New Roman" w:cs="Times New Roman"/>
          <w:sz w:val="24"/>
          <w:szCs w:val="24"/>
        </w:rPr>
        <w:t xml:space="preserve"> и</w:t>
      </w:r>
      <w:r w:rsidRPr="007E23EC">
        <w:rPr>
          <w:rFonts w:ascii="Times New Roman" w:hAnsi="Times New Roman" w:cs="Times New Roman"/>
          <w:sz w:val="24"/>
          <w:szCs w:val="24"/>
        </w:rPr>
        <w:t xml:space="preserve"> груди.</w:t>
      </w:r>
    </w:p>
    <w:p w:rsidR="00965D66" w:rsidRDefault="00965D66" w:rsidP="00965D66">
      <w:pPr>
        <w:tabs>
          <w:tab w:val="left" w:pos="426"/>
        </w:tabs>
        <w:spacing w:after="0" w:line="240" w:lineRule="auto"/>
        <w:rPr>
          <w:rFonts w:ascii="Times New Roman" w:eastAsia="Times New Roman" w:hAnsi="Times New Roman" w:cs="Times New Roman"/>
          <w:sz w:val="24"/>
          <w:szCs w:val="24"/>
        </w:rPr>
      </w:pPr>
    </w:p>
    <w:p w:rsidR="00965D66" w:rsidRPr="00965D66" w:rsidRDefault="00965D66" w:rsidP="00965D66">
      <w:pPr>
        <w:tabs>
          <w:tab w:val="left" w:pos="426"/>
        </w:tabs>
        <w:spacing w:after="0" w:line="240" w:lineRule="auto"/>
        <w:rPr>
          <w:rFonts w:ascii="Times New Roman" w:hAnsi="Times New Roman" w:cs="Times New Roman"/>
          <w:b/>
          <w:color w:val="000000"/>
          <w:sz w:val="24"/>
          <w:szCs w:val="24"/>
        </w:rPr>
      </w:pPr>
      <w:r w:rsidRPr="00965D66">
        <w:rPr>
          <w:rFonts w:ascii="Times New Roman" w:hAnsi="Times New Roman" w:cs="Times New Roman"/>
          <w:b/>
          <w:color w:val="000000"/>
          <w:sz w:val="24"/>
          <w:szCs w:val="24"/>
        </w:rPr>
        <w:t>Форма (ы) текущего контроля успеваемости</w:t>
      </w:r>
    </w:p>
    <w:p w:rsidR="00965D66" w:rsidRPr="00965D66" w:rsidRDefault="00965D66" w:rsidP="00965D66">
      <w:pPr>
        <w:tabs>
          <w:tab w:val="left" w:pos="426"/>
        </w:tabs>
        <w:spacing w:after="0" w:line="240" w:lineRule="auto"/>
        <w:rPr>
          <w:rFonts w:ascii="Times New Roman" w:eastAsia="Calibri" w:hAnsi="Times New Roman" w:cs="Times New Roman"/>
          <w:sz w:val="24"/>
          <w:szCs w:val="24"/>
        </w:rPr>
      </w:pPr>
      <w:r w:rsidRPr="00965D66">
        <w:rPr>
          <w:rFonts w:ascii="Times New Roman" w:eastAsia="Calibri" w:hAnsi="Times New Roman" w:cs="Times New Roman"/>
          <w:sz w:val="24"/>
          <w:szCs w:val="24"/>
        </w:rPr>
        <w:t>1. Опрос по теме.</w:t>
      </w:r>
    </w:p>
    <w:p w:rsidR="00965D66" w:rsidRPr="00965D66" w:rsidRDefault="00965D66" w:rsidP="00965D66">
      <w:pPr>
        <w:tabs>
          <w:tab w:val="num" w:pos="0"/>
          <w:tab w:val="left" w:pos="142"/>
          <w:tab w:val="left" w:pos="426"/>
        </w:tabs>
        <w:spacing w:after="0" w:line="240" w:lineRule="auto"/>
        <w:rPr>
          <w:rFonts w:ascii="Times New Roman" w:hAnsi="Times New Roman" w:cs="Times New Roman"/>
          <w:sz w:val="24"/>
          <w:szCs w:val="24"/>
        </w:rPr>
      </w:pPr>
      <w:r w:rsidRPr="00965D66">
        <w:rPr>
          <w:rFonts w:ascii="Times New Roman" w:eastAsia="Calibri" w:hAnsi="Times New Roman" w:cs="Times New Roman"/>
          <w:sz w:val="24"/>
          <w:szCs w:val="24"/>
        </w:rPr>
        <w:t xml:space="preserve">2. </w:t>
      </w:r>
      <w:r w:rsidRPr="00965D66">
        <w:rPr>
          <w:rFonts w:ascii="Times New Roman" w:hAnsi="Times New Roman" w:cs="Times New Roman"/>
          <w:sz w:val="24"/>
          <w:szCs w:val="24"/>
        </w:rPr>
        <w:t>Описание макро (микро) препаратов.</w:t>
      </w:r>
    </w:p>
    <w:p w:rsidR="00CB66D5" w:rsidRPr="00CB66D5" w:rsidRDefault="00CB66D5" w:rsidP="00CB66D5">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965D66" w:rsidRPr="00965D66" w:rsidRDefault="00965D66" w:rsidP="00965D66">
      <w:pPr>
        <w:tabs>
          <w:tab w:val="left" w:pos="426"/>
        </w:tabs>
        <w:spacing w:after="0" w:line="240" w:lineRule="auto"/>
        <w:rPr>
          <w:rFonts w:ascii="Times New Roman" w:hAnsi="Times New Roman" w:cs="Times New Roman"/>
          <w:color w:val="000000"/>
          <w:sz w:val="24"/>
          <w:szCs w:val="24"/>
        </w:rPr>
      </w:pPr>
    </w:p>
    <w:p w:rsidR="00965D66" w:rsidRPr="00965D66" w:rsidRDefault="00965D66" w:rsidP="00965D66">
      <w:pPr>
        <w:tabs>
          <w:tab w:val="left" w:pos="426"/>
        </w:tabs>
        <w:spacing w:after="0" w:line="240" w:lineRule="auto"/>
        <w:rPr>
          <w:rFonts w:ascii="Times New Roman" w:hAnsi="Times New Roman" w:cs="Times New Roman"/>
          <w:b/>
          <w:i/>
          <w:color w:val="000000"/>
          <w:sz w:val="24"/>
          <w:szCs w:val="24"/>
        </w:rPr>
      </w:pPr>
      <w:r w:rsidRPr="00965D66">
        <w:rPr>
          <w:rFonts w:ascii="Times New Roman" w:hAnsi="Times New Roman" w:cs="Times New Roman"/>
          <w:b/>
          <w:color w:val="000000"/>
          <w:sz w:val="24"/>
          <w:szCs w:val="24"/>
        </w:rPr>
        <w:t>Оценочные материалы текущего контроля успеваемости</w:t>
      </w:r>
      <w:r w:rsidRPr="00965D66">
        <w:rPr>
          <w:rFonts w:ascii="Times New Roman" w:hAnsi="Times New Roman" w:cs="Times New Roman"/>
          <w:b/>
          <w:i/>
          <w:color w:val="000000"/>
          <w:sz w:val="24"/>
          <w:szCs w:val="24"/>
        </w:rPr>
        <w:t xml:space="preserve">  </w:t>
      </w:r>
    </w:p>
    <w:p w:rsidR="00965D66" w:rsidRPr="00965D66" w:rsidRDefault="00965D66" w:rsidP="00965D66">
      <w:pPr>
        <w:tabs>
          <w:tab w:val="left" w:pos="426"/>
        </w:tabs>
        <w:spacing w:after="0" w:line="240" w:lineRule="auto"/>
        <w:rPr>
          <w:rFonts w:ascii="Times New Roman" w:eastAsia="Calibri" w:hAnsi="Times New Roman" w:cs="Times New Roman"/>
          <w:sz w:val="24"/>
          <w:szCs w:val="24"/>
        </w:rPr>
      </w:pPr>
      <w:r w:rsidRPr="00965D66">
        <w:rPr>
          <w:rFonts w:ascii="Times New Roman" w:eastAsia="Calibri" w:hAnsi="Times New Roman" w:cs="Times New Roman"/>
          <w:sz w:val="24"/>
          <w:szCs w:val="24"/>
        </w:rPr>
        <w:t>1. Опрос по теме.</w:t>
      </w:r>
    </w:p>
    <w:p w:rsidR="00965D66" w:rsidRPr="007E23EC" w:rsidRDefault="00965D66" w:rsidP="00965D66">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8F308D" w:rsidRPr="008F308D" w:rsidRDefault="008F308D" w:rsidP="00ED4012">
      <w:pPr>
        <w:pStyle w:val="afb"/>
        <w:numPr>
          <w:ilvl w:val="0"/>
          <w:numId w:val="67"/>
        </w:numPr>
        <w:jc w:val="both"/>
      </w:pPr>
      <w:r w:rsidRPr="008F308D">
        <w:t>Принцип деления мышц спины на группы.</w:t>
      </w:r>
    </w:p>
    <w:p w:rsidR="008F308D" w:rsidRPr="008F308D" w:rsidRDefault="008F308D" w:rsidP="00ED4012">
      <w:pPr>
        <w:pStyle w:val="afb"/>
        <w:numPr>
          <w:ilvl w:val="0"/>
          <w:numId w:val="67"/>
        </w:numPr>
        <w:jc w:val="both"/>
      </w:pPr>
      <w:r w:rsidRPr="008F308D">
        <w:t>Охарактеризовать анатомические особенности и функции мышц, прикрепляющиеся на плечевом поясе и плече.</w:t>
      </w:r>
    </w:p>
    <w:p w:rsidR="008F308D" w:rsidRPr="008F308D" w:rsidRDefault="008F308D" w:rsidP="00ED4012">
      <w:pPr>
        <w:pStyle w:val="afb"/>
        <w:numPr>
          <w:ilvl w:val="0"/>
          <w:numId w:val="67"/>
        </w:numPr>
        <w:jc w:val="both"/>
      </w:pPr>
      <w:r w:rsidRPr="008F308D">
        <w:t>Охарактеризовать анатомические особенности и функции мышц, прикрепляющихся на ребрах.</w:t>
      </w:r>
    </w:p>
    <w:p w:rsidR="008F308D" w:rsidRPr="008F308D" w:rsidRDefault="008F308D" w:rsidP="00ED4012">
      <w:pPr>
        <w:pStyle w:val="afb"/>
        <w:numPr>
          <w:ilvl w:val="0"/>
          <w:numId w:val="67"/>
        </w:numPr>
        <w:jc w:val="both"/>
      </w:pPr>
      <w:r w:rsidRPr="008F308D">
        <w:t>Охарактеризовать анатомические особенности и функцию мышцы, выпрямляющей позвоночник. Назвать и показать 3 части этой мышцы.</w:t>
      </w:r>
    </w:p>
    <w:p w:rsidR="008F308D" w:rsidRPr="008F308D" w:rsidRDefault="008F308D" w:rsidP="00ED4012">
      <w:pPr>
        <w:pStyle w:val="afb"/>
        <w:numPr>
          <w:ilvl w:val="0"/>
          <w:numId w:val="67"/>
        </w:numPr>
        <w:jc w:val="both"/>
      </w:pPr>
      <w:r w:rsidRPr="008F308D">
        <w:t>Охарактеризовать анатомические особенности и функцию поперечно-остистой мышцы.</w:t>
      </w:r>
    </w:p>
    <w:p w:rsidR="008F308D" w:rsidRPr="008F308D" w:rsidRDefault="008F308D" w:rsidP="00ED4012">
      <w:pPr>
        <w:pStyle w:val="afb"/>
        <w:numPr>
          <w:ilvl w:val="0"/>
          <w:numId w:val="67"/>
        </w:numPr>
        <w:jc w:val="both"/>
      </w:pPr>
      <w:r w:rsidRPr="008F308D">
        <w:t>Охарактеризовать глубокие мышцы затылочной области.</w:t>
      </w:r>
    </w:p>
    <w:p w:rsidR="008F308D" w:rsidRPr="008F308D" w:rsidRDefault="008F308D" w:rsidP="00ED4012">
      <w:pPr>
        <w:pStyle w:val="afb"/>
        <w:numPr>
          <w:ilvl w:val="0"/>
          <w:numId w:val="67"/>
        </w:numPr>
        <w:jc w:val="both"/>
      </w:pPr>
      <w:r w:rsidRPr="008F308D">
        <w:t>Деление мышц груди на 2 группы, перечислить мышцы каждой группы.</w:t>
      </w:r>
    </w:p>
    <w:p w:rsidR="008F308D" w:rsidRPr="008F308D" w:rsidRDefault="008F308D" w:rsidP="00ED4012">
      <w:pPr>
        <w:pStyle w:val="afb"/>
        <w:numPr>
          <w:ilvl w:val="0"/>
          <w:numId w:val="67"/>
        </w:numPr>
        <w:jc w:val="both"/>
      </w:pPr>
      <w:r w:rsidRPr="008F308D">
        <w:t>Поверхностные мышцы груди, их функция.</w:t>
      </w:r>
    </w:p>
    <w:p w:rsidR="008F308D" w:rsidRPr="008F308D" w:rsidRDefault="008F308D" w:rsidP="00ED4012">
      <w:pPr>
        <w:pStyle w:val="afb"/>
        <w:numPr>
          <w:ilvl w:val="0"/>
          <w:numId w:val="67"/>
        </w:numPr>
        <w:jc w:val="both"/>
      </w:pPr>
      <w:r w:rsidRPr="008F308D">
        <w:t>Аутохтонные мышцы груди, начало, функция.</w:t>
      </w:r>
    </w:p>
    <w:p w:rsidR="00C44400" w:rsidRDefault="00C44400" w:rsidP="007236C3">
      <w:pPr>
        <w:tabs>
          <w:tab w:val="left" w:pos="426"/>
          <w:tab w:val="num" w:pos="720"/>
        </w:tabs>
        <w:spacing w:after="0" w:line="240" w:lineRule="auto"/>
        <w:rPr>
          <w:rFonts w:ascii="Times New Roman" w:eastAsia="Times New Roman" w:hAnsi="Times New Roman" w:cs="Times New Roman"/>
          <w:b/>
          <w:sz w:val="24"/>
          <w:szCs w:val="24"/>
        </w:rPr>
      </w:pPr>
    </w:p>
    <w:p w:rsidR="00965D66" w:rsidRPr="007E23EC" w:rsidRDefault="00965D66" w:rsidP="00965D66">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965D66" w:rsidRPr="007E23EC" w:rsidRDefault="00965D66" w:rsidP="00965D66">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lastRenderedPageBreak/>
        <w:t>Набор препаратов:</w:t>
      </w:r>
    </w:p>
    <w:p w:rsidR="00C8623B" w:rsidRPr="00965D66" w:rsidRDefault="00C8623B" w:rsidP="00ED4012">
      <w:pPr>
        <w:numPr>
          <w:ilvl w:val="0"/>
          <w:numId w:val="9"/>
        </w:numPr>
        <w:tabs>
          <w:tab w:val="left" w:pos="426"/>
        </w:tabs>
        <w:spacing w:after="0" w:line="240" w:lineRule="auto"/>
        <w:ind w:left="0" w:firstLine="0"/>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Отпрепарированный мышечный труп.</w:t>
      </w:r>
    </w:p>
    <w:p w:rsidR="00C8623B" w:rsidRPr="00965D66" w:rsidRDefault="00C8623B" w:rsidP="00ED4012">
      <w:pPr>
        <w:numPr>
          <w:ilvl w:val="0"/>
          <w:numId w:val="9"/>
        </w:numPr>
        <w:tabs>
          <w:tab w:val="left" w:pos="426"/>
        </w:tabs>
        <w:spacing w:after="0" w:line="240" w:lineRule="auto"/>
        <w:ind w:left="0" w:firstLine="0"/>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Планшеты с изображениями мышц спины, груди.</w:t>
      </w:r>
    </w:p>
    <w:p w:rsidR="00F275A1" w:rsidRDefault="00F275A1" w:rsidP="007236C3">
      <w:pPr>
        <w:tabs>
          <w:tab w:val="left" w:pos="426"/>
          <w:tab w:val="num" w:pos="720"/>
        </w:tabs>
        <w:spacing w:after="0" w:line="240" w:lineRule="auto"/>
        <w:rPr>
          <w:rFonts w:ascii="Times New Roman" w:eastAsia="Times New Roman" w:hAnsi="Times New Roman" w:cs="Times New Roman"/>
          <w:sz w:val="24"/>
          <w:szCs w:val="24"/>
        </w:rPr>
      </w:pPr>
    </w:p>
    <w:p w:rsidR="00F275A1" w:rsidRPr="00F275A1" w:rsidRDefault="00F275A1" w:rsidP="00F275A1">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C8623B" w:rsidRPr="00965D66"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Поверхностные мышцы спины</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1. Трапециевидную</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2. Широчайшую</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3. Ромбовидную</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4. Поднимающую лопатку</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5. Заднюю верхнюю зубчатую</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6. Заднюю нижнюю зубчатую</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Глубокие мышцы спины</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1. Ременной мускул</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2. Выпрямитель позвоночника (его части)</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а) подвздошно-реберную</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б) длиннейшую</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в) остистую</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3. Поперечно- остистую (ее части)</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а) полуостистую</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б) многораздельные</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в) вращатели</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4. Косые и прямые головные мышцы</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5. Глубокие мышцы спины вентрального происхождения</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Мышцы груди, прикрепляющиеся к костям верхней конечности</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1. Большую грудную</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2. Малую  грудную</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3. Подключичную</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4. Переднюю зубчатую</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Собственные мышцы груди</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1. Наружные межреберные</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2. Внутренние межреберные</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3. Подреберные</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 xml:space="preserve">4. Поперечную мышцу груди </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Диаграма (на муляже)</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1. Сухожильное растяжение</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2. Поясничную часть</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3. Ножки диафрагмы ( правую, левую)</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4. Отверстие аорты (аортальное отверсти)</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5. Пищеводное отверстие</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6. Реберную часть</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7. Грудинную часть</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8. Грудинно-реберный треугольник</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9. Пояснично-реберный треугольник</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10. Отверстие нижней полой вены</w:t>
      </w:r>
    </w:p>
    <w:p w:rsidR="008F308D" w:rsidRPr="008F308D" w:rsidRDefault="008F308D" w:rsidP="008F308D">
      <w:pPr>
        <w:tabs>
          <w:tab w:val="left" w:pos="426"/>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11. Отверстия для непарной и полунепарной вен, большого и малого чревных нервов,</w:t>
      </w:r>
      <w:r>
        <w:rPr>
          <w:rFonts w:ascii="Times New Roman" w:eastAsia="Times New Roman" w:hAnsi="Times New Roman" w:cs="Times New Roman"/>
          <w:sz w:val="24"/>
          <w:szCs w:val="24"/>
        </w:rPr>
        <w:t xml:space="preserve"> </w:t>
      </w:r>
      <w:r w:rsidRPr="008F308D">
        <w:rPr>
          <w:rFonts w:ascii="Times New Roman" w:eastAsia="Times New Roman" w:hAnsi="Times New Roman" w:cs="Times New Roman"/>
          <w:sz w:val="24"/>
          <w:szCs w:val="24"/>
        </w:rPr>
        <w:t>симпатического ствола.</w:t>
      </w:r>
    </w:p>
    <w:p w:rsidR="008F308D" w:rsidRDefault="008F308D" w:rsidP="007236C3">
      <w:pPr>
        <w:tabs>
          <w:tab w:val="left" w:pos="426"/>
        </w:tabs>
        <w:spacing w:after="0" w:line="240" w:lineRule="auto"/>
        <w:rPr>
          <w:rFonts w:ascii="Times New Roman" w:eastAsia="Times New Roman" w:hAnsi="Times New Roman" w:cs="Times New Roman"/>
          <w:sz w:val="24"/>
          <w:szCs w:val="24"/>
        </w:rPr>
      </w:pPr>
    </w:p>
    <w:p w:rsidR="00CB66D5" w:rsidRPr="00CB66D5" w:rsidRDefault="00CB66D5" w:rsidP="00CB66D5">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965D66" w:rsidRPr="00965D66" w:rsidRDefault="00965D66" w:rsidP="00965D66">
      <w:pPr>
        <w:tabs>
          <w:tab w:val="left" w:pos="426"/>
        </w:tabs>
        <w:spacing w:after="0" w:line="240" w:lineRule="auto"/>
        <w:jc w:val="both"/>
        <w:rPr>
          <w:rFonts w:ascii="Times New Roman" w:eastAsia="Times New Roman" w:hAnsi="Times New Roman" w:cs="Times New Roman"/>
          <w:sz w:val="24"/>
          <w:szCs w:val="24"/>
        </w:rPr>
      </w:pPr>
      <w:r w:rsidRPr="00965D66">
        <w:rPr>
          <w:rFonts w:ascii="Times New Roman" w:hAnsi="Times New Roman" w:cs="Times New Roman"/>
          <w:sz w:val="24"/>
          <w:szCs w:val="24"/>
        </w:rPr>
        <w:lastRenderedPageBreak/>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965D66">
        <w:rPr>
          <w:rFonts w:ascii="Times New Roman" w:hAnsi="Times New Roman" w:cs="Times New Roman"/>
          <w:sz w:val="24"/>
          <w:szCs w:val="24"/>
        </w:rPr>
        <w:softHyphen/>
        <w:t xml:space="preserve">ют следующие латинские и греческие термины в тетрадь. </w:t>
      </w:r>
      <w:r w:rsidRPr="00965D66">
        <w:rPr>
          <w:rFonts w:ascii="Times New Roman" w:eastAsia="Times New Roman" w:hAnsi="Times New Roman" w:cs="Times New Roman"/>
          <w:sz w:val="24"/>
          <w:szCs w:val="24"/>
        </w:rPr>
        <w:t>Зарисовать и обозначить:</w:t>
      </w:r>
    </w:p>
    <w:p w:rsidR="00C8623B" w:rsidRPr="00965D66" w:rsidRDefault="00C8623B" w:rsidP="00ED4012">
      <w:pPr>
        <w:numPr>
          <w:ilvl w:val="1"/>
          <w:numId w:val="9"/>
        </w:numPr>
        <w:tabs>
          <w:tab w:val="left" w:pos="426"/>
        </w:tabs>
        <w:spacing w:after="0" w:line="240" w:lineRule="auto"/>
        <w:ind w:left="0" w:firstLine="0"/>
        <w:rPr>
          <w:rFonts w:ascii="Times New Roman" w:eastAsia="Times New Roman" w:hAnsi="Times New Roman" w:cs="Times New Roman"/>
          <w:bCs/>
          <w:sz w:val="24"/>
          <w:szCs w:val="24"/>
        </w:rPr>
      </w:pPr>
      <w:r w:rsidRPr="00965D66">
        <w:rPr>
          <w:rFonts w:ascii="Times New Roman" w:eastAsia="Times New Roman" w:hAnsi="Times New Roman" w:cs="Times New Roman"/>
          <w:bCs/>
          <w:sz w:val="24"/>
          <w:szCs w:val="24"/>
        </w:rPr>
        <w:t>Схему строения сухожильного влагалища прямой мышцы живота выше и ниже пупочного кольца.</w:t>
      </w:r>
    </w:p>
    <w:p w:rsidR="00C8623B" w:rsidRPr="00965D66" w:rsidRDefault="00C8623B" w:rsidP="00ED4012">
      <w:pPr>
        <w:numPr>
          <w:ilvl w:val="1"/>
          <w:numId w:val="9"/>
        </w:numPr>
        <w:tabs>
          <w:tab w:val="left" w:pos="426"/>
        </w:tabs>
        <w:spacing w:after="0" w:line="240" w:lineRule="auto"/>
        <w:ind w:left="0" w:firstLine="0"/>
        <w:rPr>
          <w:rFonts w:ascii="Times New Roman" w:eastAsia="Times New Roman" w:hAnsi="Times New Roman" w:cs="Times New Roman"/>
          <w:bCs/>
          <w:sz w:val="24"/>
          <w:szCs w:val="24"/>
        </w:rPr>
      </w:pPr>
      <w:r w:rsidRPr="00965D66">
        <w:rPr>
          <w:rFonts w:ascii="Times New Roman" w:eastAsia="Times New Roman" w:hAnsi="Times New Roman" w:cs="Times New Roman"/>
          <w:bCs/>
          <w:sz w:val="24"/>
          <w:szCs w:val="24"/>
        </w:rPr>
        <w:t>Схему ямок и складок на внутренней поверхности передней брюшной стенки.</w:t>
      </w:r>
    </w:p>
    <w:p w:rsidR="00C8623B" w:rsidRPr="00965D66"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Записать латинские, греческие названия:</w:t>
      </w:r>
    </w:p>
    <w:p w:rsidR="00C8623B" w:rsidRPr="007E23EC" w:rsidRDefault="00C8623B" w:rsidP="00ED4012">
      <w:pPr>
        <w:numPr>
          <w:ilvl w:val="0"/>
          <w:numId w:val="11"/>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Мышца – musculus</w:t>
      </w:r>
    </w:p>
    <w:p w:rsidR="00C8623B" w:rsidRPr="007E23EC" w:rsidRDefault="00C8623B" w:rsidP="00ED4012">
      <w:pPr>
        <w:numPr>
          <w:ilvl w:val="0"/>
          <w:numId w:val="11"/>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Начало, неподвижная точка – origo, punctum fixum</w:t>
      </w:r>
    </w:p>
    <w:p w:rsidR="00C8623B" w:rsidRPr="007E23EC" w:rsidRDefault="00C8623B" w:rsidP="00ED4012">
      <w:pPr>
        <w:numPr>
          <w:ilvl w:val="0"/>
          <w:numId w:val="11"/>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Прикрепление, подвижная точка – insertion, punctum mobile</w:t>
      </w:r>
    </w:p>
    <w:p w:rsidR="00C8623B" w:rsidRPr="007E23EC" w:rsidRDefault="00C8623B" w:rsidP="00ED4012">
      <w:pPr>
        <w:numPr>
          <w:ilvl w:val="0"/>
          <w:numId w:val="11"/>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Спина – dorsum</w:t>
      </w:r>
    </w:p>
    <w:p w:rsidR="00C8623B" w:rsidRPr="007E23EC" w:rsidRDefault="00C8623B" w:rsidP="00ED4012">
      <w:pPr>
        <w:numPr>
          <w:ilvl w:val="0"/>
          <w:numId w:val="11"/>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Грудь –  thorax, stethos (греч.), pectus (лат.)</w:t>
      </w:r>
    </w:p>
    <w:p w:rsidR="00C8623B" w:rsidRPr="007E23EC" w:rsidRDefault="00C8623B" w:rsidP="007236C3">
      <w:pPr>
        <w:tabs>
          <w:tab w:val="left" w:pos="426"/>
          <w:tab w:val="num" w:pos="720"/>
        </w:tabs>
        <w:spacing w:after="0" w:line="240" w:lineRule="auto"/>
        <w:rPr>
          <w:rFonts w:ascii="Times New Roman" w:eastAsia="Times New Roman" w:hAnsi="Times New Roman" w:cs="Times New Roman"/>
          <w:sz w:val="24"/>
          <w:szCs w:val="24"/>
        </w:rPr>
      </w:pPr>
    </w:p>
    <w:p w:rsidR="00070BAB" w:rsidRDefault="00070BAB" w:rsidP="007236C3">
      <w:pPr>
        <w:tabs>
          <w:tab w:val="left" w:pos="426"/>
          <w:tab w:val="num"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6</w:t>
      </w:r>
    </w:p>
    <w:p w:rsidR="008F308D" w:rsidRPr="008F308D" w:rsidRDefault="008F308D" w:rsidP="008F308D">
      <w:pPr>
        <w:tabs>
          <w:tab w:val="left" w:pos="426"/>
        </w:tabs>
        <w:spacing w:after="0" w:line="240" w:lineRule="auto"/>
        <w:jc w:val="both"/>
        <w:rPr>
          <w:rFonts w:ascii="Times New Roman" w:hAnsi="Times New Roman" w:cs="Times New Roman"/>
          <w:color w:val="000000"/>
          <w:sz w:val="24"/>
          <w:szCs w:val="24"/>
        </w:rPr>
      </w:pPr>
      <w:r w:rsidRPr="008F308D">
        <w:rPr>
          <w:rFonts w:ascii="Times New Roman" w:eastAsia="Calibri" w:hAnsi="Times New Roman" w:cs="Times New Roman"/>
          <w:sz w:val="24"/>
          <w:szCs w:val="24"/>
          <w:lang w:eastAsia="ru-RU"/>
        </w:rPr>
        <w:t xml:space="preserve">Диафрагма. Мышцы живота. </w:t>
      </w:r>
      <w:r w:rsidRPr="008F308D">
        <w:rPr>
          <w:rFonts w:ascii="Times New Roman" w:eastAsia="Calibri" w:hAnsi="Times New Roman" w:cs="Times New Roman"/>
          <w:sz w:val="24"/>
          <w:szCs w:val="24"/>
        </w:rPr>
        <w:t>Проведение беседы по теме «Слабые места передней брюшной стенки» (КСР – 3 ч)</w:t>
      </w:r>
    </w:p>
    <w:p w:rsidR="008F308D" w:rsidRDefault="008F308D" w:rsidP="008F308D">
      <w:pPr>
        <w:tabs>
          <w:tab w:val="left" w:pos="426"/>
        </w:tabs>
        <w:spacing w:after="0" w:line="240" w:lineRule="auto"/>
        <w:rPr>
          <w:rFonts w:ascii="Times New Roman" w:hAnsi="Times New Roman" w:cs="Times New Roman"/>
          <w:b/>
          <w:color w:val="000000"/>
          <w:sz w:val="24"/>
          <w:szCs w:val="24"/>
        </w:rPr>
      </w:pPr>
    </w:p>
    <w:p w:rsidR="008F308D" w:rsidRPr="00965D66" w:rsidRDefault="008F308D" w:rsidP="008F308D">
      <w:pPr>
        <w:tabs>
          <w:tab w:val="left" w:pos="426"/>
        </w:tabs>
        <w:spacing w:after="0" w:line="240" w:lineRule="auto"/>
        <w:rPr>
          <w:rFonts w:ascii="Times New Roman" w:hAnsi="Times New Roman" w:cs="Times New Roman"/>
          <w:b/>
          <w:color w:val="000000"/>
          <w:sz w:val="24"/>
          <w:szCs w:val="24"/>
        </w:rPr>
      </w:pPr>
      <w:r w:rsidRPr="00965D66">
        <w:rPr>
          <w:rFonts w:ascii="Times New Roman" w:hAnsi="Times New Roman" w:cs="Times New Roman"/>
          <w:b/>
          <w:color w:val="000000"/>
          <w:sz w:val="24"/>
          <w:szCs w:val="24"/>
        </w:rPr>
        <w:t>Форма (ы) текущего контроля успеваемости</w:t>
      </w:r>
    </w:p>
    <w:p w:rsidR="008F308D" w:rsidRPr="00965D66" w:rsidRDefault="008F308D" w:rsidP="00CB66D5">
      <w:pPr>
        <w:tabs>
          <w:tab w:val="left" w:pos="426"/>
        </w:tabs>
        <w:spacing w:after="0" w:line="240" w:lineRule="auto"/>
        <w:rPr>
          <w:rFonts w:ascii="Times New Roman" w:eastAsia="Calibri" w:hAnsi="Times New Roman" w:cs="Times New Roman"/>
          <w:sz w:val="24"/>
          <w:szCs w:val="24"/>
        </w:rPr>
      </w:pPr>
      <w:r w:rsidRPr="00965D66">
        <w:rPr>
          <w:rFonts w:ascii="Times New Roman" w:eastAsia="Calibri" w:hAnsi="Times New Roman" w:cs="Times New Roman"/>
          <w:sz w:val="24"/>
          <w:szCs w:val="24"/>
        </w:rPr>
        <w:t>1. Опрос по теме.</w:t>
      </w:r>
    </w:p>
    <w:p w:rsidR="008F308D" w:rsidRPr="00AA7804" w:rsidRDefault="008F308D" w:rsidP="00CB66D5">
      <w:pPr>
        <w:tabs>
          <w:tab w:val="num" w:pos="0"/>
          <w:tab w:val="left" w:pos="142"/>
          <w:tab w:val="left" w:pos="426"/>
        </w:tabs>
        <w:spacing w:after="0" w:line="240" w:lineRule="auto"/>
        <w:rPr>
          <w:rFonts w:ascii="Times New Roman" w:hAnsi="Times New Roman" w:cs="Times New Roman"/>
          <w:sz w:val="24"/>
          <w:szCs w:val="24"/>
        </w:rPr>
      </w:pPr>
      <w:r w:rsidRPr="00965D66">
        <w:rPr>
          <w:rFonts w:ascii="Times New Roman" w:eastAsia="Calibri" w:hAnsi="Times New Roman" w:cs="Times New Roman"/>
          <w:sz w:val="24"/>
          <w:szCs w:val="24"/>
        </w:rPr>
        <w:t xml:space="preserve">2. </w:t>
      </w:r>
      <w:r w:rsidRPr="00965D66">
        <w:rPr>
          <w:rFonts w:ascii="Times New Roman" w:hAnsi="Times New Roman" w:cs="Times New Roman"/>
          <w:sz w:val="24"/>
          <w:szCs w:val="24"/>
        </w:rPr>
        <w:t>Описание макро (микро) препаратов.</w:t>
      </w:r>
    </w:p>
    <w:p w:rsidR="00CB66D5" w:rsidRPr="00CB66D5" w:rsidRDefault="00CB66D5" w:rsidP="00CB66D5">
      <w:pPr>
        <w:tabs>
          <w:tab w:val="num" w:pos="0"/>
          <w:tab w:val="left" w:pos="142"/>
        </w:tabs>
        <w:spacing w:after="0" w:line="240" w:lineRule="auto"/>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8F308D" w:rsidRPr="00965D66" w:rsidRDefault="008F308D" w:rsidP="00CB66D5">
      <w:pPr>
        <w:tabs>
          <w:tab w:val="left" w:pos="426"/>
        </w:tabs>
        <w:spacing w:after="0" w:line="240" w:lineRule="auto"/>
        <w:rPr>
          <w:rFonts w:ascii="Times New Roman" w:hAnsi="Times New Roman" w:cs="Times New Roman"/>
          <w:color w:val="000000"/>
          <w:sz w:val="24"/>
          <w:szCs w:val="24"/>
        </w:rPr>
      </w:pPr>
    </w:p>
    <w:p w:rsidR="008F308D" w:rsidRPr="00965D66" w:rsidRDefault="008F308D" w:rsidP="008F308D">
      <w:pPr>
        <w:tabs>
          <w:tab w:val="left" w:pos="426"/>
        </w:tabs>
        <w:spacing w:after="0" w:line="240" w:lineRule="auto"/>
        <w:rPr>
          <w:rFonts w:ascii="Times New Roman" w:hAnsi="Times New Roman" w:cs="Times New Roman"/>
          <w:b/>
          <w:i/>
          <w:color w:val="000000"/>
          <w:sz w:val="24"/>
          <w:szCs w:val="24"/>
        </w:rPr>
      </w:pPr>
      <w:r w:rsidRPr="00965D66">
        <w:rPr>
          <w:rFonts w:ascii="Times New Roman" w:hAnsi="Times New Roman" w:cs="Times New Roman"/>
          <w:b/>
          <w:color w:val="000000"/>
          <w:sz w:val="24"/>
          <w:szCs w:val="24"/>
        </w:rPr>
        <w:t>Оценочные материалы текущего контроля успеваемости</w:t>
      </w:r>
      <w:r w:rsidRPr="00965D66">
        <w:rPr>
          <w:rFonts w:ascii="Times New Roman" w:hAnsi="Times New Roman" w:cs="Times New Roman"/>
          <w:b/>
          <w:i/>
          <w:color w:val="000000"/>
          <w:sz w:val="24"/>
          <w:szCs w:val="24"/>
        </w:rPr>
        <w:t xml:space="preserve">  </w:t>
      </w:r>
    </w:p>
    <w:p w:rsidR="008F308D" w:rsidRPr="00965D66" w:rsidRDefault="008F308D" w:rsidP="008F308D">
      <w:pPr>
        <w:tabs>
          <w:tab w:val="left" w:pos="426"/>
        </w:tabs>
        <w:spacing w:after="0" w:line="240" w:lineRule="auto"/>
        <w:rPr>
          <w:rFonts w:ascii="Times New Roman" w:eastAsia="Calibri" w:hAnsi="Times New Roman" w:cs="Times New Roman"/>
          <w:sz w:val="24"/>
          <w:szCs w:val="24"/>
        </w:rPr>
      </w:pPr>
      <w:r w:rsidRPr="00965D66">
        <w:rPr>
          <w:rFonts w:ascii="Times New Roman" w:eastAsia="Calibri" w:hAnsi="Times New Roman" w:cs="Times New Roman"/>
          <w:sz w:val="24"/>
          <w:szCs w:val="24"/>
        </w:rPr>
        <w:t>1. Опрос по теме.</w:t>
      </w:r>
    </w:p>
    <w:p w:rsidR="008F308D" w:rsidRPr="007E23EC" w:rsidRDefault="008F308D" w:rsidP="008F308D">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8F308D" w:rsidRPr="008F308D" w:rsidRDefault="008F308D" w:rsidP="00ED4012">
      <w:pPr>
        <w:pStyle w:val="afb"/>
        <w:numPr>
          <w:ilvl w:val="0"/>
          <w:numId w:val="68"/>
        </w:numPr>
        <w:tabs>
          <w:tab w:val="left" w:pos="426"/>
          <w:tab w:val="num" w:pos="720"/>
        </w:tabs>
      </w:pPr>
      <w:r w:rsidRPr="008F308D">
        <w:t>Принцип деления мышц   живота и места   залегания каждой из указан¬ных групп мышц.</w:t>
      </w:r>
    </w:p>
    <w:p w:rsidR="008F308D" w:rsidRPr="008F308D" w:rsidRDefault="008F308D" w:rsidP="00ED4012">
      <w:pPr>
        <w:pStyle w:val="afb"/>
        <w:numPr>
          <w:ilvl w:val="0"/>
          <w:numId w:val="68"/>
        </w:numPr>
        <w:tabs>
          <w:tab w:val="left" w:pos="426"/>
          <w:tab w:val="num" w:pos="720"/>
        </w:tabs>
      </w:pPr>
      <w:r w:rsidRPr="008F308D">
        <w:t>Анатомические особенности широких мышц живота, ход их пучков и апоневрозов. Функция каждой из них.</w:t>
      </w:r>
    </w:p>
    <w:p w:rsidR="008F308D" w:rsidRPr="008F308D" w:rsidRDefault="008F308D" w:rsidP="00ED4012">
      <w:pPr>
        <w:pStyle w:val="afb"/>
        <w:numPr>
          <w:ilvl w:val="0"/>
          <w:numId w:val="68"/>
        </w:numPr>
        <w:tabs>
          <w:tab w:val="left" w:pos="426"/>
          <w:tab w:val="num" w:pos="720"/>
        </w:tabs>
      </w:pPr>
      <w:r w:rsidRPr="008F308D">
        <w:t>Анатомические особенности прямых и пирамидальных мышц и их функция.</w:t>
      </w:r>
    </w:p>
    <w:p w:rsidR="008F308D" w:rsidRPr="008F308D" w:rsidRDefault="008F308D" w:rsidP="00ED4012">
      <w:pPr>
        <w:pStyle w:val="afb"/>
        <w:numPr>
          <w:ilvl w:val="0"/>
          <w:numId w:val="68"/>
        </w:numPr>
        <w:tabs>
          <w:tab w:val="left" w:pos="426"/>
          <w:tab w:val="num" w:pos="720"/>
        </w:tabs>
      </w:pPr>
      <w:r w:rsidRPr="008F308D">
        <w:t>Анатомические особенности и функция  квадратной поясничной мышцы.</w:t>
      </w:r>
    </w:p>
    <w:p w:rsidR="008F308D" w:rsidRPr="008F308D" w:rsidRDefault="008F308D" w:rsidP="00ED4012">
      <w:pPr>
        <w:pStyle w:val="afb"/>
        <w:numPr>
          <w:ilvl w:val="0"/>
          <w:numId w:val="68"/>
        </w:numPr>
        <w:tabs>
          <w:tab w:val="left" w:pos="426"/>
          <w:tab w:val="num" w:pos="720"/>
        </w:tabs>
      </w:pPr>
      <w:r w:rsidRPr="008F308D">
        <w:t>Зарисовать схему образования стенок влагалища прямой мышцы в вер¬хнем и нижнем отделах живота и определить их функциональные возможности.</w:t>
      </w:r>
    </w:p>
    <w:p w:rsidR="008F308D" w:rsidRPr="008F308D" w:rsidRDefault="008F308D" w:rsidP="00ED4012">
      <w:pPr>
        <w:pStyle w:val="afb"/>
        <w:numPr>
          <w:ilvl w:val="0"/>
          <w:numId w:val="68"/>
        </w:numPr>
        <w:tabs>
          <w:tab w:val="left" w:pos="426"/>
          <w:tab w:val="num" w:pos="720"/>
        </w:tabs>
      </w:pPr>
      <w:r w:rsidRPr="008F308D">
        <w:t>Диафрагма, ее положение, части. Отверстия в диафрагме, что через них проходит.</w:t>
      </w:r>
    </w:p>
    <w:p w:rsidR="008F308D" w:rsidRPr="008F308D" w:rsidRDefault="008F308D" w:rsidP="008F308D">
      <w:pPr>
        <w:tabs>
          <w:tab w:val="left" w:pos="426"/>
          <w:tab w:val="num" w:pos="720"/>
        </w:tabs>
        <w:spacing w:after="0" w:line="240" w:lineRule="auto"/>
        <w:rPr>
          <w:rFonts w:ascii="Times New Roman" w:eastAsia="Times New Roman" w:hAnsi="Times New Roman" w:cs="Times New Roman"/>
          <w:sz w:val="24"/>
          <w:szCs w:val="24"/>
        </w:rPr>
      </w:pPr>
    </w:p>
    <w:p w:rsidR="00070BAB" w:rsidRPr="00070BAB" w:rsidRDefault="00070BAB" w:rsidP="00070BAB">
      <w:pPr>
        <w:tabs>
          <w:tab w:val="left" w:pos="426"/>
          <w:tab w:val="num" w:pos="720"/>
        </w:tabs>
        <w:spacing w:after="0" w:line="240" w:lineRule="auto"/>
        <w:rPr>
          <w:rFonts w:ascii="Times New Roman" w:eastAsia="Times New Roman" w:hAnsi="Times New Roman" w:cs="Times New Roman"/>
          <w:sz w:val="24"/>
          <w:szCs w:val="24"/>
        </w:rPr>
      </w:pPr>
      <w:r w:rsidRPr="00070BAB">
        <w:rPr>
          <w:rFonts w:ascii="Times New Roman" w:eastAsia="Times New Roman" w:hAnsi="Times New Roman" w:cs="Times New Roman"/>
          <w:sz w:val="24"/>
          <w:szCs w:val="24"/>
        </w:rPr>
        <w:t>2. Описание макро (микро) препаратов.</w:t>
      </w:r>
    </w:p>
    <w:p w:rsidR="00070BAB" w:rsidRPr="00070BAB" w:rsidRDefault="00070BAB" w:rsidP="00070BAB">
      <w:pPr>
        <w:tabs>
          <w:tab w:val="left" w:pos="426"/>
          <w:tab w:val="num" w:pos="720"/>
        </w:tabs>
        <w:spacing w:after="0" w:line="240" w:lineRule="auto"/>
        <w:rPr>
          <w:rFonts w:ascii="Times New Roman" w:eastAsia="Times New Roman" w:hAnsi="Times New Roman" w:cs="Times New Roman"/>
          <w:sz w:val="24"/>
          <w:szCs w:val="24"/>
        </w:rPr>
      </w:pPr>
      <w:r w:rsidRPr="00070BAB">
        <w:rPr>
          <w:rFonts w:ascii="Times New Roman" w:eastAsia="Times New Roman" w:hAnsi="Times New Roman" w:cs="Times New Roman"/>
          <w:sz w:val="24"/>
          <w:szCs w:val="24"/>
        </w:rPr>
        <w:t>Набор препаратов:</w:t>
      </w:r>
    </w:p>
    <w:p w:rsidR="00070BAB" w:rsidRPr="00070BAB" w:rsidRDefault="00070BAB" w:rsidP="00070BAB">
      <w:pPr>
        <w:tabs>
          <w:tab w:val="left" w:pos="426"/>
          <w:tab w:val="num" w:pos="720"/>
        </w:tabs>
        <w:spacing w:after="0" w:line="240" w:lineRule="auto"/>
        <w:rPr>
          <w:rFonts w:ascii="Times New Roman" w:eastAsia="Times New Roman" w:hAnsi="Times New Roman" w:cs="Times New Roman"/>
          <w:sz w:val="24"/>
          <w:szCs w:val="24"/>
        </w:rPr>
      </w:pPr>
      <w:r w:rsidRPr="00070BAB">
        <w:rPr>
          <w:rFonts w:ascii="Times New Roman" w:eastAsia="Times New Roman" w:hAnsi="Times New Roman" w:cs="Times New Roman"/>
          <w:sz w:val="24"/>
          <w:szCs w:val="24"/>
        </w:rPr>
        <w:t>1.</w:t>
      </w:r>
      <w:r w:rsidRPr="00070BAB">
        <w:rPr>
          <w:rFonts w:ascii="Times New Roman" w:eastAsia="Times New Roman" w:hAnsi="Times New Roman" w:cs="Times New Roman"/>
          <w:sz w:val="24"/>
          <w:szCs w:val="24"/>
        </w:rPr>
        <w:tab/>
        <w:t>Отпрепарированный мышечный труп.</w:t>
      </w:r>
    </w:p>
    <w:p w:rsidR="00070BAB" w:rsidRPr="00070BAB" w:rsidRDefault="00070BAB" w:rsidP="00070BAB">
      <w:pPr>
        <w:tabs>
          <w:tab w:val="left" w:pos="426"/>
          <w:tab w:val="num" w:pos="720"/>
        </w:tabs>
        <w:spacing w:after="0" w:line="240" w:lineRule="auto"/>
        <w:rPr>
          <w:rFonts w:ascii="Times New Roman" w:eastAsia="Times New Roman" w:hAnsi="Times New Roman" w:cs="Times New Roman"/>
          <w:sz w:val="24"/>
          <w:szCs w:val="24"/>
        </w:rPr>
      </w:pPr>
      <w:r w:rsidRPr="00070BAB">
        <w:rPr>
          <w:rFonts w:ascii="Times New Roman" w:eastAsia="Times New Roman" w:hAnsi="Times New Roman" w:cs="Times New Roman"/>
          <w:sz w:val="24"/>
          <w:szCs w:val="24"/>
        </w:rPr>
        <w:t>2.</w:t>
      </w:r>
      <w:r w:rsidRPr="00070BAB">
        <w:rPr>
          <w:rFonts w:ascii="Times New Roman" w:eastAsia="Times New Roman" w:hAnsi="Times New Roman" w:cs="Times New Roman"/>
          <w:sz w:val="24"/>
          <w:szCs w:val="24"/>
        </w:rPr>
        <w:tab/>
        <w:t>Планшеты с изображениями мышц  живота.</w:t>
      </w:r>
    </w:p>
    <w:p w:rsidR="00070BAB" w:rsidRPr="00070BAB" w:rsidRDefault="00070BAB" w:rsidP="00070BAB">
      <w:pPr>
        <w:tabs>
          <w:tab w:val="left" w:pos="426"/>
          <w:tab w:val="num" w:pos="720"/>
        </w:tabs>
        <w:spacing w:after="0" w:line="240" w:lineRule="auto"/>
        <w:rPr>
          <w:rFonts w:ascii="Times New Roman" w:eastAsia="Times New Roman" w:hAnsi="Times New Roman" w:cs="Times New Roman"/>
          <w:sz w:val="24"/>
          <w:szCs w:val="24"/>
        </w:rPr>
      </w:pPr>
      <w:r w:rsidRPr="00070BAB">
        <w:rPr>
          <w:rFonts w:ascii="Times New Roman" w:eastAsia="Times New Roman" w:hAnsi="Times New Roman" w:cs="Times New Roman"/>
          <w:sz w:val="24"/>
          <w:szCs w:val="24"/>
        </w:rPr>
        <w:t>3.</w:t>
      </w:r>
      <w:r w:rsidRPr="00070BAB">
        <w:rPr>
          <w:rFonts w:ascii="Times New Roman" w:eastAsia="Times New Roman" w:hAnsi="Times New Roman" w:cs="Times New Roman"/>
          <w:sz w:val="24"/>
          <w:szCs w:val="24"/>
        </w:rPr>
        <w:tab/>
        <w:t>Муляж диафрагмы.</w:t>
      </w:r>
    </w:p>
    <w:p w:rsidR="00070BAB" w:rsidRDefault="00070BAB" w:rsidP="007236C3">
      <w:pPr>
        <w:tabs>
          <w:tab w:val="left" w:pos="426"/>
          <w:tab w:val="num" w:pos="720"/>
        </w:tabs>
        <w:spacing w:after="0" w:line="240" w:lineRule="auto"/>
        <w:rPr>
          <w:rFonts w:ascii="Times New Roman" w:eastAsia="Times New Roman" w:hAnsi="Times New Roman" w:cs="Times New Roman"/>
          <w:b/>
          <w:sz w:val="24"/>
          <w:szCs w:val="24"/>
        </w:rPr>
      </w:pPr>
    </w:p>
    <w:p w:rsidR="00EB41C5" w:rsidRPr="00F275A1" w:rsidRDefault="00EB41C5" w:rsidP="00EB41C5">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070BAB" w:rsidRPr="00EB41C5" w:rsidRDefault="00EB41C5" w:rsidP="007236C3">
      <w:pPr>
        <w:tabs>
          <w:tab w:val="left" w:pos="426"/>
          <w:tab w:val="num" w:pos="720"/>
        </w:tabs>
        <w:spacing w:after="0" w:line="240" w:lineRule="auto"/>
        <w:rPr>
          <w:rFonts w:ascii="Times New Roman" w:eastAsia="Times New Roman" w:hAnsi="Times New Roman" w:cs="Times New Roman"/>
          <w:sz w:val="24"/>
          <w:szCs w:val="24"/>
        </w:rPr>
      </w:pPr>
      <w:r w:rsidRPr="00EB41C5">
        <w:rPr>
          <w:rFonts w:ascii="Times New Roman" w:eastAsia="Times New Roman" w:hAnsi="Times New Roman" w:cs="Times New Roman"/>
          <w:sz w:val="24"/>
          <w:szCs w:val="24"/>
        </w:rPr>
        <w:t>Показать</w:t>
      </w:r>
      <w:r w:rsidRPr="00EB41C5">
        <w:rPr>
          <w:rFonts w:ascii="Times New Roman" w:eastAsia="Times New Roman" w:hAnsi="Times New Roman" w:cs="Times New Roman"/>
          <w:sz w:val="24"/>
          <w:szCs w:val="24"/>
          <w:lang w:val="en-US"/>
        </w:rPr>
        <w:t>:</w:t>
      </w:r>
    </w:p>
    <w:p w:rsidR="008F308D" w:rsidRPr="00965D66" w:rsidRDefault="008F308D" w:rsidP="00ED4012">
      <w:pPr>
        <w:numPr>
          <w:ilvl w:val="0"/>
          <w:numId w:val="10"/>
        </w:numPr>
        <w:tabs>
          <w:tab w:val="left" w:pos="284"/>
        </w:tabs>
        <w:spacing w:after="0" w:line="240" w:lineRule="auto"/>
        <w:ind w:left="0" w:firstLine="0"/>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На отпрепарированном мышечном трупе:</w:t>
      </w:r>
    </w:p>
    <w:p w:rsidR="008F308D" w:rsidRPr="00965D66" w:rsidRDefault="008F308D" w:rsidP="008F308D">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а) боковую группу мышц живота (наружную косую, внутреннюю косую, поперечную мышцу живота) и их апоневрозы;</w:t>
      </w:r>
    </w:p>
    <w:p w:rsidR="008F308D" w:rsidRPr="00965D66" w:rsidRDefault="008F308D" w:rsidP="008F308D">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г) прямую мышцу живота и её влагалище, образованное апоневрозами боковых мышц живота;</w:t>
      </w:r>
    </w:p>
    <w:p w:rsidR="008F308D" w:rsidRPr="00965D66" w:rsidRDefault="008F308D" w:rsidP="008F308D">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д) паховый канал, его содержимое, паховую связку;</w:t>
      </w:r>
    </w:p>
    <w:p w:rsidR="008F308D" w:rsidRPr="00965D66" w:rsidRDefault="008F308D" w:rsidP="008F308D">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е) поверхностное паховое кольцо, его границы</w:t>
      </w:r>
    </w:p>
    <w:p w:rsidR="008F308D" w:rsidRPr="00965D66" w:rsidRDefault="008F308D" w:rsidP="008F308D">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ж) пупочные складки (срединную, медиальные и латеральные) и ямки (надпузырные, медиальные и латеральные паховые) на внутренней поверхности передней брюшной стенки.</w:t>
      </w:r>
    </w:p>
    <w:p w:rsidR="008F308D" w:rsidRPr="00965D66" w:rsidRDefault="008F308D" w:rsidP="00ED4012">
      <w:pPr>
        <w:numPr>
          <w:ilvl w:val="0"/>
          <w:numId w:val="10"/>
        </w:numPr>
        <w:tabs>
          <w:tab w:val="left" w:pos="426"/>
        </w:tabs>
        <w:spacing w:after="0" w:line="240" w:lineRule="auto"/>
        <w:ind w:left="0" w:firstLine="0"/>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На муляже диафрагмы:</w:t>
      </w:r>
    </w:p>
    <w:p w:rsidR="008F308D" w:rsidRPr="00965D66" w:rsidRDefault="008F308D" w:rsidP="008F308D">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а) грудинную, поясничную, рёберные части диафрагмы;</w:t>
      </w:r>
    </w:p>
    <w:p w:rsidR="008F308D" w:rsidRPr="00965D66" w:rsidRDefault="008F308D" w:rsidP="008F308D">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lastRenderedPageBreak/>
        <w:t>б) сухожильный центр;</w:t>
      </w:r>
    </w:p>
    <w:p w:rsidR="008F308D" w:rsidRPr="00965D66" w:rsidRDefault="008F308D" w:rsidP="008F308D">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в) грудино-рёберные треугольники (щели Морганьи и Ларрея);</w:t>
      </w:r>
    </w:p>
    <w:p w:rsidR="008F308D" w:rsidRPr="00965D66" w:rsidRDefault="008F308D" w:rsidP="008F308D">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г) пояснично-рёберные треугольники (щели Бохдалека);</w:t>
      </w:r>
    </w:p>
    <w:p w:rsidR="008F308D" w:rsidRPr="00965D66" w:rsidRDefault="008F308D" w:rsidP="008F308D">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д) правую и левую ножки диафрагмы;</w:t>
      </w:r>
    </w:p>
    <w:p w:rsidR="00EB41C5" w:rsidRDefault="008F308D" w:rsidP="00EB41C5">
      <w:pPr>
        <w:tabs>
          <w:tab w:val="left" w:pos="426"/>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е) отверстие аорты и отверстие пищевода.</w:t>
      </w:r>
    </w:p>
    <w:p w:rsidR="008F308D" w:rsidRPr="00EB41C5" w:rsidRDefault="00EB41C5" w:rsidP="00EB41C5">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 о</w:t>
      </w:r>
      <w:r w:rsidRPr="00EB41C5">
        <w:rPr>
          <w:rFonts w:ascii="Times New Roman" w:eastAsia="Times New Roman" w:hAnsi="Times New Roman" w:cs="Times New Roman"/>
          <w:sz w:val="24"/>
          <w:szCs w:val="24"/>
        </w:rPr>
        <w:t>тверстие нижней полой вены</w:t>
      </w:r>
      <w:r w:rsidR="00435A0C">
        <w:rPr>
          <w:rFonts w:ascii="Times New Roman" w:eastAsia="Times New Roman" w:hAnsi="Times New Roman" w:cs="Times New Roman"/>
          <w:sz w:val="24"/>
          <w:szCs w:val="24"/>
        </w:rPr>
        <w:t>.</w:t>
      </w:r>
    </w:p>
    <w:p w:rsidR="008F308D" w:rsidRPr="00EB41C5" w:rsidRDefault="008F308D" w:rsidP="007236C3">
      <w:pPr>
        <w:tabs>
          <w:tab w:val="left" w:pos="426"/>
          <w:tab w:val="num" w:pos="720"/>
        </w:tabs>
        <w:spacing w:after="0" w:line="240" w:lineRule="auto"/>
        <w:rPr>
          <w:rFonts w:ascii="Times New Roman" w:eastAsia="Times New Roman" w:hAnsi="Times New Roman" w:cs="Times New Roman"/>
          <w:sz w:val="24"/>
          <w:szCs w:val="24"/>
        </w:rPr>
      </w:pPr>
    </w:p>
    <w:p w:rsidR="00CB66D5" w:rsidRPr="00CB66D5" w:rsidRDefault="00CB66D5" w:rsidP="00CB66D5">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8F308D" w:rsidRPr="008F308D" w:rsidRDefault="008F308D" w:rsidP="00A25ED6">
      <w:pPr>
        <w:tabs>
          <w:tab w:val="left" w:pos="426"/>
          <w:tab w:val="num" w:pos="720"/>
        </w:tabs>
        <w:spacing w:after="0" w:line="240" w:lineRule="auto"/>
        <w:jc w:val="both"/>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записывают следующие латинские и греческие термины в тетрадь. Зарисовать и обозначить:</w:t>
      </w:r>
    </w:p>
    <w:p w:rsidR="008F308D" w:rsidRPr="008F308D" w:rsidRDefault="008F308D" w:rsidP="008F308D">
      <w:pPr>
        <w:tabs>
          <w:tab w:val="left" w:pos="426"/>
          <w:tab w:val="num" w:pos="720"/>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1.</w:t>
      </w:r>
      <w:r w:rsidRPr="008F308D">
        <w:rPr>
          <w:rFonts w:ascii="Times New Roman" w:eastAsia="Times New Roman" w:hAnsi="Times New Roman" w:cs="Times New Roman"/>
          <w:sz w:val="24"/>
          <w:szCs w:val="24"/>
        </w:rPr>
        <w:tab/>
        <w:t>Схему строения сухожильного влагалища прямой мышцы живота выше и ниже пупочного кольца.</w:t>
      </w:r>
    </w:p>
    <w:p w:rsidR="008F308D" w:rsidRPr="008F308D" w:rsidRDefault="008F308D" w:rsidP="008F308D">
      <w:pPr>
        <w:tabs>
          <w:tab w:val="left" w:pos="426"/>
          <w:tab w:val="num" w:pos="720"/>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2.</w:t>
      </w:r>
      <w:r w:rsidRPr="008F308D">
        <w:rPr>
          <w:rFonts w:ascii="Times New Roman" w:eastAsia="Times New Roman" w:hAnsi="Times New Roman" w:cs="Times New Roman"/>
          <w:sz w:val="24"/>
          <w:szCs w:val="24"/>
        </w:rPr>
        <w:tab/>
        <w:t>Схему ямок и складок на внутренней поверхности передней брюшной стенки.</w:t>
      </w:r>
    </w:p>
    <w:p w:rsidR="008F308D" w:rsidRPr="008F308D" w:rsidRDefault="008F308D" w:rsidP="008F308D">
      <w:pPr>
        <w:tabs>
          <w:tab w:val="left" w:pos="426"/>
          <w:tab w:val="num" w:pos="720"/>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Записать латинские, греческие названия:</w:t>
      </w:r>
    </w:p>
    <w:p w:rsidR="008F308D" w:rsidRPr="008F308D" w:rsidRDefault="008F308D" w:rsidP="008F308D">
      <w:pPr>
        <w:tabs>
          <w:tab w:val="left" w:pos="426"/>
          <w:tab w:val="num" w:pos="720"/>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1.</w:t>
      </w:r>
      <w:r w:rsidRPr="008F308D">
        <w:rPr>
          <w:rFonts w:ascii="Times New Roman" w:eastAsia="Times New Roman" w:hAnsi="Times New Roman" w:cs="Times New Roman"/>
          <w:sz w:val="24"/>
          <w:szCs w:val="24"/>
        </w:rPr>
        <w:tab/>
        <w:t>Мышца – musculus</w:t>
      </w:r>
    </w:p>
    <w:p w:rsidR="008F308D" w:rsidRPr="008F308D" w:rsidRDefault="008F308D" w:rsidP="008F308D">
      <w:pPr>
        <w:tabs>
          <w:tab w:val="left" w:pos="426"/>
          <w:tab w:val="num" w:pos="720"/>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2.</w:t>
      </w:r>
      <w:r w:rsidRPr="008F308D">
        <w:rPr>
          <w:rFonts w:ascii="Times New Roman" w:eastAsia="Times New Roman" w:hAnsi="Times New Roman" w:cs="Times New Roman"/>
          <w:sz w:val="24"/>
          <w:szCs w:val="24"/>
        </w:rPr>
        <w:tab/>
        <w:t>Начало, неподвижная точка – origo, punctum fixum</w:t>
      </w:r>
    </w:p>
    <w:p w:rsidR="008F308D" w:rsidRPr="008F308D" w:rsidRDefault="008F308D" w:rsidP="008F308D">
      <w:pPr>
        <w:tabs>
          <w:tab w:val="left" w:pos="426"/>
          <w:tab w:val="num" w:pos="720"/>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3.</w:t>
      </w:r>
      <w:r w:rsidRPr="008F308D">
        <w:rPr>
          <w:rFonts w:ascii="Times New Roman" w:eastAsia="Times New Roman" w:hAnsi="Times New Roman" w:cs="Times New Roman"/>
          <w:sz w:val="24"/>
          <w:szCs w:val="24"/>
        </w:rPr>
        <w:tab/>
        <w:t>Прикрепление, подвижная точка – insertion, punctum mobile</w:t>
      </w:r>
    </w:p>
    <w:p w:rsidR="008F308D" w:rsidRPr="008F308D" w:rsidRDefault="008F308D" w:rsidP="008F308D">
      <w:pPr>
        <w:tabs>
          <w:tab w:val="left" w:pos="426"/>
          <w:tab w:val="num" w:pos="720"/>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4.</w:t>
      </w:r>
      <w:r w:rsidRPr="008F308D">
        <w:rPr>
          <w:rFonts w:ascii="Times New Roman" w:eastAsia="Times New Roman" w:hAnsi="Times New Roman" w:cs="Times New Roman"/>
          <w:sz w:val="24"/>
          <w:szCs w:val="24"/>
        </w:rPr>
        <w:tab/>
        <w:t>Диафрагма  – diaphragma, m. phrenicus</w:t>
      </w:r>
    </w:p>
    <w:p w:rsidR="008F308D" w:rsidRPr="008F308D" w:rsidRDefault="008F308D" w:rsidP="008F308D">
      <w:pPr>
        <w:tabs>
          <w:tab w:val="left" w:pos="426"/>
          <w:tab w:val="num" w:pos="720"/>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5.</w:t>
      </w:r>
      <w:r w:rsidRPr="008F308D">
        <w:rPr>
          <w:rFonts w:ascii="Times New Roman" w:eastAsia="Times New Roman" w:hAnsi="Times New Roman" w:cs="Times New Roman"/>
          <w:sz w:val="24"/>
          <w:szCs w:val="24"/>
        </w:rPr>
        <w:tab/>
        <w:t>Спина – dorsum</w:t>
      </w:r>
    </w:p>
    <w:p w:rsidR="008F308D" w:rsidRPr="008F308D" w:rsidRDefault="008F308D" w:rsidP="008F308D">
      <w:pPr>
        <w:tabs>
          <w:tab w:val="left" w:pos="426"/>
          <w:tab w:val="num" w:pos="720"/>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6.</w:t>
      </w:r>
      <w:r w:rsidRPr="008F308D">
        <w:rPr>
          <w:rFonts w:ascii="Times New Roman" w:eastAsia="Times New Roman" w:hAnsi="Times New Roman" w:cs="Times New Roman"/>
          <w:sz w:val="24"/>
          <w:szCs w:val="24"/>
        </w:rPr>
        <w:tab/>
        <w:t>Живот – abdomen</w:t>
      </w:r>
    </w:p>
    <w:p w:rsidR="008F308D" w:rsidRPr="008F308D" w:rsidRDefault="008F308D" w:rsidP="008F308D">
      <w:pPr>
        <w:tabs>
          <w:tab w:val="left" w:pos="426"/>
          <w:tab w:val="num" w:pos="720"/>
        </w:tabs>
        <w:spacing w:after="0" w:line="240" w:lineRule="auto"/>
        <w:rPr>
          <w:rFonts w:ascii="Times New Roman" w:eastAsia="Times New Roman" w:hAnsi="Times New Roman" w:cs="Times New Roman"/>
          <w:sz w:val="24"/>
          <w:szCs w:val="24"/>
        </w:rPr>
      </w:pPr>
      <w:r w:rsidRPr="008F308D">
        <w:rPr>
          <w:rFonts w:ascii="Times New Roman" w:eastAsia="Times New Roman" w:hAnsi="Times New Roman" w:cs="Times New Roman"/>
          <w:sz w:val="24"/>
          <w:szCs w:val="24"/>
        </w:rPr>
        <w:t>7.</w:t>
      </w:r>
      <w:r w:rsidRPr="008F308D">
        <w:rPr>
          <w:rFonts w:ascii="Times New Roman" w:eastAsia="Times New Roman" w:hAnsi="Times New Roman" w:cs="Times New Roman"/>
          <w:sz w:val="24"/>
          <w:szCs w:val="24"/>
        </w:rPr>
        <w:tab/>
        <w:t>Грудь –  thorax, stethos (греч.), pectus (лат.)</w:t>
      </w:r>
    </w:p>
    <w:p w:rsidR="008F308D" w:rsidRDefault="008F308D" w:rsidP="007236C3">
      <w:pPr>
        <w:tabs>
          <w:tab w:val="left" w:pos="426"/>
          <w:tab w:val="num" w:pos="720"/>
        </w:tabs>
        <w:spacing w:after="0" w:line="240" w:lineRule="auto"/>
        <w:rPr>
          <w:rFonts w:ascii="Times New Roman" w:eastAsia="Times New Roman" w:hAnsi="Times New Roman" w:cs="Times New Roman"/>
          <w:b/>
          <w:sz w:val="24"/>
          <w:szCs w:val="24"/>
        </w:rPr>
      </w:pPr>
    </w:p>
    <w:p w:rsidR="00435A0C" w:rsidRDefault="00CB66D5" w:rsidP="00435A0C">
      <w:pPr>
        <w:tabs>
          <w:tab w:val="left" w:pos="426"/>
        </w:tabs>
        <w:spacing w:after="0" w:line="240" w:lineRule="auto"/>
        <w:jc w:val="both"/>
        <w:rPr>
          <w:rFonts w:ascii="Times New Roman" w:eastAsia="Calibri" w:hAnsi="Times New Roman" w:cs="Times New Roman"/>
          <w:sz w:val="24"/>
          <w:szCs w:val="24"/>
        </w:rPr>
      </w:pPr>
      <w:r w:rsidRPr="00CB66D5">
        <w:rPr>
          <w:rFonts w:ascii="Times New Roman" w:eastAsia="Calibri" w:hAnsi="Times New Roman" w:cs="Times New Roman"/>
          <w:sz w:val="24"/>
          <w:szCs w:val="24"/>
        </w:rPr>
        <w:t>4</w:t>
      </w:r>
      <w:r>
        <w:rPr>
          <w:rFonts w:ascii="Times New Roman" w:eastAsia="Calibri" w:hAnsi="Times New Roman" w:cs="Times New Roman"/>
          <w:sz w:val="24"/>
          <w:szCs w:val="24"/>
        </w:rPr>
        <w:t>.</w:t>
      </w:r>
      <w:r w:rsidR="00435A0C">
        <w:rPr>
          <w:rFonts w:ascii="Times New Roman" w:eastAsia="Calibri" w:hAnsi="Times New Roman" w:cs="Times New Roman"/>
          <w:sz w:val="24"/>
          <w:szCs w:val="24"/>
        </w:rPr>
        <w:t xml:space="preserve">КСР </w:t>
      </w:r>
      <w:r w:rsidR="00435A0C" w:rsidRPr="008F308D">
        <w:rPr>
          <w:rFonts w:ascii="Times New Roman" w:eastAsia="Calibri" w:hAnsi="Times New Roman" w:cs="Times New Roman"/>
          <w:sz w:val="24"/>
          <w:szCs w:val="24"/>
        </w:rPr>
        <w:t>Слабые места передней брюшной стенки</w:t>
      </w:r>
    </w:p>
    <w:p w:rsidR="00E53139" w:rsidRPr="008A407D" w:rsidRDefault="00E53139" w:rsidP="00ED4012">
      <w:pPr>
        <w:pStyle w:val="afb"/>
        <w:numPr>
          <w:ilvl w:val="0"/>
          <w:numId w:val="69"/>
        </w:numPr>
        <w:tabs>
          <w:tab w:val="left" w:pos="426"/>
          <w:tab w:val="num" w:pos="720"/>
        </w:tabs>
        <w:jc w:val="both"/>
        <w:rPr>
          <w:b/>
        </w:rPr>
      </w:pPr>
      <w:r w:rsidRPr="008A407D">
        <w:rPr>
          <w:color w:val="000000"/>
        </w:rPr>
        <w:t>Перечислить слабые места передней и задней брюшной стенок</w:t>
      </w:r>
      <w:r>
        <w:rPr>
          <w:color w:val="000000"/>
        </w:rPr>
        <w:t>.</w:t>
      </w:r>
    </w:p>
    <w:p w:rsidR="00435A0C" w:rsidRDefault="008A407D" w:rsidP="00ED4012">
      <w:pPr>
        <w:pStyle w:val="afb"/>
        <w:numPr>
          <w:ilvl w:val="0"/>
          <w:numId w:val="69"/>
        </w:numPr>
        <w:tabs>
          <w:tab w:val="left" w:pos="426"/>
        </w:tabs>
        <w:jc w:val="both"/>
        <w:rPr>
          <w:color w:val="000000"/>
        </w:rPr>
      </w:pPr>
      <w:r>
        <w:rPr>
          <w:color w:val="000000"/>
        </w:rPr>
        <w:t>Особенности формирования слабых мест</w:t>
      </w:r>
      <w:r w:rsidR="00E53139">
        <w:rPr>
          <w:color w:val="000000"/>
        </w:rPr>
        <w:t xml:space="preserve"> </w:t>
      </w:r>
      <w:r>
        <w:rPr>
          <w:color w:val="000000"/>
        </w:rPr>
        <w:t>в онтогенезе.</w:t>
      </w:r>
    </w:p>
    <w:p w:rsidR="008A407D" w:rsidRDefault="008A407D" w:rsidP="00ED4012">
      <w:pPr>
        <w:pStyle w:val="afb"/>
        <w:numPr>
          <w:ilvl w:val="0"/>
          <w:numId w:val="69"/>
        </w:numPr>
        <w:tabs>
          <w:tab w:val="left" w:pos="426"/>
        </w:tabs>
        <w:jc w:val="both"/>
        <w:rPr>
          <w:color w:val="000000"/>
        </w:rPr>
      </w:pPr>
      <w:r>
        <w:rPr>
          <w:color w:val="000000"/>
        </w:rPr>
        <w:t>Особенности онтогенеза диафрагмы.</w:t>
      </w:r>
    </w:p>
    <w:p w:rsidR="008A407D" w:rsidRDefault="008A407D" w:rsidP="00ED4012">
      <w:pPr>
        <w:pStyle w:val="afb"/>
        <w:numPr>
          <w:ilvl w:val="0"/>
          <w:numId w:val="69"/>
        </w:numPr>
        <w:tabs>
          <w:tab w:val="left" w:pos="426"/>
        </w:tabs>
        <w:jc w:val="both"/>
        <w:rPr>
          <w:color w:val="000000"/>
        </w:rPr>
      </w:pPr>
      <w:r>
        <w:rPr>
          <w:color w:val="000000"/>
        </w:rPr>
        <w:t>Особенности онтогенеза пахового канала.</w:t>
      </w:r>
    </w:p>
    <w:p w:rsidR="008F308D" w:rsidRDefault="008F308D" w:rsidP="007236C3">
      <w:pPr>
        <w:tabs>
          <w:tab w:val="left" w:pos="426"/>
          <w:tab w:val="num" w:pos="720"/>
        </w:tabs>
        <w:spacing w:after="0" w:line="240" w:lineRule="auto"/>
        <w:rPr>
          <w:rFonts w:ascii="Times New Roman" w:eastAsia="Times New Roman" w:hAnsi="Times New Roman" w:cs="Times New Roman"/>
          <w:b/>
          <w:sz w:val="24"/>
          <w:szCs w:val="24"/>
        </w:rPr>
      </w:pPr>
    </w:p>
    <w:p w:rsidR="00C8623B" w:rsidRPr="007E23EC" w:rsidRDefault="00F275A1" w:rsidP="007236C3">
      <w:pPr>
        <w:tabs>
          <w:tab w:val="left" w:pos="426"/>
          <w:tab w:val="num"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w:t>
      </w:r>
      <w:r w:rsidR="00C8623B" w:rsidRPr="007E23EC">
        <w:rPr>
          <w:rFonts w:ascii="Times New Roman" w:eastAsia="Times New Roman" w:hAnsi="Times New Roman" w:cs="Times New Roman"/>
          <w:b/>
          <w:sz w:val="24"/>
          <w:szCs w:val="24"/>
        </w:rPr>
        <w:t xml:space="preserve"> </w:t>
      </w:r>
      <w:r w:rsidR="00070BAB">
        <w:rPr>
          <w:rFonts w:ascii="Times New Roman" w:eastAsia="Times New Roman" w:hAnsi="Times New Roman" w:cs="Times New Roman"/>
          <w:b/>
          <w:sz w:val="24"/>
          <w:szCs w:val="24"/>
        </w:rPr>
        <w:t>7</w:t>
      </w:r>
    </w:p>
    <w:p w:rsidR="00E34567" w:rsidRPr="007E23EC" w:rsidRDefault="00E34567" w:rsidP="00965D66">
      <w:pPr>
        <w:tabs>
          <w:tab w:val="left" w:pos="426"/>
        </w:tabs>
        <w:spacing w:after="0" w:line="240" w:lineRule="auto"/>
        <w:jc w:val="both"/>
        <w:rPr>
          <w:rFonts w:ascii="Times New Roman" w:hAnsi="Times New Roman" w:cs="Times New Roman"/>
          <w:sz w:val="24"/>
          <w:szCs w:val="24"/>
        </w:rPr>
      </w:pPr>
      <w:r w:rsidRPr="007E23EC">
        <w:rPr>
          <w:rFonts w:ascii="Times New Roman" w:hAnsi="Times New Roman" w:cs="Times New Roman"/>
          <w:sz w:val="24"/>
          <w:szCs w:val="24"/>
        </w:rPr>
        <w:t xml:space="preserve">Мышцы плечевого пояса и свободной верхней конечности. </w:t>
      </w:r>
    </w:p>
    <w:p w:rsidR="00E34567" w:rsidRPr="007E23EC" w:rsidRDefault="00E34567" w:rsidP="007236C3">
      <w:pPr>
        <w:tabs>
          <w:tab w:val="left" w:pos="426"/>
        </w:tabs>
        <w:spacing w:after="0" w:line="240" w:lineRule="auto"/>
        <w:rPr>
          <w:rFonts w:ascii="Times New Roman" w:hAnsi="Times New Roman" w:cs="Times New Roman"/>
          <w:sz w:val="24"/>
          <w:szCs w:val="24"/>
        </w:rPr>
      </w:pPr>
    </w:p>
    <w:p w:rsidR="00965D66" w:rsidRPr="005339AE" w:rsidRDefault="00965D66" w:rsidP="00965D66">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965D66" w:rsidRPr="00A37B54" w:rsidRDefault="00965D66" w:rsidP="00965D66">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965D66" w:rsidRDefault="00965D66" w:rsidP="00965D66">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CB66D5" w:rsidRPr="00CB66D5" w:rsidRDefault="00CB66D5" w:rsidP="00CB66D5">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965D66" w:rsidRPr="007E23EC" w:rsidRDefault="00965D66" w:rsidP="00965D66">
      <w:pPr>
        <w:tabs>
          <w:tab w:val="left" w:pos="426"/>
        </w:tabs>
        <w:spacing w:after="0" w:line="240" w:lineRule="auto"/>
        <w:rPr>
          <w:rFonts w:ascii="Times New Roman" w:hAnsi="Times New Roman" w:cs="Times New Roman"/>
          <w:b/>
          <w:color w:val="000000"/>
          <w:sz w:val="24"/>
          <w:szCs w:val="24"/>
        </w:rPr>
      </w:pPr>
    </w:p>
    <w:p w:rsidR="00965D66" w:rsidRPr="005339AE" w:rsidRDefault="00965D66" w:rsidP="00965D66">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965D66" w:rsidRPr="007E23EC" w:rsidRDefault="00965D66" w:rsidP="00965D66">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965D66" w:rsidRPr="007E23EC" w:rsidRDefault="00965D66" w:rsidP="00965D66">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1.Мышцы плечевого пояса, их функция. Трункофугальные и трункопетальные мышцы.</w:t>
      </w:r>
    </w:p>
    <w:p w:rsidR="00C8623B" w:rsidRPr="007E23EC" w:rsidRDefault="00C8623B" w:rsidP="00A25ED6">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2.Мышцы плеча,  передняя группа и задняя группа их функция. </w:t>
      </w:r>
    </w:p>
    <w:p w:rsidR="00C8623B" w:rsidRPr="007E23EC" w:rsidRDefault="00CC26A4" w:rsidP="00A25ED6">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C8623B" w:rsidRPr="007E23EC">
        <w:rPr>
          <w:rFonts w:ascii="Times New Roman" w:eastAsia="Times New Roman" w:hAnsi="Times New Roman" w:cs="Times New Roman"/>
          <w:sz w:val="24"/>
          <w:szCs w:val="24"/>
        </w:rPr>
        <w:t>Передняя группа мышц предплечья их функция. Слои мышц, борозды предплечья (лучевая, срединная, локтевая) и образования, в них проходящие.</w:t>
      </w:r>
    </w:p>
    <w:p w:rsidR="00C8623B" w:rsidRPr="007E23EC" w:rsidRDefault="00CC26A4" w:rsidP="007236C3">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8623B" w:rsidRPr="007E23EC">
        <w:rPr>
          <w:rFonts w:ascii="Times New Roman" w:eastAsia="Times New Roman" w:hAnsi="Times New Roman" w:cs="Times New Roman"/>
          <w:sz w:val="24"/>
          <w:szCs w:val="24"/>
        </w:rPr>
        <w:t xml:space="preserve">.Мышцы задней поверхности предплечья их функция. </w:t>
      </w:r>
    </w:p>
    <w:p w:rsidR="00C8623B" w:rsidRPr="007E23EC" w:rsidRDefault="00CC26A4" w:rsidP="00A25ED6">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8623B" w:rsidRPr="007E23EC">
        <w:rPr>
          <w:rFonts w:ascii="Times New Roman" w:eastAsia="Times New Roman" w:hAnsi="Times New Roman" w:cs="Times New Roman"/>
          <w:sz w:val="24"/>
          <w:szCs w:val="24"/>
        </w:rPr>
        <w:t>.Мышцы кисти, деление их на группы: мышцы возвышения большого пальца (thenar), возвышения мизинца (hypothenar) и ладонной впадины, их функция.</w:t>
      </w:r>
    </w:p>
    <w:p w:rsidR="00965D66" w:rsidRDefault="00965D66" w:rsidP="007236C3">
      <w:pPr>
        <w:tabs>
          <w:tab w:val="left" w:pos="426"/>
        </w:tabs>
        <w:spacing w:after="0" w:line="240" w:lineRule="auto"/>
        <w:rPr>
          <w:rFonts w:ascii="Times New Roman" w:eastAsia="Times New Roman" w:hAnsi="Times New Roman" w:cs="Times New Roman"/>
          <w:b/>
          <w:sz w:val="24"/>
          <w:szCs w:val="24"/>
        </w:rPr>
      </w:pPr>
    </w:p>
    <w:p w:rsidR="00F275A1" w:rsidRPr="007E23EC" w:rsidRDefault="00F275A1" w:rsidP="00F275A1">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F275A1" w:rsidRPr="007E23EC" w:rsidRDefault="00F275A1" w:rsidP="00F275A1">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F275A1" w:rsidRPr="007E23EC" w:rsidRDefault="00F275A1" w:rsidP="00ED4012">
      <w:pPr>
        <w:numPr>
          <w:ilvl w:val="0"/>
          <w:numId w:val="12"/>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Отпрепарированный мышечный труп или отдельная верхняя конечность.</w:t>
      </w:r>
    </w:p>
    <w:p w:rsidR="00F71CD9" w:rsidRDefault="00F275A1" w:rsidP="00ED4012">
      <w:pPr>
        <w:numPr>
          <w:ilvl w:val="0"/>
          <w:numId w:val="12"/>
        </w:numPr>
        <w:tabs>
          <w:tab w:val="left" w:pos="426"/>
        </w:tabs>
        <w:spacing w:after="0" w:line="240" w:lineRule="auto"/>
        <w:ind w:left="0" w:firstLine="0"/>
        <w:rPr>
          <w:rFonts w:ascii="Times New Roman" w:eastAsia="Times New Roman" w:hAnsi="Times New Roman" w:cs="Times New Roman"/>
          <w:sz w:val="24"/>
          <w:szCs w:val="24"/>
        </w:rPr>
      </w:pPr>
      <w:r w:rsidRPr="00F71CD9">
        <w:rPr>
          <w:rFonts w:ascii="Times New Roman" w:eastAsia="Times New Roman" w:hAnsi="Times New Roman" w:cs="Times New Roman"/>
          <w:sz w:val="24"/>
          <w:szCs w:val="24"/>
        </w:rPr>
        <w:lastRenderedPageBreak/>
        <w:t xml:space="preserve">Муляж плечевого пояса. </w:t>
      </w:r>
    </w:p>
    <w:p w:rsidR="00F275A1" w:rsidRPr="00F71CD9" w:rsidRDefault="00F275A1" w:rsidP="00ED4012">
      <w:pPr>
        <w:numPr>
          <w:ilvl w:val="0"/>
          <w:numId w:val="12"/>
        </w:numPr>
        <w:tabs>
          <w:tab w:val="left" w:pos="426"/>
        </w:tabs>
        <w:spacing w:after="0" w:line="240" w:lineRule="auto"/>
        <w:ind w:left="0" w:firstLine="0"/>
        <w:rPr>
          <w:rFonts w:ascii="Times New Roman" w:eastAsia="Times New Roman" w:hAnsi="Times New Roman" w:cs="Times New Roman"/>
          <w:sz w:val="24"/>
          <w:szCs w:val="24"/>
        </w:rPr>
      </w:pPr>
      <w:r w:rsidRPr="00F71CD9">
        <w:rPr>
          <w:rFonts w:ascii="Times New Roman" w:eastAsia="Times New Roman" w:hAnsi="Times New Roman" w:cs="Times New Roman"/>
          <w:sz w:val="24"/>
          <w:szCs w:val="24"/>
        </w:rPr>
        <w:t>Схема синовиальных влагалищ сухожилий сгибателей пальцев на ладони</w:t>
      </w:r>
    </w:p>
    <w:p w:rsidR="00F275A1" w:rsidRDefault="00F275A1" w:rsidP="00F275A1">
      <w:pPr>
        <w:tabs>
          <w:tab w:val="left" w:pos="142"/>
          <w:tab w:val="left" w:pos="426"/>
        </w:tabs>
        <w:spacing w:after="0" w:line="240" w:lineRule="auto"/>
        <w:ind w:right="84"/>
        <w:rPr>
          <w:rFonts w:ascii="Times New Roman" w:hAnsi="Times New Roman" w:cs="Times New Roman"/>
          <w:i/>
          <w:sz w:val="24"/>
          <w:szCs w:val="24"/>
        </w:rPr>
      </w:pPr>
    </w:p>
    <w:p w:rsidR="00F275A1" w:rsidRPr="00F275A1" w:rsidRDefault="00F275A1" w:rsidP="00F275A1">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F275A1" w:rsidRPr="00965D66" w:rsidRDefault="00F275A1" w:rsidP="00F275A1">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1. На отпрепарированном мышечном трупе или отдельной верхней конечности:</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а) мышцы плечевого пояса: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большая грудная</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малая грудная</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подключичная</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xml:space="preserve">- дельтовидная </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большая и малая круглые</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широчайшая мышца спины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б) треугольники передней поверхности плечевого пояса: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ключично-грудной,</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xml:space="preserve">-  грудной </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xml:space="preserve">- подгрудной </w:t>
      </w:r>
    </w:p>
    <w:p w:rsidR="00C8623B" w:rsidRPr="00F275A1" w:rsidRDefault="00902CE3" w:rsidP="007236C3">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C8623B" w:rsidRPr="00F275A1">
        <w:rPr>
          <w:rFonts w:ascii="Times New Roman" w:eastAsia="Times New Roman" w:hAnsi="Times New Roman" w:cs="Times New Roman"/>
          <w:sz w:val="24"/>
          <w:szCs w:val="24"/>
        </w:rPr>
        <w:t>) мышцы плеча: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клювоплечевую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xml:space="preserve">- двуглавую мышцу </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плечевую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трёхглавую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локтевую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медиальную биципитальную борозду и её содержимое</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латеральную биципитальную борозду и её содержимое</w:t>
      </w:r>
    </w:p>
    <w:p w:rsidR="00C8623B" w:rsidRPr="00F275A1" w:rsidRDefault="00902CE3" w:rsidP="007236C3">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C8623B" w:rsidRPr="00F275A1">
        <w:rPr>
          <w:rFonts w:ascii="Times New Roman" w:eastAsia="Times New Roman" w:hAnsi="Times New Roman" w:cs="Times New Roman"/>
          <w:sz w:val="24"/>
          <w:szCs w:val="24"/>
        </w:rPr>
        <w:t>) мышцы передней поверхности предплечья:</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длинная ладонная</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круглый пронатор</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лучевой сгибатель запястья</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локтевой сгибатель запястья</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поверхностный сгибатель пальцев</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глубокий  сгибатель пальцев</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длинный сгибатель большого пальца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квадратный пронатор</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е) мышцы задней поверхности предплечья:</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xml:space="preserve">- плечелучевая </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длинный лучевой разгибатель запястья</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короткий лучевой разгибатель запястья</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разгибатель пальцев</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разгибатель мизинца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разгибатель указательного пальца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локтевой разгибатель запястья</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длинный разгибатель большого пальца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короткий разгибатель большого пальца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длинная мышца, отводящая большой палец</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супинатор</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д) мышцы кисти, деление их на группы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мышцы возвышения большого пальца: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короткая мышца, отводящая большой палец</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короткий сгибатель большого пальца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мышца, противопоставляющая большой палец</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мышца, приводящая большой палец</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lastRenderedPageBreak/>
        <w:t>- мышцы возвышения мизинца: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короткая ладонная мышца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мышца, отводящая мизинец</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короткий сгибатель мизинца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мышца, противопоставляющая мизинец</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мышцы ладонной впадины: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червеобразные мышцы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межкостные мышцы (3 ладонные и 4 тыльные)</w:t>
      </w:r>
    </w:p>
    <w:p w:rsidR="00F275A1" w:rsidRDefault="00F275A1" w:rsidP="007236C3">
      <w:pPr>
        <w:tabs>
          <w:tab w:val="left" w:pos="426"/>
        </w:tabs>
        <w:spacing w:after="0" w:line="240" w:lineRule="auto"/>
        <w:rPr>
          <w:rFonts w:ascii="Times New Roman" w:eastAsia="Times New Roman" w:hAnsi="Times New Roman" w:cs="Times New Roman"/>
          <w:sz w:val="24"/>
          <w:szCs w:val="24"/>
        </w:rPr>
      </w:pPr>
    </w:p>
    <w:p w:rsidR="00CB66D5" w:rsidRPr="00CB66D5" w:rsidRDefault="00CB66D5" w:rsidP="00CB66D5">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C8623B" w:rsidRPr="00F275A1" w:rsidRDefault="00951600" w:rsidP="00951600">
      <w:pPr>
        <w:tabs>
          <w:tab w:val="left" w:pos="426"/>
        </w:tabs>
        <w:spacing w:after="0" w:line="240" w:lineRule="auto"/>
        <w:jc w:val="both"/>
        <w:rPr>
          <w:rFonts w:ascii="Times New Roman" w:eastAsia="Times New Roman" w:hAnsi="Times New Roman" w:cs="Times New Roman"/>
          <w:bCs/>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00C8623B" w:rsidRPr="00F275A1">
        <w:rPr>
          <w:rFonts w:ascii="Times New Roman" w:eastAsia="Times New Roman" w:hAnsi="Times New Roman" w:cs="Times New Roman"/>
          <w:bCs/>
          <w:sz w:val="24"/>
          <w:szCs w:val="24"/>
        </w:rPr>
        <w:t xml:space="preserve">Зарисовать и обозначить: </w:t>
      </w:r>
    </w:p>
    <w:p w:rsidR="00C8623B" w:rsidRPr="00951600" w:rsidRDefault="00C8623B" w:rsidP="00902CE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bCs/>
          <w:sz w:val="24"/>
          <w:szCs w:val="24"/>
        </w:rPr>
        <w:t xml:space="preserve">1. </w:t>
      </w:r>
      <w:r w:rsidR="00902CE3">
        <w:rPr>
          <w:rFonts w:ascii="Times New Roman" w:eastAsia="Times New Roman" w:hAnsi="Times New Roman" w:cs="Times New Roman"/>
          <w:bCs/>
          <w:sz w:val="24"/>
          <w:szCs w:val="24"/>
        </w:rPr>
        <w:t xml:space="preserve">   </w:t>
      </w:r>
      <w:r w:rsidRPr="00951600">
        <w:rPr>
          <w:rFonts w:ascii="Times New Roman" w:eastAsia="Times New Roman" w:hAnsi="Times New Roman" w:cs="Times New Roman"/>
          <w:sz w:val="24"/>
          <w:szCs w:val="24"/>
        </w:rPr>
        <w:t>Плечо - brachium</w:t>
      </w:r>
    </w:p>
    <w:p w:rsidR="00C8623B" w:rsidRPr="007E23EC" w:rsidRDefault="00C8623B" w:rsidP="00ED4012">
      <w:pPr>
        <w:numPr>
          <w:ilvl w:val="0"/>
          <w:numId w:val="70"/>
        </w:numPr>
        <w:tabs>
          <w:tab w:val="clear" w:pos="720"/>
          <w:tab w:val="num" w:pos="142"/>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Предплечье – antebrachium</w:t>
      </w:r>
    </w:p>
    <w:p w:rsidR="00C8623B" w:rsidRPr="007E23EC" w:rsidRDefault="00C8623B" w:rsidP="00ED4012">
      <w:pPr>
        <w:numPr>
          <w:ilvl w:val="0"/>
          <w:numId w:val="70"/>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Кисть -  manus</w:t>
      </w:r>
    </w:p>
    <w:p w:rsidR="00C8623B" w:rsidRPr="007E23EC" w:rsidRDefault="00C8623B" w:rsidP="00ED4012">
      <w:pPr>
        <w:numPr>
          <w:ilvl w:val="0"/>
          <w:numId w:val="70"/>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Ладонь – palma, vola </w:t>
      </w:r>
    </w:p>
    <w:p w:rsidR="00C8623B" w:rsidRPr="007E23EC" w:rsidRDefault="00C8623B" w:rsidP="00ED4012">
      <w:pPr>
        <w:numPr>
          <w:ilvl w:val="0"/>
          <w:numId w:val="70"/>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Возвышение большого пальца кисти – thenar</w:t>
      </w:r>
    </w:p>
    <w:p w:rsidR="00C8623B" w:rsidRPr="007E23EC" w:rsidRDefault="00C8623B" w:rsidP="00ED4012">
      <w:pPr>
        <w:numPr>
          <w:ilvl w:val="0"/>
          <w:numId w:val="70"/>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Возвышение мизинца - hypothenar</w:t>
      </w:r>
    </w:p>
    <w:p w:rsidR="00902CE3" w:rsidRDefault="00902CE3" w:rsidP="003410EB">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Разобрать</w:t>
      </w:r>
      <w:r w:rsidRPr="00902CE3">
        <w:rPr>
          <w:rFonts w:ascii="Times New Roman" w:eastAsia="Times New Roman" w:hAnsi="Times New Roman" w:cs="Times New Roman"/>
          <w:sz w:val="24"/>
          <w:szCs w:val="24"/>
        </w:rPr>
        <w:t xml:space="preserve"> движени</w:t>
      </w:r>
      <w:r>
        <w:rPr>
          <w:rFonts w:ascii="Times New Roman" w:eastAsia="Times New Roman" w:hAnsi="Times New Roman" w:cs="Times New Roman"/>
          <w:sz w:val="24"/>
          <w:szCs w:val="24"/>
        </w:rPr>
        <w:t>я</w:t>
      </w:r>
      <w:r w:rsidRPr="00902CE3">
        <w:rPr>
          <w:rFonts w:ascii="Times New Roman" w:eastAsia="Times New Roman" w:hAnsi="Times New Roman" w:cs="Times New Roman"/>
          <w:sz w:val="24"/>
          <w:szCs w:val="24"/>
        </w:rPr>
        <w:t xml:space="preserve"> в каждом суставе: плечевом, локтевом, лучезапястном и суставах кисти, обратив внимание на движения большого пальца, обеспечивающих хватательную функцию кисти.</w:t>
      </w:r>
    </w:p>
    <w:p w:rsidR="00902CE3" w:rsidRPr="007E23EC" w:rsidRDefault="00902CE3" w:rsidP="007236C3">
      <w:pPr>
        <w:tabs>
          <w:tab w:val="left" w:pos="426"/>
        </w:tabs>
        <w:spacing w:after="0" w:line="240" w:lineRule="auto"/>
        <w:rPr>
          <w:rFonts w:ascii="Times New Roman" w:eastAsia="Times New Roman" w:hAnsi="Times New Roman" w:cs="Times New Roman"/>
          <w:sz w:val="24"/>
          <w:szCs w:val="24"/>
        </w:rPr>
      </w:pPr>
    </w:p>
    <w:p w:rsidR="00C8623B" w:rsidRPr="007E23EC" w:rsidRDefault="00F275A1" w:rsidP="007236C3">
      <w:pPr>
        <w:tabs>
          <w:tab w:val="left" w:pos="42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 </w:t>
      </w:r>
      <w:r w:rsidR="003410EB">
        <w:rPr>
          <w:rFonts w:ascii="Times New Roman" w:eastAsia="Times New Roman" w:hAnsi="Times New Roman" w:cs="Times New Roman"/>
          <w:b/>
          <w:sz w:val="24"/>
          <w:szCs w:val="24"/>
        </w:rPr>
        <w:t>8</w:t>
      </w:r>
    </w:p>
    <w:p w:rsidR="00E34567" w:rsidRPr="007E23EC" w:rsidRDefault="003410EB" w:rsidP="007236C3">
      <w:pPr>
        <w:tabs>
          <w:tab w:val="left" w:pos="426"/>
        </w:tabs>
        <w:spacing w:after="0" w:line="240" w:lineRule="auto"/>
        <w:rPr>
          <w:rFonts w:ascii="Times New Roman" w:hAnsi="Times New Roman" w:cs="Times New Roman"/>
          <w:sz w:val="24"/>
          <w:szCs w:val="24"/>
        </w:rPr>
      </w:pPr>
      <w:r w:rsidRPr="003410EB">
        <w:rPr>
          <w:rFonts w:ascii="Times New Roman" w:hAnsi="Times New Roman" w:cs="Times New Roman"/>
          <w:sz w:val="24"/>
          <w:szCs w:val="24"/>
        </w:rPr>
        <w:t>Мышцы таза и свободной нижней конечности.</w:t>
      </w:r>
    </w:p>
    <w:p w:rsidR="003410EB" w:rsidRDefault="003410EB" w:rsidP="00965D66">
      <w:pPr>
        <w:tabs>
          <w:tab w:val="left" w:pos="426"/>
        </w:tabs>
        <w:spacing w:after="0" w:line="240" w:lineRule="auto"/>
        <w:rPr>
          <w:rFonts w:ascii="Times New Roman" w:hAnsi="Times New Roman" w:cs="Times New Roman"/>
          <w:b/>
          <w:color w:val="000000"/>
          <w:sz w:val="24"/>
          <w:szCs w:val="24"/>
        </w:rPr>
      </w:pPr>
    </w:p>
    <w:p w:rsidR="00965D66" w:rsidRPr="005339AE" w:rsidRDefault="00965D66" w:rsidP="00965D66">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965D66" w:rsidRPr="00A37B54" w:rsidRDefault="00965D66" w:rsidP="00965D66">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965D66" w:rsidRDefault="00965D66" w:rsidP="00965D66">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CB66D5" w:rsidRPr="00CB66D5" w:rsidRDefault="00CB66D5" w:rsidP="00CB66D5">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965D66" w:rsidRPr="007E23EC" w:rsidRDefault="00965D66" w:rsidP="00965D66">
      <w:pPr>
        <w:tabs>
          <w:tab w:val="left" w:pos="426"/>
        </w:tabs>
        <w:spacing w:after="0" w:line="240" w:lineRule="auto"/>
        <w:rPr>
          <w:rFonts w:ascii="Times New Roman" w:hAnsi="Times New Roman" w:cs="Times New Roman"/>
          <w:b/>
          <w:color w:val="000000"/>
          <w:sz w:val="24"/>
          <w:szCs w:val="24"/>
        </w:rPr>
      </w:pPr>
    </w:p>
    <w:p w:rsidR="00965D66" w:rsidRPr="005339AE" w:rsidRDefault="00965D66" w:rsidP="00965D66">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965D66" w:rsidRPr="007E23EC" w:rsidRDefault="00965D66" w:rsidP="00965D66">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965D66" w:rsidRPr="007E23EC" w:rsidRDefault="00965D66" w:rsidP="00965D66">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1.Мышцы пояса нижней конечности (тазового пояса). Передняя и задняя группа. Функция мышц.</w:t>
      </w:r>
    </w:p>
    <w:p w:rsidR="00C8623B" w:rsidRPr="007E23EC" w:rsidRDefault="00C8623B" w:rsidP="003410EB">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2.Передняя группа мышц бедра, их функция. </w:t>
      </w:r>
    </w:p>
    <w:p w:rsidR="00C8623B" w:rsidRPr="007E23EC" w:rsidRDefault="003410EB" w:rsidP="007236C3">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8623B" w:rsidRPr="007E23EC">
        <w:rPr>
          <w:rFonts w:ascii="Times New Roman" w:eastAsia="Times New Roman" w:hAnsi="Times New Roman" w:cs="Times New Roman"/>
          <w:sz w:val="24"/>
          <w:szCs w:val="24"/>
        </w:rPr>
        <w:t xml:space="preserve">.Медиальная группа мышц бедра, их функция. </w:t>
      </w:r>
    </w:p>
    <w:p w:rsidR="00C8623B" w:rsidRPr="007E23EC" w:rsidRDefault="003410EB" w:rsidP="007236C3">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8623B" w:rsidRPr="007E23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8623B" w:rsidRPr="007E23EC">
        <w:rPr>
          <w:rFonts w:ascii="Times New Roman" w:eastAsia="Times New Roman" w:hAnsi="Times New Roman" w:cs="Times New Roman"/>
          <w:sz w:val="24"/>
          <w:szCs w:val="24"/>
        </w:rPr>
        <w:t xml:space="preserve">Задняя группа мышц бедра, их функция. </w:t>
      </w:r>
    </w:p>
    <w:p w:rsidR="00C8623B" w:rsidRPr="007E23EC" w:rsidRDefault="003410EB" w:rsidP="007236C3">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8623B" w:rsidRPr="007E23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8623B" w:rsidRPr="007E23EC">
        <w:rPr>
          <w:rFonts w:ascii="Times New Roman" w:eastAsia="Times New Roman" w:hAnsi="Times New Roman" w:cs="Times New Roman"/>
          <w:sz w:val="24"/>
          <w:szCs w:val="24"/>
        </w:rPr>
        <w:t>Передняя и латеральная группы мышц голени, их функция.</w:t>
      </w:r>
    </w:p>
    <w:p w:rsidR="00C8623B" w:rsidRPr="007E23EC" w:rsidRDefault="003410EB" w:rsidP="00965D66">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8623B" w:rsidRPr="007E23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8623B" w:rsidRPr="007E23EC">
        <w:rPr>
          <w:rFonts w:ascii="Times New Roman" w:eastAsia="Times New Roman" w:hAnsi="Times New Roman" w:cs="Times New Roman"/>
          <w:sz w:val="24"/>
          <w:szCs w:val="24"/>
        </w:rPr>
        <w:t>Задняя группа мышц голени, поверхностный и глубокий слои, функция мышц.</w:t>
      </w:r>
    </w:p>
    <w:p w:rsidR="00C8623B" w:rsidRPr="007E23EC" w:rsidRDefault="003410EB" w:rsidP="007236C3">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8623B" w:rsidRPr="007E23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8623B" w:rsidRPr="007E23EC">
        <w:rPr>
          <w:rFonts w:ascii="Times New Roman" w:eastAsia="Times New Roman" w:hAnsi="Times New Roman" w:cs="Times New Roman"/>
          <w:sz w:val="24"/>
          <w:szCs w:val="24"/>
        </w:rPr>
        <w:t>Мышцы тыла стопы и подошвы.</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F275A1" w:rsidRPr="007E23EC" w:rsidRDefault="00F275A1" w:rsidP="00F275A1">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F275A1" w:rsidRPr="007E23EC" w:rsidRDefault="00F275A1" w:rsidP="00F275A1">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F275A1" w:rsidRPr="007E23EC" w:rsidRDefault="00F275A1" w:rsidP="00ED4012">
      <w:pPr>
        <w:numPr>
          <w:ilvl w:val="0"/>
          <w:numId w:val="13"/>
        </w:numPr>
        <w:tabs>
          <w:tab w:val="left" w:pos="28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Отпрепарированный мышечный труп или отдельная нижняя конечность.</w:t>
      </w:r>
    </w:p>
    <w:p w:rsidR="00F275A1" w:rsidRPr="007E23EC" w:rsidRDefault="00F275A1" w:rsidP="00ED4012">
      <w:pPr>
        <w:numPr>
          <w:ilvl w:val="0"/>
          <w:numId w:val="13"/>
        </w:numPr>
        <w:tabs>
          <w:tab w:val="left" w:pos="28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Муляж тазового пояса. </w:t>
      </w:r>
    </w:p>
    <w:p w:rsidR="00F275A1" w:rsidRDefault="00F275A1" w:rsidP="00F275A1">
      <w:pPr>
        <w:tabs>
          <w:tab w:val="left" w:pos="426"/>
          <w:tab w:val="num" w:pos="720"/>
        </w:tabs>
        <w:spacing w:after="0" w:line="240" w:lineRule="auto"/>
        <w:rPr>
          <w:rFonts w:ascii="Times New Roman" w:eastAsia="Times New Roman" w:hAnsi="Times New Roman" w:cs="Times New Roman"/>
          <w:sz w:val="24"/>
          <w:szCs w:val="24"/>
        </w:rPr>
      </w:pPr>
    </w:p>
    <w:p w:rsidR="00F275A1" w:rsidRPr="00F275A1" w:rsidRDefault="00F275A1" w:rsidP="00F275A1">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F275A1" w:rsidRPr="00965D66" w:rsidRDefault="00F275A1" w:rsidP="00F275A1">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1. На отпрепарированном мышечном трупе или отдельной нижней конечности:</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а) на передней поверхности тазового пояса: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подвздошно-поясничную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lastRenderedPageBreak/>
        <w:t>- малую поясничную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б) на задней поверхности тазового пояса: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большую ягодичную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среднюю ягодичную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малую ягодичную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напрягатель широкой фасции</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подвздошнобольшеберцовый тракт</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xml:space="preserve">- грушевидную мышцу </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внутреннюю запирательную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верхнюю и нижнюю близнецовые мышцы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наружную запирательную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квадратную мышцу бедра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xml:space="preserve"> в) на передней поверхности бедра: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четырёхглавую мышцу, её части:</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xml:space="preserve">- прямую мышцу </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xml:space="preserve">- латеральную широкую мышцу </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медиальную широкую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промежуточную широкую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портняжную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паховую (пупартову) связку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подвздошно-гребенчатую дугу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гребенчатую связку (куперова)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лакунарную связку (жимбернатова)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г) на медиальной поверхности бедра: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гребенчатую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длинную приводящую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короткую приводящюю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большую приводящую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тонкую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приводящий канал и его стенки:</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медиальную широкую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большую приводящую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широко-приводящую пластинку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д) на задней поверхности бедра: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полусухожильную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полуперепончатую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двуглавую мышцу бедра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подколенную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е) на задней поверхности голени:</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трёхглавую мышцу голени:</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длинный сгибатель пальцев</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длинный сгибатель большого пальца стопы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заднюю большеберцовую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полусухожильную и полуперепончатую мышцы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двуглавую мышцу бедра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медиальную и латеральную головки икроножной мышцы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з) на латеральной поверхности голени:</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длинную малоберцовую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короткую малоберцовую мышцу</w:t>
      </w:r>
    </w:p>
    <w:p w:rsidR="00C8623B" w:rsidRPr="00F275A1" w:rsidRDefault="003410EB" w:rsidP="007236C3">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sidR="00C8623B" w:rsidRPr="00F275A1">
        <w:rPr>
          <w:rFonts w:ascii="Times New Roman" w:eastAsia="Times New Roman" w:hAnsi="Times New Roman" w:cs="Times New Roman"/>
          <w:sz w:val="24"/>
          <w:szCs w:val="24"/>
        </w:rPr>
        <w:t xml:space="preserve"> ) на передней поверхности голени:</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длинный разгибатель пальцев</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длинный разгибатель большого пальца стопы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lastRenderedPageBreak/>
        <w:t>- переднюю большеберцовую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к) на тыльной поверхности стопы: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короткий разгибатель пальцев</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короткий разгибатель большого пальца стопы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л) на подошвенной поверхности:</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мышцы медиальной группы: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мышцу, отводящую большой палец стопы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короткий сгибатель большого пальца стопы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мышцу, приводящую большой палец стопы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мышцу латеральной группы: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мышцу, отводящую мизинец стопы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короткий сгибатель мизинца стопы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мышцы средней группы: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короткий сгибатель пальцев</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квадратную мышцу подошвы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червеобразные мышцы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межкостные мышцы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2. На муляже тазового пояса: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большую ягодичную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среднюю ягодичную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малую ягодичную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грушевидную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внутреннюю запирательную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верхнюю и нижнюю близнецовые мышцы</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наружную запирательную мышцу</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квадратную мышцу бедра</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надгрушевидное отверстие</w:t>
      </w:r>
    </w:p>
    <w:p w:rsidR="00C8623B" w:rsidRPr="00F275A1" w:rsidRDefault="00C8623B" w:rsidP="007236C3">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подгрушевидное отверстие</w:t>
      </w:r>
    </w:p>
    <w:p w:rsidR="00C8623B" w:rsidRPr="00F275A1" w:rsidRDefault="00C8623B" w:rsidP="003410EB">
      <w:pPr>
        <w:tabs>
          <w:tab w:val="left" w:pos="426"/>
        </w:tabs>
        <w:spacing w:after="0" w:line="240" w:lineRule="auto"/>
        <w:rPr>
          <w:rFonts w:ascii="Times New Roman" w:eastAsia="Times New Roman" w:hAnsi="Times New Roman" w:cs="Times New Roman"/>
          <w:sz w:val="24"/>
          <w:szCs w:val="24"/>
        </w:rPr>
      </w:pPr>
      <w:r w:rsidRPr="00F275A1">
        <w:rPr>
          <w:rFonts w:ascii="Times New Roman" w:eastAsia="Times New Roman" w:hAnsi="Times New Roman" w:cs="Times New Roman"/>
          <w:sz w:val="24"/>
          <w:szCs w:val="24"/>
        </w:rPr>
        <w:t xml:space="preserve"> </w:t>
      </w:r>
    </w:p>
    <w:p w:rsidR="00CB66D5" w:rsidRPr="00CB66D5" w:rsidRDefault="00CB66D5" w:rsidP="00CB66D5">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C8623B" w:rsidRPr="00951600" w:rsidRDefault="00951600" w:rsidP="003410EB">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00C8623B" w:rsidRPr="00951600">
        <w:rPr>
          <w:rFonts w:ascii="Times New Roman" w:eastAsia="Times New Roman" w:hAnsi="Times New Roman" w:cs="Times New Roman"/>
          <w:sz w:val="24"/>
          <w:szCs w:val="24"/>
        </w:rPr>
        <w:t>Записать латинские, греческие названия:</w:t>
      </w:r>
    </w:p>
    <w:p w:rsidR="00C8623B" w:rsidRPr="00951600" w:rsidRDefault="00C8623B" w:rsidP="00ED4012">
      <w:pPr>
        <w:numPr>
          <w:ilvl w:val="0"/>
          <w:numId w:val="14"/>
        </w:numPr>
        <w:tabs>
          <w:tab w:val="left" w:pos="426"/>
        </w:tabs>
        <w:spacing w:after="0" w:line="240" w:lineRule="auto"/>
        <w:ind w:left="0" w:firstLine="0"/>
        <w:rPr>
          <w:rFonts w:ascii="Times New Roman" w:eastAsia="Times New Roman" w:hAnsi="Times New Roman" w:cs="Times New Roman"/>
          <w:sz w:val="24"/>
          <w:szCs w:val="24"/>
        </w:rPr>
      </w:pPr>
      <w:r w:rsidRPr="00951600">
        <w:rPr>
          <w:rFonts w:ascii="Times New Roman" w:eastAsia="Times New Roman" w:hAnsi="Times New Roman" w:cs="Times New Roman"/>
          <w:sz w:val="24"/>
          <w:szCs w:val="24"/>
        </w:rPr>
        <w:t>Бедро – femur</w:t>
      </w:r>
    </w:p>
    <w:p w:rsidR="00C8623B" w:rsidRPr="007E23EC" w:rsidRDefault="00C8623B" w:rsidP="00ED4012">
      <w:pPr>
        <w:numPr>
          <w:ilvl w:val="0"/>
          <w:numId w:val="1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Подколенная область – poples </w:t>
      </w:r>
    </w:p>
    <w:p w:rsidR="00C8623B" w:rsidRPr="007E23EC" w:rsidRDefault="00C8623B" w:rsidP="00ED4012">
      <w:pPr>
        <w:numPr>
          <w:ilvl w:val="0"/>
          <w:numId w:val="1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Голень – crus, sura (лат.), kneme (греч.)</w:t>
      </w:r>
    </w:p>
    <w:p w:rsidR="00C8623B" w:rsidRPr="007E23EC" w:rsidRDefault="00C8623B" w:rsidP="00ED4012">
      <w:pPr>
        <w:numPr>
          <w:ilvl w:val="0"/>
          <w:numId w:val="1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Стопа – pes (лат.), </w:t>
      </w:r>
    </w:p>
    <w:p w:rsidR="00C8623B" w:rsidRPr="007E23EC" w:rsidRDefault="00C8623B" w:rsidP="00ED4012">
      <w:pPr>
        <w:numPr>
          <w:ilvl w:val="0"/>
          <w:numId w:val="1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Подошва – planta (лат.), podo (греч.)</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3410EB" w:rsidRDefault="003410EB" w:rsidP="007236C3">
      <w:pPr>
        <w:tabs>
          <w:tab w:val="left" w:pos="42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9</w:t>
      </w:r>
    </w:p>
    <w:p w:rsidR="003410EB" w:rsidRPr="003410EB" w:rsidRDefault="003410EB" w:rsidP="00F71CD9">
      <w:pPr>
        <w:tabs>
          <w:tab w:val="left" w:pos="426"/>
        </w:tabs>
        <w:spacing w:after="0" w:line="240" w:lineRule="auto"/>
        <w:jc w:val="both"/>
        <w:rPr>
          <w:rFonts w:ascii="Times New Roman" w:eastAsia="Times New Roman" w:hAnsi="Times New Roman" w:cs="Times New Roman"/>
          <w:sz w:val="24"/>
          <w:szCs w:val="24"/>
        </w:rPr>
      </w:pPr>
      <w:r w:rsidRPr="003410EB">
        <w:rPr>
          <w:rFonts w:ascii="Times New Roman" w:eastAsia="Times New Roman" w:hAnsi="Times New Roman" w:cs="Times New Roman"/>
          <w:sz w:val="24"/>
          <w:szCs w:val="24"/>
        </w:rPr>
        <w:t>Мышцы головы и шеи. Отчет, тестирование по препаратам и лекционному материалу модуля</w:t>
      </w:r>
      <w:r>
        <w:rPr>
          <w:rFonts w:ascii="Times New Roman" w:eastAsia="Times New Roman" w:hAnsi="Times New Roman" w:cs="Times New Roman"/>
          <w:sz w:val="24"/>
          <w:szCs w:val="24"/>
        </w:rPr>
        <w:t xml:space="preserve">                  </w:t>
      </w:r>
      <w:r w:rsidRPr="003410EB">
        <w:rPr>
          <w:rFonts w:ascii="Times New Roman" w:eastAsia="Times New Roman" w:hAnsi="Times New Roman" w:cs="Times New Roman"/>
          <w:sz w:val="24"/>
          <w:szCs w:val="24"/>
        </w:rPr>
        <w:t xml:space="preserve"> 2 «Миология».</w:t>
      </w:r>
    </w:p>
    <w:p w:rsidR="003410EB" w:rsidRDefault="003410EB" w:rsidP="007236C3">
      <w:pPr>
        <w:tabs>
          <w:tab w:val="left" w:pos="426"/>
        </w:tabs>
        <w:spacing w:after="0" w:line="240" w:lineRule="auto"/>
        <w:rPr>
          <w:rFonts w:ascii="Times New Roman" w:eastAsia="Times New Roman" w:hAnsi="Times New Roman" w:cs="Times New Roman"/>
          <w:b/>
          <w:sz w:val="24"/>
          <w:szCs w:val="24"/>
        </w:rPr>
      </w:pPr>
    </w:p>
    <w:p w:rsidR="002B773C" w:rsidRPr="005339AE" w:rsidRDefault="002B773C" w:rsidP="002B773C">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2B773C" w:rsidRPr="00A37B54" w:rsidRDefault="002B773C" w:rsidP="002B773C">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2B773C" w:rsidRDefault="002B773C" w:rsidP="002B773C">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2B773C" w:rsidRPr="007E23EC" w:rsidRDefault="002B773C" w:rsidP="002B773C">
      <w:pPr>
        <w:tabs>
          <w:tab w:val="left" w:pos="426"/>
        </w:tabs>
        <w:spacing w:after="0" w:line="240" w:lineRule="auto"/>
        <w:rPr>
          <w:rFonts w:ascii="Times New Roman" w:hAnsi="Times New Roman" w:cs="Times New Roman"/>
          <w:b/>
          <w:color w:val="000000"/>
          <w:sz w:val="24"/>
          <w:szCs w:val="24"/>
        </w:rPr>
      </w:pPr>
    </w:p>
    <w:p w:rsidR="002B773C" w:rsidRPr="005339AE" w:rsidRDefault="002B773C" w:rsidP="002B773C">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2B773C" w:rsidRPr="007E23EC" w:rsidRDefault="002B773C" w:rsidP="002B773C">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2B773C" w:rsidRPr="007E23EC" w:rsidRDefault="002B773C" w:rsidP="002B773C">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604063" w:rsidRPr="00604063" w:rsidRDefault="00604063" w:rsidP="00A25ED6">
      <w:pPr>
        <w:tabs>
          <w:tab w:val="left" w:pos="426"/>
        </w:tabs>
        <w:spacing w:after="0" w:line="240" w:lineRule="auto"/>
        <w:jc w:val="both"/>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1.</w:t>
      </w:r>
      <w:r w:rsidRPr="00604063">
        <w:rPr>
          <w:rFonts w:ascii="Times New Roman" w:eastAsia="Times New Roman" w:hAnsi="Times New Roman" w:cs="Times New Roman"/>
          <w:b/>
          <w:sz w:val="24"/>
          <w:szCs w:val="24"/>
        </w:rPr>
        <w:tab/>
      </w:r>
      <w:r w:rsidRPr="00604063">
        <w:rPr>
          <w:rFonts w:ascii="Times New Roman" w:eastAsia="Times New Roman" w:hAnsi="Times New Roman" w:cs="Times New Roman"/>
          <w:sz w:val="24"/>
          <w:szCs w:val="24"/>
        </w:rPr>
        <w:t>Принцип деления мышц по происхождению. Места залегания каждой из  указанных групп мышц.</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lastRenderedPageBreak/>
        <w:t>2.</w:t>
      </w:r>
      <w:r w:rsidRPr="00604063">
        <w:rPr>
          <w:rFonts w:ascii="Times New Roman" w:eastAsia="Times New Roman" w:hAnsi="Times New Roman" w:cs="Times New Roman"/>
          <w:sz w:val="24"/>
          <w:szCs w:val="24"/>
        </w:rPr>
        <w:tab/>
        <w:t>Отметить анатомические особенности и функции жевательных и мимических мышц.</w:t>
      </w:r>
    </w:p>
    <w:p w:rsidR="00604063" w:rsidRPr="00604063" w:rsidRDefault="00604063" w:rsidP="00A25ED6">
      <w:pPr>
        <w:tabs>
          <w:tab w:val="left" w:pos="426"/>
        </w:tabs>
        <w:spacing w:after="0" w:line="240" w:lineRule="auto"/>
        <w:jc w:val="both"/>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3.</w:t>
      </w:r>
      <w:r w:rsidRPr="00604063">
        <w:rPr>
          <w:rFonts w:ascii="Times New Roman" w:eastAsia="Times New Roman" w:hAnsi="Times New Roman" w:cs="Times New Roman"/>
          <w:sz w:val="24"/>
          <w:szCs w:val="24"/>
        </w:rPr>
        <w:tab/>
        <w:t>Назвать и показать   на муляже и натуральном препарате жевательные мышцы.</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4.</w:t>
      </w:r>
      <w:r w:rsidRPr="00604063">
        <w:rPr>
          <w:rFonts w:ascii="Times New Roman" w:eastAsia="Times New Roman" w:hAnsi="Times New Roman" w:cs="Times New Roman"/>
          <w:sz w:val="24"/>
          <w:szCs w:val="24"/>
        </w:rPr>
        <w:tab/>
        <w:t>Разобрать механизм действия жевательных мышц на нижнечелюстной сустав.</w:t>
      </w:r>
    </w:p>
    <w:p w:rsidR="00604063" w:rsidRPr="00604063" w:rsidRDefault="00604063" w:rsidP="00604063">
      <w:pPr>
        <w:tabs>
          <w:tab w:val="left" w:pos="426"/>
        </w:tabs>
        <w:spacing w:after="0" w:line="240" w:lineRule="auto"/>
        <w:jc w:val="both"/>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5.</w:t>
      </w:r>
      <w:r w:rsidRPr="00604063">
        <w:rPr>
          <w:rFonts w:ascii="Times New Roman" w:eastAsia="Times New Roman" w:hAnsi="Times New Roman" w:cs="Times New Roman"/>
          <w:sz w:val="24"/>
          <w:szCs w:val="24"/>
        </w:rPr>
        <w:tab/>
        <w:t>Назвать и показать на муляже и натуральном препарате мимические мышцы, локализирующиеся вокруг естественных отверстий: глазницы, полости носа и полости рта.</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6.</w:t>
      </w:r>
      <w:r w:rsidRPr="00604063">
        <w:rPr>
          <w:rFonts w:ascii="Times New Roman" w:eastAsia="Times New Roman" w:hAnsi="Times New Roman" w:cs="Times New Roman"/>
          <w:sz w:val="24"/>
          <w:szCs w:val="24"/>
        </w:rPr>
        <w:tab/>
        <w:t>Отметить анатомические особенности и функции жевательных и мимических мышц.</w:t>
      </w:r>
    </w:p>
    <w:p w:rsidR="00604063" w:rsidRPr="00604063" w:rsidRDefault="00604063" w:rsidP="00A25ED6">
      <w:pPr>
        <w:tabs>
          <w:tab w:val="left" w:pos="426"/>
        </w:tabs>
        <w:spacing w:after="0" w:line="240" w:lineRule="auto"/>
        <w:jc w:val="both"/>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7.</w:t>
      </w:r>
      <w:r w:rsidRPr="00604063">
        <w:rPr>
          <w:rFonts w:ascii="Times New Roman" w:eastAsia="Times New Roman" w:hAnsi="Times New Roman" w:cs="Times New Roman"/>
          <w:sz w:val="24"/>
          <w:szCs w:val="24"/>
        </w:rPr>
        <w:tab/>
        <w:t>Назвать и показать   на муляже и натуральном препарате жевательные мышцы.</w:t>
      </w:r>
    </w:p>
    <w:p w:rsidR="00604063" w:rsidRPr="00604063" w:rsidRDefault="00604063" w:rsidP="00604063">
      <w:pPr>
        <w:tabs>
          <w:tab w:val="left" w:pos="426"/>
        </w:tabs>
        <w:spacing w:after="0" w:line="240" w:lineRule="auto"/>
        <w:jc w:val="both"/>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8.</w:t>
      </w:r>
      <w:r w:rsidRPr="00604063">
        <w:rPr>
          <w:rFonts w:ascii="Times New Roman" w:eastAsia="Times New Roman" w:hAnsi="Times New Roman" w:cs="Times New Roman"/>
          <w:sz w:val="24"/>
          <w:szCs w:val="24"/>
        </w:rPr>
        <w:tab/>
        <w:t>Разобрать механизм действия жевательных мышц на нижнечелюстной сустав.</w:t>
      </w:r>
    </w:p>
    <w:p w:rsidR="003410EB" w:rsidRPr="00604063" w:rsidRDefault="00604063" w:rsidP="00A25ED6">
      <w:pPr>
        <w:tabs>
          <w:tab w:val="left" w:pos="426"/>
        </w:tabs>
        <w:spacing w:after="0" w:line="240" w:lineRule="auto"/>
        <w:jc w:val="both"/>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9.</w:t>
      </w:r>
      <w:r w:rsidRPr="00604063">
        <w:rPr>
          <w:rFonts w:ascii="Times New Roman" w:eastAsia="Times New Roman" w:hAnsi="Times New Roman" w:cs="Times New Roman"/>
          <w:sz w:val="24"/>
          <w:szCs w:val="24"/>
        </w:rPr>
        <w:tab/>
        <w:t>Назвать и показать на муляже и натуральном препарате мимические мышцы, локализирующиеся вокруг естественных отверстий: глазницы, полости носа и полости рта.</w:t>
      </w:r>
    </w:p>
    <w:p w:rsidR="003410EB" w:rsidRDefault="003410EB" w:rsidP="007236C3">
      <w:pPr>
        <w:tabs>
          <w:tab w:val="left" w:pos="426"/>
        </w:tabs>
        <w:spacing w:after="0" w:line="240" w:lineRule="auto"/>
        <w:rPr>
          <w:rFonts w:ascii="Times New Roman" w:eastAsia="Times New Roman" w:hAnsi="Times New Roman" w:cs="Times New Roman"/>
          <w:b/>
          <w:sz w:val="24"/>
          <w:szCs w:val="24"/>
        </w:rPr>
      </w:pPr>
    </w:p>
    <w:p w:rsidR="002B773C" w:rsidRPr="002B773C" w:rsidRDefault="002B773C" w:rsidP="002B773C">
      <w:pPr>
        <w:tabs>
          <w:tab w:val="num" w:pos="0"/>
          <w:tab w:val="left" w:pos="142"/>
          <w:tab w:val="left" w:pos="426"/>
        </w:tabs>
        <w:spacing w:after="0" w:line="240" w:lineRule="auto"/>
        <w:rPr>
          <w:rFonts w:ascii="Times New Roman" w:hAnsi="Times New Roman" w:cs="Times New Roman"/>
          <w:sz w:val="24"/>
          <w:szCs w:val="24"/>
        </w:rPr>
      </w:pPr>
      <w:r w:rsidRPr="002B773C">
        <w:rPr>
          <w:rFonts w:ascii="Times New Roman" w:hAnsi="Times New Roman" w:cs="Times New Roman"/>
          <w:sz w:val="24"/>
          <w:szCs w:val="24"/>
        </w:rPr>
        <w:t>2. Описание макро (микро) препаратов.</w:t>
      </w:r>
    </w:p>
    <w:p w:rsidR="002B773C" w:rsidRPr="002B773C" w:rsidRDefault="002B773C" w:rsidP="002B773C">
      <w:pPr>
        <w:tabs>
          <w:tab w:val="num" w:pos="0"/>
          <w:tab w:val="left" w:pos="142"/>
          <w:tab w:val="left" w:pos="426"/>
        </w:tabs>
        <w:spacing w:after="0" w:line="240" w:lineRule="auto"/>
        <w:rPr>
          <w:rFonts w:ascii="Times New Roman" w:hAnsi="Times New Roman" w:cs="Times New Roman"/>
          <w:sz w:val="24"/>
          <w:szCs w:val="24"/>
        </w:rPr>
      </w:pPr>
      <w:r w:rsidRPr="002B773C">
        <w:rPr>
          <w:rFonts w:ascii="Times New Roman" w:hAnsi="Times New Roman" w:cs="Times New Roman"/>
          <w:sz w:val="24"/>
          <w:szCs w:val="24"/>
        </w:rPr>
        <w:t>Набор препаратов:</w:t>
      </w:r>
    </w:p>
    <w:p w:rsidR="002B773C" w:rsidRPr="002B773C" w:rsidRDefault="002B773C" w:rsidP="00ED4012">
      <w:pPr>
        <w:numPr>
          <w:ilvl w:val="0"/>
          <w:numId w:val="15"/>
        </w:numPr>
        <w:tabs>
          <w:tab w:val="clear" w:pos="720"/>
          <w:tab w:val="left" w:pos="142"/>
          <w:tab w:val="left" w:pos="284"/>
        </w:tabs>
        <w:spacing w:after="0" w:line="240" w:lineRule="auto"/>
        <w:ind w:left="0" w:firstLine="0"/>
        <w:rPr>
          <w:rFonts w:ascii="Times New Roman" w:eastAsia="Times New Roman" w:hAnsi="Times New Roman" w:cs="Times New Roman"/>
          <w:sz w:val="24"/>
          <w:szCs w:val="24"/>
        </w:rPr>
      </w:pPr>
      <w:r w:rsidRPr="002B773C">
        <w:rPr>
          <w:rFonts w:ascii="Times New Roman" w:eastAsia="Times New Roman" w:hAnsi="Times New Roman" w:cs="Times New Roman"/>
          <w:sz w:val="24"/>
          <w:szCs w:val="24"/>
        </w:rPr>
        <w:t>Скелет.</w:t>
      </w:r>
    </w:p>
    <w:p w:rsidR="001A1A41" w:rsidRPr="001A1A41" w:rsidRDefault="001A1A41" w:rsidP="00ED4012">
      <w:pPr>
        <w:pStyle w:val="afb"/>
        <w:numPr>
          <w:ilvl w:val="0"/>
          <w:numId w:val="15"/>
        </w:numPr>
        <w:tabs>
          <w:tab w:val="clear" w:pos="720"/>
          <w:tab w:val="num" w:pos="0"/>
          <w:tab w:val="left" w:pos="142"/>
          <w:tab w:val="left" w:pos="284"/>
        </w:tabs>
        <w:ind w:left="0" w:right="84" w:firstLine="0"/>
      </w:pPr>
      <w:r w:rsidRPr="001A1A41">
        <w:t xml:space="preserve">Отпрепарированный мышечный труп </w:t>
      </w:r>
    </w:p>
    <w:p w:rsidR="001A1A41" w:rsidRDefault="001A1A41" w:rsidP="002B773C">
      <w:pPr>
        <w:tabs>
          <w:tab w:val="left" w:pos="142"/>
          <w:tab w:val="left" w:pos="426"/>
        </w:tabs>
        <w:spacing w:after="0" w:line="240" w:lineRule="auto"/>
        <w:ind w:right="84"/>
        <w:rPr>
          <w:rFonts w:ascii="Times New Roman" w:eastAsia="Times New Roman" w:hAnsi="Times New Roman" w:cs="Times New Roman"/>
          <w:sz w:val="24"/>
          <w:szCs w:val="24"/>
        </w:rPr>
      </w:pPr>
    </w:p>
    <w:p w:rsidR="002B773C" w:rsidRPr="002B773C" w:rsidRDefault="002B773C" w:rsidP="002B773C">
      <w:pPr>
        <w:tabs>
          <w:tab w:val="left" w:pos="142"/>
          <w:tab w:val="left" w:pos="426"/>
        </w:tabs>
        <w:spacing w:after="0" w:line="240" w:lineRule="auto"/>
        <w:ind w:right="84"/>
        <w:rPr>
          <w:rFonts w:ascii="Times New Roman" w:hAnsi="Times New Roman" w:cs="Times New Roman"/>
          <w:i/>
          <w:sz w:val="24"/>
          <w:szCs w:val="24"/>
        </w:rPr>
      </w:pPr>
      <w:r w:rsidRPr="002B773C">
        <w:rPr>
          <w:rFonts w:ascii="Times New Roman" w:hAnsi="Times New Roman" w:cs="Times New Roman"/>
          <w:i/>
          <w:sz w:val="24"/>
          <w:szCs w:val="24"/>
        </w:rPr>
        <w:t>Практические задания для демонстрации практических навыков:</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Показать:</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04063">
        <w:rPr>
          <w:rFonts w:ascii="Times New Roman" w:eastAsia="Times New Roman" w:hAnsi="Times New Roman" w:cs="Times New Roman"/>
          <w:sz w:val="24"/>
          <w:szCs w:val="24"/>
        </w:rPr>
        <w:t>Поверхностные мышцы шеи</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1. Подкожную мышцу шеи</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2. Грудино-ключично-сосцевидную</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04063">
        <w:rPr>
          <w:rFonts w:ascii="Times New Roman" w:eastAsia="Times New Roman" w:hAnsi="Times New Roman" w:cs="Times New Roman"/>
          <w:sz w:val="24"/>
          <w:szCs w:val="24"/>
        </w:rPr>
        <w:t>Мышцы, лежащие выше подъязычной кости</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1. Челюстно-подъязычную</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2. Двубрюшную</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3. Шило-подъязычную</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4. Подбородочно-подъязычную</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04063">
        <w:rPr>
          <w:rFonts w:ascii="Times New Roman" w:eastAsia="Times New Roman" w:hAnsi="Times New Roman" w:cs="Times New Roman"/>
          <w:sz w:val="24"/>
          <w:szCs w:val="24"/>
        </w:rPr>
        <w:t>Мышцы, лежащие ниже подъязычной кости</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1. Грудино-подъязычную</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2. Грудино-щитовидную</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3. Шито-подъязычную</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4. Лопаточно-подъязычную</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04063">
        <w:rPr>
          <w:rFonts w:ascii="Times New Roman" w:eastAsia="Times New Roman" w:hAnsi="Times New Roman" w:cs="Times New Roman"/>
          <w:sz w:val="24"/>
          <w:szCs w:val="24"/>
        </w:rPr>
        <w:t>Глубокие мышцы (латеральная группа)</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1. Переднюю лестничную</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2. Среднюю лестничную</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3. Заднюю лестничную</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604063">
        <w:rPr>
          <w:rFonts w:ascii="Times New Roman" w:eastAsia="Times New Roman" w:hAnsi="Times New Roman" w:cs="Times New Roman"/>
          <w:sz w:val="24"/>
          <w:szCs w:val="24"/>
        </w:rPr>
        <w:t>Предпозвоночные</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1. Длинную мышцу шеи</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2. Длинную мышцу головы</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3. Переднюю и боковые мышцы головы</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604063">
        <w:rPr>
          <w:rFonts w:ascii="Times New Roman" w:eastAsia="Times New Roman" w:hAnsi="Times New Roman" w:cs="Times New Roman"/>
          <w:sz w:val="24"/>
          <w:szCs w:val="24"/>
        </w:rPr>
        <w:t>Жевательные мышцы</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1. Собственно-жевательную</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2.Височную</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3. Латеральную крыловидную</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4. Медиальную крыловидную</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604063">
        <w:rPr>
          <w:rFonts w:ascii="Times New Roman" w:eastAsia="Times New Roman" w:hAnsi="Times New Roman" w:cs="Times New Roman"/>
          <w:sz w:val="24"/>
          <w:szCs w:val="24"/>
        </w:rPr>
        <w:t>Мимические мышцы</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604063">
        <w:rPr>
          <w:rFonts w:ascii="Times New Roman" w:eastAsia="Times New Roman" w:hAnsi="Times New Roman" w:cs="Times New Roman"/>
          <w:sz w:val="24"/>
          <w:szCs w:val="24"/>
        </w:rPr>
        <w:t>. Мышцы свода черепа:</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а) надчерепную</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б) черепной апоневроз</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04063">
        <w:rPr>
          <w:rFonts w:ascii="Times New Roman" w:eastAsia="Times New Roman" w:hAnsi="Times New Roman" w:cs="Times New Roman"/>
          <w:sz w:val="24"/>
          <w:szCs w:val="24"/>
        </w:rPr>
        <w:t>. Мышцы окружности глаза:</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а) мышцу гордецов</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б) круговую мышцу глаза, ее отделы;</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орбитальную (глазничную часть)</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lastRenderedPageBreak/>
        <w:t>мышцу век</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мышцу слезного мешка</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в) сморщиватель бровей</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604063">
        <w:rPr>
          <w:rFonts w:ascii="Times New Roman" w:eastAsia="Times New Roman" w:hAnsi="Times New Roman" w:cs="Times New Roman"/>
          <w:sz w:val="24"/>
          <w:szCs w:val="24"/>
        </w:rPr>
        <w:t>Мышцы окружности рта</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а) поднимающую верхнюю губу</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б) малую и большую скуловую</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в)мышцу смеха</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г) мышцу, опускающую угол рта</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д) поднимающую угол рта</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е) опускающую нижнюю губу</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ж) подбородочную мышцу</w:t>
      </w:r>
    </w:p>
    <w:p w:rsidR="00604063"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з) щечную</w:t>
      </w:r>
    </w:p>
    <w:p w:rsidR="003410EB" w:rsidRPr="00604063" w:rsidRDefault="00604063" w:rsidP="00604063">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и) круговую мышцу рта</w:t>
      </w:r>
    </w:p>
    <w:p w:rsidR="003410EB" w:rsidRPr="00604063" w:rsidRDefault="003410EB" w:rsidP="007236C3">
      <w:pPr>
        <w:tabs>
          <w:tab w:val="left" w:pos="426"/>
        </w:tabs>
        <w:spacing w:after="0" w:line="240" w:lineRule="auto"/>
        <w:rPr>
          <w:rFonts w:ascii="Times New Roman" w:eastAsia="Times New Roman" w:hAnsi="Times New Roman" w:cs="Times New Roman"/>
          <w:sz w:val="24"/>
          <w:szCs w:val="24"/>
        </w:rPr>
      </w:pPr>
    </w:p>
    <w:p w:rsidR="002F3D77" w:rsidRPr="001D73AE" w:rsidRDefault="002F3D77" w:rsidP="002F3D77">
      <w:pPr>
        <w:tabs>
          <w:tab w:val="left" w:pos="426"/>
        </w:tabs>
        <w:spacing w:after="0" w:line="240" w:lineRule="auto"/>
        <w:rPr>
          <w:rFonts w:ascii="Times New Roman" w:eastAsia="Times New Roman" w:hAnsi="Times New Roman" w:cs="Times New Roman"/>
          <w:sz w:val="24"/>
          <w:szCs w:val="24"/>
        </w:rPr>
      </w:pPr>
      <w:r w:rsidRPr="001D73AE">
        <w:rPr>
          <w:rFonts w:ascii="Times New Roman" w:hAnsi="Times New Roman" w:cs="Times New Roman"/>
          <w:sz w:val="24"/>
          <w:szCs w:val="24"/>
        </w:rPr>
        <w:t>Итоговое занятие по материалу модуля №</w:t>
      </w:r>
      <w:r>
        <w:rPr>
          <w:rFonts w:ascii="Times New Roman" w:hAnsi="Times New Roman" w:cs="Times New Roman"/>
          <w:sz w:val="24"/>
          <w:szCs w:val="24"/>
        </w:rPr>
        <w:t>2</w:t>
      </w:r>
    </w:p>
    <w:p w:rsidR="002F3D77" w:rsidRPr="007E23EC" w:rsidRDefault="002F3D77" w:rsidP="002F3D77">
      <w:pPr>
        <w:tabs>
          <w:tab w:val="left" w:pos="426"/>
        </w:tabs>
        <w:spacing w:after="0" w:line="240" w:lineRule="auto"/>
        <w:rPr>
          <w:rFonts w:ascii="Times New Roman" w:eastAsia="Times New Roman" w:hAnsi="Times New Roman" w:cs="Times New Roman"/>
          <w:b/>
          <w:sz w:val="24"/>
          <w:szCs w:val="24"/>
        </w:rPr>
      </w:pPr>
    </w:p>
    <w:p w:rsidR="002F3D77" w:rsidRPr="005339AE" w:rsidRDefault="002F3D77" w:rsidP="002F3D77">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2F3D77" w:rsidRPr="00A37B54" w:rsidRDefault="002F3D77" w:rsidP="002F3D77">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2F3D77" w:rsidRPr="007434F1" w:rsidRDefault="002F3D77" w:rsidP="002F3D77">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2F3D77" w:rsidRPr="00A85B55" w:rsidRDefault="002F3D77" w:rsidP="002F3D77">
      <w:pPr>
        <w:tabs>
          <w:tab w:val="num" w:pos="0"/>
          <w:tab w:val="left" w:pos="142"/>
        </w:tabs>
        <w:rPr>
          <w:rFonts w:ascii="Times New Roman" w:hAnsi="Times New Roman" w:cs="Times New Roman"/>
          <w:sz w:val="24"/>
          <w:szCs w:val="24"/>
        </w:rPr>
      </w:pPr>
      <w:r w:rsidRPr="00A85B55">
        <w:rPr>
          <w:rFonts w:ascii="Times New Roman" w:hAnsi="Times New Roman" w:cs="Times New Roman"/>
          <w:sz w:val="24"/>
          <w:szCs w:val="24"/>
        </w:rPr>
        <w:t>3</w:t>
      </w:r>
      <w:r>
        <w:rPr>
          <w:rFonts w:ascii="Times New Roman" w:hAnsi="Times New Roman" w:cs="Times New Roman"/>
          <w:sz w:val="24"/>
          <w:szCs w:val="24"/>
        </w:rPr>
        <w:t xml:space="preserve">. </w:t>
      </w:r>
      <w:r w:rsidR="00565F1E">
        <w:rPr>
          <w:rFonts w:ascii="Times New Roman" w:hAnsi="Times New Roman" w:cs="Times New Roman"/>
          <w:color w:val="000000"/>
          <w:sz w:val="24"/>
          <w:szCs w:val="24"/>
        </w:rPr>
        <w:t>Тестирование.</w:t>
      </w:r>
    </w:p>
    <w:p w:rsidR="002F3D77" w:rsidRPr="005339AE" w:rsidRDefault="002F3D77" w:rsidP="002F3D77">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2F3D77" w:rsidRPr="007E23EC" w:rsidRDefault="002F3D77" w:rsidP="002F3D77">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2F3D77" w:rsidRPr="007E23EC" w:rsidRDefault="002F3D77" w:rsidP="002F3D77">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4F1195" w:rsidRPr="004F1195" w:rsidRDefault="004F1195" w:rsidP="004F1195">
      <w:pPr>
        <w:tabs>
          <w:tab w:val="left" w:pos="426"/>
        </w:tabs>
        <w:spacing w:after="0" w:line="240" w:lineRule="auto"/>
        <w:rPr>
          <w:rFonts w:ascii="Times New Roman" w:eastAsia="Times New Roman" w:hAnsi="Times New Roman" w:cs="Times New Roman"/>
          <w:sz w:val="24"/>
          <w:szCs w:val="24"/>
        </w:rPr>
      </w:pPr>
      <w:r w:rsidRPr="004F1195">
        <w:rPr>
          <w:rFonts w:ascii="Times New Roman" w:eastAsia="Times New Roman" w:hAnsi="Times New Roman" w:cs="Times New Roman"/>
          <w:sz w:val="24"/>
          <w:szCs w:val="24"/>
        </w:rPr>
        <w:t>1.</w:t>
      </w:r>
      <w:r w:rsidRPr="004F1195">
        <w:rPr>
          <w:rFonts w:ascii="Times New Roman" w:eastAsia="Times New Roman" w:hAnsi="Times New Roman" w:cs="Times New Roman"/>
          <w:b/>
          <w:sz w:val="24"/>
          <w:szCs w:val="24"/>
        </w:rPr>
        <w:tab/>
      </w:r>
      <w:r w:rsidRPr="004F1195">
        <w:rPr>
          <w:rFonts w:ascii="Times New Roman" w:eastAsia="Times New Roman" w:hAnsi="Times New Roman" w:cs="Times New Roman"/>
          <w:sz w:val="24"/>
          <w:szCs w:val="24"/>
        </w:rPr>
        <w:t>Мимические и жевательные мышцы /строение, функции/.</w:t>
      </w:r>
    </w:p>
    <w:p w:rsidR="004F1195" w:rsidRPr="004F1195" w:rsidRDefault="004F1195" w:rsidP="004F1195">
      <w:pPr>
        <w:tabs>
          <w:tab w:val="left" w:pos="426"/>
        </w:tabs>
        <w:spacing w:after="0" w:line="240" w:lineRule="auto"/>
        <w:rPr>
          <w:rFonts w:ascii="Times New Roman" w:eastAsia="Times New Roman" w:hAnsi="Times New Roman" w:cs="Times New Roman"/>
          <w:sz w:val="24"/>
          <w:szCs w:val="24"/>
        </w:rPr>
      </w:pPr>
      <w:r w:rsidRPr="004F1195">
        <w:rPr>
          <w:rFonts w:ascii="Times New Roman" w:eastAsia="Times New Roman" w:hAnsi="Times New Roman" w:cs="Times New Roman"/>
          <w:sz w:val="24"/>
          <w:szCs w:val="24"/>
        </w:rPr>
        <w:t>2.</w:t>
      </w:r>
      <w:r w:rsidRPr="004F1195">
        <w:rPr>
          <w:rFonts w:ascii="Times New Roman" w:eastAsia="Times New Roman" w:hAnsi="Times New Roman" w:cs="Times New Roman"/>
          <w:sz w:val="24"/>
          <w:szCs w:val="24"/>
        </w:rPr>
        <w:tab/>
        <w:t>Мышцы шеи, их функция.</w:t>
      </w:r>
    </w:p>
    <w:p w:rsidR="004F1195" w:rsidRPr="004F1195" w:rsidRDefault="004F1195" w:rsidP="004F1195">
      <w:pPr>
        <w:tabs>
          <w:tab w:val="left" w:pos="426"/>
        </w:tabs>
        <w:spacing w:after="0" w:line="240" w:lineRule="auto"/>
        <w:rPr>
          <w:rFonts w:ascii="Times New Roman" w:eastAsia="Times New Roman" w:hAnsi="Times New Roman" w:cs="Times New Roman"/>
          <w:sz w:val="24"/>
          <w:szCs w:val="24"/>
        </w:rPr>
      </w:pPr>
      <w:r w:rsidRPr="004F1195">
        <w:rPr>
          <w:rFonts w:ascii="Times New Roman" w:eastAsia="Times New Roman" w:hAnsi="Times New Roman" w:cs="Times New Roman"/>
          <w:sz w:val="24"/>
          <w:szCs w:val="24"/>
        </w:rPr>
        <w:t>3.</w:t>
      </w:r>
      <w:r w:rsidRPr="004F1195">
        <w:rPr>
          <w:rFonts w:ascii="Times New Roman" w:eastAsia="Times New Roman" w:hAnsi="Times New Roman" w:cs="Times New Roman"/>
          <w:sz w:val="24"/>
          <w:szCs w:val="24"/>
        </w:rPr>
        <w:tab/>
        <w:t>Мышцы спины и груди /классификация, функция/.</w:t>
      </w:r>
    </w:p>
    <w:p w:rsidR="004F1195" w:rsidRPr="004F1195" w:rsidRDefault="004F1195" w:rsidP="004F1195">
      <w:pPr>
        <w:tabs>
          <w:tab w:val="left" w:pos="426"/>
        </w:tabs>
        <w:spacing w:after="0" w:line="240" w:lineRule="auto"/>
        <w:rPr>
          <w:rFonts w:ascii="Times New Roman" w:eastAsia="Times New Roman" w:hAnsi="Times New Roman" w:cs="Times New Roman"/>
          <w:sz w:val="24"/>
          <w:szCs w:val="24"/>
        </w:rPr>
      </w:pPr>
      <w:r w:rsidRPr="004F1195">
        <w:rPr>
          <w:rFonts w:ascii="Times New Roman" w:eastAsia="Times New Roman" w:hAnsi="Times New Roman" w:cs="Times New Roman"/>
          <w:sz w:val="24"/>
          <w:szCs w:val="24"/>
        </w:rPr>
        <w:t>4.</w:t>
      </w:r>
      <w:r w:rsidRPr="004F1195">
        <w:rPr>
          <w:rFonts w:ascii="Times New Roman" w:eastAsia="Times New Roman" w:hAnsi="Times New Roman" w:cs="Times New Roman"/>
          <w:sz w:val="24"/>
          <w:szCs w:val="24"/>
        </w:rPr>
        <w:tab/>
        <w:t>Диафрагма /части, отверстия и их содержимое, слабые места/.</w:t>
      </w:r>
    </w:p>
    <w:p w:rsidR="004F1195" w:rsidRPr="004F1195" w:rsidRDefault="004F1195" w:rsidP="004F1195">
      <w:pPr>
        <w:tabs>
          <w:tab w:val="left" w:pos="426"/>
        </w:tabs>
        <w:spacing w:after="0" w:line="240" w:lineRule="auto"/>
        <w:rPr>
          <w:rFonts w:ascii="Times New Roman" w:eastAsia="Times New Roman" w:hAnsi="Times New Roman" w:cs="Times New Roman"/>
          <w:sz w:val="24"/>
          <w:szCs w:val="24"/>
        </w:rPr>
      </w:pPr>
      <w:r w:rsidRPr="004F1195">
        <w:rPr>
          <w:rFonts w:ascii="Times New Roman" w:eastAsia="Times New Roman" w:hAnsi="Times New Roman" w:cs="Times New Roman"/>
          <w:sz w:val="24"/>
          <w:szCs w:val="24"/>
        </w:rPr>
        <w:t>5.</w:t>
      </w:r>
      <w:r w:rsidRPr="004F1195">
        <w:rPr>
          <w:rFonts w:ascii="Times New Roman" w:eastAsia="Times New Roman" w:hAnsi="Times New Roman" w:cs="Times New Roman"/>
          <w:sz w:val="24"/>
          <w:szCs w:val="24"/>
        </w:rPr>
        <w:tab/>
        <w:t>Мышцы живота.</w:t>
      </w:r>
    </w:p>
    <w:p w:rsidR="004F1195" w:rsidRPr="004F1195" w:rsidRDefault="004F1195" w:rsidP="004F1195">
      <w:pPr>
        <w:tabs>
          <w:tab w:val="left" w:pos="426"/>
        </w:tabs>
        <w:spacing w:after="0" w:line="240" w:lineRule="auto"/>
        <w:rPr>
          <w:rFonts w:ascii="Times New Roman" w:eastAsia="Times New Roman" w:hAnsi="Times New Roman" w:cs="Times New Roman"/>
          <w:sz w:val="24"/>
          <w:szCs w:val="24"/>
        </w:rPr>
      </w:pPr>
      <w:r w:rsidRPr="004F1195">
        <w:rPr>
          <w:rFonts w:ascii="Times New Roman" w:eastAsia="Times New Roman" w:hAnsi="Times New Roman" w:cs="Times New Roman"/>
          <w:sz w:val="24"/>
          <w:szCs w:val="24"/>
        </w:rPr>
        <w:t>6.</w:t>
      </w:r>
      <w:r w:rsidRPr="004F1195">
        <w:rPr>
          <w:rFonts w:ascii="Times New Roman" w:eastAsia="Times New Roman" w:hAnsi="Times New Roman" w:cs="Times New Roman"/>
          <w:sz w:val="24"/>
          <w:szCs w:val="24"/>
        </w:rPr>
        <w:tab/>
        <w:t>Мышцы плечевого пояса и плеча (группы, функции).</w:t>
      </w:r>
    </w:p>
    <w:p w:rsidR="004F1195" w:rsidRPr="004F1195" w:rsidRDefault="004F1195" w:rsidP="004F1195">
      <w:pPr>
        <w:tabs>
          <w:tab w:val="left" w:pos="426"/>
        </w:tabs>
        <w:spacing w:after="0" w:line="240" w:lineRule="auto"/>
        <w:rPr>
          <w:rFonts w:ascii="Times New Roman" w:eastAsia="Times New Roman" w:hAnsi="Times New Roman" w:cs="Times New Roman"/>
          <w:sz w:val="24"/>
          <w:szCs w:val="24"/>
        </w:rPr>
      </w:pPr>
      <w:r w:rsidRPr="004F1195">
        <w:rPr>
          <w:rFonts w:ascii="Times New Roman" w:eastAsia="Times New Roman" w:hAnsi="Times New Roman" w:cs="Times New Roman"/>
          <w:sz w:val="24"/>
          <w:szCs w:val="24"/>
        </w:rPr>
        <w:t>7.</w:t>
      </w:r>
      <w:r w:rsidRPr="004F1195">
        <w:rPr>
          <w:rFonts w:ascii="Times New Roman" w:eastAsia="Times New Roman" w:hAnsi="Times New Roman" w:cs="Times New Roman"/>
          <w:sz w:val="24"/>
          <w:szCs w:val="24"/>
        </w:rPr>
        <w:tab/>
        <w:t>Мышцы предплечья (группы мышц и их состав, функция).</w:t>
      </w:r>
    </w:p>
    <w:p w:rsidR="004F1195" w:rsidRPr="004F1195" w:rsidRDefault="004F1195" w:rsidP="004F1195">
      <w:pPr>
        <w:tabs>
          <w:tab w:val="left" w:pos="426"/>
        </w:tabs>
        <w:spacing w:after="0" w:line="240" w:lineRule="auto"/>
        <w:rPr>
          <w:rFonts w:ascii="Times New Roman" w:eastAsia="Times New Roman" w:hAnsi="Times New Roman" w:cs="Times New Roman"/>
          <w:sz w:val="24"/>
          <w:szCs w:val="24"/>
        </w:rPr>
      </w:pPr>
      <w:r w:rsidRPr="004F1195">
        <w:rPr>
          <w:rFonts w:ascii="Times New Roman" w:eastAsia="Times New Roman" w:hAnsi="Times New Roman" w:cs="Times New Roman"/>
          <w:sz w:val="24"/>
          <w:szCs w:val="24"/>
        </w:rPr>
        <w:t>8.</w:t>
      </w:r>
      <w:r w:rsidRPr="004F1195">
        <w:rPr>
          <w:rFonts w:ascii="Times New Roman" w:eastAsia="Times New Roman" w:hAnsi="Times New Roman" w:cs="Times New Roman"/>
          <w:sz w:val="24"/>
          <w:szCs w:val="24"/>
        </w:rPr>
        <w:tab/>
      </w:r>
      <w:r w:rsidR="00BC5036">
        <w:rPr>
          <w:rFonts w:ascii="Times New Roman" w:eastAsia="Times New Roman" w:hAnsi="Times New Roman" w:cs="Times New Roman"/>
          <w:sz w:val="24"/>
          <w:szCs w:val="24"/>
        </w:rPr>
        <w:t xml:space="preserve"> </w:t>
      </w:r>
      <w:r w:rsidRPr="004F1195">
        <w:rPr>
          <w:rFonts w:ascii="Times New Roman" w:eastAsia="Times New Roman" w:hAnsi="Times New Roman" w:cs="Times New Roman"/>
          <w:sz w:val="24"/>
          <w:szCs w:val="24"/>
        </w:rPr>
        <w:t>Мышцы кисти.</w:t>
      </w:r>
    </w:p>
    <w:p w:rsidR="004F1195" w:rsidRPr="004F1195" w:rsidRDefault="004F1195" w:rsidP="004F1195">
      <w:pPr>
        <w:tabs>
          <w:tab w:val="left" w:pos="426"/>
        </w:tabs>
        <w:spacing w:after="0" w:line="240" w:lineRule="auto"/>
        <w:rPr>
          <w:rFonts w:ascii="Times New Roman" w:eastAsia="Times New Roman" w:hAnsi="Times New Roman" w:cs="Times New Roman"/>
          <w:sz w:val="24"/>
          <w:szCs w:val="24"/>
        </w:rPr>
      </w:pPr>
      <w:r w:rsidRPr="004F1195">
        <w:rPr>
          <w:rFonts w:ascii="Times New Roman" w:eastAsia="Times New Roman" w:hAnsi="Times New Roman" w:cs="Times New Roman"/>
          <w:sz w:val="24"/>
          <w:szCs w:val="24"/>
        </w:rPr>
        <w:t>9.</w:t>
      </w:r>
      <w:r w:rsidRPr="004F1195">
        <w:rPr>
          <w:rFonts w:ascii="Times New Roman" w:eastAsia="Times New Roman" w:hAnsi="Times New Roman" w:cs="Times New Roman"/>
          <w:sz w:val="24"/>
          <w:szCs w:val="24"/>
        </w:rPr>
        <w:tab/>
      </w:r>
      <w:r w:rsidR="00BC5036">
        <w:rPr>
          <w:rFonts w:ascii="Times New Roman" w:eastAsia="Times New Roman" w:hAnsi="Times New Roman" w:cs="Times New Roman"/>
          <w:sz w:val="24"/>
          <w:szCs w:val="24"/>
        </w:rPr>
        <w:t xml:space="preserve"> </w:t>
      </w:r>
      <w:r w:rsidRPr="004F1195">
        <w:rPr>
          <w:rFonts w:ascii="Times New Roman" w:eastAsia="Times New Roman" w:hAnsi="Times New Roman" w:cs="Times New Roman"/>
          <w:sz w:val="24"/>
          <w:szCs w:val="24"/>
        </w:rPr>
        <w:t>Мышцы таза.</w:t>
      </w:r>
    </w:p>
    <w:p w:rsidR="004F1195" w:rsidRPr="004F1195" w:rsidRDefault="004F1195" w:rsidP="004F1195">
      <w:pPr>
        <w:tabs>
          <w:tab w:val="left" w:pos="426"/>
        </w:tabs>
        <w:spacing w:after="0" w:line="240" w:lineRule="auto"/>
        <w:rPr>
          <w:rFonts w:ascii="Times New Roman" w:eastAsia="Times New Roman" w:hAnsi="Times New Roman" w:cs="Times New Roman"/>
          <w:sz w:val="24"/>
          <w:szCs w:val="24"/>
        </w:rPr>
      </w:pPr>
      <w:r w:rsidRPr="004F1195">
        <w:rPr>
          <w:rFonts w:ascii="Times New Roman" w:eastAsia="Times New Roman" w:hAnsi="Times New Roman" w:cs="Times New Roman"/>
          <w:sz w:val="24"/>
          <w:szCs w:val="24"/>
        </w:rPr>
        <w:t>10.</w:t>
      </w:r>
      <w:r w:rsidR="002E0F29">
        <w:rPr>
          <w:rFonts w:ascii="Times New Roman" w:eastAsia="Times New Roman" w:hAnsi="Times New Roman" w:cs="Times New Roman"/>
          <w:sz w:val="24"/>
          <w:szCs w:val="24"/>
        </w:rPr>
        <w:t xml:space="preserve">  </w:t>
      </w:r>
      <w:r w:rsidR="00BC5036">
        <w:rPr>
          <w:rFonts w:ascii="Times New Roman" w:eastAsia="Times New Roman" w:hAnsi="Times New Roman" w:cs="Times New Roman"/>
          <w:sz w:val="24"/>
          <w:szCs w:val="24"/>
        </w:rPr>
        <w:t xml:space="preserve"> </w:t>
      </w:r>
      <w:r w:rsidRPr="004F1195">
        <w:rPr>
          <w:rFonts w:ascii="Times New Roman" w:eastAsia="Times New Roman" w:hAnsi="Times New Roman" w:cs="Times New Roman"/>
          <w:sz w:val="24"/>
          <w:szCs w:val="24"/>
        </w:rPr>
        <w:t>Мышцы бедра (группы, состав).</w:t>
      </w:r>
    </w:p>
    <w:p w:rsidR="004F1195" w:rsidRPr="004F1195" w:rsidRDefault="004F1195" w:rsidP="004F1195">
      <w:pPr>
        <w:tabs>
          <w:tab w:val="left" w:pos="426"/>
        </w:tabs>
        <w:spacing w:after="0" w:line="240" w:lineRule="auto"/>
        <w:rPr>
          <w:rFonts w:ascii="Times New Roman" w:eastAsia="Times New Roman" w:hAnsi="Times New Roman" w:cs="Times New Roman"/>
          <w:sz w:val="24"/>
          <w:szCs w:val="24"/>
        </w:rPr>
      </w:pPr>
      <w:r w:rsidRPr="004F1195">
        <w:rPr>
          <w:rFonts w:ascii="Times New Roman" w:eastAsia="Times New Roman" w:hAnsi="Times New Roman" w:cs="Times New Roman"/>
          <w:sz w:val="24"/>
          <w:szCs w:val="24"/>
        </w:rPr>
        <w:t>11.</w:t>
      </w:r>
      <w:r w:rsidR="002E0F29">
        <w:rPr>
          <w:rFonts w:ascii="Times New Roman" w:eastAsia="Times New Roman" w:hAnsi="Times New Roman" w:cs="Times New Roman"/>
          <w:sz w:val="24"/>
          <w:szCs w:val="24"/>
        </w:rPr>
        <w:t xml:space="preserve">  </w:t>
      </w:r>
      <w:r w:rsidR="00BC5036">
        <w:rPr>
          <w:rFonts w:ascii="Times New Roman" w:eastAsia="Times New Roman" w:hAnsi="Times New Roman" w:cs="Times New Roman"/>
          <w:sz w:val="24"/>
          <w:szCs w:val="24"/>
        </w:rPr>
        <w:t xml:space="preserve"> </w:t>
      </w:r>
      <w:r w:rsidRPr="004F1195">
        <w:rPr>
          <w:rFonts w:ascii="Times New Roman" w:eastAsia="Times New Roman" w:hAnsi="Times New Roman" w:cs="Times New Roman"/>
          <w:sz w:val="24"/>
          <w:szCs w:val="24"/>
        </w:rPr>
        <w:t>Мышцы голени и стопы (группы, состав).</w:t>
      </w:r>
    </w:p>
    <w:p w:rsidR="004F1195" w:rsidRPr="004F1195" w:rsidRDefault="004F1195" w:rsidP="004F1195">
      <w:pPr>
        <w:tabs>
          <w:tab w:val="left" w:pos="426"/>
        </w:tabs>
        <w:spacing w:after="0" w:line="240" w:lineRule="auto"/>
        <w:rPr>
          <w:rFonts w:ascii="Times New Roman" w:eastAsia="Times New Roman" w:hAnsi="Times New Roman" w:cs="Times New Roman"/>
          <w:sz w:val="24"/>
          <w:szCs w:val="24"/>
        </w:rPr>
      </w:pPr>
      <w:r w:rsidRPr="004F1195">
        <w:rPr>
          <w:rFonts w:ascii="Times New Roman" w:eastAsia="Times New Roman" w:hAnsi="Times New Roman" w:cs="Times New Roman"/>
          <w:sz w:val="24"/>
          <w:szCs w:val="24"/>
        </w:rPr>
        <w:t>12.</w:t>
      </w:r>
      <w:r w:rsidR="002E0F29">
        <w:rPr>
          <w:rFonts w:ascii="Times New Roman" w:eastAsia="Times New Roman" w:hAnsi="Times New Roman" w:cs="Times New Roman"/>
          <w:sz w:val="24"/>
          <w:szCs w:val="24"/>
        </w:rPr>
        <w:t xml:space="preserve"> </w:t>
      </w:r>
      <w:r w:rsidR="00BC5036">
        <w:rPr>
          <w:rFonts w:ascii="Times New Roman" w:eastAsia="Times New Roman" w:hAnsi="Times New Roman" w:cs="Times New Roman"/>
          <w:sz w:val="24"/>
          <w:szCs w:val="24"/>
        </w:rPr>
        <w:t xml:space="preserve">  </w:t>
      </w:r>
      <w:r w:rsidRPr="004F1195">
        <w:rPr>
          <w:rFonts w:ascii="Times New Roman" w:eastAsia="Times New Roman" w:hAnsi="Times New Roman" w:cs="Times New Roman"/>
          <w:sz w:val="24"/>
          <w:szCs w:val="24"/>
        </w:rPr>
        <w:t>Лекционный материал по опорно-двигательному аппарату.</w:t>
      </w:r>
    </w:p>
    <w:p w:rsidR="002F3D77" w:rsidRPr="004F1195" w:rsidRDefault="002F3D77" w:rsidP="007236C3">
      <w:pPr>
        <w:tabs>
          <w:tab w:val="left" w:pos="426"/>
        </w:tabs>
        <w:spacing w:after="0" w:line="240" w:lineRule="auto"/>
        <w:rPr>
          <w:rFonts w:ascii="Times New Roman" w:eastAsia="Times New Roman" w:hAnsi="Times New Roman" w:cs="Times New Roman"/>
          <w:sz w:val="24"/>
          <w:szCs w:val="24"/>
        </w:rPr>
      </w:pPr>
    </w:p>
    <w:p w:rsidR="002F3D77" w:rsidRPr="002B773C" w:rsidRDefault="002F3D77" w:rsidP="002F3D77">
      <w:pPr>
        <w:tabs>
          <w:tab w:val="num" w:pos="0"/>
          <w:tab w:val="left" w:pos="142"/>
          <w:tab w:val="left" w:pos="426"/>
        </w:tabs>
        <w:spacing w:after="0" w:line="240" w:lineRule="auto"/>
        <w:rPr>
          <w:rFonts w:ascii="Times New Roman" w:hAnsi="Times New Roman" w:cs="Times New Roman"/>
          <w:sz w:val="24"/>
          <w:szCs w:val="24"/>
        </w:rPr>
      </w:pPr>
      <w:r w:rsidRPr="002B773C">
        <w:rPr>
          <w:rFonts w:ascii="Times New Roman" w:hAnsi="Times New Roman" w:cs="Times New Roman"/>
          <w:sz w:val="24"/>
          <w:szCs w:val="24"/>
        </w:rPr>
        <w:t>2. Описание макро (микро) препаратов.</w:t>
      </w:r>
    </w:p>
    <w:p w:rsidR="002F3D77" w:rsidRPr="002B773C" w:rsidRDefault="002F3D77" w:rsidP="002F3D77">
      <w:pPr>
        <w:tabs>
          <w:tab w:val="num" w:pos="0"/>
          <w:tab w:val="left" w:pos="142"/>
          <w:tab w:val="left" w:pos="426"/>
        </w:tabs>
        <w:spacing w:after="0" w:line="240" w:lineRule="auto"/>
        <w:rPr>
          <w:rFonts w:ascii="Times New Roman" w:hAnsi="Times New Roman" w:cs="Times New Roman"/>
          <w:sz w:val="24"/>
          <w:szCs w:val="24"/>
        </w:rPr>
      </w:pPr>
      <w:r w:rsidRPr="002B773C">
        <w:rPr>
          <w:rFonts w:ascii="Times New Roman" w:hAnsi="Times New Roman" w:cs="Times New Roman"/>
          <w:sz w:val="24"/>
          <w:szCs w:val="24"/>
        </w:rPr>
        <w:t>Набор препаратов:</w:t>
      </w:r>
    </w:p>
    <w:p w:rsidR="002F3D77" w:rsidRPr="002B773C" w:rsidRDefault="002F3D77" w:rsidP="00ED4012">
      <w:pPr>
        <w:numPr>
          <w:ilvl w:val="0"/>
          <w:numId w:val="71"/>
        </w:numPr>
        <w:tabs>
          <w:tab w:val="clear" w:pos="720"/>
          <w:tab w:val="num" w:pos="0"/>
          <w:tab w:val="left" w:pos="142"/>
          <w:tab w:val="left" w:pos="284"/>
        </w:tabs>
        <w:spacing w:after="0" w:line="240" w:lineRule="auto"/>
        <w:ind w:left="0" w:firstLine="0"/>
        <w:rPr>
          <w:rFonts w:ascii="Times New Roman" w:eastAsia="Times New Roman" w:hAnsi="Times New Roman" w:cs="Times New Roman"/>
          <w:sz w:val="24"/>
          <w:szCs w:val="24"/>
        </w:rPr>
      </w:pPr>
      <w:r w:rsidRPr="002B773C">
        <w:rPr>
          <w:rFonts w:ascii="Times New Roman" w:eastAsia="Times New Roman" w:hAnsi="Times New Roman" w:cs="Times New Roman"/>
          <w:sz w:val="24"/>
          <w:szCs w:val="24"/>
        </w:rPr>
        <w:t>Скелет.</w:t>
      </w:r>
    </w:p>
    <w:p w:rsidR="002F3D77" w:rsidRPr="001A1A41" w:rsidRDefault="002F3D77" w:rsidP="00ED4012">
      <w:pPr>
        <w:pStyle w:val="afb"/>
        <w:numPr>
          <w:ilvl w:val="0"/>
          <w:numId w:val="71"/>
        </w:numPr>
        <w:tabs>
          <w:tab w:val="clear" w:pos="720"/>
          <w:tab w:val="num" w:pos="0"/>
          <w:tab w:val="left" w:pos="142"/>
          <w:tab w:val="left" w:pos="284"/>
        </w:tabs>
        <w:ind w:left="0" w:right="84" w:firstLine="0"/>
      </w:pPr>
      <w:r w:rsidRPr="001A1A41">
        <w:t xml:space="preserve">Отпрепарированный мышечный труп </w:t>
      </w:r>
    </w:p>
    <w:p w:rsidR="002F3D77" w:rsidRDefault="002F3D77" w:rsidP="002F3D77">
      <w:pPr>
        <w:tabs>
          <w:tab w:val="left" w:pos="142"/>
          <w:tab w:val="left" w:pos="426"/>
        </w:tabs>
        <w:spacing w:after="0" w:line="240" w:lineRule="auto"/>
        <w:ind w:right="84"/>
        <w:rPr>
          <w:rFonts w:ascii="Times New Roman" w:eastAsia="Times New Roman" w:hAnsi="Times New Roman" w:cs="Times New Roman"/>
          <w:sz w:val="24"/>
          <w:szCs w:val="24"/>
        </w:rPr>
      </w:pPr>
    </w:p>
    <w:p w:rsidR="002F3D77" w:rsidRPr="002B773C" w:rsidRDefault="002F3D77" w:rsidP="002F3D77">
      <w:pPr>
        <w:tabs>
          <w:tab w:val="left" w:pos="142"/>
          <w:tab w:val="left" w:pos="426"/>
        </w:tabs>
        <w:spacing w:after="0" w:line="240" w:lineRule="auto"/>
        <w:ind w:right="84"/>
        <w:rPr>
          <w:rFonts w:ascii="Times New Roman" w:hAnsi="Times New Roman" w:cs="Times New Roman"/>
          <w:i/>
          <w:sz w:val="24"/>
          <w:szCs w:val="24"/>
        </w:rPr>
      </w:pPr>
      <w:r w:rsidRPr="002B773C">
        <w:rPr>
          <w:rFonts w:ascii="Times New Roman" w:hAnsi="Times New Roman" w:cs="Times New Roman"/>
          <w:i/>
          <w:sz w:val="24"/>
          <w:szCs w:val="24"/>
        </w:rPr>
        <w:t>Практические задания для демонстрации практических навыков:</w:t>
      </w:r>
    </w:p>
    <w:p w:rsidR="002F3D77" w:rsidRPr="00604063" w:rsidRDefault="002F3D77" w:rsidP="002F3D77">
      <w:pPr>
        <w:tabs>
          <w:tab w:val="left" w:pos="426"/>
        </w:tabs>
        <w:spacing w:after="0" w:line="240" w:lineRule="auto"/>
        <w:rPr>
          <w:rFonts w:ascii="Times New Roman" w:eastAsia="Times New Roman" w:hAnsi="Times New Roman" w:cs="Times New Roman"/>
          <w:sz w:val="24"/>
          <w:szCs w:val="24"/>
        </w:rPr>
      </w:pPr>
      <w:r w:rsidRPr="00604063">
        <w:rPr>
          <w:rFonts w:ascii="Times New Roman" w:eastAsia="Times New Roman" w:hAnsi="Times New Roman" w:cs="Times New Roman"/>
          <w:sz w:val="24"/>
          <w:szCs w:val="24"/>
        </w:rPr>
        <w:t>Показать:</w:t>
      </w:r>
    </w:p>
    <w:p w:rsidR="004F1195" w:rsidRPr="004F1195" w:rsidRDefault="004F1195" w:rsidP="00ED4012">
      <w:pPr>
        <w:numPr>
          <w:ilvl w:val="0"/>
          <w:numId w:val="72"/>
        </w:numPr>
        <w:tabs>
          <w:tab w:val="left" w:pos="426"/>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4F1195">
        <w:rPr>
          <w:rFonts w:ascii="Times New Roman" w:eastAsia="Times New Roman" w:hAnsi="Times New Roman" w:cs="Times New Roman"/>
          <w:sz w:val="24"/>
          <w:szCs w:val="24"/>
          <w:lang w:eastAsia="ru-RU"/>
        </w:rPr>
        <w:t>Собственно жевательная мышца.</w:t>
      </w:r>
    </w:p>
    <w:p w:rsidR="004F1195" w:rsidRPr="004F1195" w:rsidRDefault="004F1195" w:rsidP="00ED4012">
      <w:pPr>
        <w:numPr>
          <w:ilvl w:val="0"/>
          <w:numId w:val="72"/>
        </w:numPr>
        <w:tabs>
          <w:tab w:val="left" w:pos="426"/>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4F1195">
        <w:rPr>
          <w:rFonts w:ascii="Times New Roman" w:eastAsia="Times New Roman" w:hAnsi="Times New Roman" w:cs="Times New Roman"/>
          <w:sz w:val="24"/>
          <w:szCs w:val="24"/>
          <w:lang w:eastAsia="ru-RU"/>
        </w:rPr>
        <w:t>Грудино-ключичио-сосцевидная мышца.</w:t>
      </w:r>
    </w:p>
    <w:p w:rsidR="004F1195" w:rsidRPr="004F1195" w:rsidRDefault="004F1195" w:rsidP="00ED4012">
      <w:pPr>
        <w:numPr>
          <w:ilvl w:val="0"/>
          <w:numId w:val="72"/>
        </w:numPr>
        <w:tabs>
          <w:tab w:val="left" w:pos="426"/>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4F1195">
        <w:rPr>
          <w:rFonts w:ascii="Times New Roman" w:eastAsia="Times New Roman" w:hAnsi="Times New Roman" w:cs="Times New Roman"/>
          <w:sz w:val="24"/>
          <w:szCs w:val="24"/>
          <w:lang w:eastAsia="ru-RU"/>
        </w:rPr>
        <w:t>Передняя лестничная мышца.</w:t>
      </w:r>
    </w:p>
    <w:p w:rsidR="004F1195" w:rsidRPr="004F1195" w:rsidRDefault="004F1195" w:rsidP="00ED4012">
      <w:pPr>
        <w:numPr>
          <w:ilvl w:val="0"/>
          <w:numId w:val="72"/>
        </w:numPr>
        <w:tabs>
          <w:tab w:val="left" w:pos="426"/>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4F1195">
        <w:rPr>
          <w:rFonts w:ascii="Times New Roman" w:eastAsia="Times New Roman" w:hAnsi="Times New Roman" w:cs="Times New Roman"/>
          <w:sz w:val="24"/>
          <w:szCs w:val="24"/>
          <w:lang w:eastAsia="ru-RU"/>
        </w:rPr>
        <w:t>Малая грудная мышца.</w:t>
      </w:r>
    </w:p>
    <w:p w:rsidR="004F1195" w:rsidRPr="004F1195" w:rsidRDefault="004F1195" w:rsidP="00ED4012">
      <w:pPr>
        <w:numPr>
          <w:ilvl w:val="0"/>
          <w:numId w:val="72"/>
        </w:numPr>
        <w:tabs>
          <w:tab w:val="left" w:pos="426"/>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4F1195">
        <w:rPr>
          <w:rFonts w:ascii="Times New Roman" w:eastAsia="Times New Roman" w:hAnsi="Times New Roman" w:cs="Times New Roman"/>
          <w:sz w:val="24"/>
          <w:szCs w:val="24"/>
          <w:lang w:eastAsia="ru-RU"/>
        </w:rPr>
        <w:t xml:space="preserve"> Диафрагма.</w:t>
      </w:r>
    </w:p>
    <w:p w:rsidR="004F1195" w:rsidRPr="004F1195" w:rsidRDefault="004F1195" w:rsidP="00ED4012">
      <w:pPr>
        <w:numPr>
          <w:ilvl w:val="0"/>
          <w:numId w:val="72"/>
        </w:numPr>
        <w:tabs>
          <w:tab w:val="left" w:pos="426"/>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4F1195">
        <w:rPr>
          <w:rFonts w:ascii="Times New Roman" w:eastAsia="Times New Roman" w:hAnsi="Times New Roman" w:cs="Times New Roman"/>
          <w:sz w:val="24"/>
          <w:szCs w:val="24"/>
          <w:lang w:eastAsia="ru-RU"/>
        </w:rPr>
        <w:t>Наружная косая мышца живота.</w:t>
      </w:r>
    </w:p>
    <w:p w:rsidR="004F1195" w:rsidRPr="004F1195" w:rsidRDefault="004F1195" w:rsidP="00ED4012">
      <w:pPr>
        <w:numPr>
          <w:ilvl w:val="0"/>
          <w:numId w:val="72"/>
        </w:numPr>
        <w:tabs>
          <w:tab w:val="left" w:pos="426"/>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4F1195">
        <w:rPr>
          <w:rFonts w:ascii="Times New Roman" w:eastAsia="Times New Roman" w:hAnsi="Times New Roman" w:cs="Times New Roman"/>
          <w:sz w:val="24"/>
          <w:szCs w:val="24"/>
          <w:lang w:eastAsia="ru-RU"/>
        </w:rPr>
        <w:t>Клювоплечевая мышца.</w:t>
      </w:r>
    </w:p>
    <w:p w:rsidR="004F1195" w:rsidRPr="004F1195" w:rsidRDefault="004F1195" w:rsidP="00ED4012">
      <w:pPr>
        <w:numPr>
          <w:ilvl w:val="0"/>
          <w:numId w:val="72"/>
        </w:numPr>
        <w:tabs>
          <w:tab w:val="left" w:pos="426"/>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4F1195">
        <w:rPr>
          <w:rFonts w:ascii="Times New Roman" w:eastAsia="Times New Roman" w:hAnsi="Times New Roman" w:cs="Times New Roman"/>
          <w:sz w:val="24"/>
          <w:szCs w:val="24"/>
          <w:lang w:eastAsia="ru-RU"/>
        </w:rPr>
        <w:t>Плечевая мышца.</w:t>
      </w:r>
    </w:p>
    <w:p w:rsidR="004F1195" w:rsidRPr="004F1195" w:rsidRDefault="004F1195" w:rsidP="00ED4012">
      <w:pPr>
        <w:numPr>
          <w:ilvl w:val="0"/>
          <w:numId w:val="72"/>
        </w:numPr>
        <w:tabs>
          <w:tab w:val="left" w:pos="426"/>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4F1195">
        <w:rPr>
          <w:rFonts w:ascii="Times New Roman" w:eastAsia="Times New Roman" w:hAnsi="Times New Roman" w:cs="Times New Roman"/>
          <w:sz w:val="24"/>
          <w:szCs w:val="24"/>
          <w:lang w:eastAsia="ru-RU"/>
        </w:rPr>
        <w:t>Поверхностный сгибатель пальцев.</w:t>
      </w:r>
    </w:p>
    <w:p w:rsidR="004F1195" w:rsidRPr="004F1195" w:rsidRDefault="004F1195" w:rsidP="00ED4012">
      <w:pPr>
        <w:numPr>
          <w:ilvl w:val="0"/>
          <w:numId w:val="72"/>
        </w:numPr>
        <w:tabs>
          <w:tab w:val="left" w:pos="426"/>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4F1195">
        <w:rPr>
          <w:rFonts w:ascii="Times New Roman" w:eastAsia="Times New Roman" w:hAnsi="Times New Roman" w:cs="Times New Roman"/>
          <w:sz w:val="24"/>
          <w:szCs w:val="24"/>
          <w:lang w:eastAsia="ru-RU"/>
        </w:rPr>
        <w:lastRenderedPageBreak/>
        <w:t>Глубокий сгибатель пальцев.</w:t>
      </w:r>
    </w:p>
    <w:p w:rsidR="004F1195" w:rsidRPr="004F1195" w:rsidRDefault="004F1195" w:rsidP="00ED4012">
      <w:pPr>
        <w:numPr>
          <w:ilvl w:val="0"/>
          <w:numId w:val="72"/>
        </w:numPr>
        <w:tabs>
          <w:tab w:val="left" w:pos="426"/>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4F1195">
        <w:rPr>
          <w:rFonts w:ascii="Times New Roman" w:eastAsia="Times New Roman" w:hAnsi="Times New Roman" w:cs="Times New Roman"/>
          <w:sz w:val="24"/>
          <w:szCs w:val="24"/>
          <w:lang w:eastAsia="ru-RU"/>
        </w:rPr>
        <w:t>Лучевой сгибатель запястья.</w:t>
      </w:r>
    </w:p>
    <w:p w:rsidR="004F1195" w:rsidRPr="004F1195" w:rsidRDefault="004F1195" w:rsidP="00ED4012">
      <w:pPr>
        <w:numPr>
          <w:ilvl w:val="0"/>
          <w:numId w:val="72"/>
        </w:numPr>
        <w:tabs>
          <w:tab w:val="left" w:pos="426"/>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4F1195">
        <w:rPr>
          <w:rFonts w:ascii="Times New Roman" w:eastAsia="Times New Roman" w:hAnsi="Times New Roman" w:cs="Times New Roman"/>
          <w:sz w:val="24"/>
          <w:szCs w:val="24"/>
          <w:lang w:eastAsia="ru-RU"/>
        </w:rPr>
        <w:t>Короткий лучевой разгибатель запястья.</w:t>
      </w:r>
    </w:p>
    <w:p w:rsidR="004F1195" w:rsidRPr="004F1195" w:rsidRDefault="004F1195" w:rsidP="00ED4012">
      <w:pPr>
        <w:numPr>
          <w:ilvl w:val="0"/>
          <w:numId w:val="72"/>
        </w:numPr>
        <w:tabs>
          <w:tab w:val="left" w:pos="426"/>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4F1195">
        <w:rPr>
          <w:rFonts w:ascii="Times New Roman" w:eastAsia="Times New Roman" w:hAnsi="Times New Roman" w:cs="Times New Roman"/>
          <w:sz w:val="24"/>
          <w:szCs w:val="24"/>
          <w:lang w:eastAsia="ru-RU"/>
        </w:rPr>
        <w:t>Квадратный пронатор.</w:t>
      </w:r>
    </w:p>
    <w:p w:rsidR="004F1195" w:rsidRPr="004F1195" w:rsidRDefault="004F1195" w:rsidP="00ED4012">
      <w:pPr>
        <w:numPr>
          <w:ilvl w:val="0"/>
          <w:numId w:val="72"/>
        </w:numPr>
        <w:tabs>
          <w:tab w:val="left" w:pos="426"/>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4F1195">
        <w:rPr>
          <w:rFonts w:ascii="Times New Roman" w:eastAsia="Times New Roman" w:hAnsi="Times New Roman" w:cs="Times New Roman"/>
          <w:sz w:val="24"/>
          <w:szCs w:val="24"/>
          <w:lang w:eastAsia="ru-RU"/>
        </w:rPr>
        <w:t>Болыная поясничная мышца.</w:t>
      </w:r>
    </w:p>
    <w:p w:rsidR="004F1195" w:rsidRPr="004F1195" w:rsidRDefault="004F1195" w:rsidP="00ED4012">
      <w:pPr>
        <w:numPr>
          <w:ilvl w:val="0"/>
          <w:numId w:val="72"/>
        </w:numPr>
        <w:tabs>
          <w:tab w:val="left" w:pos="426"/>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4F1195">
        <w:rPr>
          <w:rFonts w:ascii="Times New Roman" w:eastAsia="Times New Roman" w:hAnsi="Times New Roman" w:cs="Times New Roman"/>
          <w:sz w:val="24"/>
          <w:szCs w:val="24"/>
          <w:lang w:eastAsia="ru-RU"/>
        </w:rPr>
        <w:t>Большая приводящая мышца.</w:t>
      </w:r>
    </w:p>
    <w:p w:rsidR="004F1195" w:rsidRPr="004F1195" w:rsidRDefault="004F1195" w:rsidP="00ED4012">
      <w:pPr>
        <w:numPr>
          <w:ilvl w:val="0"/>
          <w:numId w:val="72"/>
        </w:numPr>
        <w:tabs>
          <w:tab w:val="left" w:pos="426"/>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4F1195">
        <w:rPr>
          <w:rFonts w:ascii="Times New Roman" w:eastAsia="Times New Roman" w:hAnsi="Times New Roman" w:cs="Times New Roman"/>
          <w:sz w:val="24"/>
          <w:szCs w:val="24"/>
          <w:lang w:eastAsia="ru-RU"/>
        </w:rPr>
        <w:t>Длинная приводящая мышца.</w:t>
      </w:r>
    </w:p>
    <w:p w:rsidR="004F1195" w:rsidRPr="004F1195" w:rsidRDefault="004F1195" w:rsidP="00ED4012">
      <w:pPr>
        <w:numPr>
          <w:ilvl w:val="0"/>
          <w:numId w:val="72"/>
        </w:numPr>
        <w:tabs>
          <w:tab w:val="left" w:pos="426"/>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4F1195">
        <w:rPr>
          <w:rFonts w:ascii="Times New Roman" w:eastAsia="Times New Roman" w:hAnsi="Times New Roman" w:cs="Times New Roman"/>
          <w:sz w:val="24"/>
          <w:szCs w:val="24"/>
          <w:lang w:eastAsia="ru-RU"/>
        </w:rPr>
        <w:t>Короткая приводящая мышца.</w:t>
      </w:r>
    </w:p>
    <w:p w:rsidR="004F1195" w:rsidRPr="004F1195" w:rsidRDefault="004F1195" w:rsidP="00ED4012">
      <w:pPr>
        <w:numPr>
          <w:ilvl w:val="0"/>
          <w:numId w:val="72"/>
        </w:numPr>
        <w:tabs>
          <w:tab w:val="left" w:pos="426"/>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4F1195">
        <w:rPr>
          <w:rFonts w:ascii="Times New Roman" w:eastAsia="Times New Roman" w:hAnsi="Times New Roman" w:cs="Times New Roman"/>
          <w:sz w:val="24"/>
          <w:szCs w:val="24"/>
          <w:lang w:eastAsia="ru-RU"/>
        </w:rPr>
        <w:t>Портняжная мышца.</w:t>
      </w:r>
    </w:p>
    <w:p w:rsidR="004F1195" w:rsidRPr="004F1195" w:rsidRDefault="004F1195" w:rsidP="00ED4012">
      <w:pPr>
        <w:numPr>
          <w:ilvl w:val="0"/>
          <w:numId w:val="72"/>
        </w:numPr>
        <w:tabs>
          <w:tab w:val="left" w:pos="426"/>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4F1195">
        <w:rPr>
          <w:rFonts w:ascii="Times New Roman" w:eastAsia="Times New Roman" w:hAnsi="Times New Roman" w:cs="Times New Roman"/>
          <w:sz w:val="24"/>
          <w:szCs w:val="24"/>
          <w:lang w:eastAsia="ru-RU"/>
        </w:rPr>
        <w:t>Гребешковая мышца.</w:t>
      </w:r>
    </w:p>
    <w:p w:rsidR="004F1195" w:rsidRPr="004F1195" w:rsidRDefault="004F1195" w:rsidP="00ED4012">
      <w:pPr>
        <w:numPr>
          <w:ilvl w:val="0"/>
          <w:numId w:val="72"/>
        </w:numPr>
        <w:tabs>
          <w:tab w:val="left" w:pos="426"/>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4F1195">
        <w:rPr>
          <w:rFonts w:ascii="Times New Roman" w:eastAsia="Times New Roman" w:hAnsi="Times New Roman" w:cs="Times New Roman"/>
          <w:sz w:val="24"/>
          <w:szCs w:val="24"/>
          <w:lang w:eastAsia="ru-RU"/>
        </w:rPr>
        <w:t>Двуглавая мышца бедра.</w:t>
      </w:r>
    </w:p>
    <w:p w:rsidR="004F1195" w:rsidRPr="004F1195" w:rsidRDefault="004F1195" w:rsidP="00ED4012">
      <w:pPr>
        <w:numPr>
          <w:ilvl w:val="0"/>
          <w:numId w:val="72"/>
        </w:numPr>
        <w:tabs>
          <w:tab w:val="left" w:pos="426"/>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4F1195">
        <w:rPr>
          <w:rFonts w:ascii="Times New Roman" w:eastAsia="Times New Roman" w:hAnsi="Times New Roman" w:cs="Times New Roman"/>
          <w:sz w:val="24"/>
          <w:szCs w:val="24"/>
          <w:lang w:eastAsia="ru-RU"/>
        </w:rPr>
        <w:t>Полу сухожильная мышца.</w:t>
      </w:r>
    </w:p>
    <w:p w:rsidR="004F1195" w:rsidRPr="004F1195" w:rsidRDefault="004F1195" w:rsidP="00ED4012">
      <w:pPr>
        <w:numPr>
          <w:ilvl w:val="0"/>
          <w:numId w:val="72"/>
        </w:numPr>
        <w:tabs>
          <w:tab w:val="left" w:pos="426"/>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4F1195">
        <w:rPr>
          <w:rFonts w:ascii="Times New Roman" w:eastAsia="Times New Roman" w:hAnsi="Times New Roman" w:cs="Times New Roman"/>
          <w:sz w:val="24"/>
          <w:szCs w:val="24"/>
          <w:lang w:eastAsia="ru-RU"/>
        </w:rPr>
        <w:t>Трехглавая мышца голени.</w:t>
      </w:r>
    </w:p>
    <w:p w:rsidR="004F1195" w:rsidRPr="004F1195" w:rsidRDefault="004F1195" w:rsidP="00ED4012">
      <w:pPr>
        <w:numPr>
          <w:ilvl w:val="0"/>
          <w:numId w:val="72"/>
        </w:numPr>
        <w:tabs>
          <w:tab w:val="left" w:pos="426"/>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4F1195">
        <w:rPr>
          <w:rFonts w:ascii="Times New Roman" w:eastAsia="Times New Roman" w:hAnsi="Times New Roman" w:cs="Times New Roman"/>
          <w:sz w:val="24"/>
          <w:szCs w:val="24"/>
          <w:lang w:eastAsia="ru-RU"/>
        </w:rPr>
        <w:t>Длинная малоберцовая мышца.</w:t>
      </w:r>
    </w:p>
    <w:p w:rsidR="004F1195" w:rsidRPr="004F1195" w:rsidRDefault="004F1195" w:rsidP="00ED4012">
      <w:pPr>
        <w:numPr>
          <w:ilvl w:val="0"/>
          <w:numId w:val="7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F1195">
        <w:rPr>
          <w:rFonts w:ascii="Times New Roman" w:eastAsia="Times New Roman" w:hAnsi="Times New Roman" w:cs="Times New Roman"/>
          <w:sz w:val="24"/>
          <w:szCs w:val="24"/>
          <w:lang w:eastAsia="ru-RU"/>
        </w:rPr>
        <w:t>Длинный разгибатель большого пальца стопы.</w:t>
      </w:r>
    </w:p>
    <w:p w:rsidR="004F1195" w:rsidRPr="004F1195" w:rsidRDefault="004F1195" w:rsidP="004F1195">
      <w:pPr>
        <w:tabs>
          <w:tab w:val="left" w:pos="426"/>
        </w:tabs>
        <w:spacing w:after="0" w:line="240" w:lineRule="auto"/>
        <w:rPr>
          <w:rFonts w:ascii="Times New Roman" w:eastAsia="Times New Roman" w:hAnsi="Times New Roman" w:cs="Times New Roman"/>
          <w:sz w:val="24"/>
          <w:szCs w:val="24"/>
          <w:lang w:eastAsia="ru-RU"/>
        </w:rPr>
      </w:pPr>
    </w:p>
    <w:p w:rsidR="00D050BE" w:rsidRPr="00D050BE" w:rsidRDefault="00565F1E" w:rsidP="00ED4012">
      <w:pPr>
        <w:pStyle w:val="afb"/>
        <w:numPr>
          <w:ilvl w:val="0"/>
          <w:numId w:val="71"/>
        </w:numPr>
        <w:tabs>
          <w:tab w:val="clear" w:pos="720"/>
          <w:tab w:val="num" w:pos="0"/>
          <w:tab w:val="left" w:pos="426"/>
        </w:tabs>
        <w:ind w:left="0" w:firstLine="0"/>
      </w:pPr>
      <w:r>
        <w:t>Тестирование.</w:t>
      </w:r>
    </w:p>
    <w:p w:rsidR="00F71CD9" w:rsidRDefault="00F71CD9" w:rsidP="00F71CD9">
      <w:pPr>
        <w:tabs>
          <w:tab w:val="left" w:pos="567"/>
        </w:tabs>
        <w:spacing w:after="0" w:line="240" w:lineRule="auto"/>
        <w:rPr>
          <w:rFonts w:ascii="Times New Roman" w:hAnsi="Times New Roman" w:cs="Times New Roman"/>
          <w:sz w:val="24"/>
          <w:szCs w:val="24"/>
        </w:rPr>
      </w:pP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1. Жевательные мышцы</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щечная</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височная мышца</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круговая мышца рта</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медиальная крыловидная мышца</w:t>
      </w:r>
    </w:p>
    <w:p w:rsidR="00F71CD9" w:rsidRPr="00F71CD9" w:rsidRDefault="00F71CD9" w:rsidP="00F71CD9">
      <w:pPr>
        <w:tabs>
          <w:tab w:val="left" w:pos="567"/>
        </w:tabs>
        <w:spacing w:after="0" w:line="240" w:lineRule="auto"/>
        <w:rPr>
          <w:rFonts w:ascii="Times New Roman" w:hAnsi="Times New Roman" w:cs="Times New Roman"/>
          <w:sz w:val="24"/>
          <w:szCs w:val="24"/>
        </w:rPr>
      </w:pP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2. Мышцы,  действующие на коленный сустав</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четырехглавая</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портняжная</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полусухожильная</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большая приводящая мышца</w:t>
      </w:r>
    </w:p>
    <w:p w:rsidR="00F71CD9" w:rsidRPr="00F71CD9" w:rsidRDefault="00F71CD9" w:rsidP="00F71CD9">
      <w:pPr>
        <w:tabs>
          <w:tab w:val="left" w:pos="567"/>
        </w:tabs>
        <w:spacing w:after="0" w:line="240" w:lineRule="auto"/>
        <w:rPr>
          <w:rFonts w:ascii="Times New Roman" w:hAnsi="Times New Roman" w:cs="Times New Roman"/>
          <w:sz w:val="24"/>
          <w:szCs w:val="24"/>
        </w:rPr>
      </w:pP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3. Мышцы  передней группы мышц предплечья</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лучевой сгибатель запястья</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лучевой разгибатель запястья</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поверхностный сгибатель пальцев</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разгибатель пальцев</w:t>
      </w:r>
    </w:p>
    <w:p w:rsidR="00F71CD9" w:rsidRPr="00F71CD9" w:rsidRDefault="00F71CD9" w:rsidP="00F71CD9">
      <w:pPr>
        <w:tabs>
          <w:tab w:val="left" w:pos="567"/>
        </w:tabs>
        <w:spacing w:after="0" w:line="240" w:lineRule="auto"/>
        <w:rPr>
          <w:rFonts w:ascii="Times New Roman" w:hAnsi="Times New Roman" w:cs="Times New Roman"/>
          <w:sz w:val="24"/>
          <w:szCs w:val="24"/>
        </w:rPr>
      </w:pP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4. Мышцы задней группы мышц голени</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длинный разгибатель пальцев</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длинный разгибатель большого пальца</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длинный сгибатель пальцев</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икроножная мышца</w:t>
      </w:r>
    </w:p>
    <w:p w:rsidR="00F71CD9" w:rsidRPr="00F71CD9" w:rsidRDefault="00F71CD9" w:rsidP="00F71CD9">
      <w:pPr>
        <w:tabs>
          <w:tab w:val="left" w:pos="567"/>
        </w:tabs>
        <w:spacing w:after="0" w:line="240" w:lineRule="auto"/>
        <w:rPr>
          <w:rFonts w:ascii="Times New Roman" w:hAnsi="Times New Roman" w:cs="Times New Roman"/>
          <w:sz w:val="24"/>
          <w:szCs w:val="24"/>
        </w:rPr>
      </w:pP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5. Поверхностные мышцы спины</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трапецевидная</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латеральный тракт</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широчайшая мышца спины</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медиальный тракт</w:t>
      </w:r>
    </w:p>
    <w:p w:rsidR="00F71CD9" w:rsidRPr="00F71CD9" w:rsidRDefault="00F71CD9" w:rsidP="00F71CD9">
      <w:pPr>
        <w:tabs>
          <w:tab w:val="left" w:pos="567"/>
        </w:tabs>
        <w:spacing w:after="0" w:line="240" w:lineRule="auto"/>
        <w:rPr>
          <w:rFonts w:ascii="Times New Roman" w:hAnsi="Times New Roman" w:cs="Times New Roman"/>
          <w:sz w:val="24"/>
          <w:szCs w:val="24"/>
        </w:rPr>
      </w:pP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6. Дыхательные мышцы</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большая грудная мышца</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межреберные наружные</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межреберные внутренние</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lastRenderedPageBreak/>
        <w:t xml:space="preserve">         г. задняя верхняя зубчатая мышца</w:t>
      </w:r>
    </w:p>
    <w:p w:rsidR="00F71CD9" w:rsidRPr="00F71CD9" w:rsidRDefault="00F71CD9" w:rsidP="00F71CD9">
      <w:pPr>
        <w:tabs>
          <w:tab w:val="left" w:pos="567"/>
        </w:tabs>
        <w:spacing w:after="0" w:line="240" w:lineRule="auto"/>
        <w:rPr>
          <w:rFonts w:ascii="Times New Roman" w:hAnsi="Times New Roman" w:cs="Times New Roman"/>
          <w:sz w:val="24"/>
          <w:szCs w:val="24"/>
        </w:rPr>
      </w:pP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7. Мышцы, сухожилия которых формируют белую линию живота</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прямая мышца живота</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наружная косая мышца живота</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внутренняя косая мышца живота</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поперечная мышца живота</w:t>
      </w:r>
    </w:p>
    <w:p w:rsidR="00F71CD9" w:rsidRPr="00F71CD9" w:rsidRDefault="00F71CD9" w:rsidP="00F71CD9">
      <w:pPr>
        <w:tabs>
          <w:tab w:val="left" w:pos="567"/>
        </w:tabs>
        <w:spacing w:after="0" w:line="240" w:lineRule="auto"/>
        <w:rPr>
          <w:rFonts w:ascii="Times New Roman" w:hAnsi="Times New Roman" w:cs="Times New Roman"/>
          <w:sz w:val="24"/>
          <w:szCs w:val="24"/>
        </w:rPr>
      </w:pP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8. Мышцы, принимающие участие в разгибании бедра</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четырехглавая мышца бедра</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двуглавая мышца бедра</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портняжная мышца</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большая ягодичная мышца</w:t>
      </w:r>
    </w:p>
    <w:p w:rsidR="00F71CD9" w:rsidRPr="00F71CD9" w:rsidRDefault="00F71CD9" w:rsidP="00F71CD9">
      <w:pPr>
        <w:tabs>
          <w:tab w:val="left" w:pos="567"/>
        </w:tabs>
        <w:spacing w:after="0" w:line="240" w:lineRule="auto"/>
        <w:rPr>
          <w:rFonts w:ascii="Times New Roman" w:hAnsi="Times New Roman" w:cs="Times New Roman"/>
          <w:sz w:val="24"/>
          <w:szCs w:val="24"/>
        </w:rPr>
      </w:pP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9. Трункофугальные мышцы</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в процессе развития перемещаются с туловища на конечности</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.в процессе развития перемещаются с конечности на туловище</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закладываются и остаются на туловище</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закладываются и остаются на конечностях</w:t>
      </w:r>
    </w:p>
    <w:p w:rsidR="00F71CD9" w:rsidRPr="00F71CD9" w:rsidRDefault="00F71CD9" w:rsidP="00F71CD9">
      <w:pPr>
        <w:tabs>
          <w:tab w:val="left" w:pos="567"/>
        </w:tabs>
        <w:spacing w:after="0" w:line="240" w:lineRule="auto"/>
        <w:rPr>
          <w:rFonts w:ascii="Times New Roman" w:hAnsi="Times New Roman" w:cs="Times New Roman"/>
          <w:sz w:val="24"/>
          <w:szCs w:val="24"/>
        </w:rPr>
      </w:pP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10. Мышцы  передней группы мышц бедра</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четырехглавая мышца</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портняжная мышца</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приводящие мышцы бедра</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двуглавая мышца бедра</w:t>
      </w:r>
    </w:p>
    <w:p w:rsidR="00F71CD9" w:rsidRPr="00F71CD9" w:rsidRDefault="00F71CD9" w:rsidP="00F71CD9">
      <w:pPr>
        <w:tabs>
          <w:tab w:val="left" w:pos="567"/>
        </w:tabs>
        <w:spacing w:after="0" w:line="240" w:lineRule="auto"/>
        <w:rPr>
          <w:rFonts w:ascii="Times New Roman" w:hAnsi="Times New Roman" w:cs="Times New Roman"/>
          <w:sz w:val="24"/>
          <w:szCs w:val="24"/>
        </w:rPr>
      </w:pP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11. Трункопетальные мышцы</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в процессе развития перемещаются с туловища на конечности</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.в процессе развития перемещаются с конечности на туловище</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закладываются и остаются на туловище</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закладываются и остаются на конечностях</w:t>
      </w:r>
    </w:p>
    <w:p w:rsidR="00F71CD9" w:rsidRPr="00F71CD9" w:rsidRDefault="00F71CD9" w:rsidP="00F71CD9">
      <w:pPr>
        <w:tabs>
          <w:tab w:val="left" w:pos="567"/>
        </w:tabs>
        <w:spacing w:after="0" w:line="240" w:lineRule="auto"/>
        <w:rPr>
          <w:rFonts w:ascii="Times New Roman" w:hAnsi="Times New Roman" w:cs="Times New Roman"/>
          <w:sz w:val="24"/>
          <w:szCs w:val="24"/>
        </w:rPr>
      </w:pP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12. Аутохтонные мышцы</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в процессе развития перемещаются с туловища на конечности</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.в процессе развития перемещаются с конечности на туловище</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остаются на месте закладки</w:t>
      </w:r>
    </w:p>
    <w:p w:rsidR="00F71CD9" w:rsidRPr="00F71CD9" w:rsidRDefault="00F71CD9" w:rsidP="00F71CD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закладываются и остаются на конечностях</w:t>
      </w:r>
    </w:p>
    <w:p w:rsidR="00F71CD9" w:rsidRPr="00F71CD9" w:rsidRDefault="00F71CD9" w:rsidP="00F71CD9">
      <w:pPr>
        <w:tabs>
          <w:tab w:val="left" w:pos="567"/>
        </w:tabs>
        <w:spacing w:after="0" w:line="240" w:lineRule="auto"/>
        <w:rPr>
          <w:rFonts w:ascii="Times New Roman" w:hAnsi="Times New Roman" w:cs="Times New Roman"/>
          <w:sz w:val="24"/>
          <w:szCs w:val="24"/>
        </w:rPr>
      </w:pPr>
    </w:p>
    <w:p w:rsidR="00F71CD9" w:rsidRPr="00F71CD9" w:rsidRDefault="00F71CD9" w:rsidP="00F71CD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13.  Мимические мышцы</w:t>
      </w:r>
    </w:p>
    <w:p w:rsidR="00F71CD9" w:rsidRPr="00F71CD9" w:rsidRDefault="00F71CD9" w:rsidP="00F71CD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подниматель угла рта     </w:t>
      </w:r>
    </w:p>
    <w:p w:rsidR="00F71CD9" w:rsidRPr="00F71CD9" w:rsidRDefault="00F71CD9" w:rsidP="00F71CD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подниматель верхней губы</w:t>
      </w:r>
    </w:p>
    <w:p w:rsidR="00F71CD9" w:rsidRPr="00F71CD9" w:rsidRDefault="00F71CD9" w:rsidP="00F71CD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подбородочная</w:t>
      </w:r>
    </w:p>
    <w:p w:rsidR="00F71CD9" w:rsidRPr="00F71CD9" w:rsidRDefault="00F71CD9" w:rsidP="00F71CD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опускатель угла рта</w:t>
      </w:r>
    </w:p>
    <w:p w:rsidR="00F71CD9" w:rsidRPr="00F71CD9" w:rsidRDefault="00F71CD9" w:rsidP="00F71CD9">
      <w:pPr>
        <w:spacing w:after="0" w:line="240" w:lineRule="auto"/>
        <w:rPr>
          <w:rFonts w:ascii="Times New Roman" w:hAnsi="Times New Roman" w:cs="Times New Roman"/>
          <w:sz w:val="24"/>
          <w:szCs w:val="24"/>
        </w:rPr>
      </w:pPr>
    </w:p>
    <w:p w:rsidR="00F71CD9" w:rsidRPr="00F71CD9" w:rsidRDefault="00F71CD9" w:rsidP="00F71CD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14.   Слабыми местами диафрагмы являются</w:t>
      </w:r>
    </w:p>
    <w:p w:rsidR="00F71CD9" w:rsidRPr="00F71CD9" w:rsidRDefault="00F71CD9" w:rsidP="00F71CD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отверстие пищевода </w:t>
      </w:r>
    </w:p>
    <w:p w:rsidR="00F71CD9" w:rsidRPr="00F71CD9" w:rsidRDefault="00F71CD9" w:rsidP="00F71CD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грудино-реберные треугольники</w:t>
      </w:r>
    </w:p>
    <w:p w:rsidR="00F71CD9" w:rsidRPr="00F71CD9" w:rsidRDefault="00F71CD9" w:rsidP="00F71CD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пояснично-реберные треугольники</w:t>
      </w:r>
    </w:p>
    <w:p w:rsidR="00F71CD9" w:rsidRPr="00F71CD9" w:rsidRDefault="00F71CD9" w:rsidP="00F71CD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отверстие аорты</w:t>
      </w:r>
    </w:p>
    <w:p w:rsidR="00F71CD9" w:rsidRPr="00F71CD9" w:rsidRDefault="00F71CD9" w:rsidP="00F71CD9">
      <w:pPr>
        <w:spacing w:after="0" w:line="240" w:lineRule="auto"/>
        <w:rPr>
          <w:rFonts w:ascii="Times New Roman" w:hAnsi="Times New Roman" w:cs="Times New Roman"/>
          <w:sz w:val="24"/>
          <w:szCs w:val="24"/>
        </w:rPr>
      </w:pPr>
    </w:p>
    <w:p w:rsidR="00F71CD9" w:rsidRPr="00F71CD9" w:rsidRDefault="00F71CD9" w:rsidP="00F71CD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1</w:t>
      </w:r>
      <w:r>
        <w:rPr>
          <w:rFonts w:ascii="Times New Roman" w:hAnsi="Times New Roman" w:cs="Times New Roman"/>
          <w:sz w:val="24"/>
          <w:szCs w:val="24"/>
        </w:rPr>
        <w:t>5</w:t>
      </w:r>
      <w:r w:rsidRPr="00F71C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1CD9">
        <w:rPr>
          <w:rFonts w:ascii="Times New Roman" w:hAnsi="Times New Roman" w:cs="Times New Roman"/>
          <w:sz w:val="24"/>
          <w:szCs w:val="24"/>
        </w:rPr>
        <w:t>Передняя группа мышц предплечья</w:t>
      </w:r>
    </w:p>
    <w:p w:rsidR="00F71CD9" w:rsidRPr="00F71CD9" w:rsidRDefault="00F71CD9" w:rsidP="00F71CD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супинатор</w:t>
      </w:r>
    </w:p>
    <w:p w:rsidR="00F71CD9" w:rsidRPr="00F71CD9" w:rsidRDefault="00F71CD9" w:rsidP="00F71CD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lastRenderedPageBreak/>
        <w:t xml:space="preserve">        б.  круглый пронатор</w:t>
      </w:r>
    </w:p>
    <w:p w:rsidR="00F71CD9" w:rsidRPr="00F71CD9" w:rsidRDefault="00F71CD9" w:rsidP="00F71CD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длинная ладонная</w:t>
      </w:r>
    </w:p>
    <w:p w:rsidR="00F71CD9" w:rsidRPr="00F71CD9" w:rsidRDefault="00F71CD9" w:rsidP="00F71CD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длинная отводящая мышца большого пальца</w:t>
      </w:r>
    </w:p>
    <w:p w:rsidR="00F71CD9" w:rsidRPr="00F71CD9" w:rsidRDefault="00F71CD9" w:rsidP="00F71CD9">
      <w:pPr>
        <w:spacing w:after="0" w:line="240" w:lineRule="auto"/>
        <w:rPr>
          <w:rFonts w:ascii="Times New Roman" w:hAnsi="Times New Roman" w:cs="Times New Roman"/>
          <w:sz w:val="24"/>
          <w:szCs w:val="24"/>
        </w:rPr>
      </w:pPr>
    </w:p>
    <w:p w:rsidR="00F71CD9" w:rsidRPr="00F71CD9" w:rsidRDefault="00F71CD9" w:rsidP="00F71CD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1</w:t>
      </w:r>
      <w:r>
        <w:rPr>
          <w:rFonts w:ascii="Times New Roman" w:hAnsi="Times New Roman" w:cs="Times New Roman"/>
          <w:sz w:val="24"/>
          <w:szCs w:val="24"/>
        </w:rPr>
        <w:t>6</w:t>
      </w:r>
      <w:r w:rsidRPr="00F71CD9">
        <w:rPr>
          <w:rFonts w:ascii="Times New Roman" w:hAnsi="Times New Roman" w:cs="Times New Roman"/>
          <w:sz w:val="24"/>
          <w:szCs w:val="24"/>
        </w:rPr>
        <w:t>.   Задняя группа мышц предплечья</w:t>
      </w:r>
    </w:p>
    <w:p w:rsidR="00F71CD9" w:rsidRPr="00F71CD9" w:rsidRDefault="00F71CD9" w:rsidP="00F71CD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приводящая мышца большого пальца кисти</w:t>
      </w:r>
    </w:p>
    <w:p w:rsidR="00F71CD9" w:rsidRPr="00F71CD9" w:rsidRDefault="00F71CD9" w:rsidP="00F71CD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супинатор</w:t>
      </w:r>
    </w:p>
    <w:p w:rsidR="00F71CD9" w:rsidRPr="00F71CD9" w:rsidRDefault="00F71CD9" w:rsidP="00F71CD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плечелучевая</w:t>
      </w:r>
    </w:p>
    <w:p w:rsidR="00F71CD9" w:rsidRPr="00F71CD9" w:rsidRDefault="00F71CD9" w:rsidP="00F71CD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разгибатель пальцев</w:t>
      </w:r>
    </w:p>
    <w:p w:rsidR="00F71CD9" w:rsidRPr="00F71CD9" w:rsidRDefault="00F71CD9" w:rsidP="00F71CD9">
      <w:pPr>
        <w:spacing w:after="0" w:line="240" w:lineRule="auto"/>
        <w:rPr>
          <w:rFonts w:ascii="Times New Roman" w:hAnsi="Times New Roman" w:cs="Times New Roman"/>
          <w:sz w:val="24"/>
          <w:szCs w:val="24"/>
        </w:rPr>
      </w:pPr>
    </w:p>
    <w:p w:rsidR="00F71CD9" w:rsidRPr="00F71CD9" w:rsidRDefault="00F71CD9" w:rsidP="00F71CD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1</w:t>
      </w:r>
      <w:r>
        <w:rPr>
          <w:rFonts w:ascii="Times New Roman" w:hAnsi="Times New Roman" w:cs="Times New Roman"/>
          <w:sz w:val="24"/>
          <w:szCs w:val="24"/>
        </w:rPr>
        <w:t>7</w:t>
      </w:r>
      <w:r w:rsidRPr="00F71CD9">
        <w:rPr>
          <w:rFonts w:ascii="Times New Roman" w:hAnsi="Times New Roman" w:cs="Times New Roman"/>
          <w:sz w:val="24"/>
          <w:szCs w:val="24"/>
        </w:rPr>
        <w:t>. Задняя группа мышц таза</w:t>
      </w:r>
    </w:p>
    <w:p w:rsidR="00F71CD9" w:rsidRPr="00F71CD9" w:rsidRDefault="00F71CD9" w:rsidP="00F71CD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внутренняя запирательная </w:t>
      </w:r>
    </w:p>
    <w:p w:rsidR="00F71CD9" w:rsidRPr="00F71CD9" w:rsidRDefault="00F71CD9" w:rsidP="00F71CD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большая поясничная</w:t>
      </w:r>
    </w:p>
    <w:p w:rsidR="00F71CD9" w:rsidRPr="00F71CD9" w:rsidRDefault="00F71CD9" w:rsidP="00F71CD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большая ягодичная</w:t>
      </w:r>
    </w:p>
    <w:p w:rsidR="00F71CD9" w:rsidRPr="00F71CD9" w:rsidRDefault="00F71CD9" w:rsidP="00F71CD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квадратная мышца бедра</w:t>
      </w:r>
    </w:p>
    <w:p w:rsidR="00F71CD9" w:rsidRPr="00F71CD9" w:rsidRDefault="00F71CD9" w:rsidP="00F71CD9">
      <w:pPr>
        <w:spacing w:after="0" w:line="240" w:lineRule="auto"/>
        <w:rPr>
          <w:rFonts w:ascii="Times New Roman" w:hAnsi="Times New Roman" w:cs="Times New Roman"/>
          <w:sz w:val="24"/>
          <w:szCs w:val="24"/>
        </w:rPr>
      </w:pPr>
    </w:p>
    <w:p w:rsidR="003F733A" w:rsidRPr="003F733A" w:rsidRDefault="00F71CD9" w:rsidP="003F733A">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18.</w:t>
      </w:r>
      <w:r w:rsidR="003F733A" w:rsidRPr="003F733A">
        <w:rPr>
          <w:rFonts w:ascii="Times New Roman" w:hAnsi="Times New Roman" w:cs="Times New Roman"/>
          <w:sz w:val="24"/>
          <w:szCs w:val="24"/>
        </w:rPr>
        <w:t xml:space="preserve">  Глубокими мышцами спины являются</w:t>
      </w:r>
    </w:p>
    <w:p w:rsidR="003F733A" w:rsidRPr="003F733A" w:rsidRDefault="003F733A" w:rsidP="003F733A">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а.   медиальный тракт     </w:t>
      </w:r>
    </w:p>
    <w:p w:rsidR="003F733A" w:rsidRPr="003F733A" w:rsidRDefault="003F733A" w:rsidP="003F733A">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б.   латеральный тракт</w:t>
      </w:r>
    </w:p>
    <w:p w:rsidR="003F733A" w:rsidRPr="003F733A" w:rsidRDefault="003F733A" w:rsidP="003F733A">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в.   ромбовидная</w:t>
      </w:r>
    </w:p>
    <w:p w:rsidR="00D050BE" w:rsidRDefault="003F733A" w:rsidP="003F733A">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г.   </w:t>
      </w:r>
      <w:r w:rsidR="00911171" w:rsidRPr="003F733A">
        <w:rPr>
          <w:rFonts w:ascii="Times New Roman" w:hAnsi="Times New Roman" w:cs="Times New Roman"/>
          <w:sz w:val="24"/>
          <w:szCs w:val="24"/>
        </w:rPr>
        <w:t>Т</w:t>
      </w:r>
      <w:r w:rsidRPr="003F733A">
        <w:rPr>
          <w:rFonts w:ascii="Times New Roman" w:hAnsi="Times New Roman" w:cs="Times New Roman"/>
          <w:sz w:val="24"/>
          <w:szCs w:val="24"/>
        </w:rPr>
        <w:t>рапецевидная</w:t>
      </w:r>
    </w:p>
    <w:p w:rsidR="00911171" w:rsidRPr="003F733A" w:rsidRDefault="00911171" w:rsidP="003F733A">
      <w:pPr>
        <w:tabs>
          <w:tab w:val="left" w:pos="426"/>
        </w:tabs>
        <w:spacing w:after="0" w:line="240" w:lineRule="auto"/>
        <w:rPr>
          <w:rFonts w:ascii="Times New Roman" w:hAnsi="Times New Roman" w:cs="Times New Roman"/>
          <w:sz w:val="24"/>
          <w:szCs w:val="24"/>
        </w:rPr>
      </w:pPr>
    </w:p>
    <w:p w:rsidR="003F733A" w:rsidRPr="003F733A" w:rsidRDefault="00F71CD9" w:rsidP="003F733A">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19.</w:t>
      </w:r>
      <w:r w:rsidR="003F733A" w:rsidRPr="003F733A">
        <w:rPr>
          <w:rFonts w:ascii="Times New Roman" w:hAnsi="Times New Roman" w:cs="Times New Roman"/>
          <w:sz w:val="24"/>
          <w:szCs w:val="24"/>
        </w:rPr>
        <w:t xml:space="preserve"> Мышцы плечевого пояса</w:t>
      </w:r>
    </w:p>
    <w:p w:rsidR="003F733A" w:rsidRPr="003F733A" w:rsidRDefault="003F733A" w:rsidP="003F733A">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733A">
        <w:rPr>
          <w:rFonts w:ascii="Times New Roman" w:hAnsi="Times New Roman" w:cs="Times New Roman"/>
          <w:sz w:val="24"/>
          <w:szCs w:val="24"/>
        </w:rPr>
        <w:t xml:space="preserve"> а.  дельтовидная мышца</w:t>
      </w:r>
    </w:p>
    <w:p w:rsidR="003F733A" w:rsidRPr="003F733A" w:rsidRDefault="003F733A" w:rsidP="003F733A">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733A">
        <w:rPr>
          <w:rFonts w:ascii="Times New Roman" w:hAnsi="Times New Roman" w:cs="Times New Roman"/>
          <w:sz w:val="24"/>
          <w:szCs w:val="24"/>
        </w:rPr>
        <w:t xml:space="preserve"> б.  малая грудная мышца</w:t>
      </w:r>
    </w:p>
    <w:p w:rsidR="003F733A" w:rsidRPr="003F733A" w:rsidRDefault="003F733A" w:rsidP="003F733A">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733A">
        <w:rPr>
          <w:rFonts w:ascii="Times New Roman" w:hAnsi="Times New Roman" w:cs="Times New Roman"/>
          <w:sz w:val="24"/>
          <w:szCs w:val="24"/>
        </w:rPr>
        <w:t xml:space="preserve"> в.  подлопаточная мышца</w:t>
      </w:r>
    </w:p>
    <w:p w:rsidR="00F71CD9" w:rsidRDefault="003F733A" w:rsidP="003F733A">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г.  надостная мышца</w:t>
      </w:r>
    </w:p>
    <w:p w:rsidR="00911171" w:rsidRPr="003F733A" w:rsidRDefault="00911171" w:rsidP="003F733A">
      <w:pPr>
        <w:tabs>
          <w:tab w:val="left" w:pos="426"/>
        </w:tabs>
        <w:spacing w:after="0" w:line="240" w:lineRule="auto"/>
        <w:rPr>
          <w:rFonts w:ascii="Times New Roman" w:hAnsi="Times New Roman" w:cs="Times New Roman"/>
          <w:sz w:val="24"/>
          <w:szCs w:val="24"/>
        </w:rPr>
      </w:pPr>
    </w:p>
    <w:p w:rsidR="003F733A" w:rsidRPr="003F733A" w:rsidRDefault="00F71CD9" w:rsidP="003F733A">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20.</w:t>
      </w:r>
      <w:r w:rsidR="003F733A" w:rsidRPr="003F733A">
        <w:rPr>
          <w:rFonts w:ascii="Times New Roman" w:hAnsi="Times New Roman" w:cs="Times New Roman"/>
          <w:sz w:val="24"/>
          <w:szCs w:val="24"/>
        </w:rPr>
        <w:t xml:space="preserve"> Мышцы таза</w:t>
      </w:r>
    </w:p>
    <w:p w:rsidR="003F733A" w:rsidRPr="003F733A" w:rsidRDefault="003F733A" w:rsidP="003F733A">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а.  внутренняя запирательная</w:t>
      </w:r>
    </w:p>
    <w:p w:rsidR="003F733A" w:rsidRPr="003F733A" w:rsidRDefault="003F733A" w:rsidP="003F733A">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б.  малая поясничная</w:t>
      </w:r>
    </w:p>
    <w:p w:rsidR="003F733A" w:rsidRPr="003F733A" w:rsidRDefault="003F733A" w:rsidP="003F733A">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в.  квадратная мышца бедра</w:t>
      </w:r>
    </w:p>
    <w:p w:rsidR="00F71CD9" w:rsidRPr="003F733A" w:rsidRDefault="003F733A" w:rsidP="003F733A">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г.  портняжная мышца</w:t>
      </w:r>
    </w:p>
    <w:p w:rsidR="00F71CD9" w:rsidRDefault="00F71CD9" w:rsidP="00D050BE">
      <w:pPr>
        <w:tabs>
          <w:tab w:val="left" w:pos="426"/>
        </w:tabs>
        <w:rPr>
          <w:b/>
        </w:rPr>
      </w:pPr>
    </w:p>
    <w:p w:rsidR="00C8623B" w:rsidRPr="00E17784" w:rsidRDefault="00C8623B" w:rsidP="007236C3">
      <w:pPr>
        <w:tabs>
          <w:tab w:val="left" w:pos="426"/>
        </w:tabs>
        <w:spacing w:after="0" w:line="240" w:lineRule="auto"/>
        <w:rPr>
          <w:rFonts w:ascii="Times New Roman" w:eastAsia="Times New Roman" w:hAnsi="Times New Roman" w:cs="Times New Roman"/>
          <w:b/>
          <w:sz w:val="24"/>
          <w:szCs w:val="24"/>
        </w:rPr>
      </w:pPr>
      <w:r w:rsidRPr="00E17784">
        <w:rPr>
          <w:rFonts w:ascii="Times New Roman" w:eastAsia="Times New Roman" w:hAnsi="Times New Roman" w:cs="Times New Roman"/>
          <w:b/>
          <w:sz w:val="24"/>
          <w:szCs w:val="24"/>
        </w:rPr>
        <w:t xml:space="preserve">Модуль № </w:t>
      </w:r>
      <w:r w:rsidR="004F1195" w:rsidRPr="00E17784">
        <w:rPr>
          <w:rFonts w:ascii="Times New Roman" w:eastAsia="Times New Roman" w:hAnsi="Times New Roman" w:cs="Times New Roman"/>
          <w:b/>
          <w:sz w:val="24"/>
          <w:szCs w:val="24"/>
        </w:rPr>
        <w:t>3</w:t>
      </w:r>
      <w:r w:rsidRPr="00E17784">
        <w:rPr>
          <w:rFonts w:ascii="Times New Roman" w:eastAsia="Times New Roman" w:hAnsi="Times New Roman" w:cs="Times New Roman"/>
          <w:b/>
          <w:sz w:val="24"/>
          <w:szCs w:val="24"/>
        </w:rPr>
        <w:t xml:space="preserve"> «Спланхнология»</w:t>
      </w:r>
    </w:p>
    <w:p w:rsidR="00965D66" w:rsidRPr="00E17784" w:rsidRDefault="00965D66" w:rsidP="007236C3">
      <w:pPr>
        <w:tabs>
          <w:tab w:val="left" w:pos="426"/>
        </w:tabs>
        <w:spacing w:after="0" w:line="240" w:lineRule="auto"/>
        <w:rPr>
          <w:rFonts w:ascii="Times New Roman" w:eastAsia="Times New Roman" w:hAnsi="Times New Roman" w:cs="Times New Roman"/>
          <w:b/>
          <w:sz w:val="24"/>
          <w:szCs w:val="24"/>
        </w:rPr>
      </w:pPr>
    </w:p>
    <w:p w:rsidR="00E34567" w:rsidRPr="00E17784" w:rsidRDefault="00E34567" w:rsidP="007236C3">
      <w:pPr>
        <w:tabs>
          <w:tab w:val="left" w:pos="426"/>
        </w:tabs>
        <w:spacing w:after="0" w:line="240" w:lineRule="auto"/>
        <w:rPr>
          <w:rFonts w:ascii="Times New Roman" w:eastAsia="Times New Roman" w:hAnsi="Times New Roman" w:cs="Times New Roman"/>
          <w:b/>
          <w:sz w:val="24"/>
          <w:szCs w:val="24"/>
        </w:rPr>
      </w:pPr>
      <w:r w:rsidRPr="00E17784">
        <w:rPr>
          <w:rFonts w:ascii="Times New Roman" w:eastAsia="Times New Roman" w:hAnsi="Times New Roman" w:cs="Times New Roman"/>
          <w:b/>
          <w:sz w:val="24"/>
          <w:szCs w:val="24"/>
        </w:rPr>
        <w:t xml:space="preserve">Тема </w:t>
      </w:r>
      <w:r w:rsidR="00E917A2" w:rsidRPr="00E17784">
        <w:rPr>
          <w:rFonts w:ascii="Times New Roman" w:eastAsia="Times New Roman" w:hAnsi="Times New Roman" w:cs="Times New Roman"/>
          <w:b/>
          <w:sz w:val="24"/>
          <w:szCs w:val="24"/>
        </w:rPr>
        <w:t>10</w:t>
      </w:r>
    </w:p>
    <w:p w:rsidR="001D73AE" w:rsidRPr="00E917A2" w:rsidRDefault="00E917A2" w:rsidP="00965D66">
      <w:pPr>
        <w:tabs>
          <w:tab w:val="left" w:pos="426"/>
        </w:tabs>
        <w:spacing w:after="0" w:line="240" w:lineRule="auto"/>
        <w:rPr>
          <w:rFonts w:ascii="Times New Roman" w:hAnsi="Times New Roman" w:cs="Times New Roman"/>
          <w:color w:val="000000"/>
          <w:sz w:val="24"/>
          <w:szCs w:val="24"/>
        </w:rPr>
      </w:pPr>
      <w:r w:rsidRPr="00E917A2">
        <w:rPr>
          <w:rFonts w:ascii="Times New Roman" w:hAnsi="Times New Roman" w:cs="Times New Roman"/>
          <w:color w:val="000000"/>
          <w:sz w:val="24"/>
          <w:szCs w:val="24"/>
        </w:rPr>
        <w:t>Обзор органов дыхательной системы. Полость носа, гортань, трахея.</w:t>
      </w:r>
    </w:p>
    <w:p w:rsidR="00E917A2" w:rsidRDefault="00E917A2" w:rsidP="00965D66">
      <w:pPr>
        <w:tabs>
          <w:tab w:val="left" w:pos="426"/>
        </w:tabs>
        <w:spacing w:after="0" w:line="240" w:lineRule="auto"/>
        <w:rPr>
          <w:rFonts w:ascii="Times New Roman" w:hAnsi="Times New Roman" w:cs="Times New Roman"/>
          <w:b/>
          <w:color w:val="000000"/>
          <w:sz w:val="24"/>
          <w:szCs w:val="24"/>
        </w:rPr>
      </w:pPr>
    </w:p>
    <w:p w:rsidR="00965D66" w:rsidRPr="005339AE" w:rsidRDefault="00965D66" w:rsidP="00965D66">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965D66" w:rsidRPr="00A37B54" w:rsidRDefault="00965D66" w:rsidP="00965D66">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965D66" w:rsidRDefault="00965D66" w:rsidP="00965D66">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CB66D5" w:rsidRPr="00CB66D5" w:rsidRDefault="00CB66D5" w:rsidP="00CB66D5">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965D66" w:rsidRPr="007E23EC" w:rsidRDefault="00965D66" w:rsidP="00965D66">
      <w:pPr>
        <w:tabs>
          <w:tab w:val="left" w:pos="426"/>
        </w:tabs>
        <w:spacing w:after="0" w:line="240" w:lineRule="auto"/>
        <w:rPr>
          <w:rFonts w:ascii="Times New Roman" w:hAnsi="Times New Roman" w:cs="Times New Roman"/>
          <w:b/>
          <w:color w:val="000000"/>
          <w:sz w:val="24"/>
          <w:szCs w:val="24"/>
        </w:rPr>
      </w:pPr>
    </w:p>
    <w:p w:rsidR="00965D66" w:rsidRPr="005339AE" w:rsidRDefault="00965D66" w:rsidP="00965D66">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965D66" w:rsidRPr="007E23EC" w:rsidRDefault="00965D66" w:rsidP="00965D66">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965D66" w:rsidRPr="007E23EC" w:rsidRDefault="00965D66" w:rsidP="00965D66">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1.Перечислите органы дыхательной системы. Деление дыхательных путей на верхние и нижние.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2.Строение и функции полости носа.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3.</w:t>
      </w:r>
      <w:r w:rsidR="00E17784">
        <w:rPr>
          <w:rFonts w:ascii="Times New Roman" w:eastAsia="Times New Roman" w:hAnsi="Times New Roman" w:cs="Times New Roman"/>
          <w:sz w:val="24"/>
          <w:szCs w:val="24"/>
        </w:rPr>
        <w:t>С</w:t>
      </w:r>
      <w:r w:rsidRPr="007E23EC">
        <w:rPr>
          <w:rFonts w:ascii="Times New Roman" w:eastAsia="Times New Roman" w:hAnsi="Times New Roman" w:cs="Times New Roman"/>
          <w:sz w:val="24"/>
          <w:szCs w:val="24"/>
        </w:rPr>
        <w:t xml:space="preserve">троение гортани. </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4.Строение  трахеи.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lastRenderedPageBreak/>
        <w:t>5.Строение правого и левого главных бронхов</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6.Элементы внешнего строения лёгких: края, поверхности, щели, доли. </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7.Элементы корня лёгкого, их расположение справа и слева.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 8.Структурные единицы лёгкого. Сегментарное строение лёгких. </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9.Бронхиальное дерево, его строение.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10.Ацинус. Альвеолярное дерево, его строение.</w:t>
      </w:r>
    </w:p>
    <w:p w:rsidR="00C8623B" w:rsidRPr="007E23EC" w:rsidRDefault="00C8623B" w:rsidP="00E17784">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11.Границы лёгких. Вертикальные линии, проводимые на поверхности грудной клетки для определения нижних границ лёгких, границ других органов.</w:t>
      </w:r>
    </w:p>
    <w:p w:rsidR="00C8623B" w:rsidRPr="007E23EC" w:rsidRDefault="00C8623B" w:rsidP="00E17784">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12.Понятие о серозных оболочках и полостях. Строение плевры, её части, полость и синусы.</w:t>
      </w:r>
    </w:p>
    <w:p w:rsidR="001D73AE" w:rsidRDefault="001D73AE" w:rsidP="007236C3">
      <w:pPr>
        <w:tabs>
          <w:tab w:val="left" w:pos="426"/>
        </w:tabs>
        <w:spacing w:after="0" w:line="240" w:lineRule="auto"/>
        <w:rPr>
          <w:rFonts w:ascii="Times New Roman" w:eastAsia="Times New Roman" w:hAnsi="Times New Roman" w:cs="Times New Roman"/>
          <w:b/>
          <w:sz w:val="24"/>
          <w:szCs w:val="24"/>
        </w:rPr>
      </w:pP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1D73AE" w:rsidRPr="007E23EC" w:rsidRDefault="001D73AE" w:rsidP="00ED4012">
      <w:pPr>
        <w:numPr>
          <w:ilvl w:val="0"/>
          <w:numId w:val="73"/>
        </w:numPr>
        <w:tabs>
          <w:tab w:val="clear" w:pos="720"/>
          <w:tab w:val="num" w:pos="0"/>
          <w:tab w:val="left" w:pos="142"/>
          <w:tab w:val="left" w:pos="28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Скелет.</w:t>
      </w:r>
    </w:p>
    <w:p w:rsidR="001D73AE" w:rsidRPr="007E23EC" w:rsidRDefault="001D73AE" w:rsidP="00ED4012">
      <w:pPr>
        <w:numPr>
          <w:ilvl w:val="0"/>
          <w:numId w:val="73"/>
        </w:numPr>
        <w:tabs>
          <w:tab w:val="clear" w:pos="720"/>
          <w:tab w:val="num" w:pos="0"/>
          <w:tab w:val="left" w:pos="142"/>
          <w:tab w:val="left" w:pos="28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Сагиттальный распил головы и шеи.</w:t>
      </w:r>
    </w:p>
    <w:p w:rsidR="001D73AE" w:rsidRPr="007E23EC" w:rsidRDefault="001D73AE" w:rsidP="00ED4012">
      <w:pPr>
        <w:numPr>
          <w:ilvl w:val="0"/>
          <w:numId w:val="73"/>
        </w:numPr>
        <w:tabs>
          <w:tab w:val="clear" w:pos="720"/>
          <w:tab w:val="num" w:pos="0"/>
          <w:tab w:val="left" w:pos="142"/>
          <w:tab w:val="left" w:pos="28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Органокомплекс язык-гортань.</w:t>
      </w:r>
    </w:p>
    <w:p w:rsidR="001D73AE" w:rsidRPr="007E23EC" w:rsidRDefault="001D73AE" w:rsidP="00ED4012">
      <w:pPr>
        <w:numPr>
          <w:ilvl w:val="0"/>
          <w:numId w:val="73"/>
        </w:numPr>
        <w:tabs>
          <w:tab w:val="clear" w:pos="720"/>
          <w:tab w:val="num" w:pos="0"/>
          <w:tab w:val="left" w:pos="142"/>
          <w:tab w:val="left" w:pos="28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Органокомплекс трахея-бронхи-лёгкие-сердце.</w:t>
      </w:r>
    </w:p>
    <w:p w:rsidR="001D73AE" w:rsidRPr="007E23EC" w:rsidRDefault="001D73AE" w:rsidP="00ED4012">
      <w:pPr>
        <w:numPr>
          <w:ilvl w:val="0"/>
          <w:numId w:val="73"/>
        </w:numPr>
        <w:tabs>
          <w:tab w:val="clear" w:pos="720"/>
          <w:tab w:val="num" w:pos="0"/>
          <w:tab w:val="left" w:pos="142"/>
          <w:tab w:val="left" w:pos="28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Труп со вскрытой грудной полостью и органами средостения.</w:t>
      </w:r>
    </w:p>
    <w:p w:rsidR="001D73AE" w:rsidRDefault="001D73AE" w:rsidP="001D73AE">
      <w:pPr>
        <w:tabs>
          <w:tab w:val="left" w:pos="426"/>
          <w:tab w:val="num" w:pos="720"/>
        </w:tabs>
        <w:spacing w:after="0" w:line="240" w:lineRule="auto"/>
        <w:rPr>
          <w:rFonts w:ascii="Times New Roman" w:eastAsia="Times New Roman" w:hAnsi="Times New Roman" w:cs="Times New Roman"/>
          <w:sz w:val="24"/>
          <w:szCs w:val="24"/>
        </w:rPr>
      </w:pPr>
    </w:p>
    <w:p w:rsidR="001D73AE" w:rsidRPr="00F275A1" w:rsidRDefault="001D73AE" w:rsidP="001D73AE">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1D73AE" w:rsidRPr="00965D66" w:rsidRDefault="001D73AE" w:rsidP="001D73AE">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1. На черепе и его сагиттальном распиле:</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а) стенки носовой полости: верхнюю, нижнюю, латеральную, медиальную, неполную заднюю, кости их образующие;</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б) грушевидное отверстие носа и хоаны;</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в) носовые раковины  и носовые ходы, их сообщения;</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г)  лобную, клиновидную пазухи и вход в верхнечелюстную пазуху.</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2. На сагиттальном распиле головы и шеи:</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а) носовые раковины и носовые ходы;</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б) сообщения носовых ходов с лобной, гайморовой, клиновидной пазухами, носослезным протоком;</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в) отделы полости гортани (преддверие, межсвязочный отдел, подголосовую полость), преддверную и голосовую складки, желудочек гортани;</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г) отделы полости глотки, их сообщения с полостью носа и полотью гортани;</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д) полость трахеи.</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 xml:space="preserve"> 3. На препаратах:</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а) щитовидного хряща - пластинки, угол, верхние и нижние рожки, суставные поверхности нижних рожек, вырезку;</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б) перстневидного хряща - дугу, пластинку, суставные поверхности для щитовидного и черпаловидных хрящей;</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в) черпаловидного хряща - основание, верхушку, голосовой и мышечный отростки, суставную поверхность для сочленения с перстневидным хрящом;</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г) надгортанника - стебелек.</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4. На комплексе «Гортань (с рассеченной задней стенкой), язык, подъязычная кость»:</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а) вход в гортань и его границы (надгортанник, черпалонадгортанные складки, черпаловидные хрящи);</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б) хрящи гортани (щитовидный, перстневидный, черпаловидние, надгортанник), места расположения рожковидных и клиновидных хрящей);</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в) подъязычную кость, щитоподъязычную мембрану и ее связки;</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г) отделы полости гортани и их структурные элементы (вход в гортань, надгортанник, преддверие гортани, преддверные складки, желудочки гортани, подголосовую полость).</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5. На препарате «Соединения хрящей гортани»:</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а) отдельные хрящи гортани и их структурные элементы;</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lastRenderedPageBreak/>
        <w:t>б) щитоподъязычную мембрану и ее связки;</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 xml:space="preserve">в) перстнещитовидную связку; </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г) перстнещитовидный сустав;</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в) перстнечерпаловидный сустав.</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6. На препарате «Мышцы гортани»:</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а) перстнещитовидные мышцы;</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б) задние перстнечерпаловидные мышцы;</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в) боковые перстнечерпаловидные мышцы;</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г) поперечную и косые черпаловидные мышцы;</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д) щиточерпаловидные мышцы.</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7. На модели голосовой щели:</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а) щитовидный, перстневидный и черпаловидные хрящи;</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б) голосовые связки и голосовую щель;</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в) показать движения в перстнечерпаловидных суставах и изменения ширины голосовой щели.</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 xml:space="preserve"> 8. На комплексе «Гортань, трахея, бронхи, легкие, сердце»:</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а) гортань;</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б) трахею;</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в) главные бронхи и их отличия;</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г) легкие;</w:t>
      </w:r>
    </w:p>
    <w:p w:rsidR="00E17784" w:rsidRPr="00D4389E"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4389E">
        <w:rPr>
          <w:rFonts w:ascii="Times New Roman" w:hAnsi="Times New Roman"/>
          <w:sz w:val="24"/>
          <w:szCs w:val="24"/>
          <w:lang w:eastAsia="ru-RU"/>
        </w:rPr>
        <w:t>д) легочные артерии и легочные вены.</w:t>
      </w:r>
    </w:p>
    <w:p w:rsidR="000731F1" w:rsidRPr="007E23EC" w:rsidRDefault="000731F1" w:rsidP="007236C3">
      <w:pPr>
        <w:tabs>
          <w:tab w:val="left" w:pos="426"/>
        </w:tabs>
        <w:spacing w:after="0" w:line="240" w:lineRule="auto"/>
        <w:rPr>
          <w:rFonts w:ascii="Times New Roman" w:eastAsia="Times New Roman" w:hAnsi="Times New Roman" w:cs="Times New Roman"/>
          <w:b/>
          <w:sz w:val="24"/>
          <w:szCs w:val="24"/>
        </w:rPr>
      </w:pPr>
    </w:p>
    <w:p w:rsidR="00CB66D5" w:rsidRPr="00CB66D5" w:rsidRDefault="00CB66D5" w:rsidP="00CB66D5">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C8623B" w:rsidRPr="00951600" w:rsidRDefault="00951600" w:rsidP="00951600">
      <w:pPr>
        <w:tabs>
          <w:tab w:val="left" w:pos="426"/>
        </w:tabs>
        <w:spacing w:after="0" w:line="240" w:lineRule="auto"/>
        <w:jc w:val="both"/>
        <w:rPr>
          <w:rFonts w:ascii="Times New Roman" w:eastAsia="Times New Roman" w:hAnsi="Times New Roman" w:cs="Times New Roman"/>
          <w:bCs/>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00C8623B" w:rsidRPr="00951600">
        <w:rPr>
          <w:rFonts w:ascii="Times New Roman" w:eastAsia="Times New Roman" w:hAnsi="Times New Roman" w:cs="Times New Roman"/>
          <w:bCs/>
          <w:sz w:val="24"/>
          <w:szCs w:val="24"/>
        </w:rPr>
        <w:t xml:space="preserve">Зарисовать и обозначить: </w:t>
      </w:r>
    </w:p>
    <w:p w:rsidR="00C8623B" w:rsidRPr="007E23EC" w:rsidRDefault="00C8623B" w:rsidP="00ED4012">
      <w:pPr>
        <w:numPr>
          <w:ilvl w:val="1"/>
          <w:numId w:val="7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Расположение основных элементов в правом и левом лёгком.</w:t>
      </w:r>
    </w:p>
    <w:p w:rsidR="00C8623B" w:rsidRPr="007E23EC" w:rsidRDefault="00C8623B" w:rsidP="00ED4012">
      <w:pPr>
        <w:numPr>
          <w:ilvl w:val="1"/>
          <w:numId w:val="7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расположения нижней границы лёгких и плевры.</w:t>
      </w:r>
    </w:p>
    <w:p w:rsidR="00C8623B" w:rsidRPr="007E23EC" w:rsidRDefault="00C8623B" w:rsidP="00ED4012">
      <w:pPr>
        <w:numPr>
          <w:ilvl w:val="1"/>
          <w:numId w:val="7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строения ацинуса.</w:t>
      </w:r>
    </w:p>
    <w:p w:rsidR="00C8623B" w:rsidRPr="00951600" w:rsidRDefault="00C8623B" w:rsidP="007236C3">
      <w:pPr>
        <w:tabs>
          <w:tab w:val="left" w:pos="426"/>
          <w:tab w:val="num" w:pos="720"/>
        </w:tabs>
        <w:spacing w:after="0" w:line="240" w:lineRule="auto"/>
        <w:rPr>
          <w:rFonts w:ascii="Times New Roman" w:eastAsia="Times New Roman" w:hAnsi="Times New Roman" w:cs="Times New Roman"/>
          <w:sz w:val="24"/>
          <w:szCs w:val="24"/>
        </w:rPr>
      </w:pPr>
      <w:r w:rsidRPr="00951600">
        <w:rPr>
          <w:rFonts w:ascii="Times New Roman" w:eastAsia="Times New Roman" w:hAnsi="Times New Roman" w:cs="Times New Roman"/>
          <w:sz w:val="24"/>
          <w:szCs w:val="24"/>
        </w:rPr>
        <w:t>Записать латинские, греческие названия:</w:t>
      </w:r>
    </w:p>
    <w:p w:rsidR="00BF6EF4" w:rsidRPr="00BF6EF4" w:rsidRDefault="00BF6EF4" w:rsidP="00ED4012">
      <w:pPr>
        <w:pStyle w:val="afb"/>
        <w:numPr>
          <w:ilvl w:val="0"/>
          <w:numId w:val="16"/>
        </w:numPr>
        <w:tabs>
          <w:tab w:val="clear" w:pos="1080"/>
          <w:tab w:val="num" w:pos="0"/>
          <w:tab w:val="left" w:pos="426"/>
        </w:tabs>
        <w:overflowPunct w:val="0"/>
        <w:autoSpaceDE w:val="0"/>
        <w:autoSpaceDN w:val="0"/>
        <w:adjustRightInd w:val="0"/>
        <w:ind w:left="0" w:firstLine="0"/>
        <w:textAlignment w:val="baseline"/>
      </w:pPr>
      <w:r w:rsidRPr="00BF6EF4">
        <w:t xml:space="preserve">Нос - </w:t>
      </w:r>
      <w:r w:rsidRPr="00BF6EF4">
        <w:rPr>
          <w:lang w:val="en-US"/>
        </w:rPr>
        <w:t>nasus</w:t>
      </w:r>
      <w:r w:rsidRPr="00BF6EF4">
        <w:t xml:space="preserve"> (лат.), </w:t>
      </w:r>
      <w:r w:rsidRPr="00BF6EF4">
        <w:rPr>
          <w:lang w:val="en-US"/>
        </w:rPr>
        <w:t>rhinos</w:t>
      </w:r>
      <w:r w:rsidRPr="00BF6EF4">
        <w:t xml:space="preserve"> (греч.);</w:t>
      </w:r>
    </w:p>
    <w:p w:rsidR="00BF6EF4" w:rsidRPr="00BF6EF4" w:rsidRDefault="00BF6EF4" w:rsidP="00ED4012">
      <w:pPr>
        <w:pStyle w:val="afb"/>
        <w:numPr>
          <w:ilvl w:val="0"/>
          <w:numId w:val="16"/>
        </w:numPr>
        <w:tabs>
          <w:tab w:val="clear" w:pos="1080"/>
          <w:tab w:val="num" w:pos="0"/>
          <w:tab w:val="left" w:pos="426"/>
        </w:tabs>
        <w:overflowPunct w:val="0"/>
        <w:autoSpaceDE w:val="0"/>
        <w:autoSpaceDN w:val="0"/>
        <w:adjustRightInd w:val="0"/>
        <w:ind w:left="0" w:firstLine="0"/>
        <w:textAlignment w:val="baseline"/>
      </w:pPr>
      <w:r w:rsidRPr="00BF6EF4">
        <w:t xml:space="preserve">Верхнечелюстная пазуха (пещера) – </w:t>
      </w:r>
      <w:r w:rsidRPr="00BF6EF4">
        <w:rPr>
          <w:lang w:val="en-US"/>
        </w:rPr>
        <w:t>sinus</w:t>
      </w:r>
      <w:r w:rsidRPr="00BF6EF4">
        <w:t xml:space="preserve"> </w:t>
      </w:r>
      <w:r w:rsidRPr="00BF6EF4">
        <w:rPr>
          <w:lang w:val="en-US"/>
        </w:rPr>
        <w:t>maxillaris</w:t>
      </w:r>
      <w:r w:rsidRPr="00BF6EF4">
        <w:t xml:space="preserve"> (лат.), гайморова пазуха (пещера) (авт.);</w:t>
      </w:r>
    </w:p>
    <w:p w:rsidR="00BF6EF4" w:rsidRPr="00BF6EF4" w:rsidRDefault="00BF6EF4" w:rsidP="00ED4012">
      <w:pPr>
        <w:pStyle w:val="afb"/>
        <w:numPr>
          <w:ilvl w:val="0"/>
          <w:numId w:val="16"/>
        </w:numPr>
        <w:tabs>
          <w:tab w:val="clear" w:pos="1080"/>
          <w:tab w:val="num" w:pos="0"/>
          <w:tab w:val="left" w:pos="426"/>
        </w:tabs>
        <w:overflowPunct w:val="0"/>
        <w:autoSpaceDE w:val="0"/>
        <w:autoSpaceDN w:val="0"/>
        <w:adjustRightInd w:val="0"/>
        <w:ind w:left="0" w:firstLine="0"/>
        <w:textAlignment w:val="baseline"/>
      </w:pPr>
      <w:r w:rsidRPr="00BF6EF4">
        <w:t xml:space="preserve">Голосовая щель – </w:t>
      </w:r>
      <w:r w:rsidRPr="00BF6EF4">
        <w:rPr>
          <w:lang w:val="en-US"/>
        </w:rPr>
        <w:t>rima</w:t>
      </w:r>
      <w:r w:rsidRPr="00BF6EF4">
        <w:t xml:space="preserve"> </w:t>
      </w:r>
      <w:r w:rsidRPr="00BF6EF4">
        <w:rPr>
          <w:lang w:val="en-US"/>
        </w:rPr>
        <w:t>vocalis</w:t>
      </w:r>
      <w:r w:rsidRPr="00BF6EF4">
        <w:t xml:space="preserve"> (лат.), </w:t>
      </w:r>
      <w:r w:rsidRPr="00BF6EF4">
        <w:rPr>
          <w:lang w:val="en-US"/>
        </w:rPr>
        <w:t>rima</w:t>
      </w:r>
      <w:r w:rsidRPr="00BF6EF4">
        <w:t xml:space="preserve"> </w:t>
      </w:r>
      <w:r w:rsidRPr="00BF6EF4">
        <w:rPr>
          <w:lang w:val="en-US"/>
        </w:rPr>
        <w:t>glottidis</w:t>
      </w:r>
      <w:r w:rsidRPr="00BF6EF4">
        <w:t xml:space="preserve"> (греч.);</w:t>
      </w:r>
    </w:p>
    <w:p w:rsidR="00BF6EF4" w:rsidRPr="00BF6EF4" w:rsidRDefault="00BF6EF4" w:rsidP="00ED4012">
      <w:pPr>
        <w:pStyle w:val="afb"/>
        <w:numPr>
          <w:ilvl w:val="0"/>
          <w:numId w:val="16"/>
        </w:numPr>
        <w:tabs>
          <w:tab w:val="clear" w:pos="1080"/>
          <w:tab w:val="num" w:pos="0"/>
          <w:tab w:val="left" w:pos="426"/>
        </w:tabs>
        <w:overflowPunct w:val="0"/>
        <w:autoSpaceDE w:val="0"/>
        <w:autoSpaceDN w:val="0"/>
        <w:adjustRightInd w:val="0"/>
        <w:ind w:left="0" w:firstLine="0"/>
        <w:textAlignment w:val="baseline"/>
      </w:pPr>
      <w:r w:rsidRPr="00BF6EF4">
        <w:t>Желудочки гортани – желудочки морганьи.</w:t>
      </w:r>
    </w:p>
    <w:p w:rsidR="00C8623B" w:rsidRPr="007E23EC" w:rsidRDefault="00C8623B" w:rsidP="00ED4012">
      <w:pPr>
        <w:numPr>
          <w:ilvl w:val="0"/>
          <w:numId w:val="16"/>
        </w:numPr>
        <w:tabs>
          <w:tab w:val="clear" w:pos="1080"/>
          <w:tab w:val="num" w:pos="0"/>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Полость носа – cavitas nasi (лат.), </w:t>
      </w:r>
      <w:r w:rsidRPr="007E23EC">
        <w:rPr>
          <w:rFonts w:ascii="Times New Roman" w:eastAsia="Times New Roman" w:hAnsi="Times New Roman" w:cs="Times New Roman"/>
          <w:sz w:val="24"/>
          <w:szCs w:val="24"/>
          <w:lang w:val="en-US"/>
        </w:rPr>
        <w:t>rinos</w:t>
      </w:r>
      <w:r w:rsidRPr="00A37B54">
        <w:rPr>
          <w:rFonts w:ascii="Times New Roman" w:eastAsia="Times New Roman" w:hAnsi="Times New Roman" w:cs="Times New Roman"/>
          <w:sz w:val="24"/>
          <w:szCs w:val="24"/>
        </w:rPr>
        <w:t xml:space="preserve"> </w:t>
      </w:r>
      <w:r w:rsidRPr="007E23EC">
        <w:rPr>
          <w:rFonts w:ascii="Times New Roman" w:eastAsia="Times New Roman" w:hAnsi="Times New Roman" w:cs="Times New Roman"/>
          <w:sz w:val="24"/>
          <w:szCs w:val="24"/>
        </w:rPr>
        <w:t>(греч.)</w:t>
      </w:r>
    </w:p>
    <w:p w:rsidR="00C8623B" w:rsidRPr="007E23EC" w:rsidRDefault="00C8623B" w:rsidP="00ED4012">
      <w:pPr>
        <w:numPr>
          <w:ilvl w:val="0"/>
          <w:numId w:val="16"/>
        </w:numPr>
        <w:tabs>
          <w:tab w:val="clear" w:pos="1080"/>
          <w:tab w:val="num" w:pos="0"/>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Глотка – pharynx</w:t>
      </w:r>
    </w:p>
    <w:p w:rsidR="00C8623B" w:rsidRPr="007E23EC" w:rsidRDefault="00C8623B" w:rsidP="00ED4012">
      <w:pPr>
        <w:numPr>
          <w:ilvl w:val="0"/>
          <w:numId w:val="16"/>
        </w:numPr>
        <w:tabs>
          <w:tab w:val="clear" w:pos="1080"/>
          <w:tab w:val="num" w:pos="0"/>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Гортань – larynx</w:t>
      </w:r>
    </w:p>
    <w:p w:rsidR="00C8623B" w:rsidRPr="007E23EC" w:rsidRDefault="00C8623B" w:rsidP="00ED4012">
      <w:pPr>
        <w:numPr>
          <w:ilvl w:val="0"/>
          <w:numId w:val="16"/>
        </w:numPr>
        <w:tabs>
          <w:tab w:val="clear" w:pos="1080"/>
          <w:tab w:val="num" w:pos="0"/>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Трахея – trachea</w:t>
      </w:r>
    </w:p>
    <w:p w:rsidR="00C8623B" w:rsidRPr="007E23EC" w:rsidRDefault="00C8623B" w:rsidP="00ED4012">
      <w:pPr>
        <w:numPr>
          <w:ilvl w:val="0"/>
          <w:numId w:val="16"/>
        </w:numPr>
        <w:tabs>
          <w:tab w:val="clear" w:pos="1080"/>
          <w:tab w:val="num" w:pos="0"/>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Бронх -  bronchus</w:t>
      </w:r>
    </w:p>
    <w:p w:rsidR="00C8623B" w:rsidRPr="007E23EC" w:rsidRDefault="00C8623B" w:rsidP="00ED4012">
      <w:pPr>
        <w:numPr>
          <w:ilvl w:val="0"/>
          <w:numId w:val="16"/>
        </w:numPr>
        <w:tabs>
          <w:tab w:val="clear" w:pos="1080"/>
          <w:tab w:val="num" w:pos="0"/>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Лёгкое – pulmo (лат.), pneumo (греч.)</w:t>
      </w:r>
    </w:p>
    <w:p w:rsidR="00C8623B" w:rsidRPr="007E23EC" w:rsidRDefault="00C8623B" w:rsidP="00ED4012">
      <w:pPr>
        <w:numPr>
          <w:ilvl w:val="0"/>
          <w:numId w:val="16"/>
        </w:numPr>
        <w:tabs>
          <w:tab w:val="clear" w:pos="1080"/>
          <w:tab w:val="num" w:pos="0"/>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Плевра – pleura</w:t>
      </w:r>
    </w:p>
    <w:p w:rsidR="00C8623B" w:rsidRPr="007E23EC" w:rsidRDefault="00C8623B" w:rsidP="00ED4012">
      <w:pPr>
        <w:numPr>
          <w:ilvl w:val="0"/>
          <w:numId w:val="16"/>
        </w:numPr>
        <w:tabs>
          <w:tab w:val="clear" w:pos="1080"/>
          <w:tab w:val="num" w:pos="0"/>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Структурно-функциональная единица лёгкого – ацинус (acinus)  </w:t>
      </w:r>
    </w:p>
    <w:p w:rsidR="00E17784" w:rsidRPr="00DA127C" w:rsidRDefault="00BF6EF4" w:rsidP="00BF6EF4">
      <w:pPr>
        <w:tabs>
          <w:tab w:val="num" w:pos="0"/>
          <w:tab w:val="left" w:pos="426"/>
        </w:tabs>
        <w:overflowPunct w:val="0"/>
        <w:autoSpaceDE w:val="0"/>
        <w:autoSpaceDN w:val="0"/>
        <w:adjustRightInd w:val="0"/>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8</w:t>
      </w:r>
      <w:r w:rsidR="00E17784" w:rsidRPr="00DA127C">
        <w:rPr>
          <w:rFonts w:ascii="Times New Roman" w:hAnsi="Times New Roman"/>
          <w:sz w:val="24"/>
          <w:szCs w:val="24"/>
          <w:lang w:eastAsia="ru-RU"/>
        </w:rPr>
        <w:t xml:space="preserve">. </w:t>
      </w:r>
      <w:r w:rsidR="0079342D">
        <w:rPr>
          <w:rFonts w:ascii="Times New Roman" w:hAnsi="Times New Roman"/>
          <w:sz w:val="24"/>
          <w:szCs w:val="24"/>
          <w:lang w:eastAsia="ru-RU"/>
        </w:rPr>
        <w:t xml:space="preserve">   </w:t>
      </w:r>
      <w:r w:rsidR="00E17784" w:rsidRPr="00DA127C">
        <w:rPr>
          <w:rFonts w:ascii="Times New Roman" w:hAnsi="Times New Roman"/>
          <w:sz w:val="24"/>
          <w:szCs w:val="24"/>
          <w:lang w:eastAsia="ru-RU"/>
        </w:rPr>
        <w:t>Носовые ходы и сообщения их с придаточными пазухами</w:t>
      </w:r>
    </w:p>
    <w:p w:rsidR="00E17784" w:rsidRPr="00DA127C" w:rsidRDefault="00BF6EF4" w:rsidP="00BF6EF4">
      <w:pPr>
        <w:tabs>
          <w:tab w:val="num" w:pos="0"/>
          <w:tab w:val="left" w:pos="426"/>
        </w:tabs>
        <w:overflowPunct w:val="0"/>
        <w:autoSpaceDE w:val="0"/>
        <w:autoSpaceDN w:val="0"/>
        <w:adjustRightInd w:val="0"/>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10</w:t>
      </w:r>
      <w:r w:rsidR="00E17784" w:rsidRPr="00DA127C">
        <w:rPr>
          <w:rFonts w:ascii="Times New Roman" w:hAnsi="Times New Roman"/>
          <w:sz w:val="24"/>
          <w:szCs w:val="24"/>
          <w:lang w:eastAsia="ru-RU"/>
        </w:rPr>
        <w:t xml:space="preserve">. </w:t>
      </w:r>
      <w:r w:rsidR="0079342D">
        <w:rPr>
          <w:rFonts w:ascii="Times New Roman" w:hAnsi="Times New Roman"/>
          <w:sz w:val="24"/>
          <w:szCs w:val="24"/>
          <w:lang w:eastAsia="ru-RU"/>
        </w:rPr>
        <w:t xml:space="preserve">  </w:t>
      </w:r>
      <w:r w:rsidR="00E17784" w:rsidRPr="00DA127C">
        <w:rPr>
          <w:rFonts w:ascii="Times New Roman" w:hAnsi="Times New Roman"/>
          <w:sz w:val="24"/>
          <w:szCs w:val="24"/>
          <w:lang w:eastAsia="ru-RU"/>
        </w:rPr>
        <w:t>Схему механизма действия мышц гортани.</w:t>
      </w:r>
    </w:p>
    <w:p w:rsidR="00E17784" w:rsidRPr="00DA127C" w:rsidRDefault="00E17784" w:rsidP="00E17784">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E17784" w:rsidRDefault="00E17784" w:rsidP="007236C3">
      <w:pPr>
        <w:tabs>
          <w:tab w:val="left" w:pos="426"/>
          <w:tab w:val="num"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11</w:t>
      </w:r>
    </w:p>
    <w:p w:rsidR="00E17784" w:rsidRPr="00563824" w:rsidRDefault="00E17784" w:rsidP="007236C3">
      <w:pPr>
        <w:tabs>
          <w:tab w:val="left" w:pos="426"/>
          <w:tab w:val="num" w:pos="720"/>
        </w:tabs>
        <w:spacing w:after="0" w:line="240" w:lineRule="auto"/>
        <w:rPr>
          <w:rFonts w:ascii="Times New Roman" w:eastAsia="Times New Roman" w:hAnsi="Times New Roman" w:cs="Times New Roman"/>
          <w:b/>
          <w:sz w:val="24"/>
          <w:szCs w:val="24"/>
        </w:rPr>
      </w:pPr>
      <w:r w:rsidRPr="00563824">
        <w:rPr>
          <w:rFonts w:ascii="Times New Roman" w:hAnsi="Times New Roman"/>
          <w:sz w:val="24"/>
          <w:szCs w:val="24"/>
          <w:lang w:eastAsia="ru-RU"/>
        </w:rPr>
        <w:t>Легкие. Бронхиальное и альвеолярное дерево. Плевра. Средостение</w:t>
      </w:r>
    </w:p>
    <w:p w:rsidR="00563824" w:rsidRPr="00563824" w:rsidRDefault="00563824" w:rsidP="005D6B6E">
      <w:pPr>
        <w:tabs>
          <w:tab w:val="left" w:pos="426"/>
        </w:tabs>
        <w:spacing w:after="0" w:line="240" w:lineRule="auto"/>
        <w:rPr>
          <w:rFonts w:ascii="Times New Roman" w:eastAsia="Calibri" w:hAnsi="Times New Roman" w:cs="Times New Roman"/>
          <w:sz w:val="24"/>
          <w:szCs w:val="24"/>
        </w:rPr>
      </w:pPr>
    </w:p>
    <w:p w:rsidR="005D6B6E" w:rsidRPr="00A37B54" w:rsidRDefault="005D6B6E" w:rsidP="005D6B6E">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5D6B6E" w:rsidRDefault="005D6B6E" w:rsidP="005D6B6E">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CB66D5" w:rsidRPr="00CB66D5" w:rsidRDefault="00CB66D5" w:rsidP="00CB66D5">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5D6B6E" w:rsidRPr="007E23EC" w:rsidRDefault="005D6B6E" w:rsidP="005D6B6E">
      <w:pPr>
        <w:tabs>
          <w:tab w:val="left" w:pos="426"/>
        </w:tabs>
        <w:spacing w:after="0" w:line="240" w:lineRule="auto"/>
        <w:rPr>
          <w:rFonts w:ascii="Times New Roman" w:hAnsi="Times New Roman" w:cs="Times New Roman"/>
          <w:b/>
          <w:color w:val="000000"/>
          <w:sz w:val="24"/>
          <w:szCs w:val="24"/>
        </w:rPr>
      </w:pPr>
    </w:p>
    <w:p w:rsidR="005D6B6E" w:rsidRPr="005339AE" w:rsidRDefault="005D6B6E" w:rsidP="005D6B6E">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lastRenderedPageBreak/>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5D6B6E" w:rsidRPr="007E23EC" w:rsidRDefault="005D6B6E" w:rsidP="005D6B6E">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5D6B6E" w:rsidRPr="007E23EC" w:rsidRDefault="005D6B6E" w:rsidP="005D6B6E">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B55D9C" w:rsidRPr="00E31642" w:rsidRDefault="00B55D9C" w:rsidP="00B55D9C">
      <w:pPr>
        <w:spacing w:after="0" w:line="240" w:lineRule="auto"/>
        <w:jc w:val="both"/>
        <w:rPr>
          <w:rFonts w:ascii="Times New Roman" w:hAnsi="Times New Roman"/>
          <w:color w:val="000000"/>
          <w:spacing w:val="-4"/>
          <w:sz w:val="24"/>
          <w:szCs w:val="24"/>
        </w:rPr>
      </w:pPr>
      <w:r w:rsidRPr="00E31642">
        <w:rPr>
          <w:rFonts w:ascii="Times New Roman" w:hAnsi="Times New Roman"/>
          <w:color w:val="000000"/>
          <w:spacing w:val="-4"/>
          <w:sz w:val="24"/>
          <w:szCs w:val="24"/>
        </w:rPr>
        <w:t>1.Строение, топография трахеи и главных бронхов.</w:t>
      </w:r>
    </w:p>
    <w:p w:rsidR="00B55D9C" w:rsidRPr="00E31642" w:rsidRDefault="00B55D9C" w:rsidP="00B55D9C">
      <w:pPr>
        <w:spacing w:after="0" w:line="240" w:lineRule="auto"/>
        <w:jc w:val="both"/>
        <w:rPr>
          <w:rFonts w:ascii="Times New Roman" w:hAnsi="Times New Roman"/>
          <w:color w:val="000000"/>
          <w:spacing w:val="-4"/>
          <w:sz w:val="24"/>
          <w:szCs w:val="24"/>
        </w:rPr>
      </w:pPr>
      <w:r w:rsidRPr="00E31642">
        <w:rPr>
          <w:rFonts w:ascii="Times New Roman" w:hAnsi="Times New Roman"/>
          <w:color w:val="000000"/>
          <w:spacing w:val="-4"/>
          <w:sz w:val="24"/>
          <w:szCs w:val="24"/>
        </w:rPr>
        <w:t>2. Внешнее строение лёгких, их функция.</w:t>
      </w:r>
    </w:p>
    <w:p w:rsidR="00B55D9C" w:rsidRPr="00E31642" w:rsidRDefault="00B55D9C" w:rsidP="00B55D9C">
      <w:pPr>
        <w:spacing w:after="0" w:line="240" w:lineRule="auto"/>
        <w:jc w:val="both"/>
        <w:rPr>
          <w:rFonts w:ascii="Times New Roman" w:hAnsi="Times New Roman"/>
          <w:color w:val="000000"/>
          <w:spacing w:val="-4"/>
          <w:sz w:val="24"/>
          <w:szCs w:val="24"/>
        </w:rPr>
      </w:pPr>
      <w:r w:rsidRPr="00E31642">
        <w:rPr>
          <w:rFonts w:ascii="Times New Roman" w:hAnsi="Times New Roman"/>
          <w:color w:val="000000"/>
          <w:spacing w:val="-4"/>
          <w:sz w:val="24"/>
          <w:szCs w:val="24"/>
        </w:rPr>
        <w:t>3.Понятие о воротах и корне лёгкого.</w:t>
      </w:r>
    </w:p>
    <w:p w:rsidR="00B55D9C" w:rsidRPr="00E31642" w:rsidRDefault="00B55D9C" w:rsidP="00B55D9C">
      <w:pPr>
        <w:spacing w:after="0" w:line="240" w:lineRule="auto"/>
        <w:jc w:val="both"/>
        <w:rPr>
          <w:rFonts w:ascii="Times New Roman" w:hAnsi="Times New Roman"/>
          <w:color w:val="000000"/>
          <w:spacing w:val="-4"/>
          <w:sz w:val="24"/>
          <w:szCs w:val="24"/>
        </w:rPr>
      </w:pPr>
      <w:r w:rsidRPr="00E31642">
        <w:rPr>
          <w:rFonts w:ascii="Times New Roman" w:hAnsi="Times New Roman"/>
          <w:color w:val="000000"/>
          <w:spacing w:val="-4"/>
          <w:sz w:val="24"/>
          <w:szCs w:val="24"/>
        </w:rPr>
        <w:t>4.Схема разветвления бронхов до альвеол. Доля, долька, ацинус.</w:t>
      </w:r>
    </w:p>
    <w:p w:rsidR="00B55D9C" w:rsidRPr="00E31642" w:rsidRDefault="00B55D9C" w:rsidP="00B55D9C">
      <w:pPr>
        <w:spacing w:after="0" w:line="240" w:lineRule="auto"/>
        <w:jc w:val="both"/>
        <w:rPr>
          <w:rFonts w:ascii="Times New Roman" w:hAnsi="Times New Roman"/>
          <w:color w:val="000000"/>
          <w:spacing w:val="-4"/>
          <w:sz w:val="24"/>
          <w:szCs w:val="24"/>
        </w:rPr>
      </w:pPr>
      <w:r w:rsidRPr="00E31642">
        <w:rPr>
          <w:rFonts w:ascii="Times New Roman" w:hAnsi="Times New Roman"/>
          <w:color w:val="000000"/>
          <w:spacing w:val="-4"/>
          <w:sz w:val="24"/>
          <w:szCs w:val="24"/>
        </w:rPr>
        <w:t>5.Понятие о сегментарном строении лёгкого. Определение сегмента лёгкого.</w:t>
      </w:r>
    </w:p>
    <w:p w:rsidR="00B55D9C" w:rsidRPr="00E31642" w:rsidRDefault="00B55D9C" w:rsidP="00B55D9C">
      <w:pPr>
        <w:spacing w:after="0" w:line="240" w:lineRule="auto"/>
        <w:jc w:val="both"/>
        <w:rPr>
          <w:rFonts w:ascii="Times New Roman" w:hAnsi="Times New Roman"/>
          <w:color w:val="000000"/>
          <w:spacing w:val="-4"/>
          <w:sz w:val="24"/>
          <w:szCs w:val="24"/>
        </w:rPr>
      </w:pPr>
      <w:r w:rsidRPr="00E31642">
        <w:rPr>
          <w:rFonts w:ascii="Times New Roman" w:hAnsi="Times New Roman"/>
          <w:color w:val="000000"/>
          <w:spacing w:val="-4"/>
          <w:sz w:val="24"/>
          <w:szCs w:val="24"/>
        </w:rPr>
        <w:t>6.Плевра, её листки, плевральная полость, место перехода париетальной плевры в висцеральную.</w:t>
      </w:r>
    </w:p>
    <w:p w:rsidR="00B55D9C" w:rsidRPr="00E31642" w:rsidRDefault="00B55D9C" w:rsidP="00B55D9C">
      <w:pPr>
        <w:spacing w:after="0" w:line="240" w:lineRule="auto"/>
        <w:jc w:val="both"/>
        <w:rPr>
          <w:rFonts w:ascii="Times New Roman" w:hAnsi="Times New Roman"/>
          <w:color w:val="000000"/>
          <w:spacing w:val="-4"/>
          <w:sz w:val="24"/>
          <w:szCs w:val="24"/>
        </w:rPr>
      </w:pPr>
      <w:r w:rsidRPr="00E31642">
        <w:rPr>
          <w:rFonts w:ascii="Times New Roman" w:hAnsi="Times New Roman"/>
          <w:color w:val="000000"/>
          <w:spacing w:val="-4"/>
          <w:sz w:val="24"/>
          <w:szCs w:val="24"/>
        </w:rPr>
        <w:t>7.Отделы пристеночной плевры, синусы плевры.</w:t>
      </w:r>
    </w:p>
    <w:p w:rsidR="00E17784" w:rsidRDefault="00B55D9C" w:rsidP="00B55D9C">
      <w:pPr>
        <w:tabs>
          <w:tab w:val="left" w:pos="426"/>
          <w:tab w:val="num" w:pos="720"/>
        </w:tabs>
        <w:spacing w:after="0" w:line="240" w:lineRule="auto"/>
        <w:rPr>
          <w:rFonts w:ascii="Times New Roman" w:eastAsia="Times New Roman" w:hAnsi="Times New Roman" w:cs="Times New Roman"/>
          <w:b/>
          <w:sz w:val="24"/>
          <w:szCs w:val="24"/>
        </w:rPr>
      </w:pPr>
      <w:r w:rsidRPr="00E31642">
        <w:rPr>
          <w:rFonts w:ascii="Times New Roman" w:hAnsi="Times New Roman"/>
          <w:color w:val="000000"/>
          <w:spacing w:val="-4"/>
          <w:sz w:val="24"/>
          <w:szCs w:val="24"/>
        </w:rPr>
        <w:t>8.Определение средостения, его отделы. Органы, лежащие в переднем и заднем средостении</w:t>
      </w:r>
    </w:p>
    <w:p w:rsidR="00563824" w:rsidRDefault="00563824" w:rsidP="007236C3">
      <w:pPr>
        <w:tabs>
          <w:tab w:val="left" w:pos="426"/>
          <w:tab w:val="num" w:pos="720"/>
        </w:tabs>
        <w:spacing w:after="0" w:line="240" w:lineRule="auto"/>
        <w:rPr>
          <w:rFonts w:ascii="Times New Roman" w:eastAsia="Times New Roman" w:hAnsi="Times New Roman" w:cs="Times New Roman"/>
          <w:b/>
          <w:sz w:val="24"/>
          <w:szCs w:val="24"/>
        </w:rPr>
      </w:pPr>
    </w:p>
    <w:p w:rsidR="005D6B6E" w:rsidRPr="007E23EC" w:rsidRDefault="005D6B6E" w:rsidP="005D6B6E">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5D6B6E" w:rsidRPr="007E23EC" w:rsidRDefault="005D6B6E" w:rsidP="005D6B6E">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5D6B6E" w:rsidRPr="007E23EC" w:rsidRDefault="005D6B6E" w:rsidP="00ED4012">
      <w:pPr>
        <w:numPr>
          <w:ilvl w:val="0"/>
          <w:numId w:val="74"/>
        </w:numPr>
        <w:tabs>
          <w:tab w:val="clear" w:pos="720"/>
          <w:tab w:val="num" w:pos="0"/>
          <w:tab w:val="left" w:pos="142"/>
          <w:tab w:val="left" w:pos="28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Скелет.</w:t>
      </w:r>
    </w:p>
    <w:p w:rsidR="005D6B6E" w:rsidRPr="007E23EC" w:rsidRDefault="005D6B6E" w:rsidP="00ED4012">
      <w:pPr>
        <w:numPr>
          <w:ilvl w:val="0"/>
          <w:numId w:val="74"/>
        </w:numPr>
        <w:tabs>
          <w:tab w:val="left" w:pos="142"/>
          <w:tab w:val="left" w:pos="28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Органокомплекс язык-гортань.</w:t>
      </w:r>
    </w:p>
    <w:p w:rsidR="005D6B6E" w:rsidRPr="007E23EC" w:rsidRDefault="005D6B6E" w:rsidP="00ED4012">
      <w:pPr>
        <w:numPr>
          <w:ilvl w:val="0"/>
          <w:numId w:val="74"/>
        </w:numPr>
        <w:tabs>
          <w:tab w:val="left" w:pos="142"/>
          <w:tab w:val="left" w:pos="28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Органокомплекс трахея-бронхи-лёгкие-сердце.</w:t>
      </w:r>
    </w:p>
    <w:p w:rsidR="005D6B6E" w:rsidRPr="007E23EC" w:rsidRDefault="005D6B6E" w:rsidP="00ED4012">
      <w:pPr>
        <w:numPr>
          <w:ilvl w:val="0"/>
          <w:numId w:val="74"/>
        </w:numPr>
        <w:tabs>
          <w:tab w:val="left" w:pos="142"/>
          <w:tab w:val="left" w:pos="28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Труп со вскрытой грудной полостью и органами средостения.</w:t>
      </w:r>
    </w:p>
    <w:p w:rsidR="005D6B6E" w:rsidRDefault="005D6B6E" w:rsidP="005D6B6E">
      <w:pPr>
        <w:tabs>
          <w:tab w:val="left" w:pos="426"/>
          <w:tab w:val="num" w:pos="720"/>
        </w:tabs>
        <w:spacing w:after="0" w:line="240" w:lineRule="auto"/>
        <w:rPr>
          <w:rFonts w:ascii="Times New Roman" w:eastAsia="Times New Roman" w:hAnsi="Times New Roman" w:cs="Times New Roman"/>
          <w:sz w:val="24"/>
          <w:szCs w:val="24"/>
        </w:rPr>
      </w:pPr>
    </w:p>
    <w:p w:rsidR="005D6B6E" w:rsidRPr="00F275A1" w:rsidRDefault="005D6B6E" w:rsidP="005D6B6E">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B55D9C" w:rsidRDefault="00B55D9C" w:rsidP="00B55D9C">
      <w:pPr>
        <w:overflowPunct w:val="0"/>
        <w:autoSpaceDE w:val="0"/>
        <w:autoSpaceDN w:val="0"/>
        <w:adjustRightInd w:val="0"/>
        <w:spacing w:after="0" w:line="240" w:lineRule="auto"/>
        <w:textAlignment w:val="baseline"/>
        <w:rPr>
          <w:rFonts w:ascii="Times New Roman" w:hAnsi="Times New Roman"/>
          <w:color w:val="000000"/>
          <w:spacing w:val="-4"/>
          <w:sz w:val="24"/>
          <w:szCs w:val="24"/>
        </w:rPr>
      </w:pPr>
      <w:r w:rsidRPr="007B7963">
        <w:rPr>
          <w:rFonts w:ascii="Times New Roman" w:hAnsi="Times New Roman"/>
          <w:color w:val="000000"/>
          <w:spacing w:val="-4"/>
          <w:sz w:val="24"/>
          <w:szCs w:val="24"/>
        </w:rPr>
        <w:t>Показать:</w:t>
      </w:r>
    </w:p>
    <w:p w:rsidR="00B55D9C" w:rsidRPr="00C1436A" w:rsidRDefault="00B55D9C" w:rsidP="00B55D9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C1436A">
        <w:rPr>
          <w:rFonts w:ascii="Times New Roman" w:hAnsi="Times New Roman"/>
          <w:sz w:val="24"/>
          <w:szCs w:val="24"/>
          <w:lang w:eastAsia="ru-RU"/>
        </w:rPr>
        <w:t>1. На скелете:</w:t>
      </w:r>
    </w:p>
    <w:p w:rsidR="00B55D9C" w:rsidRPr="00C1436A" w:rsidRDefault="00B55D9C" w:rsidP="00B55D9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C1436A">
        <w:rPr>
          <w:rFonts w:ascii="Times New Roman" w:hAnsi="Times New Roman"/>
          <w:sz w:val="24"/>
          <w:szCs w:val="24"/>
          <w:lang w:eastAsia="ru-RU"/>
        </w:rPr>
        <w:t>а) вертикальные линии грудной клетки;</w:t>
      </w:r>
    </w:p>
    <w:p w:rsidR="00B55D9C" w:rsidRPr="00C1436A" w:rsidRDefault="00B55D9C" w:rsidP="00B55D9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C1436A">
        <w:rPr>
          <w:rFonts w:ascii="Times New Roman" w:hAnsi="Times New Roman"/>
          <w:sz w:val="24"/>
          <w:szCs w:val="24"/>
          <w:lang w:eastAsia="ru-RU"/>
        </w:rPr>
        <w:t>б) проекцию легких на стенки грудной полости;</w:t>
      </w:r>
    </w:p>
    <w:p w:rsidR="00B55D9C" w:rsidRPr="00C1436A" w:rsidRDefault="00B55D9C" w:rsidP="00B55D9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C1436A">
        <w:rPr>
          <w:rFonts w:ascii="Times New Roman" w:hAnsi="Times New Roman"/>
          <w:sz w:val="24"/>
          <w:szCs w:val="24"/>
          <w:lang w:eastAsia="ru-RU"/>
        </w:rPr>
        <w:t>2. На трупе со вскрытой грудной полостью и отпрепарированными органами средостения;</w:t>
      </w:r>
    </w:p>
    <w:p w:rsidR="00B55D9C" w:rsidRPr="00C1436A" w:rsidRDefault="00B55D9C" w:rsidP="00B55D9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C1436A">
        <w:rPr>
          <w:rFonts w:ascii="Times New Roman" w:hAnsi="Times New Roman"/>
          <w:sz w:val="24"/>
          <w:szCs w:val="24"/>
          <w:lang w:eastAsia="ru-RU"/>
        </w:rPr>
        <w:t>а) трахею и главные бронхи;</w:t>
      </w:r>
    </w:p>
    <w:p w:rsidR="00B55D9C" w:rsidRPr="00C1436A" w:rsidRDefault="00B55D9C" w:rsidP="00B55D9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C1436A">
        <w:rPr>
          <w:rFonts w:ascii="Times New Roman" w:hAnsi="Times New Roman"/>
          <w:sz w:val="24"/>
          <w:szCs w:val="24"/>
          <w:lang w:eastAsia="ru-RU"/>
        </w:rPr>
        <w:t>б) легкие и элементы их внешнего строения (верхушку, основание, реберную, диафрагмальную и медиальную поверхности, передний, задний и нижний края, косые и горизонтальную щели, доли, сердечную вырезку, ворота);</w:t>
      </w:r>
    </w:p>
    <w:p w:rsidR="00B55D9C" w:rsidRPr="00C1436A" w:rsidRDefault="00B55D9C" w:rsidP="00B55D9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C1436A">
        <w:rPr>
          <w:rFonts w:ascii="Times New Roman" w:hAnsi="Times New Roman"/>
          <w:sz w:val="24"/>
          <w:szCs w:val="24"/>
          <w:lang w:eastAsia="ru-RU"/>
        </w:rPr>
        <w:t>в) корень легкого, его элементы и их взаимоотношения справа и слева;</w:t>
      </w:r>
    </w:p>
    <w:p w:rsidR="00B55D9C" w:rsidRPr="00C1436A" w:rsidRDefault="00B55D9C" w:rsidP="00B55D9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C1436A">
        <w:rPr>
          <w:rFonts w:ascii="Times New Roman" w:hAnsi="Times New Roman"/>
          <w:sz w:val="24"/>
          <w:szCs w:val="24"/>
          <w:lang w:eastAsia="ru-RU"/>
        </w:rPr>
        <w:t>г) париетальную плевру (купол плевры, отделы);</w:t>
      </w:r>
    </w:p>
    <w:p w:rsidR="00B55D9C" w:rsidRPr="00C1436A" w:rsidRDefault="00B55D9C" w:rsidP="00B55D9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C1436A">
        <w:rPr>
          <w:rFonts w:ascii="Times New Roman" w:hAnsi="Times New Roman"/>
          <w:sz w:val="24"/>
          <w:szCs w:val="24"/>
          <w:lang w:eastAsia="ru-RU"/>
        </w:rPr>
        <w:t>в) висцеральную плевру;</w:t>
      </w:r>
    </w:p>
    <w:p w:rsidR="00B55D9C" w:rsidRPr="00C1436A" w:rsidRDefault="00B55D9C" w:rsidP="00B55D9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C1436A">
        <w:rPr>
          <w:rFonts w:ascii="Times New Roman" w:hAnsi="Times New Roman"/>
          <w:sz w:val="24"/>
          <w:szCs w:val="24"/>
          <w:lang w:eastAsia="ru-RU"/>
        </w:rPr>
        <w:t>г) плевральные полости, синусы плевры;</w:t>
      </w:r>
    </w:p>
    <w:p w:rsidR="00B55D9C" w:rsidRPr="00C1436A" w:rsidRDefault="00B55D9C" w:rsidP="00B55D9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C1436A">
        <w:rPr>
          <w:rFonts w:ascii="Times New Roman" w:hAnsi="Times New Roman"/>
          <w:sz w:val="24"/>
          <w:szCs w:val="24"/>
          <w:lang w:eastAsia="ru-RU"/>
        </w:rPr>
        <w:t>д) органы переднего средостения (трахею и корни легких, сердце, перикард, вилочковую железу, восходящую аорту и ее дугу, верхнюю полую вену);</w:t>
      </w:r>
    </w:p>
    <w:p w:rsidR="00B55D9C" w:rsidRPr="00C1436A" w:rsidRDefault="00B55D9C" w:rsidP="00B55D9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C1436A">
        <w:rPr>
          <w:rFonts w:ascii="Times New Roman" w:hAnsi="Times New Roman"/>
          <w:sz w:val="24"/>
          <w:szCs w:val="24"/>
          <w:lang w:eastAsia="ru-RU"/>
        </w:rPr>
        <w:t xml:space="preserve">е) органы заднего средостения (пищевод, нисходящую аорту); </w:t>
      </w:r>
    </w:p>
    <w:p w:rsidR="00B55D9C" w:rsidRPr="00C1436A" w:rsidRDefault="00B55D9C" w:rsidP="00B55D9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C1436A">
        <w:rPr>
          <w:rFonts w:ascii="Times New Roman" w:hAnsi="Times New Roman"/>
          <w:sz w:val="24"/>
          <w:szCs w:val="24"/>
          <w:lang w:eastAsia="ru-RU"/>
        </w:rPr>
        <w:t xml:space="preserve"> 3. На комплексе «Гортань, трахея, легкие, сердце»:</w:t>
      </w:r>
    </w:p>
    <w:p w:rsidR="00B55D9C" w:rsidRPr="00C1436A" w:rsidRDefault="00B55D9C" w:rsidP="00B55D9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C1436A">
        <w:rPr>
          <w:rFonts w:ascii="Times New Roman" w:hAnsi="Times New Roman"/>
          <w:sz w:val="24"/>
          <w:szCs w:val="24"/>
          <w:lang w:eastAsia="ru-RU"/>
        </w:rPr>
        <w:t>а) трахею, бифуркацию трахеи, правый и левый главные бронхи;</w:t>
      </w:r>
    </w:p>
    <w:p w:rsidR="00B55D9C" w:rsidRPr="00C1436A" w:rsidRDefault="00B55D9C" w:rsidP="00B55D9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C1436A">
        <w:rPr>
          <w:rFonts w:ascii="Times New Roman" w:hAnsi="Times New Roman"/>
          <w:sz w:val="24"/>
          <w:szCs w:val="24"/>
          <w:lang w:eastAsia="ru-RU"/>
        </w:rPr>
        <w:t>б) легкие и элементы их внешнего строения (верхушку, основание, реберную, диафрагмальную и медиальную поверхности, передний, задний и нижний края, косые и горизонтальную щели, доли, сердечную вырезку, ворота);</w:t>
      </w:r>
    </w:p>
    <w:p w:rsidR="00B55D9C" w:rsidRPr="00C1436A" w:rsidRDefault="00B55D9C" w:rsidP="00B55D9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C1436A">
        <w:rPr>
          <w:rFonts w:ascii="Times New Roman" w:hAnsi="Times New Roman"/>
          <w:sz w:val="24"/>
          <w:szCs w:val="24"/>
          <w:lang w:eastAsia="ru-RU"/>
        </w:rPr>
        <w:t>в) корень легкого, его элементы и их взаимоотношения справа и слева;</w:t>
      </w:r>
    </w:p>
    <w:p w:rsidR="00B55D9C" w:rsidRPr="00C1436A" w:rsidRDefault="00B55D9C" w:rsidP="00B55D9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C1436A">
        <w:rPr>
          <w:rFonts w:ascii="Times New Roman" w:hAnsi="Times New Roman"/>
          <w:sz w:val="24"/>
          <w:szCs w:val="24"/>
          <w:lang w:eastAsia="ru-RU"/>
        </w:rPr>
        <w:t>4. На препарате «Бронхиальное дерево и легочные сегменты»:</w:t>
      </w:r>
    </w:p>
    <w:p w:rsidR="00B55D9C" w:rsidRPr="00C1436A" w:rsidRDefault="00B55D9C" w:rsidP="00B55D9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C1436A">
        <w:rPr>
          <w:rFonts w:ascii="Times New Roman" w:hAnsi="Times New Roman"/>
          <w:sz w:val="24"/>
          <w:szCs w:val="24"/>
          <w:lang w:eastAsia="ru-RU"/>
        </w:rPr>
        <w:t>а) трахею, бифуркацию трахеи;</w:t>
      </w:r>
    </w:p>
    <w:p w:rsidR="00B55D9C" w:rsidRPr="00C1436A" w:rsidRDefault="00B55D9C" w:rsidP="00B55D9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C1436A">
        <w:rPr>
          <w:rFonts w:ascii="Times New Roman" w:hAnsi="Times New Roman"/>
          <w:sz w:val="24"/>
          <w:szCs w:val="24"/>
          <w:lang w:eastAsia="ru-RU"/>
        </w:rPr>
        <w:t xml:space="preserve">б) основные элементы бронхиального дерева (главные, долевые, сегментарные и крупные субсегментарные бронхи, сегменты правого и левого легких). </w:t>
      </w:r>
    </w:p>
    <w:p w:rsidR="00E17784" w:rsidRDefault="00E17784" w:rsidP="007236C3">
      <w:pPr>
        <w:tabs>
          <w:tab w:val="left" w:pos="426"/>
          <w:tab w:val="num" w:pos="720"/>
        </w:tabs>
        <w:spacing w:after="0" w:line="240" w:lineRule="auto"/>
        <w:rPr>
          <w:rFonts w:ascii="Times New Roman" w:eastAsia="Times New Roman" w:hAnsi="Times New Roman" w:cs="Times New Roman"/>
          <w:b/>
          <w:sz w:val="24"/>
          <w:szCs w:val="24"/>
        </w:rPr>
      </w:pPr>
    </w:p>
    <w:p w:rsidR="00CB66D5" w:rsidRPr="00CB66D5" w:rsidRDefault="00CB66D5" w:rsidP="00CB66D5">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A15619" w:rsidRPr="00A15619" w:rsidRDefault="00B55D9C" w:rsidP="00A15619">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w:t>
      </w:r>
      <w:r w:rsidR="00A15619" w:rsidRPr="00A15619">
        <w:rPr>
          <w:rFonts w:ascii="Times New Roman" w:hAnsi="Times New Roman"/>
          <w:sz w:val="24"/>
          <w:szCs w:val="24"/>
          <w:lang w:eastAsia="ru-RU"/>
        </w:rPr>
        <w:t xml:space="preserve"> Записать латинские и греческие названия:</w:t>
      </w:r>
    </w:p>
    <w:p w:rsidR="00A15619" w:rsidRPr="007E475A" w:rsidRDefault="00A15619" w:rsidP="00A15619">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 xml:space="preserve">Легкое -  </w:t>
      </w:r>
      <w:r w:rsidRPr="00DA127C">
        <w:rPr>
          <w:rFonts w:ascii="Times New Roman" w:hAnsi="Times New Roman"/>
          <w:sz w:val="24"/>
          <w:szCs w:val="24"/>
          <w:lang w:val="en-US" w:eastAsia="ru-RU"/>
        </w:rPr>
        <w:t>pulmo</w:t>
      </w:r>
      <w:r w:rsidRPr="00DA127C">
        <w:rPr>
          <w:rFonts w:ascii="Times New Roman" w:hAnsi="Times New Roman"/>
          <w:sz w:val="24"/>
          <w:szCs w:val="24"/>
          <w:lang w:eastAsia="ru-RU"/>
        </w:rPr>
        <w:t xml:space="preserve"> (лат.), </w:t>
      </w:r>
      <w:r w:rsidRPr="00DA127C">
        <w:rPr>
          <w:rFonts w:ascii="Times New Roman" w:hAnsi="Times New Roman"/>
          <w:sz w:val="24"/>
          <w:szCs w:val="24"/>
          <w:lang w:val="en-US" w:eastAsia="ru-RU"/>
        </w:rPr>
        <w:t>pneumo</w:t>
      </w:r>
      <w:r>
        <w:rPr>
          <w:rFonts w:ascii="Times New Roman" w:hAnsi="Times New Roman"/>
          <w:sz w:val="24"/>
          <w:szCs w:val="24"/>
          <w:lang w:eastAsia="ru-RU"/>
        </w:rPr>
        <w:t xml:space="preserve"> (греч).</w:t>
      </w:r>
    </w:p>
    <w:p w:rsidR="00B55D9C" w:rsidRPr="00951600" w:rsidRDefault="00B55D9C" w:rsidP="00B55D9C">
      <w:pPr>
        <w:tabs>
          <w:tab w:val="left" w:pos="426"/>
        </w:tabs>
        <w:spacing w:after="0" w:line="240" w:lineRule="auto"/>
        <w:jc w:val="both"/>
        <w:rPr>
          <w:rFonts w:ascii="Times New Roman" w:eastAsia="Times New Roman" w:hAnsi="Times New Roman" w:cs="Times New Roman"/>
          <w:bCs/>
          <w:sz w:val="24"/>
          <w:szCs w:val="24"/>
        </w:rPr>
      </w:pPr>
      <w:r w:rsidRPr="00951600">
        <w:rPr>
          <w:rFonts w:ascii="Times New Roman" w:eastAsia="Times New Roman" w:hAnsi="Times New Roman" w:cs="Times New Roman"/>
          <w:bCs/>
          <w:sz w:val="24"/>
          <w:szCs w:val="24"/>
        </w:rPr>
        <w:lastRenderedPageBreak/>
        <w:t xml:space="preserve">Зарисовать и обозначить: </w:t>
      </w:r>
    </w:p>
    <w:p w:rsidR="00B55D9C" w:rsidRPr="00DA127C" w:rsidRDefault="00B55D9C" w:rsidP="00B55D9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1. Схему сегментарного строения легких;</w:t>
      </w:r>
    </w:p>
    <w:p w:rsidR="00B55D9C" w:rsidRPr="00DA127C" w:rsidRDefault="00B55D9C" w:rsidP="00B55D9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2. Схему корней легких;</w:t>
      </w:r>
    </w:p>
    <w:p w:rsidR="00B55D9C" w:rsidRPr="00DA127C" w:rsidRDefault="00B55D9C" w:rsidP="00B55D9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3. Схему плевральных синусов;</w:t>
      </w:r>
    </w:p>
    <w:p w:rsidR="00B55D9C" w:rsidRPr="00DA127C" w:rsidRDefault="00B55D9C" w:rsidP="00B55D9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4. Схему бронхиального дерева;</w:t>
      </w:r>
    </w:p>
    <w:p w:rsidR="00B55D9C" w:rsidRPr="00DA127C" w:rsidRDefault="00B55D9C" w:rsidP="00B55D9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5. Схему строения ацинуса;</w:t>
      </w:r>
    </w:p>
    <w:p w:rsidR="00B55D9C" w:rsidRPr="00DA127C" w:rsidRDefault="00B55D9C" w:rsidP="00B55D9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6. Схему нижних границ легких и плевры.</w:t>
      </w:r>
    </w:p>
    <w:p w:rsidR="00B55D9C" w:rsidRDefault="00B55D9C" w:rsidP="007236C3">
      <w:pPr>
        <w:tabs>
          <w:tab w:val="left" w:pos="426"/>
          <w:tab w:val="num" w:pos="720"/>
        </w:tabs>
        <w:spacing w:after="0" w:line="240" w:lineRule="auto"/>
        <w:rPr>
          <w:rFonts w:ascii="Times New Roman" w:eastAsia="Times New Roman" w:hAnsi="Times New Roman" w:cs="Times New Roman"/>
          <w:b/>
          <w:sz w:val="24"/>
          <w:szCs w:val="24"/>
        </w:rPr>
      </w:pPr>
    </w:p>
    <w:p w:rsidR="00C8623B" w:rsidRPr="007E23EC" w:rsidRDefault="000731F1" w:rsidP="007236C3">
      <w:pPr>
        <w:tabs>
          <w:tab w:val="left" w:pos="426"/>
          <w:tab w:val="num" w:pos="720"/>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Тема 1</w:t>
      </w:r>
      <w:r w:rsidR="005D6B6E">
        <w:rPr>
          <w:rFonts w:ascii="Times New Roman" w:eastAsia="Times New Roman" w:hAnsi="Times New Roman" w:cs="Times New Roman"/>
          <w:b/>
          <w:sz w:val="24"/>
          <w:szCs w:val="24"/>
        </w:rPr>
        <w:t>2</w:t>
      </w:r>
    </w:p>
    <w:p w:rsidR="000731F1" w:rsidRPr="005D6B6E" w:rsidRDefault="005D6B6E" w:rsidP="005D6B6E">
      <w:pPr>
        <w:tabs>
          <w:tab w:val="left" w:pos="426"/>
          <w:tab w:val="num" w:pos="720"/>
        </w:tabs>
        <w:spacing w:after="0" w:line="240" w:lineRule="auto"/>
        <w:jc w:val="both"/>
        <w:rPr>
          <w:rFonts w:ascii="Times New Roman" w:hAnsi="Times New Roman" w:cs="Times New Roman"/>
          <w:sz w:val="24"/>
          <w:szCs w:val="24"/>
        </w:rPr>
      </w:pPr>
      <w:r w:rsidRPr="005D6B6E">
        <w:rPr>
          <w:rFonts w:ascii="Times New Roman" w:hAnsi="Times New Roman"/>
          <w:sz w:val="24"/>
          <w:szCs w:val="24"/>
          <w:lang w:eastAsia="ru-RU"/>
        </w:rPr>
        <w:t>Обзор органов пищеварительной системы. Полость рта, зубы, небо, слюнные железы, глотка, пищевод, желудок.</w:t>
      </w:r>
    </w:p>
    <w:p w:rsidR="005D6B6E" w:rsidRDefault="005D6B6E" w:rsidP="00965D66">
      <w:pPr>
        <w:tabs>
          <w:tab w:val="left" w:pos="426"/>
        </w:tabs>
        <w:spacing w:after="0" w:line="240" w:lineRule="auto"/>
        <w:rPr>
          <w:rFonts w:ascii="Times New Roman" w:hAnsi="Times New Roman" w:cs="Times New Roman"/>
          <w:b/>
          <w:color w:val="000000"/>
          <w:sz w:val="24"/>
          <w:szCs w:val="24"/>
        </w:rPr>
      </w:pPr>
    </w:p>
    <w:p w:rsidR="00965D66" w:rsidRPr="005339AE" w:rsidRDefault="00965D66" w:rsidP="00965D66">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965D66" w:rsidRPr="00A37B54" w:rsidRDefault="00965D66" w:rsidP="00CB66D5">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CB66D5" w:rsidRPr="00CB66D5" w:rsidRDefault="00CB66D5" w:rsidP="00CB66D5">
      <w:pPr>
        <w:tabs>
          <w:tab w:val="num" w:pos="0"/>
          <w:tab w:val="left" w:pos="142"/>
        </w:tabs>
        <w:spacing w:after="0" w:line="240" w:lineRule="auto"/>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965D66" w:rsidRDefault="00965D66" w:rsidP="00CB66D5">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965D66" w:rsidRPr="007E23EC" w:rsidRDefault="00965D66" w:rsidP="00CB66D5">
      <w:pPr>
        <w:tabs>
          <w:tab w:val="left" w:pos="426"/>
        </w:tabs>
        <w:spacing w:after="0" w:line="240" w:lineRule="auto"/>
        <w:rPr>
          <w:rFonts w:ascii="Times New Roman" w:hAnsi="Times New Roman" w:cs="Times New Roman"/>
          <w:b/>
          <w:color w:val="000000"/>
          <w:sz w:val="24"/>
          <w:szCs w:val="24"/>
        </w:rPr>
      </w:pPr>
    </w:p>
    <w:p w:rsidR="00965D66" w:rsidRPr="005339AE" w:rsidRDefault="00965D66" w:rsidP="00965D66">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965D66" w:rsidRPr="007E23EC" w:rsidRDefault="00965D66" w:rsidP="00965D66">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965D66" w:rsidRPr="007E23EC" w:rsidRDefault="00965D66" w:rsidP="00965D66">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403AA7" w:rsidRPr="00DA127C" w:rsidRDefault="00403AA7" w:rsidP="00ED4012">
      <w:pPr>
        <w:pStyle w:val="27"/>
        <w:numPr>
          <w:ilvl w:val="0"/>
          <w:numId w:val="75"/>
        </w:numPr>
        <w:spacing w:after="0" w:line="240" w:lineRule="auto"/>
        <w:jc w:val="both"/>
        <w:rPr>
          <w:rFonts w:ascii="Times New Roman" w:hAnsi="Times New Roman"/>
          <w:sz w:val="24"/>
          <w:szCs w:val="24"/>
        </w:rPr>
      </w:pPr>
      <w:r w:rsidRPr="00DA127C">
        <w:rPr>
          <w:rFonts w:ascii="Times New Roman" w:hAnsi="Times New Roman"/>
          <w:sz w:val="24"/>
          <w:szCs w:val="24"/>
        </w:rPr>
        <w:t>Перечислить отделы пищеварительной системы.</w:t>
      </w:r>
    </w:p>
    <w:p w:rsidR="00403AA7" w:rsidRPr="00DA127C" w:rsidRDefault="00403AA7" w:rsidP="00ED4012">
      <w:pPr>
        <w:pStyle w:val="27"/>
        <w:numPr>
          <w:ilvl w:val="0"/>
          <w:numId w:val="75"/>
        </w:numPr>
        <w:spacing w:after="0" w:line="240" w:lineRule="auto"/>
        <w:jc w:val="both"/>
        <w:rPr>
          <w:rFonts w:ascii="Times New Roman" w:hAnsi="Times New Roman"/>
          <w:sz w:val="24"/>
          <w:szCs w:val="24"/>
        </w:rPr>
      </w:pPr>
      <w:r w:rsidRPr="00DA127C">
        <w:rPr>
          <w:rFonts w:ascii="Times New Roman" w:hAnsi="Times New Roman"/>
          <w:sz w:val="24"/>
          <w:szCs w:val="24"/>
        </w:rPr>
        <w:t>Стенки собственно полости рта, преддверие рта, губы.</w:t>
      </w:r>
    </w:p>
    <w:p w:rsidR="00403AA7" w:rsidRPr="00DA127C" w:rsidRDefault="00403AA7" w:rsidP="00ED4012">
      <w:pPr>
        <w:pStyle w:val="27"/>
        <w:numPr>
          <w:ilvl w:val="0"/>
          <w:numId w:val="75"/>
        </w:numPr>
        <w:spacing w:after="0" w:line="240" w:lineRule="auto"/>
        <w:jc w:val="both"/>
        <w:rPr>
          <w:rFonts w:ascii="Times New Roman" w:hAnsi="Times New Roman"/>
          <w:sz w:val="24"/>
          <w:szCs w:val="24"/>
        </w:rPr>
      </w:pPr>
      <w:r w:rsidRPr="00DA127C">
        <w:rPr>
          <w:rFonts w:ascii="Times New Roman" w:hAnsi="Times New Roman"/>
          <w:sz w:val="24"/>
          <w:szCs w:val="24"/>
        </w:rPr>
        <w:t>Строение неба: мягкого и твердого.</w:t>
      </w:r>
    </w:p>
    <w:p w:rsidR="00403AA7" w:rsidRPr="00DA127C" w:rsidRDefault="00403AA7" w:rsidP="00ED4012">
      <w:pPr>
        <w:pStyle w:val="27"/>
        <w:numPr>
          <w:ilvl w:val="0"/>
          <w:numId w:val="75"/>
        </w:numPr>
        <w:spacing w:after="0" w:line="240" w:lineRule="auto"/>
        <w:jc w:val="both"/>
        <w:rPr>
          <w:rFonts w:ascii="Times New Roman" w:hAnsi="Times New Roman"/>
          <w:sz w:val="24"/>
          <w:szCs w:val="24"/>
        </w:rPr>
      </w:pPr>
      <w:r w:rsidRPr="00DA127C">
        <w:rPr>
          <w:rFonts w:ascii="Times New Roman" w:hAnsi="Times New Roman"/>
          <w:sz w:val="24"/>
          <w:szCs w:val="24"/>
        </w:rPr>
        <w:t>Мышцы мягкого неба, небные  дужки, их строение.</w:t>
      </w:r>
    </w:p>
    <w:p w:rsidR="00403AA7" w:rsidRPr="00DA127C" w:rsidRDefault="00403AA7" w:rsidP="00ED4012">
      <w:pPr>
        <w:pStyle w:val="27"/>
        <w:numPr>
          <w:ilvl w:val="0"/>
          <w:numId w:val="75"/>
        </w:numPr>
        <w:spacing w:after="0" w:line="240" w:lineRule="auto"/>
        <w:jc w:val="both"/>
        <w:rPr>
          <w:rFonts w:ascii="Times New Roman" w:hAnsi="Times New Roman"/>
          <w:sz w:val="24"/>
          <w:szCs w:val="24"/>
        </w:rPr>
      </w:pPr>
      <w:r w:rsidRPr="00DA127C">
        <w:rPr>
          <w:rFonts w:ascii="Times New Roman" w:hAnsi="Times New Roman"/>
          <w:sz w:val="24"/>
          <w:szCs w:val="24"/>
        </w:rPr>
        <w:t>Место расположения небной миндалины, ее функциональное значение. Границы зева.</w:t>
      </w:r>
    </w:p>
    <w:p w:rsidR="00403AA7" w:rsidRPr="00DA127C" w:rsidRDefault="00403AA7" w:rsidP="00ED4012">
      <w:pPr>
        <w:pStyle w:val="27"/>
        <w:numPr>
          <w:ilvl w:val="0"/>
          <w:numId w:val="75"/>
        </w:numPr>
        <w:spacing w:after="0" w:line="240" w:lineRule="auto"/>
        <w:jc w:val="both"/>
        <w:rPr>
          <w:rFonts w:ascii="Times New Roman" w:hAnsi="Times New Roman"/>
          <w:sz w:val="24"/>
          <w:szCs w:val="24"/>
        </w:rPr>
      </w:pPr>
      <w:r w:rsidRPr="00DA127C">
        <w:rPr>
          <w:rFonts w:ascii="Times New Roman" w:hAnsi="Times New Roman"/>
          <w:sz w:val="24"/>
          <w:szCs w:val="24"/>
        </w:rPr>
        <w:t>Зубы, их строение, зубная формула постоянных и молочных зубов.</w:t>
      </w:r>
    </w:p>
    <w:p w:rsidR="00403AA7" w:rsidRPr="00DA127C" w:rsidRDefault="00403AA7" w:rsidP="00ED4012">
      <w:pPr>
        <w:pStyle w:val="27"/>
        <w:numPr>
          <w:ilvl w:val="0"/>
          <w:numId w:val="75"/>
        </w:numPr>
        <w:spacing w:after="0" w:line="240" w:lineRule="auto"/>
        <w:jc w:val="both"/>
        <w:rPr>
          <w:rFonts w:ascii="Times New Roman" w:hAnsi="Times New Roman"/>
          <w:sz w:val="24"/>
          <w:szCs w:val="24"/>
        </w:rPr>
      </w:pPr>
      <w:r w:rsidRPr="00DA127C">
        <w:rPr>
          <w:rFonts w:ascii="Times New Roman" w:hAnsi="Times New Roman"/>
          <w:sz w:val="24"/>
          <w:szCs w:val="24"/>
        </w:rPr>
        <w:t>Язык, его строение, сосочки, их функциональное значение.</w:t>
      </w:r>
    </w:p>
    <w:p w:rsidR="00403AA7" w:rsidRPr="00DA127C" w:rsidRDefault="00403AA7" w:rsidP="00ED4012">
      <w:pPr>
        <w:pStyle w:val="27"/>
        <w:numPr>
          <w:ilvl w:val="0"/>
          <w:numId w:val="75"/>
        </w:numPr>
        <w:spacing w:after="0" w:line="240" w:lineRule="auto"/>
        <w:jc w:val="both"/>
        <w:rPr>
          <w:rFonts w:ascii="Times New Roman" w:hAnsi="Times New Roman"/>
          <w:sz w:val="24"/>
          <w:szCs w:val="24"/>
        </w:rPr>
      </w:pPr>
      <w:r w:rsidRPr="00DA127C">
        <w:rPr>
          <w:rFonts w:ascii="Times New Roman" w:hAnsi="Times New Roman"/>
          <w:sz w:val="24"/>
          <w:szCs w:val="24"/>
        </w:rPr>
        <w:t xml:space="preserve">Мышцы языка, их функция. </w:t>
      </w:r>
    </w:p>
    <w:p w:rsidR="00403AA7" w:rsidRPr="00DA127C" w:rsidRDefault="00403AA7" w:rsidP="00ED4012">
      <w:pPr>
        <w:pStyle w:val="27"/>
        <w:numPr>
          <w:ilvl w:val="0"/>
          <w:numId w:val="75"/>
        </w:numPr>
        <w:spacing w:after="0" w:line="240" w:lineRule="auto"/>
        <w:jc w:val="both"/>
        <w:rPr>
          <w:rFonts w:ascii="Times New Roman" w:hAnsi="Times New Roman"/>
          <w:sz w:val="24"/>
          <w:szCs w:val="24"/>
        </w:rPr>
      </w:pPr>
      <w:r w:rsidRPr="00DA127C">
        <w:rPr>
          <w:rFonts w:ascii="Times New Roman" w:hAnsi="Times New Roman"/>
          <w:sz w:val="24"/>
          <w:szCs w:val="24"/>
        </w:rPr>
        <w:t>Пищевод</w:t>
      </w:r>
    </w:p>
    <w:p w:rsidR="00403AA7" w:rsidRPr="00DA127C" w:rsidRDefault="00403AA7" w:rsidP="00ED4012">
      <w:pPr>
        <w:pStyle w:val="27"/>
        <w:numPr>
          <w:ilvl w:val="0"/>
          <w:numId w:val="75"/>
        </w:numPr>
        <w:spacing w:after="0" w:line="240" w:lineRule="auto"/>
        <w:jc w:val="both"/>
        <w:rPr>
          <w:rFonts w:ascii="Times New Roman" w:hAnsi="Times New Roman"/>
          <w:sz w:val="24"/>
          <w:szCs w:val="24"/>
        </w:rPr>
      </w:pPr>
      <w:r w:rsidRPr="00DA127C">
        <w:rPr>
          <w:rFonts w:ascii="Times New Roman" w:hAnsi="Times New Roman"/>
          <w:sz w:val="24"/>
          <w:szCs w:val="24"/>
        </w:rPr>
        <w:t>Особенности строения слоев стенки пищевода:</w:t>
      </w:r>
    </w:p>
    <w:p w:rsidR="00403AA7" w:rsidRPr="00DA127C" w:rsidRDefault="00403AA7" w:rsidP="00403AA7">
      <w:pPr>
        <w:pStyle w:val="27"/>
        <w:spacing w:after="0" w:line="240" w:lineRule="auto"/>
        <w:ind w:left="0"/>
        <w:jc w:val="both"/>
        <w:rPr>
          <w:rFonts w:ascii="Times New Roman" w:hAnsi="Times New Roman"/>
          <w:sz w:val="24"/>
          <w:szCs w:val="24"/>
        </w:rPr>
      </w:pPr>
      <w:r w:rsidRPr="00DA127C">
        <w:rPr>
          <w:rFonts w:ascii="Times New Roman" w:hAnsi="Times New Roman"/>
          <w:sz w:val="24"/>
          <w:szCs w:val="24"/>
        </w:rPr>
        <w:t>- слизистой оболочки, характер складок, железы;</w:t>
      </w:r>
    </w:p>
    <w:p w:rsidR="00403AA7" w:rsidRPr="00DA127C" w:rsidRDefault="00403AA7" w:rsidP="00403AA7">
      <w:pPr>
        <w:pStyle w:val="27"/>
        <w:spacing w:after="0" w:line="240" w:lineRule="auto"/>
        <w:ind w:left="0"/>
        <w:jc w:val="both"/>
        <w:rPr>
          <w:rFonts w:ascii="Times New Roman" w:hAnsi="Times New Roman"/>
          <w:sz w:val="24"/>
          <w:szCs w:val="24"/>
        </w:rPr>
      </w:pPr>
      <w:r w:rsidRPr="00DA127C">
        <w:rPr>
          <w:rFonts w:ascii="Times New Roman" w:hAnsi="Times New Roman"/>
          <w:sz w:val="24"/>
          <w:szCs w:val="24"/>
        </w:rPr>
        <w:t>- мышечной оболочки (в верхней и нижней частях);</w:t>
      </w:r>
    </w:p>
    <w:p w:rsidR="00403AA7" w:rsidRPr="00DA127C" w:rsidRDefault="00403AA7" w:rsidP="00403AA7">
      <w:pPr>
        <w:pStyle w:val="27"/>
        <w:spacing w:after="0" w:line="240" w:lineRule="auto"/>
        <w:ind w:left="0"/>
        <w:jc w:val="both"/>
        <w:rPr>
          <w:rFonts w:ascii="Times New Roman" w:hAnsi="Times New Roman"/>
          <w:sz w:val="24"/>
          <w:szCs w:val="24"/>
        </w:rPr>
      </w:pPr>
      <w:r w:rsidRPr="00DA127C">
        <w:rPr>
          <w:rFonts w:ascii="Times New Roman" w:hAnsi="Times New Roman"/>
          <w:sz w:val="24"/>
          <w:szCs w:val="24"/>
        </w:rPr>
        <w:t>- адвентиции, отношение к брюшине брюшного отдела пищевода.</w:t>
      </w:r>
    </w:p>
    <w:p w:rsidR="00403AA7" w:rsidRPr="00DA127C" w:rsidRDefault="00403AA7" w:rsidP="00ED4012">
      <w:pPr>
        <w:pStyle w:val="27"/>
        <w:numPr>
          <w:ilvl w:val="0"/>
          <w:numId w:val="75"/>
        </w:numPr>
        <w:spacing w:after="0" w:line="240" w:lineRule="auto"/>
        <w:jc w:val="both"/>
        <w:rPr>
          <w:rFonts w:ascii="Times New Roman" w:hAnsi="Times New Roman"/>
          <w:sz w:val="24"/>
          <w:szCs w:val="24"/>
        </w:rPr>
      </w:pPr>
      <w:r w:rsidRPr="00DA127C">
        <w:rPr>
          <w:rFonts w:ascii="Times New Roman" w:hAnsi="Times New Roman"/>
          <w:sz w:val="24"/>
          <w:szCs w:val="24"/>
        </w:rPr>
        <w:t>Места сужения пищевода, их практическое значение.</w:t>
      </w:r>
    </w:p>
    <w:p w:rsidR="00403AA7" w:rsidRPr="00DA127C" w:rsidRDefault="00403AA7" w:rsidP="00ED4012">
      <w:pPr>
        <w:pStyle w:val="27"/>
        <w:numPr>
          <w:ilvl w:val="0"/>
          <w:numId w:val="75"/>
        </w:numPr>
        <w:spacing w:after="0" w:line="240" w:lineRule="auto"/>
        <w:jc w:val="both"/>
        <w:rPr>
          <w:rFonts w:ascii="Times New Roman" w:hAnsi="Times New Roman"/>
          <w:sz w:val="24"/>
          <w:szCs w:val="24"/>
        </w:rPr>
      </w:pPr>
      <w:r w:rsidRPr="00DA127C">
        <w:rPr>
          <w:rFonts w:ascii="Times New Roman" w:hAnsi="Times New Roman"/>
          <w:sz w:val="24"/>
          <w:szCs w:val="24"/>
        </w:rPr>
        <w:t>Желудок.</w:t>
      </w:r>
    </w:p>
    <w:p w:rsidR="00403AA7" w:rsidRPr="00DA127C" w:rsidRDefault="00403AA7" w:rsidP="00ED4012">
      <w:pPr>
        <w:pStyle w:val="27"/>
        <w:numPr>
          <w:ilvl w:val="0"/>
          <w:numId w:val="75"/>
        </w:numPr>
        <w:spacing w:after="0" w:line="240" w:lineRule="auto"/>
        <w:jc w:val="both"/>
        <w:rPr>
          <w:rFonts w:ascii="Times New Roman" w:hAnsi="Times New Roman"/>
          <w:sz w:val="24"/>
          <w:szCs w:val="24"/>
        </w:rPr>
      </w:pPr>
      <w:r w:rsidRPr="00DA127C">
        <w:rPr>
          <w:rFonts w:ascii="Times New Roman" w:hAnsi="Times New Roman"/>
          <w:sz w:val="24"/>
          <w:szCs w:val="24"/>
        </w:rPr>
        <w:t>Форма желудка, его части.</w:t>
      </w:r>
    </w:p>
    <w:p w:rsidR="00403AA7" w:rsidRPr="00DA127C" w:rsidRDefault="00403AA7" w:rsidP="00ED4012">
      <w:pPr>
        <w:pStyle w:val="27"/>
        <w:numPr>
          <w:ilvl w:val="0"/>
          <w:numId w:val="75"/>
        </w:numPr>
        <w:spacing w:after="0" w:line="240" w:lineRule="auto"/>
        <w:jc w:val="both"/>
        <w:rPr>
          <w:rFonts w:ascii="Times New Roman" w:hAnsi="Times New Roman"/>
          <w:sz w:val="24"/>
          <w:szCs w:val="24"/>
        </w:rPr>
      </w:pPr>
      <w:r w:rsidRPr="00DA127C">
        <w:rPr>
          <w:rFonts w:ascii="Times New Roman" w:hAnsi="Times New Roman"/>
          <w:sz w:val="24"/>
          <w:szCs w:val="24"/>
        </w:rPr>
        <w:t>Строение стенки желудка: слизистой, мышечной, серозной оболочек, их функциональное значение.</w:t>
      </w:r>
    </w:p>
    <w:p w:rsidR="00403AA7" w:rsidRPr="00DA127C" w:rsidRDefault="00403AA7" w:rsidP="00ED4012">
      <w:pPr>
        <w:pStyle w:val="27"/>
        <w:numPr>
          <w:ilvl w:val="0"/>
          <w:numId w:val="75"/>
        </w:numPr>
        <w:spacing w:after="0" w:line="240" w:lineRule="auto"/>
        <w:jc w:val="both"/>
        <w:rPr>
          <w:rFonts w:ascii="Times New Roman" w:hAnsi="Times New Roman"/>
          <w:sz w:val="24"/>
          <w:szCs w:val="24"/>
        </w:rPr>
      </w:pPr>
      <w:r w:rsidRPr="00DA127C">
        <w:rPr>
          <w:rFonts w:ascii="Times New Roman" w:hAnsi="Times New Roman"/>
          <w:sz w:val="24"/>
          <w:szCs w:val="24"/>
        </w:rPr>
        <w:t>Отношение желудка к брюшине, связки желудка.</w:t>
      </w:r>
    </w:p>
    <w:p w:rsidR="00403AA7" w:rsidRPr="00DA127C" w:rsidRDefault="00403AA7" w:rsidP="00ED4012">
      <w:pPr>
        <w:pStyle w:val="27"/>
        <w:numPr>
          <w:ilvl w:val="0"/>
          <w:numId w:val="75"/>
        </w:numPr>
        <w:spacing w:after="0" w:line="240" w:lineRule="auto"/>
        <w:jc w:val="both"/>
        <w:rPr>
          <w:rFonts w:ascii="Times New Roman" w:hAnsi="Times New Roman"/>
          <w:sz w:val="24"/>
          <w:szCs w:val="24"/>
        </w:rPr>
      </w:pPr>
      <w:r w:rsidRPr="00DA127C">
        <w:rPr>
          <w:rFonts w:ascii="Times New Roman" w:hAnsi="Times New Roman"/>
          <w:sz w:val="24"/>
          <w:szCs w:val="24"/>
        </w:rPr>
        <w:t>Греческие названия органов: полости рта, языка, брюшной полости, желудка, сердца.</w:t>
      </w:r>
    </w:p>
    <w:p w:rsidR="00403AA7" w:rsidRPr="003B135A" w:rsidRDefault="00403AA7" w:rsidP="00403AA7">
      <w:pPr>
        <w:spacing w:after="0" w:line="240" w:lineRule="auto"/>
        <w:ind w:firstLine="709"/>
        <w:jc w:val="both"/>
        <w:rPr>
          <w:rFonts w:ascii="Times New Roman" w:hAnsi="Times New Roman"/>
          <w:color w:val="000000"/>
          <w:spacing w:val="-4"/>
          <w:sz w:val="24"/>
          <w:szCs w:val="24"/>
        </w:rPr>
      </w:pP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1D73AE" w:rsidRPr="007E23EC" w:rsidRDefault="001D73AE" w:rsidP="00ED4012">
      <w:pPr>
        <w:numPr>
          <w:ilvl w:val="0"/>
          <w:numId w:val="1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Скелет.</w:t>
      </w:r>
    </w:p>
    <w:p w:rsidR="001D73AE" w:rsidRPr="007E23EC" w:rsidRDefault="001D73AE" w:rsidP="00ED4012">
      <w:pPr>
        <w:numPr>
          <w:ilvl w:val="0"/>
          <w:numId w:val="1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Сагиттальный отпрепарированный распил головы и шеи.</w:t>
      </w:r>
    </w:p>
    <w:p w:rsidR="001D73AE" w:rsidRPr="007E23EC" w:rsidRDefault="001D73AE" w:rsidP="00ED4012">
      <w:pPr>
        <w:numPr>
          <w:ilvl w:val="0"/>
          <w:numId w:val="1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Язык с подъязычной костью и гортанью.</w:t>
      </w:r>
    </w:p>
    <w:p w:rsidR="001D73AE" w:rsidRPr="007E23EC" w:rsidRDefault="001D73AE" w:rsidP="00ED4012">
      <w:pPr>
        <w:numPr>
          <w:ilvl w:val="0"/>
          <w:numId w:val="1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Пищевод и желудок.</w:t>
      </w:r>
    </w:p>
    <w:p w:rsidR="001D73AE" w:rsidRPr="007E23EC" w:rsidRDefault="001D73AE" w:rsidP="00ED4012">
      <w:pPr>
        <w:numPr>
          <w:ilvl w:val="0"/>
          <w:numId w:val="1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Комплекс органов: печень, желудок, 12-перстная кишка, поджелудочная железа.</w:t>
      </w:r>
    </w:p>
    <w:p w:rsidR="001D73AE" w:rsidRPr="007E23EC" w:rsidRDefault="001D73AE" w:rsidP="00ED4012">
      <w:pPr>
        <w:numPr>
          <w:ilvl w:val="0"/>
          <w:numId w:val="1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Фрагменты тонкой и толстой кишок на планшетах.</w:t>
      </w:r>
    </w:p>
    <w:p w:rsidR="001D73AE" w:rsidRPr="007E23EC" w:rsidRDefault="001D73AE" w:rsidP="00ED4012">
      <w:pPr>
        <w:numPr>
          <w:ilvl w:val="0"/>
          <w:numId w:val="1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Слепая кишка с червеобразным отростком.</w:t>
      </w:r>
    </w:p>
    <w:p w:rsidR="001D73AE" w:rsidRPr="007E23EC" w:rsidRDefault="001D73AE" w:rsidP="00ED4012">
      <w:pPr>
        <w:numPr>
          <w:ilvl w:val="0"/>
          <w:numId w:val="1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Прямая кишка.</w:t>
      </w:r>
    </w:p>
    <w:p w:rsidR="001D73AE" w:rsidRDefault="001D73AE" w:rsidP="001D73AE">
      <w:pPr>
        <w:tabs>
          <w:tab w:val="left" w:pos="426"/>
          <w:tab w:val="num" w:pos="720"/>
        </w:tabs>
        <w:spacing w:after="0" w:line="240" w:lineRule="auto"/>
        <w:rPr>
          <w:rFonts w:ascii="Times New Roman" w:eastAsia="Times New Roman" w:hAnsi="Times New Roman" w:cs="Times New Roman"/>
          <w:sz w:val="24"/>
          <w:szCs w:val="24"/>
        </w:rPr>
      </w:pPr>
    </w:p>
    <w:p w:rsidR="001D73AE" w:rsidRPr="00F275A1" w:rsidRDefault="001D73AE" w:rsidP="001D73AE">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lastRenderedPageBreak/>
        <w:t>Практические задания для демонстрации практических навыков:</w:t>
      </w:r>
    </w:p>
    <w:p w:rsidR="00403AA7" w:rsidRPr="00F71AC8" w:rsidRDefault="00403AA7" w:rsidP="00F71AC8">
      <w:pPr>
        <w:overflowPunct w:val="0"/>
        <w:autoSpaceDE w:val="0"/>
        <w:autoSpaceDN w:val="0"/>
        <w:adjustRightInd w:val="0"/>
        <w:spacing w:after="0" w:line="240" w:lineRule="auto"/>
        <w:textAlignment w:val="baseline"/>
        <w:rPr>
          <w:rFonts w:ascii="Times New Roman" w:hAnsi="Times New Roman"/>
          <w:sz w:val="24"/>
          <w:szCs w:val="24"/>
          <w:lang w:eastAsia="ru-RU"/>
        </w:rPr>
      </w:pPr>
      <w:r w:rsidRPr="00F71AC8">
        <w:rPr>
          <w:rFonts w:ascii="Times New Roman" w:hAnsi="Times New Roman"/>
          <w:sz w:val="24"/>
          <w:szCs w:val="24"/>
          <w:lang w:eastAsia="ru-RU"/>
        </w:rPr>
        <w:t>Показать:</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1. На основании черепа с нижней челюстью:</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а)  состав твердого неба;</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б)  луночки  верхних и нижних зубов;</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в)  места начала и прикрепления мышц мягкого неба, языка и дна полости рта;</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2. На медиальной поверхности сагиттального распила головы:</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а)  части ротовой полости (преддверие и собственно полость рта, их стенки);</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 xml:space="preserve">б)  дно полости рта (челюстно-подъязычную мышцу, переднее брюшко </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двубрюшной  мышцы, подбородочно-подъязычную мышцу);</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в)  губы, щеки;</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 xml:space="preserve">г)  зубы; </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 xml:space="preserve">д)  отделы языка (верхушку, тело, корень); </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е)  язычную миндалину;</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ж)  мышцы языка (шилоязычную, подбородочно-язычную, подъязычно- язычную, продольные, поперечную, вертикальную);</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з)  подъязычную слюнную железу и место открытия ее протока (подъязычный сосочек);</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и)  твердое небо;</w:t>
      </w:r>
    </w:p>
    <w:p w:rsidR="00403AA7" w:rsidRPr="00DA127C" w:rsidRDefault="00403AA7" w:rsidP="00F71AC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DA127C">
        <w:rPr>
          <w:rFonts w:ascii="Times New Roman" w:hAnsi="Times New Roman"/>
          <w:sz w:val="24"/>
          <w:szCs w:val="24"/>
          <w:lang w:eastAsia="ru-RU"/>
        </w:rPr>
        <w:t xml:space="preserve">к)  небную занавеску, язычок, дужки мягкого неба, пазуху небной миндалины; </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л)  небную миндалину;</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м)  глотку;</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н)  гортань;</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 xml:space="preserve">3. На  латеральной  и  нижней поверхностях сагиттального распила головы: </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 xml:space="preserve">а)  околоушную железу и ее проток;  </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б)  поднижнечелюстную слюнную железу;</w:t>
      </w:r>
    </w:p>
    <w:p w:rsidR="00403AA7" w:rsidRPr="00DA127C" w:rsidRDefault="00403AA7" w:rsidP="00ED4012">
      <w:pPr>
        <w:numPr>
          <w:ilvl w:val="0"/>
          <w:numId w:val="76"/>
        </w:numPr>
        <w:overflowPunct w:val="0"/>
        <w:autoSpaceDE w:val="0"/>
        <w:autoSpaceDN w:val="0"/>
        <w:adjustRightInd w:val="0"/>
        <w:spacing w:after="0" w:line="240" w:lineRule="auto"/>
        <w:ind w:left="0" w:firstLine="0"/>
        <w:textAlignment w:val="baseline"/>
        <w:rPr>
          <w:rFonts w:ascii="Times New Roman" w:hAnsi="Times New Roman"/>
          <w:sz w:val="24"/>
          <w:szCs w:val="24"/>
          <w:lang w:eastAsia="ru-RU"/>
        </w:rPr>
      </w:pPr>
      <w:r w:rsidRPr="00DA127C">
        <w:rPr>
          <w:rFonts w:ascii="Times New Roman" w:hAnsi="Times New Roman"/>
          <w:sz w:val="24"/>
          <w:szCs w:val="24"/>
          <w:lang w:eastAsia="ru-RU"/>
        </w:rPr>
        <w:t>На препарате языка:</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 xml:space="preserve">а)  срединную и пограничную борозды языка; </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б)  части языка (верхушку, тело, корень);</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в)  сосочки языка (грибовидные, нитевидные и конические, листовидные,  валикообразные);</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г)  язычную миндалину;</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5.  На препарате мышц мягкого неба:</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а)  мышцу, напрягающую небную занавеску;</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б)  мышцу, поднимающую небную занавеску;</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в)  мышцу язычка;</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г)  небно-язычную мышцу;</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д)  небно-глоточную мышцу;</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 xml:space="preserve">6.  Зев и его границы. </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7.  На наборе зубов:</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а)  различные  виды зубов (резцы, клыки, большие и малые коренные зубы):</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б)  части  зуба (коронка, шейка, корень, полость зуба, канал корня з</w:t>
      </w:r>
      <w:r w:rsidR="00F71AC8">
        <w:rPr>
          <w:rFonts w:ascii="Times New Roman" w:hAnsi="Times New Roman"/>
          <w:sz w:val="24"/>
          <w:szCs w:val="24"/>
          <w:lang w:eastAsia="ru-RU"/>
        </w:rPr>
        <w:t>уба.</w:t>
      </w:r>
    </w:p>
    <w:p w:rsidR="00403AA7" w:rsidRDefault="00403AA7" w:rsidP="00951600">
      <w:pPr>
        <w:tabs>
          <w:tab w:val="left" w:pos="426"/>
        </w:tabs>
        <w:spacing w:after="0" w:line="240" w:lineRule="auto"/>
        <w:jc w:val="both"/>
        <w:rPr>
          <w:rFonts w:ascii="Times New Roman" w:hAnsi="Times New Roman" w:cs="Times New Roman"/>
          <w:sz w:val="24"/>
          <w:szCs w:val="24"/>
        </w:rPr>
      </w:pPr>
    </w:p>
    <w:p w:rsidR="00CB66D5" w:rsidRPr="00CB66D5" w:rsidRDefault="00CB66D5" w:rsidP="00CB66D5">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C8623B" w:rsidRPr="00951600" w:rsidRDefault="00951600" w:rsidP="00951600">
      <w:pPr>
        <w:tabs>
          <w:tab w:val="left" w:pos="426"/>
        </w:tabs>
        <w:spacing w:after="0" w:line="240" w:lineRule="auto"/>
        <w:jc w:val="both"/>
        <w:rPr>
          <w:rFonts w:ascii="Times New Roman" w:eastAsia="Times New Roman" w:hAnsi="Times New Roman" w:cs="Times New Roman"/>
          <w:bCs/>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00C8623B" w:rsidRPr="00951600">
        <w:rPr>
          <w:rFonts w:ascii="Times New Roman" w:eastAsia="Times New Roman" w:hAnsi="Times New Roman" w:cs="Times New Roman"/>
          <w:bCs/>
          <w:sz w:val="24"/>
          <w:szCs w:val="24"/>
        </w:rPr>
        <w:t xml:space="preserve">Зарисовать и обозначить: </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1. схему мускулатуры мягкого неба;</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 xml:space="preserve">2. схему строения зуба. </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3. схему расположения миндалин глотки;</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4. схему   отделов  желудка.</w:t>
      </w:r>
    </w:p>
    <w:p w:rsidR="00403AA7" w:rsidRPr="00403AA7"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sidRPr="00403AA7">
        <w:rPr>
          <w:rFonts w:ascii="Times New Roman" w:hAnsi="Times New Roman"/>
          <w:sz w:val="24"/>
          <w:szCs w:val="24"/>
          <w:lang w:eastAsia="ru-RU"/>
        </w:rPr>
        <w:t>Записать латинские, греческие и авторские названия:</w:t>
      </w:r>
    </w:p>
    <w:p w:rsidR="00403AA7" w:rsidRPr="00DA127C" w:rsidRDefault="00403AA7" w:rsidP="00ED4012">
      <w:pPr>
        <w:numPr>
          <w:ilvl w:val="0"/>
          <w:numId w:val="77"/>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 xml:space="preserve">Ротовая полость – </w:t>
      </w:r>
      <w:r w:rsidRPr="00DA127C">
        <w:rPr>
          <w:rFonts w:ascii="Times New Roman" w:hAnsi="Times New Roman"/>
          <w:sz w:val="24"/>
          <w:szCs w:val="24"/>
          <w:lang w:val="en-US" w:eastAsia="ru-RU"/>
        </w:rPr>
        <w:t>cavum</w:t>
      </w:r>
      <w:r w:rsidRPr="00DA127C">
        <w:rPr>
          <w:rFonts w:ascii="Times New Roman" w:hAnsi="Times New Roman"/>
          <w:sz w:val="24"/>
          <w:szCs w:val="24"/>
          <w:lang w:eastAsia="ru-RU"/>
        </w:rPr>
        <w:t xml:space="preserve"> </w:t>
      </w:r>
      <w:r w:rsidRPr="00DA127C">
        <w:rPr>
          <w:rFonts w:ascii="Times New Roman" w:hAnsi="Times New Roman"/>
          <w:sz w:val="24"/>
          <w:szCs w:val="24"/>
          <w:lang w:val="en-US" w:eastAsia="ru-RU"/>
        </w:rPr>
        <w:t>oris</w:t>
      </w:r>
      <w:r w:rsidRPr="00DA127C">
        <w:rPr>
          <w:rFonts w:ascii="Times New Roman" w:hAnsi="Times New Roman"/>
          <w:sz w:val="24"/>
          <w:szCs w:val="24"/>
          <w:lang w:eastAsia="ru-RU"/>
        </w:rPr>
        <w:t xml:space="preserve"> (лат),  </w:t>
      </w:r>
      <w:r w:rsidRPr="00DA127C">
        <w:rPr>
          <w:rFonts w:ascii="Times New Roman" w:hAnsi="Times New Roman"/>
          <w:sz w:val="24"/>
          <w:szCs w:val="24"/>
          <w:lang w:val="en-US" w:eastAsia="ru-RU"/>
        </w:rPr>
        <w:t>stoma</w:t>
      </w:r>
      <w:r w:rsidRPr="00DA127C">
        <w:rPr>
          <w:rFonts w:ascii="Times New Roman" w:hAnsi="Times New Roman"/>
          <w:sz w:val="24"/>
          <w:szCs w:val="24"/>
          <w:lang w:eastAsia="ru-RU"/>
        </w:rPr>
        <w:t xml:space="preserve"> (греч);</w:t>
      </w:r>
    </w:p>
    <w:p w:rsidR="00403AA7" w:rsidRPr="00DA127C" w:rsidRDefault="00403AA7" w:rsidP="00ED4012">
      <w:pPr>
        <w:numPr>
          <w:ilvl w:val="0"/>
          <w:numId w:val="77"/>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 xml:space="preserve">Язык – </w:t>
      </w:r>
      <w:r w:rsidRPr="00DA127C">
        <w:rPr>
          <w:rFonts w:ascii="Times New Roman" w:hAnsi="Times New Roman"/>
          <w:sz w:val="24"/>
          <w:szCs w:val="24"/>
          <w:lang w:val="en-US" w:eastAsia="ru-RU"/>
        </w:rPr>
        <w:t>lingua</w:t>
      </w:r>
      <w:r w:rsidRPr="00DA127C">
        <w:rPr>
          <w:rFonts w:ascii="Times New Roman" w:hAnsi="Times New Roman"/>
          <w:sz w:val="24"/>
          <w:szCs w:val="24"/>
          <w:lang w:eastAsia="ru-RU"/>
        </w:rPr>
        <w:t xml:space="preserve"> (лат),  </w:t>
      </w:r>
      <w:r w:rsidRPr="00DA127C">
        <w:rPr>
          <w:rFonts w:ascii="Times New Roman" w:hAnsi="Times New Roman"/>
          <w:sz w:val="24"/>
          <w:szCs w:val="24"/>
          <w:lang w:val="en-US" w:eastAsia="ru-RU"/>
        </w:rPr>
        <w:t>glossa</w:t>
      </w:r>
      <w:r w:rsidRPr="00DA127C">
        <w:rPr>
          <w:rFonts w:ascii="Times New Roman" w:hAnsi="Times New Roman"/>
          <w:sz w:val="24"/>
          <w:szCs w:val="24"/>
          <w:lang w:eastAsia="ru-RU"/>
        </w:rPr>
        <w:t xml:space="preserve"> (греч);</w:t>
      </w:r>
    </w:p>
    <w:p w:rsidR="00403AA7" w:rsidRPr="00DA127C" w:rsidRDefault="00403AA7" w:rsidP="00ED4012">
      <w:pPr>
        <w:numPr>
          <w:ilvl w:val="0"/>
          <w:numId w:val="78"/>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lastRenderedPageBreak/>
        <w:t xml:space="preserve">Зуб -   </w:t>
      </w:r>
      <w:r w:rsidRPr="00DA127C">
        <w:rPr>
          <w:rFonts w:ascii="Times New Roman" w:hAnsi="Times New Roman"/>
          <w:sz w:val="24"/>
          <w:szCs w:val="24"/>
          <w:lang w:val="en-US" w:eastAsia="ru-RU"/>
        </w:rPr>
        <w:t>dens</w:t>
      </w:r>
      <w:r w:rsidRPr="00DA127C">
        <w:rPr>
          <w:rFonts w:ascii="Times New Roman" w:hAnsi="Times New Roman"/>
          <w:sz w:val="24"/>
          <w:szCs w:val="24"/>
          <w:lang w:eastAsia="ru-RU"/>
        </w:rPr>
        <w:t xml:space="preserve"> (лат), </w:t>
      </w:r>
      <w:r w:rsidRPr="00DA127C">
        <w:rPr>
          <w:rFonts w:ascii="Times New Roman" w:hAnsi="Times New Roman"/>
          <w:sz w:val="24"/>
          <w:szCs w:val="24"/>
          <w:lang w:val="en-US" w:eastAsia="ru-RU"/>
        </w:rPr>
        <w:t>odontos</w:t>
      </w:r>
      <w:r w:rsidRPr="00DA127C">
        <w:rPr>
          <w:rFonts w:ascii="Times New Roman" w:hAnsi="Times New Roman"/>
          <w:sz w:val="24"/>
          <w:szCs w:val="24"/>
          <w:lang w:eastAsia="ru-RU"/>
        </w:rPr>
        <w:t xml:space="preserve"> (греч);</w:t>
      </w:r>
    </w:p>
    <w:p w:rsidR="00403AA7" w:rsidRPr="00DA127C" w:rsidRDefault="00403AA7" w:rsidP="00ED4012">
      <w:pPr>
        <w:numPr>
          <w:ilvl w:val="0"/>
          <w:numId w:val="78"/>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Проток околоушной слюнной железы – стенонов проток (авт);</w:t>
      </w:r>
    </w:p>
    <w:p w:rsidR="00403AA7" w:rsidRPr="00DA127C" w:rsidRDefault="00403AA7" w:rsidP="00ED4012">
      <w:pPr>
        <w:numPr>
          <w:ilvl w:val="0"/>
          <w:numId w:val="78"/>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Проток поднижнечелюстной слюнной железы – вартонов проток (авт);</w:t>
      </w:r>
    </w:p>
    <w:p w:rsidR="00403AA7" w:rsidRPr="00DA127C" w:rsidRDefault="00403AA7" w:rsidP="00ED4012">
      <w:pPr>
        <w:numPr>
          <w:ilvl w:val="0"/>
          <w:numId w:val="78"/>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Проток подъязычной слюнной железы – бартолиниев проток (авт);</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7.</w:t>
      </w:r>
      <w:r w:rsidR="002E0F71">
        <w:rPr>
          <w:rFonts w:ascii="Times New Roman" w:hAnsi="Times New Roman"/>
          <w:sz w:val="24"/>
          <w:szCs w:val="24"/>
          <w:lang w:eastAsia="ru-RU"/>
        </w:rPr>
        <w:t xml:space="preserve"> </w:t>
      </w:r>
      <w:r w:rsidRPr="00DA127C">
        <w:rPr>
          <w:rFonts w:ascii="Times New Roman" w:hAnsi="Times New Roman"/>
          <w:sz w:val="24"/>
          <w:szCs w:val="24"/>
          <w:lang w:eastAsia="ru-RU"/>
        </w:rPr>
        <w:t>Жировое тело щеки – комочек Биша (авт).</w:t>
      </w:r>
    </w:p>
    <w:p w:rsidR="00403AA7" w:rsidRPr="00DA127C"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val="en-US" w:eastAsia="ru-RU"/>
        </w:rPr>
      </w:pPr>
      <w:r w:rsidRPr="00403AA7">
        <w:rPr>
          <w:rFonts w:ascii="Times New Roman" w:hAnsi="Times New Roman"/>
          <w:sz w:val="24"/>
          <w:szCs w:val="24"/>
          <w:lang w:val="en-US" w:eastAsia="ru-RU"/>
        </w:rPr>
        <w:t>8</w:t>
      </w:r>
      <w:r w:rsidRPr="00DA127C">
        <w:rPr>
          <w:rFonts w:ascii="Times New Roman" w:hAnsi="Times New Roman"/>
          <w:sz w:val="24"/>
          <w:szCs w:val="24"/>
          <w:lang w:val="en-US" w:eastAsia="ru-RU"/>
        </w:rPr>
        <w:t>.</w:t>
      </w:r>
      <w:r w:rsidR="002E0F71" w:rsidRPr="002E0F71">
        <w:rPr>
          <w:rFonts w:ascii="Times New Roman" w:hAnsi="Times New Roman"/>
          <w:sz w:val="24"/>
          <w:szCs w:val="24"/>
          <w:lang w:val="en-US" w:eastAsia="ru-RU"/>
        </w:rPr>
        <w:t xml:space="preserve"> </w:t>
      </w:r>
      <w:r w:rsidR="002E0F71">
        <w:rPr>
          <w:rFonts w:ascii="Times New Roman" w:hAnsi="Times New Roman"/>
          <w:sz w:val="24"/>
          <w:szCs w:val="24"/>
          <w:lang w:eastAsia="ru-RU"/>
        </w:rPr>
        <w:t>Ж</w:t>
      </w:r>
      <w:r w:rsidRPr="00DA127C">
        <w:rPr>
          <w:rFonts w:ascii="Times New Roman" w:hAnsi="Times New Roman"/>
          <w:sz w:val="24"/>
          <w:szCs w:val="24"/>
          <w:lang w:eastAsia="ru-RU"/>
        </w:rPr>
        <w:t>елудок</w:t>
      </w:r>
      <w:r w:rsidRPr="00DA127C">
        <w:rPr>
          <w:rFonts w:ascii="Times New Roman" w:hAnsi="Times New Roman"/>
          <w:sz w:val="24"/>
          <w:szCs w:val="24"/>
          <w:lang w:val="en-US" w:eastAsia="ru-RU"/>
        </w:rPr>
        <w:t xml:space="preserve"> -  ventriculus (</w:t>
      </w:r>
      <w:r w:rsidRPr="00DA127C">
        <w:rPr>
          <w:rFonts w:ascii="Times New Roman" w:hAnsi="Times New Roman"/>
          <w:sz w:val="24"/>
          <w:szCs w:val="24"/>
          <w:lang w:eastAsia="ru-RU"/>
        </w:rPr>
        <w:t>лат</w:t>
      </w:r>
      <w:r w:rsidRPr="00DA127C">
        <w:rPr>
          <w:rFonts w:ascii="Times New Roman" w:hAnsi="Times New Roman"/>
          <w:sz w:val="24"/>
          <w:szCs w:val="24"/>
          <w:lang w:val="en-US" w:eastAsia="ru-RU"/>
        </w:rPr>
        <w:t>),  gaster, stomachus (</w:t>
      </w:r>
      <w:r w:rsidRPr="00DA127C">
        <w:rPr>
          <w:rFonts w:ascii="Times New Roman" w:hAnsi="Times New Roman"/>
          <w:sz w:val="24"/>
          <w:szCs w:val="24"/>
          <w:lang w:eastAsia="ru-RU"/>
        </w:rPr>
        <w:t>греч</w:t>
      </w:r>
      <w:r w:rsidRPr="00DA127C">
        <w:rPr>
          <w:rFonts w:ascii="Times New Roman" w:hAnsi="Times New Roman"/>
          <w:sz w:val="24"/>
          <w:szCs w:val="24"/>
          <w:lang w:val="en-US" w:eastAsia="ru-RU"/>
        </w:rPr>
        <w:t>).</w:t>
      </w:r>
    </w:p>
    <w:p w:rsidR="00403AA7" w:rsidRPr="007E475A" w:rsidRDefault="00403AA7" w:rsidP="00403AA7">
      <w:pPr>
        <w:overflowPunct w:val="0"/>
        <w:autoSpaceDE w:val="0"/>
        <w:autoSpaceDN w:val="0"/>
        <w:adjustRightInd w:val="0"/>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9</w:t>
      </w:r>
      <w:r w:rsidRPr="00DA127C">
        <w:rPr>
          <w:rFonts w:ascii="Times New Roman" w:hAnsi="Times New Roman"/>
          <w:sz w:val="24"/>
          <w:szCs w:val="24"/>
          <w:lang w:eastAsia="ru-RU"/>
        </w:rPr>
        <w:t xml:space="preserve">. </w:t>
      </w:r>
      <w:r w:rsidR="002E0F71">
        <w:rPr>
          <w:rFonts w:ascii="Times New Roman" w:hAnsi="Times New Roman"/>
          <w:sz w:val="24"/>
          <w:szCs w:val="24"/>
          <w:lang w:eastAsia="ru-RU"/>
        </w:rPr>
        <w:t>Л</w:t>
      </w:r>
      <w:r w:rsidRPr="00DA127C">
        <w:rPr>
          <w:rFonts w:ascii="Times New Roman" w:hAnsi="Times New Roman"/>
          <w:sz w:val="24"/>
          <w:szCs w:val="24"/>
          <w:lang w:eastAsia="ru-RU"/>
        </w:rPr>
        <w:t>имфоэпителиальное кольцо глотки – кольцо Вальдейе</w:t>
      </w:r>
      <w:r>
        <w:rPr>
          <w:rFonts w:ascii="Times New Roman" w:hAnsi="Times New Roman"/>
          <w:sz w:val="24"/>
          <w:szCs w:val="24"/>
          <w:lang w:eastAsia="ru-RU"/>
        </w:rPr>
        <w:t>ра-Пирогова (авт)</w:t>
      </w:r>
    </w:p>
    <w:p w:rsidR="00403AA7" w:rsidRPr="003B135A" w:rsidRDefault="00403AA7" w:rsidP="00403AA7">
      <w:pPr>
        <w:spacing w:after="0" w:line="240" w:lineRule="auto"/>
        <w:ind w:firstLine="709"/>
        <w:jc w:val="both"/>
        <w:rPr>
          <w:rFonts w:ascii="Times New Roman" w:hAnsi="Times New Roman"/>
          <w:color w:val="000000"/>
          <w:spacing w:val="-4"/>
          <w:sz w:val="24"/>
          <w:szCs w:val="24"/>
        </w:rPr>
      </w:pPr>
    </w:p>
    <w:p w:rsidR="000C1F23" w:rsidRDefault="000C1F23" w:rsidP="000C1F23">
      <w:pPr>
        <w:tabs>
          <w:tab w:val="left" w:pos="426"/>
        </w:tabs>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Тема 13</w:t>
      </w:r>
    </w:p>
    <w:p w:rsidR="000C1F23" w:rsidRPr="000C1F23" w:rsidRDefault="000C1F23" w:rsidP="000C1F23">
      <w:pPr>
        <w:tabs>
          <w:tab w:val="left" w:pos="426"/>
        </w:tabs>
        <w:spacing w:after="0" w:line="240" w:lineRule="auto"/>
        <w:jc w:val="both"/>
        <w:rPr>
          <w:rFonts w:ascii="Times New Roman" w:hAnsi="Times New Roman" w:cs="Times New Roman"/>
          <w:b/>
          <w:color w:val="000000"/>
          <w:sz w:val="24"/>
          <w:szCs w:val="24"/>
        </w:rPr>
      </w:pPr>
      <w:r w:rsidRPr="000C1F23">
        <w:rPr>
          <w:rFonts w:ascii="Times New Roman" w:hAnsi="Times New Roman"/>
          <w:sz w:val="24"/>
          <w:szCs w:val="24"/>
          <w:lang w:eastAsia="ru-RU"/>
        </w:rPr>
        <w:t>Тонкая и толстая кишки. Поджелудочная железа. Печень. Селезенка. Брюшина (понятие, ход, виды покрытия органов).</w:t>
      </w:r>
    </w:p>
    <w:p w:rsidR="000C1F23" w:rsidRDefault="000C1F23" w:rsidP="000C1F23">
      <w:pPr>
        <w:tabs>
          <w:tab w:val="left" w:pos="426"/>
        </w:tabs>
        <w:spacing w:after="0" w:line="240" w:lineRule="auto"/>
        <w:rPr>
          <w:rFonts w:ascii="Times New Roman" w:hAnsi="Times New Roman" w:cs="Times New Roman"/>
          <w:b/>
          <w:color w:val="000000"/>
          <w:sz w:val="24"/>
          <w:szCs w:val="24"/>
        </w:rPr>
      </w:pPr>
    </w:p>
    <w:p w:rsidR="000C1F23" w:rsidRPr="005339AE" w:rsidRDefault="000C1F23" w:rsidP="000C1F23">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0C1F23" w:rsidRPr="00A37B54" w:rsidRDefault="000C1F23" w:rsidP="000C1F23">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0C1F23" w:rsidRDefault="000C1F23" w:rsidP="000C1F23">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CB66D5" w:rsidRPr="00CB66D5" w:rsidRDefault="00CB66D5" w:rsidP="00CB66D5">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0C1F23" w:rsidRPr="007E23EC" w:rsidRDefault="000C1F23" w:rsidP="000C1F23">
      <w:pPr>
        <w:tabs>
          <w:tab w:val="left" w:pos="426"/>
        </w:tabs>
        <w:spacing w:after="0" w:line="240" w:lineRule="auto"/>
        <w:rPr>
          <w:rFonts w:ascii="Times New Roman" w:hAnsi="Times New Roman" w:cs="Times New Roman"/>
          <w:b/>
          <w:color w:val="000000"/>
          <w:sz w:val="24"/>
          <w:szCs w:val="24"/>
        </w:rPr>
      </w:pPr>
    </w:p>
    <w:p w:rsidR="000C1F23" w:rsidRPr="005339AE" w:rsidRDefault="000C1F23" w:rsidP="000C1F23">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0C1F23" w:rsidRPr="007E23EC" w:rsidRDefault="000C1F23" w:rsidP="000C1F23">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0C1F23" w:rsidRPr="007E23EC" w:rsidRDefault="000C1F23" w:rsidP="000C1F23">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01456B" w:rsidRPr="00DA127C" w:rsidRDefault="0001456B" w:rsidP="00ED4012">
      <w:pPr>
        <w:pStyle w:val="27"/>
        <w:numPr>
          <w:ilvl w:val="0"/>
          <w:numId w:val="80"/>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Назвать и показать отделы тонкой кишки и отношение их к брюшине.</w:t>
      </w:r>
    </w:p>
    <w:p w:rsidR="0001456B" w:rsidRPr="00DA127C" w:rsidRDefault="0001456B" w:rsidP="00ED4012">
      <w:pPr>
        <w:pStyle w:val="27"/>
        <w:numPr>
          <w:ilvl w:val="0"/>
          <w:numId w:val="80"/>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12-перстная кишка, ее форма, части, отношение к брюшине, слои стенки, места открытия протоков печени и поджелудочной железы.</w:t>
      </w:r>
    </w:p>
    <w:p w:rsidR="0001456B" w:rsidRPr="00DA127C" w:rsidRDefault="0001456B" w:rsidP="00ED4012">
      <w:pPr>
        <w:pStyle w:val="27"/>
        <w:numPr>
          <w:ilvl w:val="0"/>
          <w:numId w:val="80"/>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Тощая и подвздошная кишки, положение, слои стенки. Особенности строения слизистой оболочки, лимфоидный аппарат (одиночные фолликулы, групповые (пейеровы бляшки) фолликулы).</w:t>
      </w:r>
    </w:p>
    <w:p w:rsidR="0001456B" w:rsidRPr="00DA127C" w:rsidRDefault="0001456B" w:rsidP="00ED4012">
      <w:pPr>
        <w:pStyle w:val="27"/>
        <w:numPr>
          <w:ilvl w:val="0"/>
          <w:numId w:val="80"/>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Назвать и показать отделы толстой кишки, их отношение к брюшине.</w:t>
      </w:r>
    </w:p>
    <w:p w:rsidR="0001456B" w:rsidRPr="00DA127C" w:rsidRDefault="0001456B" w:rsidP="00ED4012">
      <w:pPr>
        <w:pStyle w:val="27"/>
        <w:numPr>
          <w:ilvl w:val="0"/>
          <w:numId w:val="80"/>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Отличия тонкой кишки от толстой.</w:t>
      </w:r>
    </w:p>
    <w:p w:rsidR="0001456B" w:rsidRPr="00DA127C" w:rsidRDefault="0001456B" w:rsidP="00ED4012">
      <w:pPr>
        <w:pStyle w:val="27"/>
        <w:numPr>
          <w:ilvl w:val="0"/>
          <w:numId w:val="80"/>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 xml:space="preserve">Слепая кишка, червеобразный отросток, их положение, строение, отношение к брюшине, илеоцекальная заслонка. </w:t>
      </w:r>
    </w:p>
    <w:p w:rsidR="0001456B" w:rsidRPr="00DA127C" w:rsidRDefault="0001456B" w:rsidP="00ED4012">
      <w:pPr>
        <w:pStyle w:val="27"/>
        <w:numPr>
          <w:ilvl w:val="0"/>
          <w:numId w:val="80"/>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Восходящая, поперечная, нисходящая, сигмовидная ободочная кишки, их положение, строение, отношение к брюшине.</w:t>
      </w:r>
    </w:p>
    <w:p w:rsidR="0001456B" w:rsidRPr="00DA127C" w:rsidRDefault="0001456B" w:rsidP="00ED4012">
      <w:pPr>
        <w:pStyle w:val="27"/>
        <w:numPr>
          <w:ilvl w:val="0"/>
          <w:numId w:val="80"/>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Прямая кишка, отделы, отношение к брюшине, слои стенки. Особенности строения слизистой оболочки (складки, анальные пазухи, геморроидальная зона), мышечной (наличие произвольно и непроизвольного сфинктеров, мышцы, поднимающий задний проход).</w:t>
      </w:r>
    </w:p>
    <w:p w:rsidR="0001456B" w:rsidRPr="00DA127C" w:rsidRDefault="0001456B" w:rsidP="00ED4012">
      <w:pPr>
        <w:pStyle w:val="27"/>
        <w:numPr>
          <w:ilvl w:val="0"/>
          <w:numId w:val="80"/>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Внешнее строение печени: поверхности, доли, борозды, их содержимое.</w:t>
      </w:r>
    </w:p>
    <w:p w:rsidR="0001456B" w:rsidRPr="00DA127C" w:rsidRDefault="0001456B" w:rsidP="00ED4012">
      <w:pPr>
        <w:pStyle w:val="27"/>
        <w:numPr>
          <w:ilvl w:val="0"/>
          <w:numId w:val="80"/>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Ворота печени, их содержимое. Функции печени.</w:t>
      </w:r>
    </w:p>
    <w:p w:rsidR="0001456B" w:rsidRPr="00DA127C" w:rsidRDefault="0001456B" w:rsidP="00ED4012">
      <w:pPr>
        <w:pStyle w:val="27"/>
        <w:numPr>
          <w:ilvl w:val="0"/>
          <w:numId w:val="80"/>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Внутреннее строение печени. Особенности сосудистой системы печени.</w:t>
      </w:r>
    </w:p>
    <w:p w:rsidR="0001456B" w:rsidRPr="00DA127C" w:rsidRDefault="0001456B" w:rsidP="00ED4012">
      <w:pPr>
        <w:pStyle w:val="27"/>
        <w:numPr>
          <w:ilvl w:val="0"/>
          <w:numId w:val="80"/>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Желчный пузырь пути выведения желчи.</w:t>
      </w:r>
    </w:p>
    <w:p w:rsidR="0001456B" w:rsidRPr="00DA127C" w:rsidRDefault="0001456B" w:rsidP="00ED4012">
      <w:pPr>
        <w:pStyle w:val="27"/>
        <w:numPr>
          <w:ilvl w:val="0"/>
          <w:numId w:val="80"/>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Части поджелудочной железы, отношение к брюшине.</w:t>
      </w:r>
    </w:p>
    <w:p w:rsidR="0001456B" w:rsidRPr="00DA127C" w:rsidRDefault="0001456B" w:rsidP="00ED4012">
      <w:pPr>
        <w:pStyle w:val="27"/>
        <w:numPr>
          <w:ilvl w:val="0"/>
          <w:numId w:val="80"/>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Строение поджелудочной железы, ее секреторная и инкреторная функции. Выводной проток, место его впадения.</w:t>
      </w:r>
    </w:p>
    <w:p w:rsidR="0001456B" w:rsidRPr="00DA127C" w:rsidRDefault="0001456B" w:rsidP="00ED4012">
      <w:pPr>
        <w:pStyle w:val="27"/>
        <w:numPr>
          <w:ilvl w:val="0"/>
          <w:numId w:val="80"/>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Селезенка, ее внешнее строение, отношение к брюшине.</w:t>
      </w:r>
    </w:p>
    <w:p w:rsidR="0001456B" w:rsidRPr="00DA127C" w:rsidRDefault="0001456B" w:rsidP="00ED4012">
      <w:pPr>
        <w:pStyle w:val="27"/>
        <w:numPr>
          <w:ilvl w:val="0"/>
          <w:numId w:val="80"/>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Внутреннее строение селезенки, функции.</w:t>
      </w:r>
    </w:p>
    <w:p w:rsidR="0001456B" w:rsidRPr="00DA127C" w:rsidRDefault="0001456B" w:rsidP="00ED4012">
      <w:pPr>
        <w:pStyle w:val="27"/>
        <w:numPr>
          <w:ilvl w:val="0"/>
          <w:numId w:val="80"/>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Брюшина.</w:t>
      </w:r>
    </w:p>
    <w:p w:rsidR="000C1F23" w:rsidRDefault="000C1F23" w:rsidP="0001456B">
      <w:pPr>
        <w:tabs>
          <w:tab w:val="num" w:pos="0"/>
          <w:tab w:val="left" w:pos="142"/>
          <w:tab w:val="left" w:pos="426"/>
        </w:tabs>
        <w:spacing w:after="0" w:line="240" w:lineRule="auto"/>
        <w:rPr>
          <w:rFonts w:ascii="Times New Roman" w:hAnsi="Times New Roman" w:cs="Times New Roman"/>
          <w:sz w:val="24"/>
          <w:szCs w:val="24"/>
        </w:rPr>
      </w:pPr>
    </w:p>
    <w:p w:rsidR="00403AA7" w:rsidRPr="007E23EC" w:rsidRDefault="00403AA7" w:rsidP="00403AA7">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403AA7" w:rsidRPr="007E23EC" w:rsidRDefault="00403AA7" w:rsidP="00403AA7">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403AA7" w:rsidRPr="007E23EC" w:rsidRDefault="00403AA7" w:rsidP="00ED4012">
      <w:pPr>
        <w:numPr>
          <w:ilvl w:val="0"/>
          <w:numId w:val="79"/>
        </w:numPr>
        <w:tabs>
          <w:tab w:val="clear" w:pos="720"/>
          <w:tab w:val="num" w:pos="142"/>
          <w:tab w:val="left" w:pos="28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Скелет.</w:t>
      </w:r>
    </w:p>
    <w:p w:rsidR="00403AA7" w:rsidRPr="007E23EC" w:rsidRDefault="00403AA7" w:rsidP="00ED4012">
      <w:pPr>
        <w:numPr>
          <w:ilvl w:val="0"/>
          <w:numId w:val="79"/>
        </w:numPr>
        <w:tabs>
          <w:tab w:val="left" w:pos="28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Комплекс органов: печень, желудок, 12-перстная кишка, поджелудочная железа.</w:t>
      </w:r>
    </w:p>
    <w:p w:rsidR="00403AA7" w:rsidRPr="007E23EC" w:rsidRDefault="00403AA7" w:rsidP="00ED4012">
      <w:pPr>
        <w:numPr>
          <w:ilvl w:val="0"/>
          <w:numId w:val="79"/>
        </w:numPr>
        <w:tabs>
          <w:tab w:val="left" w:pos="28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Фрагменты тонкой и толстой кишок на планшетах.</w:t>
      </w:r>
    </w:p>
    <w:p w:rsidR="00403AA7" w:rsidRPr="007E23EC" w:rsidRDefault="00403AA7" w:rsidP="00ED4012">
      <w:pPr>
        <w:numPr>
          <w:ilvl w:val="0"/>
          <w:numId w:val="79"/>
        </w:numPr>
        <w:tabs>
          <w:tab w:val="left" w:pos="28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Слепая кишка с червеобразным отростком.</w:t>
      </w:r>
    </w:p>
    <w:p w:rsidR="00403AA7" w:rsidRPr="007E23EC" w:rsidRDefault="00403AA7" w:rsidP="00ED4012">
      <w:pPr>
        <w:numPr>
          <w:ilvl w:val="0"/>
          <w:numId w:val="79"/>
        </w:numPr>
        <w:tabs>
          <w:tab w:val="left" w:pos="28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lastRenderedPageBreak/>
        <w:t>Прямая кишка.</w:t>
      </w:r>
    </w:p>
    <w:p w:rsidR="00403AA7" w:rsidRDefault="00403AA7" w:rsidP="007236C3">
      <w:pPr>
        <w:tabs>
          <w:tab w:val="left" w:pos="426"/>
        </w:tabs>
        <w:spacing w:after="0" w:line="240" w:lineRule="auto"/>
        <w:rPr>
          <w:rFonts w:ascii="Times New Roman" w:eastAsia="Times New Roman" w:hAnsi="Times New Roman" w:cs="Times New Roman"/>
          <w:b/>
          <w:sz w:val="24"/>
          <w:szCs w:val="24"/>
        </w:rPr>
      </w:pPr>
    </w:p>
    <w:p w:rsidR="0070596E" w:rsidRPr="00F275A1" w:rsidRDefault="0070596E" w:rsidP="0070596E">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70596E" w:rsidRPr="00F71AC8" w:rsidRDefault="0070596E" w:rsidP="0070596E">
      <w:pPr>
        <w:overflowPunct w:val="0"/>
        <w:autoSpaceDE w:val="0"/>
        <w:autoSpaceDN w:val="0"/>
        <w:adjustRightInd w:val="0"/>
        <w:spacing w:after="0" w:line="240" w:lineRule="auto"/>
        <w:textAlignment w:val="baseline"/>
        <w:rPr>
          <w:rFonts w:ascii="Times New Roman" w:hAnsi="Times New Roman"/>
          <w:sz w:val="24"/>
          <w:szCs w:val="24"/>
          <w:lang w:eastAsia="ru-RU"/>
        </w:rPr>
      </w:pPr>
      <w:r w:rsidRPr="00F71AC8">
        <w:rPr>
          <w:rFonts w:ascii="Times New Roman" w:hAnsi="Times New Roman"/>
          <w:sz w:val="24"/>
          <w:szCs w:val="24"/>
          <w:lang w:eastAsia="ru-RU"/>
        </w:rPr>
        <w:t>Показать:</w:t>
      </w:r>
    </w:p>
    <w:p w:rsidR="0070596E" w:rsidRPr="00DA127C" w:rsidRDefault="0070596E" w:rsidP="0070596E">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1. На комплексе  органов «Диафрагма, печень, желудок, 12-ти перстная кишка, поджелудочная железа»:</w:t>
      </w:r>
    </w:p>
    <w:p w:rsidR="0070596E" w:rsidRPr="00DA127C" w:rsidRDefault="0070596E" w:rsidP="0070596E">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а)  диафрагмальную и висцеральную поверхности, нижний край печени;</w:t>
      </w:r>
    </w:p>
    <w:p w:rsidR="0070596E" w:rsidRPr="00DA127C" w:rsidRDefault="0070596E" w:rsidP="0070596E">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DA127C">
        <w:rPr>
          <w:rFonts w:ascii="Times New Roman" w:hAnsi="Times New Roman"/>
          <w:sz w:val="24"/>
          <w:szCs w:val="24"/>
          <w:lang w:eastAsia="ru-RU"/>
        </w:rPr>
        <w:t>б)  связки печени (венечную, серповидную, круглую, венозную, печеночно-12-ти перстную,  печеночно-желудочную);</w:t>
      </w:r>
    </w:p>
    <w:p w:rsidR="0070596E" w:rsidRPr="00DA127C" w:rsidRDefault="0070596E" w:rsidP="0070596E">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в)  доли печени на диафрагмальной и висцеральной поверхностях (правую, левую,  квадратную, хвостатую);</w:t>
      </w:r>
    </w:p>
    <w:p w:rsidR="0070596E" w:rsidRPr="00DA127C" w:rsidRDefault="0070596E" w:rsidP="0070596E">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г)  углубления висцеральной поверхности печени (ямку желчного пузыря, борозду нижней полой вены, щели круглой  и венозной  связок) и их содержимое;</w:t>
      </w:r>
    </w:p>
    <w:p w:rsidR="0070596E" w:rsidRPr="00DA127C" w:rsidRDefault="0070596E" w:rsidP="0070596E">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д)  ворота печени, взаиморасположение в них печеночного протока, собственной  печеночной артерии, воротной вены;</w:t>
      </w:r>
    </w:p>
    <w:p w:rsidR="0070596E" w:rsidRPr="00DA127C" w:rsidRDefault="0070596E" w:rsidP="0070596E">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DA127C">
        <w:rPr>
          <w:rFonts w:ascii="Times New Roman" w:hAnsi="Times New Roman"/>
          <w:sz w:val="24"/>
          <w:szCs w:val="24"/>
          <w:lang w:eastAsia="ru-RU"/>
        </w:rPr>
        <w:t>е)  внепеченочные желчевыносящие пути (правый и левый печеночные протоки,общий печеночный проток, пузырный проток, общий желчный проток), желчный пузырь;</w:t>
      </w:r>
    </w:p>
    <w:p w:rsidR="0070596E" w:rsidRPr="00DA127C" w:rsidRDefault="0070596E" w:rsidP="0070596E">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ж) фатеров сосочек на продольной складке слизистой оболочки медиальной стенки нисходящей части 12-ти перстной кишки;</w:t>
      </w:r>
    </w:p>
    <w:p w:rsidR="0070596E" w:rsidRPr="00DA127C" w:rsidRDefault="0070596E" w:rsidP="0070596E">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з) части поджелудочной железы (головку, шейку, тело, хвост).</w:t>
      </w:r>
    </w:p>
    <w:p w:rsidR="0070596E" w:rsidRPr="00DA127C" w:rsidRDefault="0070596E" w:rsidP="0070596E">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DA127C">
        <w:rPr>
          <w:rFonts w:ascii="Times New Roman" w:hAnsi="Times New Roman"/>
          <w:sz w:val="24"/>
          <w:szCs w:val="24"/>
          <w:lang w:eastAsia="ru-RU"/>
        </w:rPr>
        <w:t>.На изолированном препарате печени:</w:t>
      </w:r>
    </w:p>
    <w:p w:rsidR="0070596E" w:rsidRPr="00DA127C" w:rsidRDefault="0070596E" w:rsidP="0070596E">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 xml:space="preserve">а)  образования, перечисленные в пунктах 2а – 2е;    </w:t>
      </w:r>
    </w:p>
    <w:p w:rsidR="0070596E" w:rsidRPr="00DA127C" w:rsidRDefault="0070596E" w:rsidP="0070596E">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б)  устья печеночных вен  на передней стенке рассеченной нижней полой вены;</w:t>
      </w:r>
    </w:p>
    <w:p w:rsidR="0070596E" w:rsidRPr="00DA127C" w:rsidRDefault="0070596E" w:rsidP="0070596E">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в) желчный пузырь (дно, тело, шейку, пузырный проток).</w:t>
      </w:r>
    </w:p>
    <w:p w:rsidR="0070596E" w:rsidRPr="00DA127C" w:rsidRDefault="0070596E" w:rsidP="0070596E">
      <w:pPr>
        <w:overflowPunct w:val="0"/>
        <w:autoSpaceDE w:val="0"/>
        <w:autoSpaceDN w:val="0"/>
        <w:adjustRightInd w:val="0"/>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3</w:t>
      </w:r>
      <w:r w:rsidRPr="00DA127C">
        <w:rPr>
          <w:rFonts w:ascii="Times New Roman" w:hAnsi="Times New Roman"/>
          <w:sz w:val="24"/>
          <w:szCs w:val="24"/>
          <w:lang w:eastAsia="ru-RU"/>
        </w:rPr>
        <w:t>. На препарате селезенки:</w:t>
      </w:r>
    </w:p>
    <w:p w:rsidR="0070596E" w:rsidRPr="00DA127C" w:rsidRDefault="0070596E" w:rsidP="0070596E">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а)  поверхности, края и концы селезенки;</w:t>
      </w:r>
    </w:p>
    <w:p w:rsidR="0070596E" w:rsidRPr="00DA127C" w:rsidRDefault="0070596E" w:rsidP="0070596E">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б)  ворота селезенки, ветви селезеночной артерии и вены.</w:t>
      </w:r>
    </w:p>
    <w:p w:rsidR="0070596E" w:rsidRPr="00DA127C" w:rsidRDefault="0070596E" w:rsidP="0070596E">
      <w:pPr>
        <w:overflowPunct w:val="0"/>
        <w:autoSpaceDE w:val="0"/>
        <w:autoSpaceDN w:val="0"/>
        <w:adjustRightInd w:val="0"/>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4</w:t>
      </w:r>
      <w:r w:rsidRPr="00DA127C">
        <w:rPr>
          <w:rFonts w:ascii="Times New Roman" w:hAnsi="Times New Roman"/>
          <w:sz w:val="24"/>
          <w:szCs w:val="24"/>
          <w:lang w:eastAsia="ru-RU"/>
        </w:rPr>
        <w:t>.  На трупе со вскрытой брюшной полостью:</w:t>
      </w:r>
    </w:p>
    <w:p w:rsidR="0070596E" w:rsidRPr="00DA127C" w:rsidRDefault="0070596E" w:rsidP="0070596E">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 xml:space="preserve">а)  образования, перечисленные в пунктах </w:t>
      </w:r>
      <w:r>
        <w:rPr>
          <w:rFonts w:ascii="Times New Roman" w:hAnsi="Times New Roman"/>
          <w:sz w:val="24"/>
          <w:szCs w:val="24"/>
          <w:lang w:eastAsia="ru-RU"/>
        </w:rPr>
        <w:t>1</w:t>
      </w:r>
      <w:r w:rsidRPr="00DA127C">
        <w:rPr>
          <w:rFonts w:ascii="Times New Roman" w:hAnsi="Times New Roman"/>
          <w:sz w:val="24"/>
          <w:szCs w:val="24"/>
          <w:lang w:eastAsia="ru-RU"/>
        </w:rPr>
        <w:t xml:space="preserve">а – </w:t>
      </w:r>
      <w:r>
        <w:rPr>
          <w:rFonts w:ascii="Times New Roman" w:hAnsi="Times New Roman"/>
          <w:sz w:val="24"/>
          <w:szCs w:val="24"/>
          <w:lang w:eastAsia="ru-RU"/>
        </w:rPr>
        <w:t>1</w:t>
      </w:r>
      <w:r w:rsidRPr="00DA127C">
        <w:rPr>
          <w:rFonts w:ascii="Times New Roman" w:hAnsi="Times New Roman"/>
          <w:sz w:val="24"/>
          <w:szCs w:val="24"/>
          <w:lang w:eastAsia="ru-RU"/>
        </w:rPr>
        <w:t>г;</w:t>
      </w:r>
    </w:p>
    <w:p w:rsidR="0070596E" w:rsidRPr="00DA127C" w:rsidRDefault="0070596E" w:rsidP="0070596E">
      <w:p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б)  ворота печени;</w:t>
      </w:r>
    </w:p>
    <w:p w:rsidR="0070596E" w:rsidRPr="00DA127C" w:rsidRDefault="0070596E" w:rsidP="0070596E">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DA127C">
        <w:rPr>
          <w:rFonts w:ascii="Times New Roman" w:hAnsi="Times New Roman"/>
          <w:sz w:val="24"/>
          <w:szCs w:val="24"/>
          <w:lang w:eastAsia="ru-RU"/>
        </w:rPr>
        <w:t>в)  селезенку (поверхности, края, концы, ворота, диафрагмально-селезеночную,  желудочно-селезеночную и ободочно-селезеночную связки);</w:t>
      </w:r>
    </w:p>
    <w:p w:rsidR="0070596E" w:rsidRDefault="0070596E" w:rsidP="0070596E">
      <w:pPr>
        <w:tabs>
          <w:tab w:val="left" w:pos="426"/>
        </w:tabs>
        <w:spacing w:after="0" w:line="240" w:lineRule="auto"/>
        <w:rPr>
          <w:rFonts w:ascii="Times New Roman" w:eastAsia="Times New Roman" w:hAnsi="Times New Roman" w:cs="Times New Roman"/>
          <w:b/>
          <w:sz w:val="24"/>
          <w:szCs w:val="24"/>
        </w:rPr>
      </w:pPr>
    </w:p>
    <w:p w:rsidR="00CB66D5" w:rsidRPr="00CB66D5" w:rsidRDefault="00CB66D5" w:rsidP="00CB66D5">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C803CE" w:rsidRPr="007F46B0" w:rsidRDefault="0065665D" w:rsidP="00C803CE">
      <w:pPr>
        <w:tabs>
          <w:tab w:val="left" w:pos="426"/>
        </w:tabs>
        <w:spacing w:after="0" w:line="240" w:lineRule="auto"/>
        <w:jc w:val="both"/>
        <w:rPr>
          <w:rFonts w:ascii="Times New Roman" w:hAnsi="Times New Roman"/>
          <w:sz w:val="24"/>
          <w:szCs w:val="24"/>
          <w:lang w:eastAsia="ru-RU"/>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00C803CE" w:rsidRPr="007F46B0">
        <w:rPr>
          <w:rFonts w:ascii="Times New Roman" w:hAnsi="Times New Roman"/>
          <w:sz w:val="24"/>
          <w:szCs w:val="24"/>
          <w:lang w:eastAsia="ru-RU"/>
        </w:rPr>
        <w:t>Записать латинские, авторские и  греческие названия  органов:</w:t>
      </w:r>
    </w:p>
    <w:p w:rsidR="00C803CE" w:rsidRPr="00DA127C" w:rsidRDefault="00C803CE" w:rsidP="00ED4012">
      <w:pPr>
        <w:numPr>
          <w:ilvl w:val="0"/>
          <w:numId w:val="81"/>
        </w:numPr>
        <w:tabs>
          <w:tab w:val="clear" w:pos="720"/>
          <w:tab w:val="num" w:pos="0"/>
          <w:tab w:val="left" w:pos="284"/>
        </w:tabs>
        <w:overflowPunct w:val="0"/>
        <w:autoSpaceDE w:val="0"/>
        <w:autoSpaceDN w:val="0"/>
        <w:adjustRightInd w:val="0"/>
        <w:spacing w:after="0" w:line="240" w:lineRule="auto"/>
        <w:ind w:left="0" w:firstLine="0"/>
        <w:textAlignment w:val="baseline"/>
        <w:rPr>
          <w:rFonts w:ascii="Times New Roman" w:hAnsi="Times New Roman"/>
          <w:sz w:val="24"/>
          <w:szCs w:val="24"/>
          <w:lang w:val="en-US" w:eastAsia="ru-RU"/>
        </w:rPr>
      </w:pPr>
      <w:r w:rsidRPr="00DA127C">
        <w:rPr>
          <w:rFonts w:ascii="Times New Roman" w:hAnsi="Times New Roman"/>
          <w:sz w:val="24"/>
          <w:szCs w:val="24"/>
          <w:lang w:eastAsia="ru-RU"/>
        </w:rPr>
        <w:t>Тонкая</w:t>
      </w:r>
      <w:r w:rsidRPr="00DA127C">
        <w:rPr>
          <w:rFonts w:ascii="Times New Roman" w:hAnsi="Times New Roman"/>
          <w:sz w:val="24"/>
          <w:szCs w:val="24"/>
          <w:lang w:val="en-US" w:eastAsia="ru-RU"/>
        </w:rPr>
        <w:t xml:space="preserve"> </w:t>
      </w:r>
      <w:r w:rsidRPr="00DA127C">
        <w:rPr>
          <w:rFonts w:ascii="Times New Roman" w:hAnsi="Times New Roman"/>
          <w:sz w:val="24"/>
          <w:szCs w:val="24"/>
          <w:lang w:eastAsia="ru-RU"/>
        </w:rPr>
        <w:t>кишка</w:t>
      </w:r>
      <w:r w:rsidRPr="00DA127C">
        <w:rPr>
          <w:rFonts w:ascii="Times New Roman" w:hAnsi="Times New Roman"/>
          <w:sz w:val="24"/>
          <w:szCs w:val="24"/>
          <w:lang w:val="en-US" w:eastAsia="ru-RU"/>
        </w:rPr>
        <w:t xml:space="preserve"> - intestinum tenue (</w:t>
      </w:r>
      <w:r w:rsidRPr="00DA127C">
        <w:rPr>
          <w:rFonts w:ascii="Times New Roman" w:hAnsi="Times New Roman"/>
          <w:sz w:val="24"/>
          <w:szCs w:val="24"/>
          <w:lang w:eastAsia="ru-RU"/>
        </w:rPr>
        <w:t>лат</w:t>
      </w:r>
      <w:r w:rsidRPr="00DA127C">
        <w:rPr>
          <w:rFonts w:ascii="Times New Roman" w:hAnsi="Times New Roman"/>
          <w:sz w:val="24"/>
          <w:szCs w:val="24"/>
          <w:lang w:val="en-US" w:eastAsia="ru-RU"/>
        </w:rPr>
        <w:t>),  enteron (</w:t>
      </w:r>
      <w:r w:rsidRPr="00DA127C">
        <w:rPr>
          <w:rFonts w:ascii="Times New Roman" w:hAnsi="Times New Roman"/>
          <w:sz w:val="24"/>
          <w:szCs w:val="24"/>
          <w:lang w:eastAsia="ru-RU"/>
        </w:rPr>
        <w:t>греч</w:t>
      </w:r>
      <w:r w:rsidRPr="00DA127C">
        <w:rPr>
          <w:rFonts w:ascii="Times New Roman" w:hAnsi="Times New Roman"/>
          <w:sz w:val="24"/>
          <w:szCs w:val="24"/>
          <w:lang w:val="en-US" w:eastAsia="ru-RU"/>
        </w:rPr>
        <w:t>);</w:t>
      </w:r>
    </w:p>
    <w:p w:rsidR="00C803CE" w:rsidRPr="00DA127C" w:rsidRDefault="00C803CE" w:rsidP="00ED4012">
      <w:pPr>
        <w:numPr>
          <w:ilvl w:val="0"/>
          <w:numId w:val="81"/>
        </w:numPr>
        <w:tabs>
          <w:tab w:val="clear" w:pos="720"/>
          <w:tab w:val="num" w:pos="0"/>
          <w:tab w:val="left" w:pos="284"/>
        </w:tabs>
        <w:overflowPunct w:val="0"/>
        <w:autoSpaceDE w:val="0"/>
        <w:autoSpaceDN w:val="0"/>
        <w:adjustRightInd w:val="0"/>
        <w:spacing w:after="0" w:line="240" w:lineRule="auto"/>
        <w:ind w:left="0" w:firstLine="0"/>
        <w:textAlignment w:val="baseline"/>
        <w:rPr>
          <w:rFonts w:ascii="Times New Roman" w:hAnsi="Times New Roman"/>
          <w:sz w:val="24"/>
          <w:szCs w:val="24"/>
          <w:lang w:eastAsia="ru-RU"/>
        </w:rPr>
      </w:pPr>
      <w:r w:rsidRPr="00DA127C">
        <w:rPr>
          <w:rFonts w:ascii="Times New Roman" w:hAnsi="Times New Roman"/>
          <w:sz w:val="24"/>
          <w:szCs w:val="24"/>
          <w:lang w:eastAsia="ru-RU"/>
        </w:rPr>
        <w:t>Большой 12-ти перстный сосочек – фатеров сосочек (авт);</w:t>
      </w:r>
    </w:p>
    <w:p w:rsidR="00C803CE" w:rsidRPr="007473C0" w:rsidRDefault="00C803CE" w:rsidP="00ED4012">
      <w:pPr>
        <w:numPr>
          <w:ilvl w:val="0"/>
          <w:numId w:val="81"/>
        </w:numPr>
        <w:tabs>
          <w:tab w:val="clear" w:pos="720"/>
          <w:tab w:val="num" w:pos="0"/>
          <w:tab w:val="left" w:pos="284"/>
        </w:tabs>
        <w:overflowPunct w:val="0"/>
        <w:autoSpaceDE w:val="0"/>
        <w:autoSpaceDN w:val="0"/>
        <w:adjustRightInd w:val="0"/>
        <w:spacing w:after="0" w:line="240" w:lineRule="auto"/>
        <w:ind w:left="0" w:firstLine="0"/>
        <w:textAlignment w:val="baseline"/>
        <w:rPr>
          <w:rFonts w:ascii="Times New Roman" w:hAnsi="Times New Roman"/>
          <w:sz w:val="24"/>
          <w:szCs w:val="24"/>
          <w:lang w:eastAsia="ru-RU"/>
        </w:rPr>
      </w:pPr>
      <w:r w:rsidRPr="007473C0">
        <w:rPr>
          <w:rFonts w:ascii="Times New Roman" w:hAnsi="Times New Roman"/>
          <w:sz w:val="24"/>
          <w:szCs w:val="24"/>
          <w:lang w:eastAsia="ru-RU"/>
        </w:rPr>
        <w:t>Групповые лимфоидные узелки – пейеровы бляшки (авт);</w:t>
      </w:r>
    </w:p>
    <w:p w:rsidR="00C803CE" w:rsidRPr="007473C0" w:rsidRDefault="00C803CE" w:rsidP="00ED4012">
      <w:pPr>
        <w:numPr>
          <w:ilvl w:val="0"/>
          <w:numId w:val="81"/>
        </w:numPr>
        <w:tabs>
          <w:tab w:val="clear" w:pos="720"/>
          <w:tab w:val="num" w:pos="0"/>
          <w:tab w:val="left" w:pos="284"/>
        </w:tabs>
        <w:overflowPunct w:val="0"/>
        <w:autoSpaceDE w:val="0"/>
        <w:autoSpaceDN w:val="0"/>
        <w:adjustRightInd w:val="0"/>
        <w:spacing w:after="0" w:line="240" w:lineRule="auto"/>
        <w:ind w:left="0" w:firstLine="0"/>
        <w:textAlignment w:val="baseline"/>
        <w:rPr>
          <w:rFonts w:ascii="Times New Roman" w:hAnsi="Times New Roman"/>
          <w:sz w:val="24"/>
          <w:szCs w:val="24"/>
          <w:lang w:eastAsia="ru-RU"/>
        </w:rPr>
      </w:pPr>
      <w:r w:rsidRPr="007473C0">
        <w:rPr>
          <w:rFonts w:ascii="Times New Roman" w:hAnsi="Times New Roman"/>
          <w:sz w:val="24"/>
          <w:szCs w:val="24"/>
          <w:lang w:eastAsia="ru-RU"/>
        </w:rPr>
        <w:t>Подвздошно-слепокишечная заслонка – баугиниева заслонка (авт);</w:t>
      </w:r>
    </w:p>
    <w:p w:rsidR="00C803CE" w:rsidRPr="007473C0" w:rsidRDefault="00C803CE" w:rsidP="00ED4012">
      <w:pPr>
        <w:numPr>
          <w:ilvl w:val="0"/>
          <w:numId w:val="81"/>
        </w:numPr>
        <w:tabs>
          <w:tab w:val="clear" w:pos="720"/>
          <w:tab w:val="num" w:pos="0"/>
          <w:tab w:val="left" w:pos="284"/>
        </w:tabs>
        <w:overflowPunct w:val="0"/>
        <w:autoSpaceDE w:val="0"/>
        <w:autoSpaceDN w:val="0"/>
        <w:adjustRightInd w:val="0"/>
        <w:spacing w:after="0" w:line="240" w:lineRule="auto"/>
        <w:ind w:left="0" w:firstLine="0"/>
        <w:textAlignment w:val="baseline"/>
        <w:rPr>
          <w:rFonts w:ascii="Times New Roman" w:hAnsi="Times New Roman"/>
          <w:sz w:val="24"/>
          <w:szCs w:val="24"/>
          <w:lang w:eastAsia="ru-RU"/>
        </w:rPr>
      </w:pPr>
      <w:r w:rsidRPr="007473C0">
        <w:rPr>
          <w:rFonts w:ascii="Times New Roman" w:hAnsi="Times New Roman"/>
          <w:sz w:val="24"/>
          <w:szCs w:val="24"/>
          <w:lang w:eastAsia="ru-RU"/>
        </w:rPr>
        <w:t xml:space="preserve">Слепая кишка -   </w:t>
      </w:r>
      <w:r w:rsidRPr="007473C0">
        <w:rPr>
          <w:rFonts w:ascii="Times New Roman" w:hAnsi="Times New Roman"/>
          <w:sz w:val="24"/>
          <w:szCs w:val="24"/>
          <w:lang w:val="en-US" w:eastAsia="ru-RU"/>
        </w:rPr>
        <w:t>c</w:t>
      </w:r>
      <w:r w:rsidRPr="007473C0">
        <w:rPr>
          <w:rFonts w:ascii="Times New Roman" w:hAnsi="Times New Roman"/>
          <w:sz w:val="24"/>
          <w:szCs w:val="24"/>
          <w:lang w:eastAsia="ru-RU"/>
        </w:rPr>
        <w:t>а</w:t>
      </w:r>
      <w:r w:rsidRPr="007473C0">
        <w:rPr>
          <w:rFonts w:ascii="Times New Roman" w:hAnsi="Times New Roman"/>
          <w:sz w:val="24"/>
          <w:szCs w:val="24"/>
          <w:lang w:val="en-US" w:eastAsia="ru-RU"/>
        </w:rPr>
        <w:t>ecum</w:t>
      </w:r>
      <w:r w:rsidRPr="007473C0">
        <w:rPr>
          <w:rFonts w:ascii="Times New Roman" w:hAnsi="Times New Roman"/>
          <w:sz w:val="24"/>
          <w:szCs w:val="24"/>
          <w:lang w:eastAsia="ru-RU"/>
        </w:rPr>
        <w:t xml:space="preserve"> (лат),  </w:t>
      </w:r>
      <w:r w:rsidRPr="007473C0">
        <w:rPr>
          <w:rFonts w:ascii="Times New Roman" w:hAnsi="Times New Roman"/>
          <w:sz w:val="24"/>
          <w:szCs w:val="24"/>
          <w:lang w:val="en-US" w:eastAsia="ru-RU"/>
        </w:rPr>
        <w:t>typhlon</w:t>
      </w:r>
      <w:r w:rsidRPr="007473C0">
        <w:rPr>
          <w:rFonts w:ascii="Times New Roman" w:hAnsi="Times New Roman"/>
          <w:sz w:val="24"/>
          <w:szCs w:val="24"/>
          <w:lang w:eastAsia="ru-RU"/>
        </w:rPr>
        <w:t xml:space="preserve"> (греч);</w:t>
      </w:r>
    </w:p>
    <w:p w:rsidR="00C803CE" w:rsidRPr="007473C0" w:rsidRDefault="00C803CE" w:rsidP="00ED4012">
      <w:pPr>
        <w:numPr>
          <w:ilvl w:val="0"/>
          <w:numId w:val="81"/>
        </w:numPr>
        <w:tabs>
          <w:tab w:val="clear" w:pos="720"/>
          <w:tab w:val="num" w:pos="0"/>
          <w:tab w:val="left" w:pos="284"/>
        </w:tabs>
        <w:overflowPunct w:val="0"/>
        <w:autoSpaceDE w:val="0"/>
        <w:autoSpaceDN w:val="0"/>
        <w:adjustRightInd w:val="0"/>
        <w:spacing w:after="0" w:line="240" w:lineRule="auto"/>
        <w:ind w:left="0" w:firstLine="0"/>
        <w:textAlignment w:val="baseline"/>
        <w:rPr>
          <w:rFonts w:ascii="Times New Roman" w:hAnsi="Times New Roman"/>
          <w:sz w:val="24"/>
          <w:szCs w:val="24"/>
          <w:lang w:eastAsia="ru-RU"/>
        </w:rPr>
      </w:pPr>
      <w:r w:rsidRPr="007473C0">
        <w:rPr>
          <w:rFonts w:ascii="Times New Roman" w:hAnsi="Times New Roman"/>
          <w:sz w:val="24"/>
          <w:szCs w:val="24"/>
          <w:lang w:eastAsia="ru-RU"/>
        </w:rPr>
        <w:t xml:space="preserve">Сигмовидная кишка - </w:t>
      </w:r>
      <w:r w:rsidRPr="007473C0">
        <w:rPr>
          <w:rFonts w:ascii="Times New Roman" w:hAnsi="Times New Roman"/>
          <w:sz w:val="24"/>
          <w:szCs w:val="24"/>
          <w:lang w:val="en-US" w:eastAsia="ru-RU"/>
        </w:rPr>
        <w:t>colon</w:t>
      </w:r>
      <w:r w:rsidRPr="007473C0">
        <w:rPr>
          <w:rFonts w:ascii="Times New Roman" w:hAnsi="Times New Roman"/>
          <w:sz w:val="24"/>
          <w:szCs w:val="24"/>
          <w:lang w:eastAsia="ru-RU"/>
        </w:rPr>
        <w:t xml:space="preserve"> </w:t>
      </w:r>
      <w:r w:rsidRPr="007473C0">
        <w:rPr>
          <w:rFonts w:ascii="Times New Roman" w:hAnsi="Times New Roman"/>
          <w:sz w:val="24"/>
          <w:szCs w:val="24"/>
          <w:lang w:val="en-US" w:eastAsia="ru-RU"/>
        </w:rPr>
        <w:t>sigmoideum</w:t>
      </w:r>
      <w:r w:rsidRPr="007473C0">
        <w:rPr>
          <w:rFonts w:ascii="Times New Roman" w:hAnsi="Times New Roman"/>
          <w:sz w:val="24"/>
          <w:szCs w:val="24"/>
          <w:lang w:eastAsia="ru-RU"/>
        </w:rPr>
        <w:t xml:space="preserve"> (лат),  </w:t>
      </w:r>
      <w:r w:rsidRPr="007473C0">
        <w:rPr>
          <w:rFonts w:ascii="Times New Roman" w:hAnsi="Times New Roman"/>
          <w:sz w:val="24"/>
          <w:szCs w:val="24"/>
          <w:lang w:val="en-US" w:eastAsia="ru-RU"/>
        </w:rPr>
        <w:t>S</w:t>
      </w:r>
      <w:r w:rsidRPr="007473C0">
        <w:rPr>
          <w:rFonts w:ascii="Times New Roman" w:hAnsi="Times New Roman"/>
          <w:sz w:val="24"/>
          <w:szCs w:val="24"/>
          <w:lang w:eastAsia="ru-RU"/>
        </w:rPr>
        <w:t>-</w:t>
      </w:r>
      <w:r w:rsidRPr="007473C0">
        <w:rPr>
          <w:rFonts w:ascii="Times New Roman" w:hAnsi="Times New Roman"/>
          <w:sz w:val="24"/>
          <w:szCs w:val="24"/>
          <w:lang w:val="en-US" w:eastAsia="ru-RU"/>
        </w:rPr>
        <w:t>Romanum</w:t>
      </w:r>
      <w:r w:rsidRPr="007473C0">
        <w:rPr>
          <w:rFonts w:ascii="Times New Roman" w:hAnsi="Times New Roman"/>
          <w:sz w:val="24"/>
          <w:szCs w:val="24"/>
          <w:lang w:eastAsia="ru-RU"/>
        </w:rPr>
        <w:t xml:space="preserve"> (греч);</w:t>
      </w:r>
    </w:p>
    <w:p w:rsidR="00C803CE" w:rsidRPr="007473C0" w:rsidRDefault="00C803CE" w:rsidP="00ED4012">
      <w:pPr>
        <w:numPr>
          <w:ilvl w:val="0"/>
          <w:numId w:val="81"/>
        </w:numPr>
        <w:tabs>
          <w:tab w:val="clear" w:pos="720"/>
          <w:tab w:val="num" w:pos="0"/>
          <w:tab w:val="left" w:pos="284"/>
        </w:tabs>
        <w:overflowPunct w:val="0"/>
        <w:autoSpaceDE w:val="0"/>
        <w:autoSpaceDN w:val="0"/>
        <w:adjustRightInd w:val="0"/>
        <w:spacing w:after="0" w:line="240" w:lineRule="auto"/>
        <w:ind w:left="0" w:firstLine="0"/>
        <w:textAlignment w:val="baseline"/>
        <w:rPr>
          <w:rFonts w:ascii="Times New Roman" w:hAnsi="Times New Roman"/>
          <w:sz w:val="24"/>
          <w:szCs w:val="24"/>
          <w:lang w:eastAsia="ru-RU"/>
        </w:rPr>
      </w:pPr>
      <w:r w:rsidRPr="007473C0">
        <w:rPr>
          <w:rFonts w:ascii="Times New Roman" w:hAnsi="Times New Roman"/>
          <w:sz w:val="24"/>
          <w:szCs w:val="24"/>
          <w:lang w:eastAsia="ru-RU"/>
        </w:rPr>
        <w:t>Ободочные ленты – ленты Вальсальвы (авт);</w:t>
      </w:r>
    </w:p>
    <w:p w:rsidR="00C803CE" w:rsidRPr="007473C0" w:rsidRDefault="00C803CE" w:rsidP="00ED4012">
      <w:pPr>
        <w:numPr>
          <w:ilvl w:val="0"/>
          <w:numId w:val="81"/>
        </w:numPr>
        <w:tabs>
          <w:tab w:val="clear" w:pos="720"/>
          <w:tab w:val="num" w:pos="0"/>
          <w:tab w:val="left" w:pos="284"/>
        </w:tabs>
        <w:overflowPunct w:val="0"/>
        <w:autoSpaceDE w:val="0"/>
        <w:autoSpaceDN w:val="0"/>
        <w:adjustRightInd w:val="0"/>
        <w:spacing w:after="0" w:line="240" w:lineRule="auto"/>
        <w:ind w:left="0" w:firstLine="0"/>
        <w:textAlignment w:val="baseline"/>
        <w:rPr>
          <w:rFonts w:ascii="Times New Roman" w:hAnsi="Times New Roman"/>
          <w:sz w:val="24"/>
          <w:szCs w:val="24"/>
          <w:lang w:eastAsia="ru-RU"/>
        </w:rPr>
      </w:pPr>
      <w:r w:rsidRPr="007473C0">
        <w:rPr>
          <w:rFonts w:ascii="Times New Roman" w:hAnsi="Times New Roman"/>
          <w:sz w:val="24"/>
          <w:szCs w:val="24"/>
          <w:lang w:eastAsia="ru-RU"/>
        </w:rPr>
        <w:t xml:space="preserve">Прямая кишка -  </w:t>
      </w:r>
      <w:r w:rsidRPr="007473C0">
        <w:rPr>
          <w:rFonts w:ascii="Times New Roman" w:hAnsi="Times New Roman"/>
          <w:sz w:val="24"/>
          <w:szCs w:val="24"/>
          <w:lang w:val="en-US" w:eastAsia="ru-RU"/>
        </w:rPr>
        <w:t>rectum</w:t>
      </w:r>
      <w:r w:rsidRPr="007473C0">
        <w:rPr>
          <w:rFonts w:ascii="Times New Roman" w:hAnsi="Times New Roman"/>
          <w:sz w:val="24"/>
          <w:szCs w:val="24"/>
          <w:lang w:eastAsia="ru-RU"/>
        </w:rPr>
        <w:t xml:space="preserve"> (лат),  </w:t>
      </w:r>
      <w:r w:rsidRPr="007473C0">
        <w:rPr>
          <w:rFonts w:ascii="Times New Roman" w:hAnsi="Times New Roman"/>
          <w:sz w:val="24"/>
          <w:szCs w:val="24"/>
          <w:lang w:val="en-US" w:eastAsia="ru-RU"/>
        </w:rPr>
        <w:t>proktos</w:t>
      </w:r>
      <w:r w:rsidRPr="007473C0">
        <w:rPr>
          <w:rFonts w:ascii="Times New Roman" w:hAnsi="Times New Roman"/>
          <w:sz w:val="24"/>
          <w:szCs w:val="24"/>
          <w:lang w:eastAsia="ru-RU"/>
        </w:rPr>
        <w:t xml:space="preserve"> (греч).</w:t>
      </w:r>
    </w:p>
    <w:p w:rsidR="00C803CE" w:rsidRPr="007473C0" w:rsidRDefault="00C803CE" w:rsidP="00ED4012">
      <w:pPr>
        <w:numPr>
          <w:ilvl w:val="0"/>
          <w:numId w:val="81"/>
        </w:numPr>
        <w:tabs>
          <w:tab w:val="clear" w:pos="720"/>
          <w:tab w:val="num" w:pos="0"/>
          <w:tab w:val="left" w:pos="284"/>
        </w:tabs>
        <w:overflowPunct w:val="0"/>
        <w:autoSpaceDE w:val="0"/>
        <w:autoSpaceDN w:val="0"/>
        <w:adjustRightInd w:val="0"/>
        <w:spacing w:after="0" w:line="240" w:lineRule="auto"/>
        <w:ind w:left="0" w:firstLine="0"/>
        <w:textAlignment w:val="baseline"/>
        <w:rPr>
          <w:rFonts w:ascii="Times New Roman" w:hAnsi="Times New Roman"/>
          <w:sz w:val="24"/>
          <w:szCs w:val="24"/>
          <w:lang w:eastAsia="ru-RU"/>
        </w:rPr>
      </w:pPr>
      <w:r w:rsidRPr="007473C0">
        <w:rPr>
          <w:rFonts w:ascii="Times New Roman" w:hAnsi="Times New Roman"/>
          <w:sz w:val="24"/>
          <w:szCs w:val="24"/>
          <w:lang w:eastAsia="ru-RU"/>
        </w:rPr>
        <w:t>Анальные столбики и синусы – морганьевы столбики и синусы (авт).</w:t>
      </w:r>
    </w:p>
    <w:p w:rsidR="00C803CE" w:rsidRPr="007473C0" w:rsidRDefault="00C803CE" w:rsidP="00ED4012">
      <w:pPr>
        <w:numPr>
          <w:ilvl w:val="0"/>
          <w:numId w:val="81"/>
        </w:numPr>
        <w:tabs>
          <w:tab w:val="clear" w:pos="720"/>
          <w:tab w:val="num" w:pos="0"/>
          <w:tab w:val="left" w:pos="284"/>
          <w:tab w:val="left" w:pos="426"/>
        </w:tabs>
        <w:overflowPunct w:val="0"/>
        <w:autoSpaceDE w:val="0"/>
        <w:autoSpaceDN w:val="0"/>
        <w:adjustRightInd w:val="0"/>
        <w:spacing w:after="0" w:line="240" w:lineRule="auto"/>
        <w:ind w:left="0" w:firstLine="0"/>
        <w:textAlignment w:val="baseline"/>
        <w:rPr>
          <w:rFonts w:ascii="Times New Roman" w:hAnsi="Times New Roman"/>
          <w:sz w:val="24"/>
          <w:szCs w:val="24"/>
          <w:lang w:eastAsia="ru-RU"/>
        </w:rPr>
      </w:pPr>
      <w:r w:rsidRPr="007473C0">
        <w:rPr>
          <w:rFonts w:ascii="Times New Roman" w:hAnsi="Times New Roman"/>
          <w:sz w:val="24"/>
          <w:szCs w:val="24"/>
          <w:lang w:eastAsia="ru-RU"/>
        </w:rPr>
        <w:t xml:space="preserve">Печень -  </w:t>
      </w:r>
      <w:r w:rsidRPr="007473C0">
        <w:rPr>
          <w:rFonts w:ascii="Times New Roman" w:hAnsi="Times New Roman"/>
          <w:sz w:val="24"/>
          <w:szCs w:val="24"/>
          <w:lang w:val="en-US" w:eastAsia="ru-RU"/>
        </w:rPr>
        <w:t>jecur</w:t>
      </w:r>
      <w:r w:rsidRPr="007473C0">
        <w:rPr>
          <w:rFonts w:ascii="Times New Roman" w:hAnsi="Times New Roman"/>
          <w:sz w:val="24"/>
          <w:szCs w:val="24"/>
          <w:lang w:eastAsia="ru-RU"/>
        </w:rPr>
        <w:t xml:space="preserve"> (лат),   </w:t>
      </w:r>
      <w:r w:rsidRPr="007473C0">
        <w:rPr>
          <w:rFonts w:ascii="Times New Roman" w:hAnsi="Times New Roman"/>
          <w:sz w:val="24"/>
          <w:szCs w:val="24"/>
          <w:lang w:val="en-US" w:eastAsia="ru-RU"/>
        </w:rPr>
        <w:t>hepar</w:t>
      </w:r>
      <w:r w:rsidRPr="007473C0">
        <w:rPr>
          <w:rFonts w:ascii="Times New Roman" w:hAnsi="Times New Roman"/>
          <w:sz w:val="24"/>
          <w:szCs w:val="24"/>
          <w:lang w:eastAsia="ru-RU"/>
        </w:rPr>
        <w:t xml:space="preserve"> (греч);</w:t>
      </w:r>
    </w:p>
    <w:p w:rsidR="00C803CE" w:rsidRPr="007473C0" w:rsidRDefault="00C803CE" w:rsidP="00ED4012">
      <w:pPr>
        <w:numPr>
          <w:ilvl w:val="0"/>
          <w:numId w:val="81"/>
        </w:numPr>
        <w:tabs>
          <w:tab w:val="clear" w:pos="720"/>
          <w:tab w:val="num" w:pos="0"/>
          <w:tab w:val="left" w:pos="284"/>
          <w:tab w:val="left" w:pos="426"/>
        </w:tabs>
        <w:overflowPunct w:val="0"/>
        <w:autoSpaceDE w:val="0"/>
        <w:autoSpaceDN w:val="0"/>
        <w:adjustRightInd w:val="0"/>
        <w:spacing w:after="0" w:line="240" w:lineRule="auto"/>
        <w:ind w:left="0" w:firstLine="0"/>
        <w:textAlignment w:val="baseline"/>
        <w:rPr>
          <w:rFonts w:ascii="Times New Roman" w:hAnsi="Times New Roman"/>
          <w:sz w:val="24"/>
          <w:szCs w:val="24"/>
          <w:lang w:eastAsia="ru-RU"/>
        </w:rPr>
      </w:pPr>
      <w:r w:rsidRPr="007473C0">
        <w:rPr>
          <w:rFonts w:ascii="Times New Roman" w:hAnsi="Times New Roman"/>
          <w:sz w:val="24"/>
          <w:szCs w:val="24"/>
          <w:lang w:eastAsia="ru-RU"/>
        </w:rPr>
        <w:t>Фиброзная оболочка печени – глиссонова капсула (авт);</w:t>
      </w:r>
    </w:p>
    <w:p w:rsidR="00C803CE" w:rsidRPr="007473C0" w:rsidRDefault="00C803CE" w:rsidP="00ED4012">
      <w:pPr>
        <w:numPr>
          <w:ilvl w:val="0"/>
          <w:numId w:val="81"/>
        </w:numPr>
        <w:tabs>
          <w:tab w:val="clear" w:pos="720"/>
          <w:tab w:val="num" w:pos="0"/>
          <w:tab w:val="left" w:pos="284"/>
          <w:tab w:val="left" w:pos="426"/>
        </w:tabs>
        <w:overflowPunct w:val="0"/>
        <w:autoSpaceDE w:val="0"/>
        <w:autoSpaceDN w:val="0"/>
        <w:adjustRightInd w:val="0"/>
        <w:spacing w:after="0" w:line="240" w:lineRule="auto"/>
        <w:ind w:left="0" w:firstLine="0"/>
        <w:textAlignment w:val="baseline"/>
        <w:rPr>
          <w:rFonts w:ascii="Times New Roman" w:hAnsi="Times New Roman"/>
          <w:sz w:val="24"/>
          <w:szCs w:val="24"/>
          <w:lang w:eastAsia="ru-RU"/>
        </w:rPr>
      </w:pPr>
      <w:r w:rsidRPr="007473C0">
        <w:rPr>
          <w:rFonts w:ascii="Times New Roman" w:hAnsi="Times New Roman"/>
          <w:sz w:val="24"/>
          <w:szCs w:val="24"/>
          <w:lang w:eastAsia="ru-RU"/>
        </w:rPr>
        <w:t>Хвостатая доля печени – спигелева доля (авт);</w:t>
      </w:r>
    </w:p>
    <w:p w:rsidR="00C803CE" w:rsidRPr="007473C0" w:rsidRDefault="00C803CE" w:rsidP="00ED4012">
      <w:pPr>
        <w:numPr>
          <w:ilvl w:val="0"/>
          <w:numId w:val="81"/>
        </w:numPr>
        <w:tabs>
          <w:tab w:val="clear" w:pos="720"/>
          <w:tab w:val="num" w:pos="0"/>
          <w:tab w:val="left" w:pos="284"/>
          <w:tab w:val="left" w:pos="426"/>
        </w:tabs>
        <w:overflowPunct w:val="0"/>
        <w:autoSpaceDE w:val="0"/>
        <w:autoSpaceDN w:val="0"/>
        <w:adjustRightInd w:val="0"/>
        <w:spacing w:after="0" w:line="240" w:lineRule="auto"/>
        <w:ind w:left="0" w:firstLine="0"/>
        <w:textAlignment w:val="baseline"/>
        <w:rPr>
          <w:rFonts w:ascii="Times New Roman" w:hAnsi="Times New Roman"/>
          <w:sz w:val="24"/>
          <w:szCs w:val="24"/>
          <w:lang w:val="en-US" w:eastAsia="ru-RU"/>
        </w:rPr>
      </w:pPr>
      <w:r w:rsidRPr="007473C0">
        <w:rPr>
          <w:rFonts w:ascii="Times New Roman" w:hAnsi="Times New Roman"/>
          <w:sz w:val="24"/>
          <w:szCs w:val="24"/>
          <w:lang w:eastAsia="ru-RU"/>
        </w:rPr>
        <w:t>Желчный</w:t>
      </w:r>
      <w:r w:rsidRPr="007473C0">
        <w:rPr>
          <w:rFonts w:ascii="Times New Roman" w:hAnsi="Times New Roman"/>
          <w:sz w:val="24"/>
          <w:szCs w:val="24"/>
          <w:lang w:val="en-US" w:eastAsia="ru-RU"/>
        </w:rPr>
        <w:t xml:space="preserve"> </w:t>
      </w:r>
      <w:r w:rsidRPr="007473C0">
        <w:rPr>
          <w:rFonts w:ascii="Times New Roman" w:hAnsi="Times New Roman"/>
          <w:sz w:val="24"/>
          <w:szCs w:val="24"/>
          <w:lang w:eastAsia="ru-RU"/>
        </w:rPr>
        <w:t>пузырь</w:t>
      </w:r>
      <w:r w:rsidRPr="007473C0">
        <w:rPr>
          <w:rFonts w:ascii="Times New Roman" w:hAnsi="Times New Roman"/>
          <w:sz w:val="24"/>
          <w:szCs w:val="24"/>
          <w:lang w:val="en-US" w:eastAsia="ru-RU"/>
        </w:rPr>
        <w:t xml:space="preserve"> - vesica fellae, vesica biliaris  (</w:t>
      </w:r>
      <w:r w:rsidRPr="007473C0">
        <w:rPr>
          <w:rFonts w:ascii="Times New Roman" w:hAnsi="Times New Roman"/>
          <w:sz w:val="24"/>
          <w:szCs w:val="24"/>
          <w:lang w:eastAsia="ru-RU"/>
        </w:rPr>
        <w:t>лат</w:t>
      </w:r>
      <w:r w:rsidRPr="007473C0">
        <w:rPr>
          <w:rFonts w:ascii="Times New Roman" w:hAnsi="Times New Roman"/>
          <w:sz w:val="24"/>
          <w:szCs w:val="24"/>
          <w:lang w:val="en-US" w:eastAsia="ru-RU"/>
        </w:rPr>
        <w:t>),  cholecystis (</w:t>
      </w:r>
      <w:r w:rsidRPr="007473C0">
        <w:rPr>
          <w:rFonts w:ascii="Times New Roman" w:hAnsi="Times New Roman"/>
          <w:sz w:val="24"/>
          <w:szCs w:val="24"/>
          <w:lang w:eastAsia="ru-RU"/>
        </w:rPr>
        <w:t>греч</w:t>
      </w:r>
      <w:r w:rsidRPr="007473C0">
        <w:rPr>
          <w:rFonts w:ascii="Times New Roman" w:hAnsi="Times New Roman"/>
          <w:sz w:val="24"/>
          <w:szCs w:val="24"/>
          <w:lang w:val="en-US" w:eastAsia="ru-RU"/>
        </w:rPr>
        <w:t>);</w:t>
      </w:r>
    </w:p>
    <w:p w:rsidR="00C803CE" w:rsidRPr="007473C0" w:rsidRDefault="00C803CE" w:rsidP="00ED4012">
      <w:pPr>
        <w:numPr>
          <w:ilvl w:val="0"/>
          <w:numId w:val="81"/>
        </w:numPr>
        <w:tabs>
          <w:tab w:val="clear" w:pos="720"/>
          <w:tab w:val="num" w:pos="0"/>
          <w:tab w:val="left" w:pos="284"/>
          <w:tab w:val="left" w:pos="426"/>
        </w:tabs>
        <w:overflowPunct w:val="0"/>
        <w:autoSpaceDE w:val="0"/>
        <w:autoSpaceDN w:val="0"/>
        <w:adjustRightInd w:val="0"/>
        <w:spacing w:after="0" w:line="240" w:lineRule="auto"/>
        <w:ind w:left="0" w:firstLine="0"/>
        <w:textAlignment w:val="baseline"/>
        <w:rPr>
          <w:rFonts w:ascii="Times New Roman" w:hAnsi="Times New Roman"/>
          <w:sz w:val="24"/>
          <w:szCs w:val="24"/>
          <w:lang w:eastAsia="ru-RU"/>
        </w:rPr>
      </w:pPr>
      <w:r w:rsidRPr="007473C0">
        <w:rPr>
          <w:rFonts w:ascii="Times New Roman" w:hAnsi="Times New Roman"/>
          <w:sz w:val="24"/>
          <w:szCs w:val="24"/>
          <w:lang w:eastAsia="ru-RU"/>
        </w:rPr>
        <w:t>Сфинктер шейки желчного пузыря – сфинктер Люткенса (авт);</w:t>
      </w:r>
    </w:p>
    <w:p w:rsidR="00C803CE" w:rsidRPr="007473C0" w:rsidRDefault="00C803CE" w:rsidP="00ED4012">
      <w:pPr>
        <w:numPr>
          <w:ilvl w:val="0"/>
          <w:numId w:val="81"/>
        </w:numPr>
        <w:tabs>
          <w:tab w:val="clear" w:pos="720"/>
          <w:tab w:val="num" w:pos="0"/>
          <w:tab w:val="left" w:pos="284"/>
          <w:tab w:val="left" w:pos="426"/>
        </w:tabs>
        <w:overflowPunct w:val="0"/>
        <w:autoSpaceDE w:val="0"/>
        <w:autoSpaceDN w:val="0"/>
        <w:adjustRightInd w:val="0"/>
        <w:spacing w:after="0" w:line="240" w:lineRule="auto"/>
        <w:ind w:left="0" w:firstLine="0"/>
        <w:textAlignment w:val="baseline"/>
        <w:rPr>
          <w:rFonts w:ascii="Times New Roman" w:hAnsi="Times New Roman"/>
          <w:sz w:val="24"/>
          <w:szCs w:val="24"/>
          <w:lang w:eastAsia="ru-RU"/>
        </w:rPr>
      </w:pPr>
      <w:r w:rsidRPr="007473C0">
        <w:rPr>
          <w:rFonts w:ascii="Times New Roman" w:hAnsi="Times New Roman"/>
          <w:sz w:val="24"/>
          <w:szCs w:val="24"/>
          <w:lang w:eastAsia="ru-RU"/>
        </w:rPr>
        <w:lastRenderedPageBreak/>
        <w:t xml:space="preserve">Сфинктер общего печеночного протока – сфинктер Мерицци (авт); </w:t>
      </w:r>
    </w:p>
    <w:p w:rsidR="00C803CE" w:rsidRPr="007473C0" w:rsidRDefault="00C803CE" w:rsidP="00ED4012">
      <w:pPr>
        <w:numPr>
          <w:ilvl w:val="0"/>
          <w:numId w:val="81"/>
        </w:numPr>
        <w:tabs>
          <w:tab w:val="clear" w:pos="720"/>
          <w:tab w:val="num" w:pos="0"/>
          <w:tab w:val="left" w:pos="284"/>
          <w:tab w:val="left" w:pos="426"/>
        </w:tabs>
        <w:overflowPunct w:val="0"/>
        <w:autoSpaceDE w:val="0"/>
        <w:autoSpaceDN w:val="0"/>
        <w:adjustRightInd w:val="0"/>
        <w:spacing w:after="0" w:line="240" w:lineRule="auto"/>
        <w:ind w:left="0" w:firstLine="0"/>
        <w:textAlignment w:val="baseline"/>
        <w:rPr>
          <w:rFonts w:ascii="Times New Roman" w:hAnsi="Times New Roman"/>
          <w:sz w:val="24"/>
          <w:szCs w:val="24"/>
          <w:lang w:eastAsia="ru-RU"/>
        </w:rPr>
      </w:pPr>
      <w:r w:rsidRPr="007473C0">
        <w:rPr>
          <w:rFonts w:ascii="Times New Roman" w:hAnsi="Times New Roman"/>
          <w:sz w:val="24"/>
          <w:szCs w:val="24"/>
          <w:lang w:eastAsia="ru-RU"/>
        </w:rPr>
        <w:t>Сфинктер печеночно-поджелудочной ампулы – сфинктер Одди (авт);</w:t>
      </w:r>
    </w:p>
    <w:p w:rsidR="00C803CE" w:rsidRPr="007473C0" w:rsidRDefault="00C803CE" w:rsidP="00ED4012">
      <w:pPr>
        <w:numPr>
          <w:ilvl w:val="0"/>
          <w:numId w:val="81"/>
        </w:numPr>
        <w:tabs>
          <w:tab w:val="clear" w:pos="720"/>
          <w:tab w:val="num" w:pos="0"/>
          <w:tab w:val="left" w:pos="284"/>
          <w:tab w:val="left" w:pos="426"/>
        </w:tabs>
        <w:overflowPunct w:val="0"/>
        <w:autoSpaceDE w:val="0"/>
        <w:autoSpaceDN w:val="0"/>
        <w:adjustRightInd w:val="0"/>
        <w:spacing w:after="0" w:line="240" w:lineRule="auto"/>
        <w:ind w:left="0" w:firstLine="0"/>
        <w:textAlignment w:val="baseline"/>
        <w:rPr>
          <w:rFonts w:ascii="Times New Roman" w:hAnsi="Times New Roman"/>
          <w:sz w:val="24"/>
          <w:szCs w:val="24"/>
          <w:lang w:eastAsia="ru-RU"/>
        </w:rPr>
      </w:pPr>
      <w:r w:rsidRPr="007473C0">
        <w:rPr>
          <w:rFonts w:ascii="Times New Roman" w:hAnsi="Times New Roman"/>
          <w:sz w:val="24"/>
          <w:szCs w:val="24"/>
          <w:lang w:eastAsia="ru-RU"/>
        </w:rPr>
        <w:t>Поджелудочная железа – железа Азелли (авт);</w:t>
      </w:r>
    </w:p>
    <w:p w:rsidR="00C803CE" w:rsidRPr="007473C0" w:rsidRDefault="00C803CE" w:rsidP="00ED4012">
      <w:pPr>
        <w:numPr>
          <w:ilvl w:val="0"/>
          <w:numId w:val="81"/>
        </w:numPr>
        <w:tabs>
          <w:tab w:val="clear" w:pos="720"/>
          <w:tab w:val="num" w:pos="0"/>
          <w:tab w:val="left" w:pos="284"/>
          <w:tab w:val="left" w:pos="426"/>
        </w:tabs>
        <w:overflowPunct w:val="0"/>
        <w:autoSpaceDE w:val="0"/>
        <w:autoSpaceDN w:val="0"/>
        <w:adjustRightInd w:val="0"/>
        <w:spacing w:after="0" w:line="240" w:lineRule="auto"/>
        <w:ind w:left="0" w:firstLine="0"/>
        <w:textAlignment w:val="baseline"/>
        <w:rPr>
          <w:rFonts w:ascii="Times New Roman" w:hAnsi="Times New Roman"/>
          <w:sz w:val="24"/>
          <w:szCs w:val="24"/>
          <w:lang w:eastAsia="ru-RU"/>
        </w:rPr>
      </w:pPr>
      <w:r w:rsidRPr="007473C0">
        <w:rPr>
          <w:rFonts w:ascii="Times New Roman" w:hAnsi="Times New Roman"/>
          <w:sz w:val="24"/>
          <w:szCs w:val="24"/>
          <w:lang w:eastAsia="ru-RU"/>
        </w:rPr>
        <w:t>Панкреатические островки – островки Лангерганса (авт);</w:t>
      </w:r>
    </w:p>
    <w:p w:rsidR="00C803CE" w:rsidRPr="007473C0" w:rsidRDefault="00C803CE" w:rsidP="00ED4012">
      <w:pPr>
        <w:numPr>
          <w:ilvl w:val="0"/>
          <w:numId w:val="81"/>
        </w:numPr>
        <w:tabs>
          <w:tab w:val="clear" w:pos="720"/>
          <w:tab w:val="num" w:pos="0"/>
          <w:tab w:val="left" w:pos="284"/>
          <w:tab w:val="left" w:pos="426"/>
        </w:tabs>
        <w:overflowPunct w:val="0"/>
        <w:autoSpaceDE w:val="0"/>
        <w:autoSpaceDN w:val="0"/>
        <w:adjustRightInd w:val="0"/>
        <w:spacing w:after="0" w:line="240" w:lineRule="auto"/>
        <w:ind w:left="0" w:firstLine="0"/>
        <w:textAlignment w:val="baseline"/>
        <w:rPr>
          <w:rFonts w:ascii="Times New Roman" w:hAnsi="Times New Roman"/>
          <w:sz w:val="24"/>
          <w:szCs w:val="24"/>
          <w:lang w:eastAsia="ru-RU"/>
        </w:rPr>
      </w:pPr>
      <w:r w:rsidRPr="007473C0">
        <w:rPr>
          <w:rFonts w:ascii="Times New Roman" w:hAnsi="Times New Roman"/>
          <w:sz w:val="24"/>
          <w:szCs w:val="24"/>
          <w:lang w:eastAsia="ru-RU"/>
        </w:rPr>
        <w:t>Проток поджелудочной железы – вирсунгов проток (авт);</w:t>
      </w:r>
    </w:p>
    <w:p w:rsidR="00C803CE" w:rsidRPr="007473C0" w:rsidRDefault="00C803CE" w:rsidP="00ED4012">
      <w:pPr>
        <w:numPr>
          <w:ilvl w:val="0"/>
          <w:numId w:val="81"/>
        </w:numPr>
        <w:tabs>
          <w:tab w:val="clear" w:pos="720"/>
          <w:tab w:val="num" w:pos="0"/>
          <w:tab w:val="left" w:pos="284"/>
          <w:tab w:val="left" w:pos="426"/>
        </w:tabs>
        <w:overflowPunct w:val="0"/>
        <w:autoSpaceDE w:val="0"/>
        <w:autoSpaceDN w:val="0"/>
        <w:adjustRightInd w:val="0"/>
        <w:spacing w:after="0" w:line="240" w:lineRule="auto"/>
        <w:ind w:left="0" w:firstLine="0"/>
        <w:textAlignment w:val="baseline"/>
        <w:rPr>
          <w:rFonts w:ascii="Times New Roman" w:hAnsi="Times New Roman"/>
          <w:sz w:val="24"/>
          <w:szCs w:val="24"/>
          <w:lang w:eastAsia="ru-RU"/>
        </w:rPr>
      </w:pPr>
      <w:r w:rsidRPr="007473C0">
        <w:rPr>
          <w:rFonts w:ascii="Times New Roman" w:hAnsi="Times New Roman"/>
          <w:sz w:val="24"/>
          <w:szCs w:val="24"/>
          <w:lang w:eastAsia="ru-RU"/>
        </w:rPr>
        <w:t>Добавочный проток поджелудочной железы – санториниев проток (авт);</w:t>
      </w:r>
    </w:p>
    <w:p w:rsidR="00C803CE" w:rsidRPr="007473C0" w:rsidRDefault="00C803CE" w:rsidP="00ED4012">
      <w:pPr>
        <w:numPr>
          <w:ilvl w:val="0"/>
          <w:numId w:val="81"/>
        </w:numPr>
        <w:tabs>
          <w:tab w:val="clear" w:pos="720"/>
          <w:tab w:val="num" w:pos="0"/>
          <w:tab w:val="left" w:pos="284"/>
          <w:tab w:val="left" w:pos="426"/>
        </w:tabs>
        <w:overflowPunct w:val="0"/>
        <w:autoSpaceDE w:val="0"/>
        <w:autoSpaceDN w:val="0"/>
        <w:adjustRightInd w:val="0"/>
        <w:spacing w:after="0" w:line="240" w:lineRule="auto"/>
        <w:ind w:left="0" w:firstLine="0"/>
        <w:textAlignment w:val="baseline"/>
        <w:rPr>
          <w:rFonts w:ascii="Times New Roman" w:hAnsi="Times New Roman"/>
          <w:sz w:val="24"/>
          <w:szCs w:val="24"/>
          <w:lang w:eastAsia="ru-RU"/>
        </w:rPr>
      </w:pPr>
      <w:r w:rsidRPr="007473C0">
        <w:rPr>
          <w:rFonts w:ascii="Times New Roman" w:hAnsi="Times New Roman"/>
          <w:sz w:val="24"/>
          <w:szCs w:val="24"/>
          <w:lang w:eastAsia="ru-RU"/>
        </w:rPr>
        <w:t>Большой 12-ти перстный сосочек – фатеров сосочек (авт);</w:t>
      </w:r>
    </w:p>
    <w:p w:rsidR="00C803CE" w:rsidRPr="007473C0" w:rsidRDefault="00C803CE" w:rsidP="00ED4012">
      <w:pPr>
        <w:numPr>
          <w:ilvl w:val="0"/>
          <w:numId w:val="81"/>
        </w:numPr>
        <w:tabs>
          <w:tab w:val="clear" w:pos="720"/>
          <w:tab w:val="num" w:pos="0"/>
          <w:tab w:val="left" w:pos="284"/>
          <w:tab w:val="left" w:pos="426"/>
        </w:tabs>
        <w:overflowPunct w:val="0"/>
        <w:autoSpaceDE w:val="0"/>
        <w:autoSpaceDN w:val="0"/>
        <w:adjustRightInd w:val="0"/>
        <w:spacing w:after="0" w:line="240" w:lineRule="auto"/>
        <w:ind w:left="0" w:firstLine="0"/>
        <w:textAlignment w:val="baseline"/>
        <w:rPr>
          <w:rFonts w:ascii="Times New Roman" w:hAnsi="Times New Roman"/>
          <w:sz w:val="24"/>
          <w:szCs w:val="24"/>
          <w:lang w:eastAsia="ru-RU"/>
        </w:rPr>
      </w:pPr>
      <w:r w:rsidRPr="007473C0">
        <w:rPr>
          <w:rFonts w:ascii="Times New Roman" w:hAnsi="Times New Roman"/>
          <w:sz w:val="24"/>
          <w:szCs w:val="24"/>
          <w:lang w:eastAsia="ru-RU"/>
        </w:rPr>
        <w:t xml:space="preserve">Селезенка - </w:t>
      </w:r>
      <w:r w:rsidRPr="007473C0">
        <w:rPr>
          <w:rFonts w:ascii="Times New Roman" w:hAnsi="Times New Roman"/>
          <w:sz w:val="24"/>
          <w:szCs w:val="24"/>
          <w:lang w:val="en-US" w:eastAsia="ru-RU"/>
        </w:rPr>
        <w:t>lien</w:t>
      </w:r>
      <w:r w:rsidRPr="007473C0">
        <w:rPr>
          <w:rFonts w:ascii="Times New Roman" w:hAnsi="Times New Roman"/>
          <w:sz w:val="24"/>
          <w:szCs w:val="24"/>
          <w:lang w:eastAsia="ru-RU"/>
        </w:rPr>
        <w:t xml:space="preserve"> (лат),  </w:t>
      </w:r>
      <w:r w:rsidRPr="007473C0">
        <w:rPr>
          <w:rFonts w:ascii="Times New Roman" w:hAnsi="Times New Roman"/>
          <w:sz w:val="24"/>
          <w:szCs w:val="24"/>
          <w:lang w:val="en-US" w:eastAsia="ru-RU"/>
        </w:rPr>
        <w:t>splen</w:t>
      </w:r>
      <w:r w:rsidRPr="007473C0">
        <w:rPr>
          <w:rFonts w:ascii="Times New Roman" w:hAnsi="Times New Roman"/>
          <w:sz w:val="24"/>
          <w:szCs w:val="24"/>
          <w:lang w:eastAsia="ru-RU"/>
        </w:rPr>
        <w:t xml:space="preserve"> (греч). </w:t>
      </w:r>
      <w:r w:rsidRPr="007473C0">
        <w:rPr>
          <w:rFonts w:ascii="Times New Roman" w:hAnsi="Times New Roman"/>
          <w:sz w:val="24"/>
          <w:szCs w:val="24"/>
          <w:lang w:eastAsia="ru-RU"/>
        </w:rPr>
        <w:tab/>
      </w:r>
    </w:p>
    <w:p w:rsidR="00C803CE" w:rsidRPr="007473C0" w:rsidRDefault="00C803CE" w:rsidP="00ED4012">
      <w:pPr>
        <w:numPr>
          <w:ilvl w:val="0"/>
          <w:numId w:val="81"/>
        </w:numPr>
        <w:tabs>
          <w:tab w:val="clear" w:pos="720"/>
          <w:tab w:val="num" w:pos="0"/>
          <w:tab w:val="left" w:pos="284"/>
          <w:tab w:val="left" w:pos="426"/>
        </w:tabs>
        <w:overflowPunct w:val="0"/>
        <w:autoSpaceDE w:val="0"/>
        <w:autoSpaceDN w:val="0"/>
        <w:adjustRightInd w:val="0"/>
        <w:spacing w:after="0" w:line="240" w:lineRule="auto"/>
        <w:ind w:left="0" w:firstLine="0"/>
        <w:textAlignment w:val="baseline"/>
        <w:rPr>
          <w:rFonts w:ascii="Times New Roman" w:hAnsi="Times New Roman"/>
          <w:sz w:val="24"/>
          <w:szCs w:val="24"/>
          <w:lang w:eastAsia="ru-RU"/>
        </w:rPr>
      </w:pPr>
      <w:r w:rsidRPr="007473C0">
        <w:rPr>
          <w:rFonts w:ascii="Times New Roman" w:hAnsi="Times New Roman"/>
          <w:sz w:val="24"/>
          <w:szCs w:val="24"/>
          <w:lang w:eastAsia="ru-RU"/>
        </w:rPr>
        <w:t>Сальник -  omentum (лат),  epiploon (греч);</w:t>
      </w:r>
    </w:p>
    <w:p w:rsidR="00C803CE" w:rsidRPr="00A122E0" w:rsidRDefault="00C803CE" w:rsidP="00C803CE">
      <w:pPr>
        <w:overflowPunct w:val="0"/>
        <w:autoSpaceDE w:val="0"/>
        <w:autoSpaceDN w:val="0"/>
        <w:adjustRightInd w:val="0"/>
        <w:spacing w:after="0" w:line="240" w:lineRule="auto"/>
        <w:textAlignment w:val="baseline"/>
        <w:rPr>
          <w:rFonts w:ascii="Times New Roman" w:hAnsi="Times New Roman" w:cs="Times New Roman"/>
          <w:sz w:val="24"/>
          <w:szCs w:val="24"/>
        </w:rPr>
      </w:pPr>
      <w:r w:rsidRPr="00C803CE">
        <w:rPr>
          <w:rFonts w:ascii="Times New Roman" w:hAnsi="Times New Roman" w:cs="Times New Roman"/>
          <w:sz w:val="24"/>
          <w:szCs w:val="24"/>
        </w:rPr>
        <w:t>Зарисовать и обозначить</w:t>
      </w:r>
      <w:r w:rsidRPr="00A122E0">
        <w:rPr>
          <w:rFonts w:ascii="Times New Roman" w:hAnsi="Times New Roman" w:cs="Times New Roman"/>
          <w:sz w:val="24"/>
          <w:szCs w:val="24"/>
        </w:rPr>
        <w:t>:</w:t>
      </w:r>
    </w:p>
    <w:p w:rsidR="00C803CE" w:rsidRPr="00C803CE" w:rsidRDefault="00C803CE" w:rsidP="00C803CE">
      <w:pPr>
        <w:spacing w:after="0" w:line="240" w:lineRule="auto"/>
        <w:rPr>
          <w:rFonts w:ascii="Times New Roman" w:hAnsi="Times New Roman" w:cs="Times New Roman"/>
          <w:sz w:val="24"/>
          <w:szCs w:val="24"/>
          <w:lang w:eastAsia="ru-RU"/>
        </w:rPr>
      </w:pPr>
      <w:r w:rsidRPr="00C803CE">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Pr="00C803CE">
        <w:rPr>
          <w:rFonts w:ascii="Times New Roman" w:hAnsi="Times New Roman" w:cs="Times New Roman"/>
          <w:sz w:val="24"/>
          <w:szCs w:val="24"/>
          <w:lang w:eastAsia="ru-RU"/>
        </w:rPr>
        <w:t>Схему внепеченочных желчевыносящих путей</w:t>
      </w:r>
    </w:p>
    <w:p w:rsidR="00C803CE" w:rsidRPr="00C803CE" w:rsidRDefault="00C803CE" w:rsidP="00C803CE">
      <w:pPr>
        <w:spacing w:after="0" w:line="240" w:lineRule="auto"/>
        <w:rPr>
          <w:rFonts w:ascii="Times New Roman" w:hAnsi="Times New Roman" w:cs="Times New Roman"/>
          <w:sz w:val="24"/>
          <w:szCs w:val="24"/>
          <w:lang w:eastAsia="ru-RU"/>
        </w:rPr>
      </w:pPr>
      <w:r w:rsidRPr="00C803CE">
        <w:rPr>
          <w:rFonts w:ascii="Times New Roman" w:hAnsi="Times New Roman" w:cs="Times New Roman"/>
          <w:sz w:val="24"/>
          <w:szCs w:val="24"/>
          <w:lang w:eastAsia="ru-RU"/>
        </w:rPr>
        <w:t>2. Схему хода брюшины.</w:t>
      </w:r>
    </w:p>
    <w:p w:rsidR="00C803CE" w:rsidRPr="003B135A" w:rsidRDefault="00C803CE" w:rsidP="00C803CE">
      <w:pPr>
        <w:tabs>
          <w:tab w:val="num" w:pos="0"/>
          <w:tab w:val="left" w:pos="284"/>
        </w:tabs>
        <w:spacing w:after="0" w:line="240" w:lineRule="auto"/>
        <w:jc w:val="both"/>
        <w:rPr>
          <w:rFonts w:ascii="Times New Roman" w:hAnsi="Times New Roman"/>
          <w:color w:val="000000"/>
          <w:spacing w:val="-4"/>
          <w:sz w:val="24"/>
          <w:szCs w:val="24"/>
        </w:rPr>
      </w:pPr>
    </w:p>
    <w:p w:rsidR="00C803CE" w:rsidRDefault="00C8623B" w:rsidP="00C803CE">
      <w:pPr>
        <w:tabs>
          <w:tab w:val="left" w:pos="426"/>
        </w:tabs>
        <w:spacing w:after="0" w:line="240" w:lineRule="auto"/>
        <w:jc w:val="both"/>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Тема</w:t>
      </w:r>
      <w:r w:rsidR="000731F1" w:rsidRPr="007E23EC">
        <w:rPr>
          <w:rFonts w:ascii="Times New Roman" w:eastAsia="Times New Roman" w:hAnsi="Times New Roman" w:cs="Times New Roman"/>
          <w:b/>
          <w:sz w:val="24"/>
          <w:szCs w:val="24"/>
        </w:rPr>
        <w:t xml:space="preserve"> 1</w:t>
      </w:r>
      <w:r w:rsidR="0001456B">
        <w:rPr>
          <w:rFonts w:ascii="Times New Roman" w:eastAsia="Times New Roman" w:hAnsi="Times New Roman" w:cs="Times New Roman"/>
          <w:b/>
          <w:sz w:val="24"/>
          <w:szCs w:val="24"/>
        </w:rPr>
        <w:t>4</w:t>
      </w:r>
      <w:r w:rsidRPr="007E23EC">
        <w:rPr>
          <w:rFonts w:ascii="Times New Roman" w:eastAsia="Times New Roman" w:hAnsi="Times New Roman" w:cs="Times New Roman"/>
          <w:b/>
          <w:sz w:val="24"/>
          <w:szCs w:val="24"/>
        </w:rPr>
        <w:t xml:space="preserve">: </w:t>
      </w:r>
    </w:p>
    <w:p w:rsidR="00965D66" w:rsidRPr="00C803CE" w:rsidRDefault="00C803CE" w:rsidP="00C803CE">
      <w:pPr>
        <w:tabs>
          <w:tab w:val="left" w:pos="426"/>
        </w:tabs>
        <w:spacing w:after="0" w:line="240" w:lineRule="auto"/>
        <w:jc w:val="both"/>
        <w:rPr>
          <w:rFonts w:ascii="Times New Roman" w:eastAsia="Times New Roman" w:hAnsi="Times New Roman" w:cs="Times New Roman"/>
          <w:sz w:val="24"/>
          <w:szCs w:val="24"/>
        </w:rPr>
      </w:pPr>
      <w:r w:rsidRPr="00C803CE">
        <w:rPr>
          <w:rFonts w:ascii="Times New Roman" w:hAnsi="Times New Roman"/>
          <w:sz w:val="24"/>
          <w:szCs w:val="24"/>
          <w:lang w:eastAsia="ru-RU"/>
        </w:rPr>
        <w:t xml:space="preserve">Органы мочевой системы. </w:t>
      </w:r>
      <w:r w:rsidRPr="00C803CE">
        <w:rPr>
          <w:rFonts w:ascii="Times New Roman" w:hAnsi="Times New Roman"/>
          <w:sz w:val="24"/>
          <w:szCs w:val="24"/>
        </w:rPr>
        <w:t>Проведение беседы по теме:</w:t>
      </w:r>
      <w:r w:rsidR="00E1291E">
        <w:rPr>
          <w:rFonts w:ascii="Times New Roman" w:hAnsi="Times New Roman"/>
          <w:sz w:val="24"/>
          <w:szCs w:val="24"/>
        </w:rPr>
        <w:t xml:space="preserve"> </w:t>
      </w:r>
      <w:r w:rsidRPr="00C803CE">
        <w:rPr>
          <w:rFonts w:ascii="Times New Roman" w:hAnsi="Times New Roman"/>
          <w:sz w:val="24"/>
          <w:szCs w:val="24"/>
        </w:rPr>
        <w:t>«Анатомо-функциональные особенности женской половой системы»</w:t>
      </w:r>
      <w:r>
        <w:rPr>
          <w:rFonts w:ascii="Times New Roman" w:hAnsi="Times New Roman"/>
          <w:sz w:val="24"/>
          <w:szCs w:val="24"/>
        </w:rPr>
        <w:t xml:space="preserve"> </w:t>
      </w:r>
      <w:r w:rsidRPr="00C803CE">
        <w:rPr>
          <w:rFonts w:ascii="Times New Roman" w:hAnsi="Times New Roman"/>
          <w:sz w:val="24"/>
          <w:szCs w:val="24"/>
        </w:rPr>
        <w:t>(КСР – 3 ч)</w:t>
      </w:r>
    </w:p>
    <w:p w:rsidR="00C803CE" w:rsidRDefault="00C803CE" w:rsidP="00965D66">
      <w:pPr>
        <w:tabs>
          <w:tab w:val="left" w:pos="426"/>
        </w:tabs>
        <w:spacing w:after="0" w:line="240" w:lineRule="auto"/>
        <w:rPr>
          <w:rFonts w:ascii="Times New Roman" w:hAnsi="Times New Roman" w:cs="Times New Roman"/>
          <w:b/>
          <w:color w:val="000000"/>
          <w:sz w:val="24"/>
          <w:szCs w:val="24"/>
        </w:rPr>
      </w:pPr>
    </w:p>
    <w:p w:rsidR="00965D66" w:rsidRPr="005339AE" w:rsidRDefault="00965D66" w:rsidP="00965D66">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965D66" w:rsidRPr="00A37B54" w:rsidRDefault="00965D66" w:rsidP="00CB66D5">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965D66" w:rsidRDefault="00965D66" w:rsidP="00CB66D5">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r w:rsidR="00CB66D5">
        <w:rPr>
          <w:rFonts w:ascii="Times New Roman" w:hAnsi="Times New Roman" w:cs="Times New Roman"/>
          <w:sz w:val="24"/>
          <w:szCs w:val="24"/>
        </w:rPr>
        <w:t>.</w:t>
      </w:r>
    </w:p>
    <w:p w:rsidR="00CB66D5" w:rsidRPr="00CB66D5" w:rsidRDefault="00CB66D5" w:rsidP="00CB66D5">
      <w:pPr>
        <w:tabs>
          <w:tab w:val="num" w:pos="0"/>
          <w:tab w:val="left" w:pos="142"/>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CB66D5">
        <w:rPr>
          <w:rFonts w:ascii="Times New Roman" w:hAnsi="Times New Roman" w:cs="Times New Roman"/>
          <w:sz w:val="24"/>
          <w:szCs w:val="24"/>
        </w:rPr>
        <w:t xml:space="preserve"> </w:t>
      </w:r>
      <w:r w:rsidR="00565F1E">
        <w:rPr>
          <w:rFonts w:ascii="Times New Roman" w:hAnsi="Times New Roman" w:cs="Times New Roman"/>
          <w:sz w:val="24"/>
          <w:szCs w:val="24"/>
        </w:rPr>
        <w:t>Проверка практических навыков.</w:t>
      </w:r>
    </w:p>
    <w:p w:rsidR="00965D66" w:rsidRPr="00E1291E" w:rsidRDefault="00965D66" w:rsidP="00CB66D5">
      <w:pPr>
        <w:tabs>
          <w:tab w:val="left" w:pos="426"/>
        </w:tabs>
        <w:spacing w:after="0" w:line="240" w:lineRule="auto"/>
        <w:rPr>
          <w:rFonts w:ascii="Times New Roman" w:hAnsi="Times New Roman" w:cs="Times New Roman"/>
          <w:color w:val="000000"/>
          <w:sz w:val="24"/>
          <w:szCs w:val="24"/>
        </w:rPr>
      </w:pPr>
    </w:p>
    <w:p w:rsidR="00E1291E" w:rsidRDefault="00E1291E" w:rsidP="00965D66">
      <w:pPr>
        <w:tabs>
          <w:tab w:val="left" w:pos="426"/>
        </w:tabs>
        <w:spacing w:after="0" w:line="240" w:lineRule="auto"/>
        <w:rPr>
          <w:rFonts w:ascii="Times New Roman" w:hAnsi="Times New Roman" w:cs="Times New Roman"/>
          <w:b/>
          <w:color w:val="000000"/>
          <w:sz w:val="24"/>
          <w:szCs w:val="24"/>
        </w:rPr>
      </w:pPr>
    </w:p>
    <w:p w:rsidR="00965D66" w:rsidRPr="005339AE" w:rsidRDefault="00965D66" w:rsidP="00965D66">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965D66" w:rsidRPr="007E23EC" w:rsidRDefault="00965D66" w:rsidP="00965D66">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965D66" w:rsidRPr="007E23EC" w:rsidRDefault="00965D66" w:rsidP="00965D66">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2E0F71" w:rsidRPr="00A20FD1" w:rsidRDefault="002E0F71" w:rsidP="002E0F71">
      <w:pPr>
        <w:spacing w:after="0" w:line="240" w:lineRule="auto"/>
        <w:jc w:val="both"/>
        <w:rPr>
          <w:rFonts w:ascii="Times New Roman" w:hAnsi="Times New Roman"/>
          <w:sz w:val="24"/>
          <w:szCs w:val="24"/>
        </w:rPr>
      </w:pPr>
      <w:r>
        <w:rPr>
          <w:rFonts w:ascii="Times New Roman" w:hAnsi="Times New Roman"/>
          <w:sz w:val="24"/>
          <w:szCs w:val="24"/>
        </w:rPr>
        <w:t>1</w:t>
      </w:r>
      <w:r w:rsidRPr="00A20FD1">
        <w:rPr>
          <w:rFonts w:ascii="Times New Roman" w:hAnsi="Times New Roman"/>
          <w:sz w:val="24"/>
          <w:szCs w:val="24"/>
        </w:rPr>
        <w:t xml:space="preserve">.Почки: </w:t>
      </w:r>
    </w:p>
    <w:p w:rsidR="002E0F71" w:rsidRPr="00A20FD1" w:rsidRDefault="002E0F71" w:rsidP="002E0F71">
      <w:pPr>
        <w:spacing w:after="0" w:line="240" w:lineRule="auto"/>
        <w:jc w:val="both"/>
        <w:rPr>
          <w:rFonts w:ascii="Times New Roman" w:hAnsi="Times New Roman"/>
          <w:sz w:val="24"/>
          <w:szCs w:val="24"/>
        </w:rPr>
      </w:pPr>
      <w:r w:rsidRPr="00A20FD1">
        <w:rPr>
          <w:rFonts w:ascii="Times New Roman" w:hAnsi="Times New Roman"/>
          <w:sz w:val="24"/>
          <w:szCs w:val="24"/>
        </w:rPr>
        <w:t>1. Перечислить мочевые органы, их функцию.</w:t>
      </w:r>
    </w:p>
    <w:p w:rsidR="002E0F71" w:rsidRPr="00A20FD1" w:rsidRDefault="002E0F71" w:rsidP="002E0F71">
      <w:pPr>
        <w:spacing w:after="0" w:line="240" w:lineRule="auto"/>
        <w:jc w:val="both"/>
        <w:rPr>
          <w:rFonts w:ascii="Times New Roman" w:hAnsi="Times New Roman"/>
          <w:sz w:val="24"/>
          <w:szCs w:val="24"/>
        </w:rPr>
      </w:pPr>
      <w:r w:rsidRPr="00A20FD1">
        <w:rPr>
          <w:rFonts w:ascii="Times New Roman" w:hAnsi="Times New Roman"/>
          <w:sz w:val="24"/>
          <w:szCs w:val="24"/>
        </w:rPr>
        <w:t>2.Почка, ее внешнее строение, отношение к брюшине.</w:t>
      </w:r>
    </w:p>
    <w:p w:rsidR="002E0F71" w:rsidRPr="00A20FD1" w:rsidRDefault="002E0F71" w:rsidP="002E0F71">
      <w:pPr>
        <w:spacing w:after="0" w:line="240" w:lineRule="auto"/>
        <w:jc w:val="both"/>
        <w:rPr>
          <w:rFonts w:ascii="Times New Roman" w:hAnsi="Times New Roman"/>
          <w:sz w:val="24"/>
          <w:szCs w:val="24"/>
        </w:rPr>
      </w:pPr>
      <w:r w:rsidRPr="00A20FD1">
        <w:rPr>
          <w:rFonts w:ascii="Times New Roman" w:hAnsi="Times New Roman"/>
          <w:sz w:val="24"/>
          <w:szCs w:val="24"/>
        </w:rPr>
        <w:t>3.Оболочки почки, фиксирующий аппарат.</w:t>
      </w:r>
    </w:p>
    <w:p w:rsidR="002E0F71" w:rsidRPr="00A20FD1" w:rsidRDefault="002E0F71" w:rsidP="002E0F71">
      <w:pPr>
        <w:spacing w:after="0" w:line="240" w:lineRule="auto"/>
        <w:jc w:val="both"/>
        <w:rPr>
          <w:rFonts w:ascii="Times New Roman" w:hAnsi="Times New Roman"/>
          <w:sz w:val="24"/>
          <w:szCs w:val="24"/>
        </w:rPr>
      </w:pPr>
      <w:r w:rsidRPr="00A20FD1">
        <w:rPr>
          <w:rFonts w:ascii="Times New Roman" w:hAnsi="Times New Roman"/>
          <w:sz w:val="24"/>
          <w:szCs w:val="24"/>
        </w:rPr>
        <w:t>4. Ворота и синус почки, их содержимое, строение почки на разрезе.</w:t>
      </w:r>
    </w:p>
    <w:p w:rsidR="002E0F71" w:rsidRPr="00A20FD1" w:rsidRDefault="002E0F71" w:rsidP="002E0F71">
      <w:pPr>
        <w:spacing w:after="0" w:line="240" w:lineRule="auto"/>
        <w:jc w:val="both"/>
        <w:rPr>
          <w:rFonts w:ascii="Times New Roman" w:hAnsi="Times New Roman"/>
          <w:sz w:val="24"/>
          <w:szCs w:val="24"/>
        </w:rPr>
      </w:pPr>
      <w:r w:rsidRPr="00A20FD1">
        <w:rPr>
          <w:rFonts w:ascii="Times New Roman" w:hAnsi="Times New Roman"/>
          <w:sz w:val="24"/>
          <w:szCs w:val="24"/>
        </w:rPr>
        <w:t>5.Схема строения нефрона, особенности кровоснабжения.</w:t>
      </w:r>
    </w:p>
    <w:p w:rsidR="002E0F71" w:rsidRPr="00A20FD1" w:rsidRDefault="002E0F71" w:rsidP="002E0F71">
      <w:pPr>
        <w:spacing w:after="0" w:line="240" w:lineRule="auto"/>
        <w:jc w:val="both"/>
        <w:rPr>
          <w:rFonts w:ascii="Times New Roman" w:hAnsi="Times New Roman"/>
          <w:sz w:val="24"/>
          <w:szCs w:val="24"/>
        </w:rPr>
      </w:pPr>
      <w:r w:rsidRPr="00A20FD1">
        <w:rPr>
          <w:rFonts w:ascii="Times New Roman" w:hAnsi="Times New Roman"/>
          <w:sz w:val="24"/>
          <w:szCs w:val="24"/>
        </w:rPr>
        <w:t>6.Понятие о сегментарном строении почки.</w:t>
      </w:r>
    </w:p>
    <w:p w:rsidR="002E0F71" w:rsidRPr="00A20FD1" w:rsidRDefault="002E0F71" w:rsidP="002E0F71">
      <w:pPr>
        <w:spacing w:after="0" w:line="240" w:lineRule="auto"/>
        <w:jc w:val="both"/>
        <w:rPr>
          <w:rFonts w:ascii="Times New Roman" w:hAnsi="Times New Roman"/>
          <w:sz w:val="24"/>
          <w:szCs w:val="24"/>
        </w:rPr>
      </w:pPr>
      <w:r>
        <w:rPr>
          <w:rFonts w:ascii="Times New Roman" w:hAnsi="Times New Roman"/>
          <w:sz w:val="24"/>
          <w:szCs w:val="24"/>
        </w:rPr>
        <w:t>2</w:t>
      </w:r>
      <w:r w:rsidRPr="00A20FD1">
        <w:rPr>
          <w:rFonts w:ascii="Times New Roman" w:hAnsi="Times New Roman"/>
          <w:sz w:val="24"/>
          <w:szCs w:val="24"/>
        </w:rPr>
        <w:t>. Мочеточники:</w:t>
      </w:r>
    </w:p>
    <w:p w:rsidR="002E0F71" w:rsidRPr="00A20FD1" w:rsidRDefault="002E0F71" w:rsidP="002E0F71">
      <w:pPr>
        <w:spacing w:after="0" w:line="240" w:lineRule="auto"/>
        <w:jc w:val="both"/>
        <w:rPr>
          <w:rFonts w:ascii="Times New Roman" w:hAnsi="Times New Roman"/>
          <w:sz w:val="24"/>
          <w:szCs w:val="24"/>
        </w:rPr>
      </w:pPr>
      <w:r w:rsidRPr="00A20FD1">
        <w:rPr>
          <w:rFonts w:ascii="Times New Roman" w:hAnsi="Times New Roman"/>
          <w:sz w:val="24"/>
          <w:szCs w:val="24"/>
        </w:rPr>
        <w:t>1.Строение мочеточников.</w:t>
      </w:r>
    </w:p>
    <w:p w:rsidR="002E0F71" w:rsidRPr="00A20FD1" w:rsidRDefault="002E0F71" w:rsidP="002E0F71">
      <w:pPr>
        <w:spacing w:after="0" w:line="240" w:lineRule="auto"/>
        <w:jc w:val="both"/>
        <w:rPr>
          <w:rFonts w:ascii="Times New Roman" w:hAnsi="Times New Roman"/>
          <w:sz w:val="24"/>
          <w:szCs w:val="24"/>
        </w:rPr>
      </w:pPr>
      <w:r w:rsidRPr="00A20FD1">
        <w:rPr>
          <w:rFonts w:ascii="Times New Roman" w:hAnsi="Times New Roman"/>
          <w:sz w:val="24"/>
          <w:szCs w:val="24"/>
        </w:rPr>
        <w:t>2.Места сужений мочеточников.</w:t>
      </w:r>
    </w:p>
    <w:p w:rsidR="002E0F71" w:rsidRPr="00A20FD1" w:rsidRDefault="002E0F71" w:rsidP="002E0F71">
      <w:pPr>
        <w:spacing w:after="0" w:line="240" w:lineRule="auto"/>
        <w:jc w:val="both"/>
        <w:rPr>
          <w:rFonts w:ascii="Times New Roman" w:hAnsi="Times New Roman"/>
          <w:sz w:val="24"/>
          <w:szCs w:val="24"/>
        </w:rPr>
      </w:pPr>
      <w:r>
        <w:rPr>
          <w:rFonts w:ascii="Times New Roman" w:hAnsi="Times New Roman"/>
          <w:sz w:val="24"/>
          <w:szCs w:val="24"/>
        </w:rPr>
        <w:t>3</w:t>
      </w:r>
      <w:r w:rsidRPr="00A20FD1">
        <w:rPr>
          <w:rFonts w:ascii="Times New Roman" w:hAnsi="Times New Roman"/>
          <w:sz w:val="24"/>
          <w:szCs w:val="24"/>
        </w:rPr>
        <w:t>. Мочевой пузырь:</w:t>
      </w:r>
    </w:p>
    <w:p w:rsidR="002E0F71" w:rsidRPr="00A20FD1" w:rsidRDefault="002E0F71" w:rsidP="002E0F71">
      <w:pPr>
        <w:spacing w:after="0" w:line="240" w:lineRule="auto"/>
        <w:jc w:val="both"/>
        <w:rPr>
          <w:rFonts w:ascii="Times New Roman" w:hAnsi="Times New Roman"/>
          <w:sz w:val="24"/>
          <w:szCs w:val="24"/>
        </w:rPr>
      </w:pPr>
      <w:r w:rsidRPr="00A20FD1">
        <w:rPr>
          <w:rFonts w:ascii="Times New Roman" w:hAnsi="Times New Roman"/>
          <w:sz w:val="24"/>
          <w:szCs w:val="24"/>
        </w:rPr>
        <w:t>1.Внешнее строение мочевого пузыря, отношения к брюшине в наполненном  и не наполненном состояниях.</w:t>
      </w:r>
    </w:p>
    <w:p w:rsidR="002E0F71" w:rsidRPr="00392A9C" w:rsidRDefault="002E0F71" w:rsidP="002E0F71">
      <w:pPr>
        <w:spacing w:after="0" w:line="240" w:lineRule="auto"/>
        <w:jc w:val="both"/>
        <w:rPr>
          <w:rFonts w:ascii="Times New Roman" w:hAnsi="Times New Roman"/>
          <w:sz w:val="24"/>
          <w:szCs w:val="24"/>
        </w:rPr>
      </w:pPr>
      <w:r w:rsidRPr="00A20FD1">
        <w:rPr>
          <w:rFonts w:ascii="Times New Roman" w:hAnsi="Times New Roman"/>
          <w:sz w:val="24"/>
          <w:szCs w:val="24"/>
        </w:rPr>
        <w:t>2.Строение стенок мочевого пузыря, пузырный треугол</w:t>
      </w:r>
      <w:r>
        <w:rPr>
          <w:rFonts w:ascii="Times New Roman" w:hAnsi="Times New Roman"/>
          <w:sz w:val="24"/>
          <w:szCs w:val="24"/>
        </w:rPr>
        <w:t>ьник, сфинктер мочевого пузыря.  4</w:t>
      </w:r>
      <w:r w:rsidRPr="00A20FD1">
        <w:rPr>
          <w:rFonts w:ascii="Times New Roman" w:hAnsi="Times New Roman"/>
          <w:sz w:val="24"/>
          <w:szCs w:val="24"/>
        </w:rPr>
        <w:t>.Надпочечники:</w:t>
      </w:r>
    </w:p>
    <w:p w:rsidR="002E0F71" w:rsidRPr="00A20FD1" w:rsidRDefault="002E0F71" w:rsidP="002E0F71">
      <w:pPr>
        <w:spacing w:after="0" w:line="240" w:lineRule="auto"/>
        <w:jc w:val="both"/>
        <w:rPr>
          <w:rFonts w:ascii="Times New Roman" w:hAnsi="Times New Roman"/>
          <w:sz w:val="24"/>
          <w:szCs w:val="24"/>
        </w:rPr>
      </w:pPr>
      <w:r w:rsidRPr="00A20FD1">
        <w:rPr>
          <w:rFonts w:ascii="Times New Roman" w:hAnsi="Times New Roman"/>
          <w:sz w:val="24"/>
          <w:szCs w:val="24"/>
        </w:rPr>
        <w:t>1. Строение надпочечников</w:t>
      </w:r>
    </w:p>
    <w:p w:rsidR="002E0F71" w:rsidRPr="0003529A" w:rsidRDefault="002E0F71" w:rsidP="002E0F71">
      <w:pPr>
        <w:spacing w:after="0" w:line="240" w:lineRule="auto"/>
        <w:jc w:val="both"/>
        <w:rPr>
          <w:rFonts w:ascii="Times New Roman" w:hAnsi="Times New Roman"/>
          <w:color w:val="000000"/>
          <w:spacing w:val="-4"/>
          <w:sz w:val="24"/>
          <w:szCs w:val="24"/>
        </w:rPr>
      </w:pP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1D73AE" w:rsidRPr="007E23EC" w:rsidRDefault="001D73AE" w:rsidP="00ED4012">
      <w:pPr>
        <w:numPr>
          <w:ilvl w:val="0"/>
          <w:numId w:val="18"/>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Труп со вскрытой брюшной полостью.</w:t>
      </w:r>
    </w:p>
    <w:p w:rsidR="001D73AE" w:rsidRPr="007E23EC" w:rsidRDefault="001D73AE" w:rsidP="00ED4012">
      <w:pPr>
        <w:numPr>
          <w:ilvl w:val="0"/>
          <w:numId w:val="18"/>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Почка с оболочками, надпочечником и почечной ножкой.</w:t>
      </w:r>
    </w:p>
    <w:p w:rsidR="001D73AE" w:rsidRPr="007E23EC" w:rsidRDefault="001D73AE" w:rsidP="00ED4012">
      <w:pPr>
        <w:numPr>
          <w:ilvl w:val="0"/>
          <w:numId w:val="18"/>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Почка во фронтальном разрезе с отпрепарированными почечными чашечками, лоханкой, мочеточником и сосудами.</w:t>
      </w:r>
    </w:p>
    <w:p w:rsidR="001D73AE" w:rsidRPr="007E23EC" w:rsidRDefault="001D73AE" w:rsidP="00ED4012">
      <w:pPr>
        <w:numPr>
          <w:ilvl w:val="0"/>
          <w:numId w:val="18"/>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Вскрытый мочевой пузырь (мужской и женский).</w:t>
      </w:r>
    </w:p>
    <w:p w:rsidR="001D73AE" w:rsidRPr="007E23EC" w:rsidRDefault="001D73AE" w:rsidP="00ED4012">
      <w:pPr>
        <w:numPr>
          <w:ilvl w:val="0"/>
          <w:numId w:val="18"/>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Сагиттальные распилы мужского и женского тазов.</w:t>
      </w:r>
    </w:p>
    <w:p w:rsidR="001D73AE" w:rsidRDefault="001D73AE" w:rsidP="001D73AE">
      <w:pPr>
        <w:tabs>
          <w:tab w:val="left" w:pos="142"/>
          <w:tab w:val="left" w:pos="426"/>
        </w:tabs>
        <w:spacing w:after="0" w:line="240" w:lineRule="auto"/>
        <w:ind w:right="84"/>
        <w:rPr>
          <w:rFonts w:ascii="Times New Roman" w:hAnsi="Times New Roman" w:cs="Times New Roman"/>
          <w:i/>
          <w:sz w:val="24"/>
          <w:szCs w:val="24"/>
        </w:rPr>
      </w:pPr>
    </w:p>
    <w:p w:rsidR="001D73AE" w:rsidRPr="00F275A1" w:rsidRDefault="001D73AE" w:rsidP="001D73AE">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lastRenderedPageBreak/>
        <w:t>Практические задания для демонстрации практических навыков:</w:t>
      </w:r>
    </w:p>
    <w:p w:rsidR="001D73AE" w:rsidRPr="00965D66" w:rsidRDefault="001D73AE" w:rsidP="001D73AE">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2E0F71" w:rsidRPr="00392A9C" w:rsidRDefault="002E0F71" w:rsidP="002E0F7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92A9C">
        <w:rPr>
          <w:rFonts w:ascii="Times New Roman" w:hAnsi="Times New Roman"/>
          <w:sz w:val="24"/>
          <w:szCs w:val="24"/>
          <w:lang w:eastAsia="ru-RU"/>
        </w:rPr>
        <w:t xml:space="preserve">1. На комплексе </w:t>
      </w:r>
      <w:r>
        <w:rPr>
          <w:rFonts w:ascii="Times New Roman" w:hAnsi="Times New Roman"/>
          <w:sz w:val="24"/>
          <w:szCs w:val="24"/>
          <w:lang w:eastAsia="ru-RU"/>
        </w:rPr>
        <w:t xml:space="preserve"> </w:t>
      </w:r>
      <w:r w:rsidRPr="00392A9C">
        <w:rPr>
          <w:rFonts w:ascii="Times New Roman" w:hAnsi="Times New Roman"/>
          <w:sz w:val="24"/>
          <w:szCs w:val="24"/>
          <w:lang w:eastAsia="ru-RU"/>
        </w:rPr>
        <w:t>Почки, мочеточники, мочевой пузырь:</w:t>
      </w:r>
    </w:p>
    <w:p w:rsidR="002E0F71" w:rsidRPr="00392A9C" w:rsidRDefault="002E0F71" w:rsidP="002E0F7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92A9C">
        <w:rPr>
          <w:rFonts w:ascii="Times New Roman" w:hAnsi="Times New Roman"/>
          <w:sz w:val="24"/>
          <w:szCs w:val="24"/>
          <w:lang w:eastAsia="ru-RU"/>
        </w:rPr>
        <w:t>а) края, полюсы, поверхности, ворота почки;</w:t>
      </w:r>
    </w:p>
    <w:p w:rsidR="002E0F71" w:rsidRPr="00392A9C" w:rsidRDefault="002E0F71" w:rsidP="002E0F7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92A9C">
        <w:rPr>
          <w:rFonts w:ascii="Times New Roman" w:hAnsi="Times New Roman"/>
          <w:sz w:val="24"/>
          <w:szCs w:val="24"/>
          <w:lang w:eastAsia="ru-RU"/>
        </w:rPr>
        <w:t>б) элементы почечной ножки;</w:t>
      </w:r>
    </w:p>
    <w:p w:rsidR="002E0F71" w:rsidRPr="00392A9C" w:rsidRDefault="002E0F71" w:rsidP="002E0F7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92A9C">
        <w:rPr>
          <w:rFonts w:ascii="Times New Roman" w:hAnsi="Times New Roman"/>
          <w:sz w:val="24"/>
          <w:szCs w:val="24"/>
          <w:lang w:eastAsia="ru-RU"/>
        </w:rPr>
        <w:t>в) мочеточник и места его сужений;</w:t>
      </w:r>
    </w:p>
    <w:p w:rsidR="002E0F71" w:rsidRPr="00392A9C" w:rsidRDefault="002E0F71" w:rsidP="002E0F7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92A9C">
        <w:rPr>
          <w:rFonts w:ascii="Times New Roman" w:hAnsi="Times New Roman"/>
          <w:sz w:val="24"/>
          <w:szCs w:val="24"/>
          <w:lang w:eastAsia="ru-RU"/>
        </w:rPr>
        <w:t>г) мочевой пузырь, его отделы, сообщения;</w:t>
      </w:r>
    </w:p>
    <w:p w:rsidR="002E0F71" w:rsidRPr="00392A9C" w:rsidRDefault="002E0F71" w:rsidP="002E0F7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92A9C">
        <w:rPr>
          <w:rFonts w:ascii="Times New Roman" w:hAnsi="Times New Roman"/>
          <w:sz w:val="24"/>
          <w:szCs w:val="24"/>
          <w:lang w:eastAsia="ru-RU"/>
        </w:rPr>
        <w:t>2. На препарате “Почка с оболочками”:</w:t>
      </w:r>
    </w:p>
    <w:p w:rsidR="002E0F71" w:rsidRPr="00392A9C" w:rsidRDefault="002E0F71" w:rsidP="002E0F7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92A9C">
        <w:rPr>
          <w:rFonts w:ascii="Times New Roman" w:hAnsi="Times New Roman"/>
          <w:sz w:val="24"/>
          <w:szCs w:val="24"/>
          <w:lang w:eastAsia="ru-RU"/>
        </w:rPr>
        <w:t>а)  полюсы, края, концы, поверхности, ворота почки;</w:t>
      </w:r>
    </w:p>
    <w:p w:rsidR="002E0F71" w:rsidRPr="00392A9C" w:rsidRDefault="002E0F71" w:rsidP="002E0F7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92A9C">
        <w:rPr>
          <w:rFonts w:ascii="Times New Roman" w:hAnsi="Times New Roman"/>
          <w:sz w:val="24"/>
          <w:szCs w:val="24"/>
          <w:lang w:eastAsia="ru-RU"/>
        </w:rPr>
        <w:t>б) элементы почечной ножки;</w:t>
      </w:r>
    </w:p>
    <w:p w:rsidR="002E0F71" w:rsidRPr="00392A9C" w:rsidRDefault="002E0F71" w:rsidP="002E0F7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92A9C">
        <w:rPr>
          <w:rFonts w:ascii="Times New Roman" w:hAnsi="Times New Roman"/>
          <w:sz w:val="24"/>
          <w:szCs w:val="24"/>
          <w:lang w:eastAsia="ru-RU"/>
        </w:rPr>
        <w:t>в) оболочки почки (почечную фасцию, жировую и фиброзную капсулы);</w:t>
      </w:r>
    </w:p>
    <w:p w:rsidR="002E0F71" w:rsidRPr="00392A9C" w:rsidRDefault="002E0F71" w:rsidP="002E0F7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92A9C">
        <w:rPr>
          <w:rFonts w:ascii="Times New Roman" w:hAnsi="Times New Roman"/>
          <w:sz w:val="24"/>
          <w:szCs w:val="24"/>
          <w:lang w:eastAsia="ru-RU"/>
        </w:rPr>
        <w:t>3.  На фронтальном разрезе почки:</w:t>
      </w:r>
    </w:p>
    <w:p w:rsidR="002E0F71" w:rsidRPr="00392A9C" w:rsidRDefault="002E0F71" w:rsidP="002E0F7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92A9C">
        <w:rPr>
          <w:rFonts w:ascii="Times New Roman" w:hAnsi="Times New Roman"/>
          <w:sz w:val="24"/>
          <w:szCs w:val="24"/>
          <w:lang w:eastAsia="ru-RU"/>
        </w:rPr>
        <w:t>а) корковое и мозговое вещество почки, почечные пирамиды и сосочки, почечные столбы;</w:t>
      </w:r>
    </w:p>
    <w:p w:rsidR="002E0F71" w:rsidRPr="00392A9C" w:rsidRDefault="002E0F71" w:rsidP="002E0F7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92A9C">
        <w:rPr>
          <w:rFonts w:ascii="Times New Roman" w:hAnsi="Times New Roman"/>
          <w:sz w:val="24"/>
          <w:szCs w:val="24"/>
          <w:lang w:eastAsia="ru-RU"/>
        </w:rPr>
        <w:t>б) синус почки и его содержимое (малые, большие чашечки, почечную  лоханку, ветви почечной артерии и истоки почечной вены, жировую клетчатку);</w:t>
      </w:r>
    </w:p>
    <w:p w:rsidR="002E0F71" w:rsidRPr="00392A9C" w:rsidRDefault="002E0F71" w:rsidP="002E0F7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92A9C">
        <w:rPr>
          <w:rFonts w:ascii="Times New Roman" w:hAnsi="Times New Roman"/>
          <w:sz w:val="24"/>
          <w:szCs w:val="24"/>
          <w:lang w:eastAsia="ru-RU"/>
        </w:rPr>
        <w:t>в) почечные артерию, вену и мочеточник;</w:t>
      </w:r>
    </w:p>
    <w:p w:rsidR="002E0F71" w:rsidRPr="00392A9C" w:rsidRDefault="002E0F71" w:rsidP="002E0F7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92A9C">
        <w:rPr>
          <w:rFonts w:ascii="Times New Roman" w:hAnsi="Times New Roman"/>
          <w:sz w:val="24"/>
          <w:szCs w:val="24"/>
          <w:lang w:eastAsia="ru-RU"/>
        </w:rPr>
        <w:t>4.  На сагиттальных разрезах мужского и женского тазов:</w:t>
      </w:r>
    </w:p>
    <w:p w:rsidR="002E0F71" w:rsidRPr="00392A9C" w:rsidRDefault="002E0F71" w:rsidP="002E0F7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92A9C">
        <w:rPr>
          <w:rFonts w:ascii="Times New Roman" w:hAnsi="Times New Roman"/>
          <w:sz w:val="24"/>
          <w:szCs w:val="24"/>
          <w:lang w:eastAsia="ru-RU"/>
        </w:rPr>
        <w:t>а) синтопию мужского и женского мочевого пузыря;</w:t>
      </w:r>
    </w:p>
    <w:p w:rsidR="002E0F71" w:rsidRPr="00392A9C" w:rsidRDefault="002E0F71" w:rsidP="002E0F7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92A9C">
        <w:rPr>
          <w:rFonts w:ascii="Times New Roman" w:hAnsi="Times New Roman"/>
          <w:sz w:val="24"/>
          <w:szCs w:val="24"/>
          <w:lang w:eastAsia="ru-RU"/>
        </w:rPr>
        <w:t>б) предпузырную клетчатку;</w:t>
      </w:r>
    </w:p>
    <w:p w:rsidR="002E0F71" w:rsidRPr="00392A9C" w:rsidRDefault="002E0F71" w:rsidP="002E0F7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92A9C">
        <w:rPr>
          <w:rFonts w:ascii="Times New Roman" w:hAnsi="Times New Roman"/>
          <w:sz w:val="24"/>
          <w:szCs w:val="24"/>
          <w:lang w:eastAsia="ru-RU"/>
        </w:rPr>
        <w:t>5. На препарате вскрытого мочевого пузыря:</w:t>
      </w:r>
    </w:p>
    <w:p w:rsidR="002E0F71" w:rsidRPr="00392A9C" w:rsidRDefault="002E0F71" w:rsidP="002E0F7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92A9C">
        <w:rPr>
          <w:rFonts w:ascii="Times New Roman" w:hAnsi="Times New Roman"/>
          <w:sz w:val="24"/>
          <w:szCs w:val="24"/>
          <w:lang w:eastAsia="ru-RU"/>
        </w:rPr>
        <w:t>а)  отделы (верхушку, тело, дно, шейку);</w:t>
      </w:r>
    </w:p>
    <w:p w:rsidR="002E0F71" w:rsidRPr="00392A9C" w:rsidRDefault="002E0F71" w:rsidP="002E0F7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92A9C">
        <w:rPr>
          <w:rFonts w:ascii="Times New Roman" w:hAnsi="Times New Roman"/>
          <w:sz w:val="24"/>
          <w:szCs w:val="24"/>
          <w:lang w:eastAsia="ru-RU"/>
        </w:rPr>
        <w:t>б) слизистую оболочку (устья мочеточников, внутреннее отверстие  мочеиспускательного канала, пузырный треугольник);</w:t>
      </w:r>
    </w:p>
    <w:p w:rsidR="002E0F71" w:rsidRPr="00392A9C" w:rsidRDefault="002E0F71" w:rsidP="002E0F71">
      <w:pPr>
        <w:spacing w:after="0" w:line="240" w:lineRule="auto"/>
        <w:ind w:firstLine="709"/>
        <w:jc w:val="both"/>
        <w:rPr>
          <w:rFonts w:ascii="Times New Roman" w:hAnsi="Times New Roman"/>
          <w:color w:val="000000"/>
          <w:spacing w:val="-4"/>
          <w:sz w:val="24"/>
          <w:szCs w:val="24"/>
        </w:rPr>
      </w:pPr>
    </w:p>
    <w:p w:rsidR="00CB66D5" w:rsidRPr="00CB66D5" w:rsidRDefault="00CB66D5" w:rsidP="00CB66D5">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65665D" w:rsidRPr="00951600" w:rsidRDefault="0065665D" w:rsidP="0065665D">
      <w:pPr>
        <w:tabs>
          <w:tab w:val="left" w:pos="426"/>
        </w:tabs>
        <w:spacing w:after="0" w:line="240" w:lineRule="auto"/>
        <w:jc w:val="both"/>
        <w:rPr>
          <w:rFonts w:ascii="Times New Roman" w:eastAsia="Times New Roman" w:hAnsi="Times New Roman" w:cs="Times New Roman"/>
          <w:bCs/>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Pr="00951600">
        <w:rPr>
          <w:rFonts w:ascii="Times New Roman" w:eastAsia="Times New Roman" w:hAnsi="Times New Roman" w:cs="Times New Roman"/>
          <w:bCs/>
          <w:sz w:val="24"/>
          <w:szCs w:val="24"/>
        </w:rPr>
        <w:t xml:space="preserve">Зарисовать и обозначить: </w:t>
      </w:r>
    </w:p>
    <w:p w:rsidR="00C85DFD" w:rsidRPr="00392A9C" w:rsidRDefault="00C85DFD" w:rsidP="00C85DFD">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92A9C">
        <w:rPr>
          <w:rFonts w:ascii="Times New Roman" w:hAnsi="Times New Roman"/>
          <w:sz w:val="24"/>
          <w:szCs w:val="24"/>
          <w:lang w:eastAsia="ru-RU"/>
        </w:rPr>
        <w:t>1.  схему артерий почки;</w:t>
      </w:r>
    </w:p>
    <w:p w:rsidR="00C85DFD" w:rsidRPr="00392A9C" w:rsidRDefault="00C85DFD" w:rsidP="00C85DFD">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92A9C">
        <w:rPr>
          <w:rFonts w:ascii="Times New Roman" w:hAnsi="Times New Roman"/>
          <w:sz w:val="24"/>
          <w:szCs w:val="24"/>
          <w:lang w:eastAsia="ru-RU"/>
        </w:rPr>
        <w:t>2.  схему нефрона;</w:t>
      </w:r>
    </w:p>
    <w:p w:rsidR="00C85DFD" w:rsidRPr="00392A9C" w:rsidRDefault="00C85DFD" w:rsidP="00C85DFD">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92A9C">
        <w:rPr>
          <w:rFonts w:ascii="Times New Roman" w:hAnsi="Times New Roman"/>
          <w:sz w:val="24"/>
          <w:szCs w:val="24"/>
          <w:lang w:eastAsia="ru-RU"/>
        </w:rPr>
        <w:t>Записать латинские, греческие и авторские названия</w:t>
      </w:r>
    </w:p>
    <w:p w:rsidR="00C85DFD" w:rsidRPr="00392A9C" w:rsidRDefault="00C85DFD" w:rsidP="00C85DFD">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92A9C">
        <w:rPr>
          <w:rFonts w:ascii="Times New Roman" w:hAnsi="Times New Roman"/>
          <w:sz w:val="24"/>
          <w:szCs w:val="24"/>
          <w:lang w:eastAsia="ru-RU"/>
        </w:rPr>
        <w:t xml:space="preserve">1.  почка  -  </w:t>
      </w:r>
      <w:r w:rsidRPr="00392A9C">
        <w:rPr>
          <w:rFonts w:ascii="Times New Roman" w:hAnsi="Times New Roman"/>
          <w:sz w:val="24"/>
          <w:szCs w:val="24"/>
          <w:lang w:val="en-US" w:eastAsia="ru-RU"/>
        </w:rPr>
        <w:t>ren</w:t>
      </w:r>
      <w:r w:rsidRPr="00392A9C">
        <w:rPr>
          <w:rFonts w:ascii="Times New Roman" w:hAnsi="Times New Roman"/>
          <w:sz w:val="24"/>
          <w:szCs w:val="24"/>
          <w:lang w:eastAsia="ru-RU"/>
        </w:rPr>
        <w:t xml:space="preserve"> (лат), </w:t>
      </w:r>
      <w:r w:rsidRPr="00392A9C">
        <w:rPr>
          <w:rFonts w:ascii="Times New Roman" w:hAnsi="Times New Roman"/>
          <w:sz w:val="24"/>
          <w:szCs w:val="24"/>
          <w:lang w:val="en-US" w:eastAsia="ru-RU"/>
        </w:rPr>
        <w:t>nephros</w:t>
      </w:r>
      <w:r w:rsidRPr="00392A9C">
        <w:rPr>
          <w:rFonts w:ascii="Times New Roman" w:hAnsi="Times New Roman"/>
          <w:sz w:val="24"/>
          <w:szCs w:val="24"/>
          <w:lang w:eastAsia="ru-RU"/>
        </w:rPr>
        <w:t xml:space="preserve"> (греч);</w:t>
      </w:r>
    </w:p>
    <w:p w:rsidR="00C85DFD" w:rsidRPr="00392A9C" w:rsidRDefault="00C85DFD" w:rsidP="00C85DFD">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92A9C">
        <w:rPr>
          <w:rFonts w:ascii="Times New Roman" w:hAnsi="Times New Roman"/>
          <w:sz w:val="24"/>
          <w:szCs w:val="24"/>
          <w:lang w:eastAsia="ru-RU"/>
        </w:rPr>
        <w:t>2.  капсула клубочка - капсула Шумлянского-Боумена  (авт);</w:t>
      </w:r>
    </w:p>
    <w:p w:rsidR="00C85DFD" w:rsidRPr="00392A9C" w:rsidRDefault="00C85DFD" w:rsidP="00C85DFD">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92A9C">
        <w:rPr>
          <w:rFonts w:ascii="Times New Roman" w:hAnsi="Times New Roman"/>
          <w:sz w:val="24"/>
          <w:szCs w:val="24"/>
          <w:lang w:eastAsia="ru-RU"/>
        </w:rPr>
        <w:t>3.  почечное тельце -  мальпигиево тельце (авт);</w:t>
      </w:r>
    </w:p>
    <w:p w:rsidR="00C85DFD" w:rsidRPr="00392A9C" w:rsidRDefault="00C85DFD" w:rsidP="00C85DFD">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92A9C">
        <w:rPr>
          <w:rFonts w:ascii="Times New Roman" w:hAnsi="Times New Roman"/>
          <w:sz w:val="24"/>
          <w:szCs w:val="24"/>
          <w:lang w:eastAsia="ru-RU"/>
        </w:rPr>
        <w:t>4. почечные столбы – мальпигиевы столбы (авт.);</w:t>
      </w:r>
    </w:p>
    <w:p w:rsidR="00C85DFD" w:rsidRPr="00392A9C" w:rsidRDefault="00C85DFD" w:rsidP="00C85DFD">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92A9C">
        <w:rPr>
          <w:rFonts w:ascii="Times New Roman" w:hAnsi="Times New Roman"/>
          <w:sz w:val="24"/>
          <w:szCs w:val="24"/>
          <w:lang w:eastAsia="ru-RU"/>
        </w:rPr>
        <w:t xml:space="preserve">5.  почечная лоханка  - </w:t>
      </w:r>
      <w:r w:rsidRPr="00392A9C">
        <w:rPr>
          <w:rFonts w:ascii="Times New Roman" w:hAnsi="Times New Roman"/>
          <w:sz w:val="24"/>
          <w:szCs w:val="24"/>
          <w:lang w:val="en-US" w:eastAsia="ru-RU"/>
        </w:rPr>
        <w:t>pelvis</w:t>
      </w:r>
      <w:r w:rsidRPr="00392A9C">
        <w:rPr>
          <w:rFonts w:ascii="Times New Roman" w:hAnsi="Times New Roman"/>
          <w:sz w:val="24"/>
          <w:szCs w:val="24"/>
          <w:lang w:eastAsia="ru-RU"/>
        </w:rPr>
        <w:t xml:space="preserve"> </w:t>
      </w:r>
      <w:r w:rsidRPr="00392A9C">
        <w:rPr>
          <w:rFonts w:ascii="Times New Roman" w:hAnsi="Times New Roman"/>
          <w:sz w:val="24"/>
          <w:szCs w:val="24"/>
          <w:lang w:val="en-US" w:eastAsia="ru-RU"/>
        </w:rPr>
        <w:t>renalis</w:t>
      </w:r>
      <w:r w:rsidRPr="00392A9C">
        <w:rPr>
          <w:rFonts w:ascii="Times New Roman" w:hAnsi="Times New Roman"/>
          <w:sz w:val="24"/>
          <w:szCs w:val="24"/>
          <w:lang w:eastAsia="ru-RU"/>
        </w:rPr>
        <w:t xml:space="preserve"> (лат), </w:t>
      </w:r>
      <w:r w:rsidRPr="00392A9C">
        <w:rPr>
          <w:rFonts w:ascii="Times New Roman" w:hAnsi="Times New Roman"/>
          <w:sz w:val="24"/>
          <w:szCs w:val="24"/>
          <w:lang w:val="en-US" w:eastAsia="ru-RU"/>
        </w:rPr>
        <w:t>pyelos</w:t>
      </w:r>
      <w:r w:rsidRPr="00392A9C">
        <w:rPr>
          <w:rFonts w:ascii="Times New Roman" w:hAnsi="Times New Roman"/>
          <w:sz w:val="24"/>
          <w:szCs w:val="24"/>
          <w:lang w:eastAsia="ru-RU"/>
        </w:rPr>
        <w:t xml:space="preserve"> (греч.);</w:t>
      </w:r>
    </w:p>
    <w:p w:rsidR="00C85DFD" w:rsidRPr="00392A9C" w:rsidRDefault="00C85DFD" w:rsidP="00C85DFD">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92A9C">
        <w:rPr>
          <w:rFonts w:ascii="Times New Roman" w:hAnsi="Times New Roman"/>
          <w:sz w:val="24"/>
          <w:szCs w:val="24"/>
          <w:lang w:eastAsia="ru-RU"/>
        </w:rPr>
        <w:t xml:space="preserve">6. мочевой пузырь – </w:t>
      </w:r>
      <w:r w:rsidRPr="00392A9C">
        <w:rPr>
          <w:rFonts w:ascii="Times New Roman" w:hAnsi="Times New Roman"/>
          <w:sz w:val="24"/>
          <w:szCs w:val="24"/>
          <w:lang w:val="en-US" w:eastAsia="ru-RU"/>
        </w:rPr>
        <w:t>vesica</w:t>
      </w:r>
      <w:r w:rsidRPr="00392A9C">
        <w:rPr>
          <w:rFonts w:ascii="Times New Roman" w:hAnsi="Times New Roman"/>
          <w:sz w:val="24"/>
          <w:szCs w:val="24"/>
          <w:lang w:eastAsia="ru-RU"/>
        </w:rPr>
        <w:t xml:space="preserve"> </w:t>
      </w:r>
      <w:r w:rsidRPr="00392A9C">
        <w:rPr>
          <w:rFonts w:ascii="Times New Roman" w:hAnsi="Times New Roman"/>
          <w:sz w:val="24"/>
          <w:szCs w:val="24"/>
          <w:lang w:val="en-US" w:eastAsia="ru-RU"/>
        </w:rPr>
        <w:t>urinaria</w:t>
      </w:r>
      <w:r w:rsidRPr="00392A9C">
        <w:rPr>
          <w:rFonts w:ascii="Times New Roman" w:hAnsi="Times New Roman"/>
          <w:sz w:val="24"/>
          <w:szCs w:val="24"/>
          <w:lang w:eastAsia="ru-RU"/>
        </w:rPr>
        <w:t xml:space="preserve"> (лат), </w:t>
      </w:r>
      <w:r w:rsidRPr="00392A9C">
        <w:rPr>
          <w:rFonts w:ascii="Times New Roman" w:hAnsi="Times New Roman"/>
          <w:sz w:val="24"/>
          <w:szCs w:val="24"/>
          <w:lang w:val="en-US" w:eastAsia="ru-RU"/>
        </w:rPr>
        <w:t>cystis</w:t>
      </w:r>
      <w:r w:rsidRPr="00392A9C">
        <w:rPr>
          <w:rFonts w:ascii="Times New Roman" w:hAnsi="Times New Roman"/>
          <w:sz w:val="24"/>
          <w:szCs w:val="24"/>
          <w:lang w:eastAsia="ru-RU"/>
        </w:rPr>
        <w:t xml:space="preserve"> (греч);</w:t>
      </w:r>
    </w:p>
    <w:p w:rsidR="00C85DFD" w:rsidRPr="00392A9C" w:rsidRDefault="00C85DFD" w:rsidP="00C85DFD">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92A9C">
        <w:rPr>
          <w:rFonts w:ascii="Times New Roman" w:hAnsi="Times New Roman"/>
          <w:sz w:val="24"/>
          <w:szCs w:val="24"/>
          <w:lang w:eastAsia="ru-RU"/>
        </w:rPr>
        <w:t>7. пузырный треугольник - треугольник Льето (авт);</w:t>
      </w:r>
    </w:p>
    <w:p w:rsidR="00C85DFD" w:rsidRPr="00392A9C" w:rsidRDefault="00C85DFD" w:rsidP="00C85DFD">
      <w:pPr>
        <w:overflowPunct w:val="0"/>
        <w:autoSpaceDE w:val="0"/>
        <w:autoSpaceDN w:val="0"/>
        <w:adjustRightInd w:val="0"/>
        <w:spacing w:after="0" w:line="240" w:lineRule="auto"/>
        <w:textAlignment w:val="baseline"/>
        <w:rPr>
          <w:rFonts w:ascii="Times New Roman" w:hAnsi="Times New Roman"/>
          <w:sz w:val="24"/>
          <w:szCs w:val="24"/>
          <w:lang w:eastAsia="ru-RU"/>
        </w:rPr>
      </w:pPr>
      <w:r w:rsidRPr="00392A9C">
        <w:rPr>
          <w:rFonts w:ascii="Times New Roman" w:hAnsi="Times New Roman"/>
          <w:sz w:val="24"/>
          <w:szCs w:val="24"/>
          <w:lang w:eastAsia="ru-RU"/>
        </w:rPr>
        <w:t xml:space="preserve">8.  жировая капсула почки – </w:t>
      </w:r>
      <w:r w:rsidRPr="00392A9C">
        <w:rPr>
          <w:rFonts w:ascii="Times New Roman" w:hAnsi="Times New Roman"/>
          <w:sz w:val="24"/>
          <w:szCs w:val="24"/>
          <w:lang w:val="en-US" w:eastAsia="ru-RU"/>
        </w:rPr>
        <w:t>capsula</w:t>
      </w:r>
      <w:r w:rsidRPr="00392A9C">
        <w:rPr>
          <w:rFonts w:ascii="Times New Roman" w:hAnsi="Times New Roman"/>
          <w:sz w:val="24"/>
          <w:szCs w:val="24"/>
          <w:lang w:eastAsia="ru-RU"/>
        </w:rPr>
        <w:t xml:space="preserve"> </w:t>
      </w:r>
      <w:r w:rsidRPr="00392A9C">
        <w:rPr>
          <w:rFonts w:ascii="Times New Roman" w:hAnsi="Times New Roman"/>
          <w:sz w:val="24"/>
          <w:szCs w:val="24"/>
          <w:lang w:val="en-US" w:eastAsia="ru-RU"/>
        </w:rPr>
        <w:t>adip</w:t>
      </w:r>
      <w:r w:rsidRPr="00392A9C">
        <w:rPr>
          <w:rFonts w:ascii="Times New Roman" w:hAnsi="Times New Roman"/>
          <w:sz w:val="24"/>
          <w:szCs w:val="24"/>
          <w:lang w:eastAsia="ru-RU"/>
        </w:rPr>
        <w:t>о</w:t>
      </w:r>
      <w:r w:rsidRPr="00392A9C">
        <w:rPr>
          <w:rFonts w:ascii="Times New Roman" w:hAnsi="Times New Roman"/>
          <w:sz w:val="24"/>
          <w:szCs w:val="24"/>
          <w:lang w:val="en-US" w:eastAsia="ru-RU"/>
        </w:rPr>
        <w:t>sa</w:t>
      </w:r>
      <w:r w:rsidRPr="00392A9C">
        <w:rPr>
          <w:rFonts w:ascii="Times New Roman" w:hAnsi="Times New Roman"/>
          <w:sz w:val="24"/>
          <w:szCs w:val="24"/>
          <w:lang w:eastAsia="ru-RU"/>
        </w:rPr>
        <w:t xml:space="preserve"> (лат), </w:t>
      </w:r>
      <w:r w:rsidRPr="00392A9C">
        <w:rPr>
          <w:rFonts w:ascii="Times New Roman" w:hAnsi="Times New Roman"/>
          <w:sz w:val="24"/>
          <w:szCs w:val="24"/>
          <w:lang w:val="en-US" w:eastAsia="ru-RU"/>
        </w:rPr>
        <w:t>paranephros</w:t>
      </w:r>
      <w:r w:rsidRPr="00392A9C">
        <w:rPr>
          <w:rFonts w:ascii="Times New Roman" w:hAnsi="Times New Roman"/>
          <w:sz w:val="24"/>
          <w:szCs w:val="24"/>
          <w:lang w:eastAsia="ru-RU"/>
        </w:rPr>
        <w:t xml:space="preserve"> (греч.); </w:t>
      </w:r>
    </w:p>
    <w:p w:rsidR="00C85DFD" w:rsidRPr="00392A9C" w:rsidRDefault="00C85DFD" w:rsidP="00C85DFD">
      <w:pPr>
        <w:tabs>
          <w:tab w:val="left" w:pos="360"/>
        </w:tabs>
        <w:overflowPunct w:val="0"/>
        <w:autoSpaceDE w:val="0"/>
        <w:autoSpaceDN w:val="0"/>
        <w:adjustRightInd w:val="0"/>
        <w:spacing w:after="0" w:line="240" w:lineRule="auto"/>
        <w:textAlignment w:val="baseline"/>
        <w:rPr>
          <w:rFonts w:ascii="Times New Roman" w:hAnsi="Times New Roman"/>
          <w:sz w:val="24"/>
          <w:szCs w:val="24"/>
          <w:lang w:eastAsia="ru-RU"/>
        </w:rPr>
      </w:pPr>
      <w:r w:rsidRPr="00392A9C">
        <w:rPr>
          <w:rFonts w:ascii="Times New Roman" w:hAnsi="Times New Roman"/>
          <w:sz w:val="24"/>
          <w:szCs w:val="24"/>
          <w:lang w:eastAsia="ru-RU"/>
        </w:rPr>
        <w:t xml:space="preserve">9.  восходящая и нисходящая околоободочная клетчатка – </w:t>
      </w:r>
      <w:r w:rsidRPr="00392A9C">
        <w:rPr>
          <w:rFonts w:ascii="Times New Roman" w:hAnsi="Times New Roman"/>
          <w:sz w:val="24"/>
          <w:szCs w:val="24"/>
          <w:lang w:val="en-US" w:eastAsia="ru-RU"/>
        </w:rPr>
        <w:t>paracolon</w:t>
      </w:r>
      <w:r w:rsidRPr="00392A9C">
        <w:rPr>
          <w:rFonts w:ascii="Times New Roman" w:hAnsi="Times New Roman"/>
          <w:sz w:val="24"/>
          <w:szCs w:val="24"/>
          <w:lang w:eastAsia="ru-RU"/>
        </w:rPr>
        <w:t xml:space="preserve">  </w:t>
      </w:r>
      <w:r w:rsidRPr="00392A9C">
        <w:rPr>
          <w:rFonts w:ascii="Times New Roman" w:hAnsi="Times New Roman"/>
          <w:sz w:val="24"/>
          <w:szCs w:val="24"/>
          <w:lang w:val="en-US" w:eastAsia="ru-RU"/>
        </w:rPr>
        <w:t>ascendens</w:t>
      </w:r>
      <w:r w:rsidRPr="00392A9C">
        <w:rPr>
          <w:rFonts w:ascii="Times New Roman" w:hAnsi="Times New Roman"/>
          <w:sz w:val="24"/>
          <w:szCs w:val="24"/>
          <w:lang w:eastAsia="ru-RU"/>
        </w:rPr>
        <w:t xml:space="preserve"> </w:t>
      </w:r>
      <w:r w:rsidRPr="00392A9C">
        <w:rPr>
          <w:rFonts w:ascii="Times New Roman" w:hAnsi="Times New Roman"/>
          <w:sz w:val="24"/>
          <w:szCs w:val="24"/>
          <w:lang w:val="en-US" w:eastAsia="ru-RU"/>
        </w:rPr>
        <w:t>et</w:t>
      </w:r>
      <w:r w:rsidRPr="00392A9C">
        <w:rPr>
          <w:rFonts w:ascii="Times New Roman" w:hAnsi="Times New Roman"/>
          <w:sz w:val="24"/>
          <w:szCs w:val="24"/>
          <w:lang w:eastAsia="ru-RU"/>
        </w:rPr>
        <w:t xml:space="preserve"> </w:t>
      </w:r>
      <w:r w:rsidRPr="00392A9C">
        <w:rPr>
          <w:rFonts w:ascii="Times New Roman" w:hAnsi="Times New Roman"/>
          <w:sz w:val="24"/>
          <w:szCs w:val="24"/>
          <w:lang w:val="en-US" w:eastAsia="ru-RU"/>
        </w:rPr>
        <w:t>descendens</w:t>
      </w:r>
      <w:r w:rsidRPr="00392A9C">
        <w:rPr>
          <w:rFonts w:ascii="Times New Roman" w:hAnsi="Times New Roman"/>
          <w:sz w:val="24"/>
          <w:szCs w:val="24"/>
          <w:lang w:eastAsia="ru-RU"/>
        </w:rPr>
        <w:t xml:space="preserve"> (греч).</w:t>
      </w:r>
    </w:p>
    <w:p w:rsidR="00C85DFD" w:rsidRPr="00392A9C" w:rsidRDefault="00C85DFD" w:rsidP="00C85DFD">
      <w:pPr>
        <w:spacing w:after="0" w:line="240" w:lineRule="auto"/>
        <w:ind w:firstLine="709"/>
        <w:jc w:val="both"/>
        <w:rPr>
          <w:rFonts w:ascii="Times New Roman" w:hAnsi="Times New Roman"/>
          <w:color w:val="000000"/>
          <w:spacing w:val="-4"/>
          <w:sz w:val="24"/>
          <w:szCs w:val="24"/>
        </w:rPr>
      </w:pPr>
      <w:r w:rsidRPr="00392A9C">
        <w:rPr>
          <w:rFonts w:ascii="Times New Roman" w:hAnsi="Times New Roman"/>
          <w:color w:val="000000"/>
          <w:spacing w:val="-4"/>
          <w:sz w:val="24"/>
          <w:szCs w:val="24"/>
        </w:rPr>
        <w:t xml:space="preserve">                      </w:t>
      </w:r>
    </w:p>
    <w:p w:rsidR="002E0F71" w:rsidRDefault="00CB66D5" w:rsidP="002E0F71">
      <w:pPr>
        <w:tabs>
          <w:tab w:val="left" w:pos="426"/>
        </w:tabs>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4. </w:t>
      </w:r>
      <w:r w:rsidR="002E0F71" w:rsidRPr="002E0F71">
        <w:rPr>
          <w:rFonts w:ascii="Times New Roman" w:eastAsia="Times New Roman" w:hAnsi="Times New Roman" w:cs="Times New Roman"/>
          <w:sz w:val="24"/>
          <w:szCs w:val="24"/>
        </w:rPr>
        <w:t>КСР</w:t>
      </w:r>
      <w:r w:rsidR="002E0F71" w:rsidRPr="002E0F71">
        <w:rPr>
          <w:rFonts w:ascii="Times New Roman" w:hAnsi="Times New Roman"/>
          <w:sz w:val="24"/>
          <w:szCs w:val="24"/>
        </w:rPr>
        <w:t xml:space="preserve"> </w:t>
      </w:r>
      <w:r w:rsidR="002E0F71" w:rsidRPr="00C803CE">
        <w:rPr>
          <w:rFonts w:ascii="Times New Roman" w:hAnsi="Times New Roman"/>
          <w:sz w:val="24"/>
          <w:szCs w:val="24"/>
        </w:rPr>
        <w:t>Анатомо-функциональные особенности женской половой системы</w:t>
      </w:r>
    </w:p>
    <w:p w:rsidR="00E475A5" w:rsidRPr="00E475A5" w:rsidRDefault="00E475A5" w:rsidP="00ED4012">
      <w:pPr>
        <w:pStyle w:val="afb"/>
        <w:numPr>
          <w:ilvl w:val="0"/>
          <w:numId w:val="19"/>
        </w:numPr>
        <w:tabs>
          <w:tab w:val="clear" w:pos="1065"/>
          <w:tab w:val="num" w:pos="0"/>
          <w:tab w:val="left" w:pos="284"/>
        </w:tabs>
        <w:ind w:left="0" w:firstLine="0"/>
        <w:jc w:val="both"/>
      </w:pPr>
      <w:r w:rsidRPr="00E475A5">
        <w:t>Перечислить внутренние женские половые органы на русском и латинском языках</w:t>
      </w:r>
    </w:p>
    <w:p w:rsidR="00E475A5" w:rsidRPr="00E475A5" w:rsidRDefault="00E475A5" w:rsidP="00ED4012">
      <w:pPr>
        <w:pStyle w:val="afb"/>
        <w:numPr>
          <w:ilvl w:val="0"/>
          <w:numId w:val="19"/>
        </w:numPr>
        <w:tabs>
          <w:tab w:val="clear" w:pos="1065"/>
          <w:tab w:val="num" w:pos="0"/>
          <w:tab w:val="left" w:pos="284"/>
        </w:tabs>
        <w:ind w:left="0" w:firstLine="0"/>
        <w:jc w:val="both"/>
      </w:pPr>
      <w:r w:rsidRPr="00E475A5">
        <w:t>Матка, ее части и функция.</w:t>
      </w:r>
    </w:p>
    <w:p w:rsidR="00E475A5" w:rsidRPr="00E475A5" w:rsidRDefault="00E475A5" w:rsidP="00ED4012">
      <w:pPr>
        <w:pStyle w:val="afb"/>
        <w:numPr>
          <w:ilvl w:val="0"/>
          <w:numId w:val="19"/>
        </w:numPr>
        <w:tabs>
          <w:tab w:val="clear" w:pos="1065"/>
          <w:tab w:val="num" w:pos="0"/>
          <w:tab w:val="left" w:pos="284"/>
        </w:tabs>
        <w:ind w:left="0" w:firstLine="0"/>
        <w:jc w:val="both"/>
      </w:pPr>
      <w:r w:rsidRPr="00E475A5">
        <w:t>Строение стенки матки.</w:t>
      </w:r>
    </w:p>
    <w:p w:rsidR="00E475A5" w:rsidRPr="00E475A5" w:rsidRDefault="00E475A5" w:rsidP="00ED4012">
      <w:pPr>
        <w:pStyle w:val="afb"/>
        <w:numPr>
          <w:ilvl w:val="0"/>
          <w:numId w:val="19"/>
        </w:numPr>
        <w:tabs>
          <w:tab w:val="clear" w:pos="1065"/>
          <w:tab w:val="num" w:pos="0"/>
          <w:tab w:val="left" w:pos="284"/>
        </w:tabs>
        <w:ind w:left="0" w:firstLine="0"/>
        <w:jc w:val="both"/>
      </w:pPr>
      <w:r w:rsidRPr="00E475A5">
        <w:t>Яичники, их положение, строение, функция.</w:t>
      </w:r>
    </w:p>
    <w:p w:rsidR="00E475A5" w:rsidRPr="00E475A5" w:rsidRDefault="00E475A5" w:rsidP="00ED4012">
      <w:pPr>
        <w:pStyle w:val="afb"/>
        <w:numPr>
          <w:ilvl w:val="0"/>
          <w:numId w:val="19"/>
        </w:numPr>
        <w:tabs>
          <w:tab w:val="clear" w:pos="1065"/>
          <w:tab w:val="num" w:pos="0"/>
          <w:tab w:val="left" w:pos="284"/>
        </w:tabs>
        <w:ind w:left="0" w:firstLine="0"/>
        <w:jc w:val="both"/>
      </w:pPr>
      <w:r w:rsidRPr="00E475A5">
        <w:t>Перечислить отделы маточных труб.</w:t>
      </w:r>
    </w:p>
    <w:p w:rsidR="00E475A5" w:rsidRPr="00E475A5" w:rsidRDefault="00E475A5" w:rsidP="00ED4012">
      <w:pPr>
        <w:pStyle w:val="afb"/>
        <w:numPr>
          <w:ilvl w:val="0"/>
          <w:numId w:val="19"/>
        </w:numPr>
        <w:tabs>
          <w:tab w:val="clear" w:pos="1065"/>
          <w:tab w:val="num" w:pos="0"/>
          <w:tab w:val="left" w:pos="284"/>
        </w:tabs>
        <w:ind w:left="0" w:firstLine="0"/>
        <w:jc w:val="both"/>
      </w:pPr>
      <w:r w:rsidRPr="00E475A5">
        <w:t>Влагалище, его строение, функция.</w:t>
      </w:r>
    </w:p>
    <w:p w:rsidR="00E475A5" w:rsidRDefault="00E475A5" w:rsidP="00ED4012">
      <w:pPr>
        <w:pStyle w:val="afb"/>
        <w:numPr>
          <w:ilvl w:val="0"/>
          <w:numId w:val="19"/>
        </w:numPr>
        <w:tabs>
          <w:tab w:val="clear" w:pos="1065"/>
          <w:tab w:val="num" w:pos="0"/>
          <w:tab w:val="left" w:pos="284"/>
          <w:tab w:val="left" w:pos="426"/>
        </w:tabs>
        <w:ind w:left="0" w:firstLine="0"/>
        <w:jc w:val="both"/>
      </w:pPr>
      <w:r w:rsidRPr="00E475A5">
        <w:t>Особенности покрытия внутренних женских половых органов брюшиной.</w:t>
      </w:r>
    </w:p>
    <w:p w:rsidR="00E475A5" w:rsidRDefault="002E0F71" w:rsidP="00ED4012">
      <w:pPr>
        <w:pStyle w:val="afb"/>
        <w:numPr>
          <w:ilvl w:val="0"/>
          <w:numId w:val="19"/>
        </w:numPr>
        <w:tabs>
          <w:tab w:val="clear" w:pos="1065"/>
          <w:tab w:val="num" w:pos="0"/>
          <w:tab w:val="left" w:pos="284"/>
          <w:tab w:val="left" w:pos="426"/>
        </w:tabs>
        <w:ind w:left="0" w:firstLine="0"/>
        <w:jc w:val="both"/>
      </w:pPr>
      <w:r w:rsidRPr="00E475A5">
        <w:t>Менструальный (маточный) цикл</w:t>
      </w:r>
      <w:r w:rsidR="00E475A5">
        <w:t>.</w:t>
      </w:r>
    </w:p>
    <w:p w:rsidR="002E0F71" w:rsidRPr="00E475A5" w:rsidRDefault="002E0F71" w:rsidP="00ED4012">
      <w:pPr>
        <w:pStyle w:val="afb"/>
        <w:numPr>
          <w:ilvl w:val="0"/>
          <w:numId w:val="19"/>
        </w:numPr>
        <w:tabs>
          <w:tab w:val="clear" w:pos="1065"/>
          <w:tab w:val="num" w:pos="0"/>
          <w:tab w:val="left" w:pos="284"/>
          <w:tab w:val="left" w:pos="426"/>
        </w:tabs>
        <w:ind w:left="0" w:firstLine="0"/>
        <w:jc w:val="both"/>
      </w:pPr>
      <w:r w:rsidRPr="00E475A5">
        <w:t>Овариальный цикл.</w:t>
      </w:r>
    </w:p>
    <w:p w:rsidR="002E0F71" w:rsidRPr="002E0F71" w:rsidRDefault="002E0F71" w:rsidP="007236C3">
      <w:pPr>
        <w:tabs>
          <w:tab w:val="left" w:pos="426"/>
        </w:tabs>
        <w:spacing w:after="0" w:line="240" w:lineRule="auto"/>
        <w:rPr>
          <w:rFonts w:ascii="Times New Roman" w:eastAsia="Times New Roman" w:hAnsi="Times New Roman" w:cs="Times New Roman"/>
          <w:sz w:val="24"/>
          <w:szCs w:val="24"/>
        </w:rPr>
      </w:pPr>
    </w:p>
    <w:p w:rsidR="000731F1" w:rsidRPr="007E23EC" w:rsidRDefault="00C8623B" w:rsidP="007236C3">
      <w:pPr>
        <w:tabs>
          <w:tab w:val="left" w:pos="426"/>
          <w:tab w:val="num" w:pos="720"/>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lastRenderedPageBreak/>
        <w:t>Тема</w:t>
      </w:r>
      <w:r w:rsidR="000731F1" w:rsidRPr="007E23EC">
        <w:rPr>
          <w:rFonts w:ascii="Times New Roman" w:eastAsia="Times New Roman" w:hAnsi="Times New Roman" w:cs="Times New Roman"/>
          <w:b/>
          <w:sz w:val="24"/>
          <w:szCs w:val="24"/>
        </w:rPr>
        <w:t xml:space="preserve"> 1</w:t>
      </w:r>
      <w:r w:rsidR="009D3F30">
        <w:rPr>
          <w:rFonts w:ascii="Times New Roman" w:eastAsia="Times New Roman" w:hAnsi="Times New Roman" w:cs="Times New Roman"/>
          <w:b/>
          <w:sz w:val="24"/>
          <w:szCs w:val="24"/>
        </w:rPr>
        <w:t>5</w:t>
      </w:r>
    </w:p>
    <w:p w:rsidR="001D73AE" w:rsidRPr="009D3F30" w:rsidRDefault="009D3F30" w:rsidP="009D3F30">
      <w:pPr>
        <w:tabs>
          <w:tab w:val="left" w:pos="426"/>
        </w:tabs>
        <w:spacing w:after="0" w:line="240" w:lineRule="auto"/>
        <w:jc w:val="both"/>
        <w:rPr>
          <w:rFonts w:ascii="Times New Roman" w:hAnsi="Times New Roman" w:cs="Times New Roman"/>
          <w:color w:val="000000"/>
          <w:sz w:val="24"/>
          <w:szCs w:val="24"/>
        </w:rPr>
      </w:pPr>
      <w:r w:rsidRPr="009D3F30">
        <w:rPr>
          <w:rFonts w:ascii="Times New Roman" w:eastAsia="Times New Roman" w:hAnsi="Times New Roman"/>
          <w:sz w:val="24"/>
          <w:szCs w:val="24"/>
          <w:lang w:eastAsia="ru-RU"/>
        </w:rPr>
        <w:t>Анатомия органов мужской половой системы.</w:t>
      </w:r>
      <w:r>
        <w:rPr>
          <w:rFonts w:ascii="Times New Roman" w:eastAsia="Times New Roman" w:hAnsi="Times New Roman"/>
          <w:sz w:val="24"/>
          <w:szCs w:val="24"/>
          <w:lang w:eastAsia="ru-RU"/>
        </w:rPr>
        <w:t xml:space="preserve"> </w:t>
      </w:r>
      <w:r w:rsidRPr="009D3F30">
        <w:rPr>
          <w:rFonts w:ascii="Times New Roman" w:hAnsi="Times New Roman"/>
          <w:sz w:val="24"/>
          <w:szCs w:val="24"/>
          <w:lang w:eastAsia="ru-RU"/>
        </w:rPr>
        <w:t>Промежность</w:t>
      </w:r>
      <w:r w:rsidRPr="009D3F30">
        <w:rPr>
          <w:rFonts w:ascii="Times New Roman" w:hAnsi="Times New Roman"/>
          <w:b/>
          <w:sz w:val="24"/>
          <w:szCs w:val="24"/>
          <w:lang w:eastAsia="ru-RU"/>
        </w:rPr>
        <w:t xml:space="preserve">. </w:t>
      </w:r>
      <w:r w:rsidRPr="009D3F30">
        <w:rPr>
          <w:rFonts w:ascii="Times New Roman" w:hAnsi="Times New Roman"/>
          <w:sz w:val="24"/>
          <w:szCs w:val="24"/>
          <w:lang w:eastAsia="ru-RU"/>
        </w:rPr>
        <w:t>Отчет, тестирование по препаратам и лекционному материалу модуля № 3 «Спланхнология».</w:t>
      </w:r>
    </w:p>
    <w:p w:rsidR="009D3F30" w:rsidRDefault="009D3F30" w:rsidP="00965D66">
      <w:pPr>
        <w:tabs>
          <w:tab w:val="left" w:pos="426"/>
        </w:tabs>
        <w:spacing w:after="0" w:line="240" w:lineRule="auto"/>
        <w:rPr>
          <w:rFonts w:ascii="Times New Roman" w:hAnsi="Times New Roman" w:cs="Times New Roman"/>
          <w:b/>
          <w:color w:val="000000"/>
          <w:sz w:val="24"/>
          <w:szCs w:val="24"/>
        </w:rPr>
      </w:pPr>
    </w:p>
    <w:p w:rsidR="00965D66" w:rsidRPr="005339AE" w:rsidRDefault="00965D66" w:rsidP="00965D66">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965D66" w:rsidRPr="00A37B54" w:rsidRDefault="00965D66" w:rsidP="00965D66">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965D66" w:rsidRDefault="00965D66" w:rsidP="00965D66">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CB66D5" w:rsidRPr="00CB66D5" w:rsidRDefault="00CB66D5" w:rsidP="00CB66D5">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965D66" w:rsidRDefault="00965D66" w:rsidP="00965D66">
      <w:pPr>
        <w:tabs>
          <w:tab w:val="left" w:pos="426"/>
        </w:tabs>
        <w:spacing w:after="0" w:line="240" w:lineRule="auto"/>
        <w:rPr>
          <w:rFonts w:ascii="Times New Roman" w:hAnsi="Times New Roman" w:cs="Times New Roman"/>
          <w:color w:val="000000"/>
          <w:sz w:val="24"/>
          <w:szCs w:val="24"/>
        </w:rPr>
      </w:pPr>
    </w:p>
    <w:p w:rsidR="00965D66" w:rsidRPr="005339AE" w:rsidRDefault="00965D66" w:rsidP="00965D66">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965D66" w:rsidRPr="007E23EC" w:rsidRDefault="00965D66" w:rsidP="00965D66">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965D66" w:rsidRPr="007E23EC" w:rsidRDefault="00965D66" w:rsidP="00965D66">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BF43F0" w:rsidRPr="00BF43F0" w:rsidRDefault="00D20EA8" w:rsidP="00ED4012">
      <w:pPr>
        <w:pStyle w:val="afb"/>
        <w:widowControl w:val="0"/>
        <w:numPr>
          <w:ilvl w:val="0"/>
          <w:numId w:val="82"/>
        </w:numPr>
        <w:tabs>
          <w:tab w:val="left" w:pos="284"/>
        </w:tabs>
        <w:autoSpaceDE w:val="0"/>
        <w:autoSpaceDN w:val="0"/>
        <w:adjustRightInd w:val="0"/>
        <w:ind w:left="0" w:firstLine="0"/>
        <w:jc w:val="both"/>
      </w:pPr>
      <w:r>
        <w:t xml:space="preserve">  </w:t>
      </w:r>
      <w:r w:rsidR="00BF43F0" w:rsidRPr="00BF43F0">
        <w:t xml:space="preserve">Ход  брюшины в мужском и женском тазу. </w:t>
      </w:r>
    </w:p>
    <w:p w:rsidR="00BF43F0" w:rsidRPr="00BF43F0" w:rsidRDefault="00D20EA8" w:rsidP="00ED4012">
      <w:pPr>
        <w:pStyle w:val="afb"/>
        <w:widowControl w:val="0"/>
        <w:numPr>
          <w:ilvl w:val="0"/>
          <w:numId w:val="82"/>
        </w:numPr>
        <w:tabs>
          <w:tab w:val="left" w:pos="284"/>
        </w:tabs>
        <w:autoSpaceDE w:val="0"/>
        <w:autoSpaceDN w:val="0"/>
        <w:adjustRightInd w:val="0"/>
        <w:ind w:left="0" w:firstLine="0"/>
        <w:jc w:val="both"/>
      </w:pPr>
      <w:r>
        <w:t xml:space="preserve">  </w:t>
      </w:r>
      <w:r w:rsidR="00BF43F0" w:rsidRPr="00BF43F0">
        <w:t>Показать и назвать наружные женские половые органы.</w:t>
      </w:r>
    </w:p>
    <w:p w:rsidR="00BF43F0" w:rsidRDefault="00D20EA8" w:rsidP="00ED4012">
      <w:pPr>
        <w:pStyle w:val="afb"/>
        <w:widowControl w:val="0"/>
        <w:numPr>
          <w:ilvl w:val="0"/>
          <w:numId w:val="82"/>
        </w:numPr>
        <w:tabs>
          <w:tab w:val="left" w:pos="284"/>
        </w:tabs>
        <w:autoSpaceDE w:val="0"/>
        <w:autoSpaceDN w:val="0"/>
        <w:adjustRightInd w:val="0"/>
        <w:ind w:left="0" w:firstLine="0"/>
        <w:jc w:val="both"/>
      </w:pPr>
      <w:r>
        <w:t xml:space="preserve">  </w:t>
      </w:r>
      <w:r w:rsidR="00BF43F0" w:rsidRPr="00BF43F0">
        <w:t>Дать определение промежности.</w:t>
      </w:r>
    </w:p>
    <w:p w:rsidR="00BF43F0" w:rsidRPr="00BF43F0" w:rsidRDefault="00D20EA8" w:rsidP="00ED4012">
      <w:pPr>
        <w:pStyle w:val="afb"/>
        <w:widowControl w:val="0"/>
        <w:numPr>
          <w:ilvl w:val="0"/>
          <w:numId w:val="82"/>
        </w:numPr>
        <w:tabs>
          <w:tab w:val="left" w:pos="284"/>
        </w:tabs>
        <w:autoSpaceDE w:val="0"/>
        <w:autoSpaceDN w:val="0"/>
        <w:adjustRightInd w:val="0"/>
        <w:ind w:left="0" w:firstLine="0"/>
        <w:jc w:val="both"/>
      </w:pPr>
      <w:r>
        <w:t xml:space="preserve">  </w:t>
      </w:r>
      <w:r w:rsidR="00BF43F0" w:rsidRPr="00BF43F0">
        <w:t>Показать отделы промежности, что через них проходит у мужчин и у женщин.</w:t>
      </w:r>
    </w:p>
    <w:p w:rsidR="00BF43F0" w:rsidRPr="00BF43F0" w:rsidRDefault="00D20EA8" w:rsidP="00ED4012">
      <w:pPr>
        <w:pStyle w:val="afb"/>
        <w:widowControl w:val="0"/>
        <w:numPr>
          <w:ilvl w:val="0"/>
          <w:numId w:val="82"/>
        </w:numPr>
        <w:tabs>
          <w:tab w:val="left" w:pos="284"/>
        </w:tabs>
        <w:autoSpaceDE w:val="0"/>
        <w:autoSpaceDN w:val="0"/>
        <w:adjustRightInd w:val="0"/>
        <w:ind w:left="0" w:firstLine="0"/>
        <w:jc w:val="both"/>
      </w:pPr>
      <w:r>
        <w:t xml:space="preserve">  </w:t>
      </w:r>
      <w:r w:rsidR="00BF43F0" w:rsidRPr="00BF43F0">
        <w:t>Строение мочеполовой диафрагмы.</w:t>
      </w:r>
    </w:p>
    <w:p w:rsidR="00BF43F0" w:rsidRPr="00BF43F0" w:rsidRDefault="00D20EA8" w:rsidP="00ED4012">
      <w:pPr>
        <w:pStyle w:val="afb"/>
        <w:widowControl w:val="0"/>
        <w:numPr>
          <w:ilvl w:val="0"/>
          <w:numId w:val="82"/>
        </w:numPr>
        <w:tabs>
          <w:tab w:val="left" w:pos="284"/>
        </w:tabs>
        <w:autoSpaceDE w:val="0"/>
        <w:autoSpaceDN w:val="0"/>
        <w:adjustRightInd w:val="0"/>
        <w:ind w:left="0" w:firstLine="0"/>
        <w:jc w:val="both"/>
      </w:pPr>
      <w:r>
        <w:t xml:space="preserve">  </w:t>
      </w:r>
      <w:r w:rsidR="00BF43F0" w:rsidRPr="00BF43F0">
        <w:t>Строение тазовой диафрагмы.</w:t>
      </w:r>
    </w:p>
    <w:p w:rsidR="00BF43F0" w:rsidRDefault="00D20EA8" w:rsidP="00ED4012">
      <w:pPr>
        <w:pStyle w:val="afb"/>
        <w:widowControl w:val="0"/>
        <w:numPr>
          <w:ilvl w:val="0"/>
          <w:numId w:val="82"/>
        </w:numPr>
        <w:tabs>
          <w:tab w:val="left" w:pos="284"/>
        </w:tabs>
        <w:autoSpaceDE w:val="0"/>
        <w:autoSpaceDN w:val="0"/>
        <w:adjustRightInd w:val="0"/>
        <w:ind w:left="0" w:firstLine="0"/>
        <w:jc w:val="both"/>
      </w:pPr>
      <w:r>
        <w:t xml:space="preserve">  </w:t>
      </w:r>
      <w:r w:rsidR="00BF43F0" w:rsidRPr="00BF43F0">
        <w:t>Назвать клетчаточные пространства малого таза.</w:t>
      </w:r>
    </w:p>
    <w:p w:rsidR="00D20EA8" w:rsidRPr="00D20EA8" w:rsidRDefault="00D20EA8" w:rsidP="00ED4012">
      <w:pPr>
        <w:pStyle w:val="afb"/>
        <w:numPr>
          <w:ilvl w:val="0"/>
          <w:numId w:val="82"/>
        </w:numPr>
        <w:tabs>
          <w:tab w:val="left" w:pos="284"/>
        </w:tabs>
        <w:ind w:left="0" w:firstLine="0"/>
        <w:jc w:val="both"/>
      </w:pPr>
      <w:r>
        <w:t xml:space="preserve">  </w:t>
      </w:r>
      <w:r w:rsidRPr="00D20EA8">
        <w:t>Перечислить все мужские половые органы, их функция.</w:t>
      </w:r>
    </w:p>
    <w:p w:rsidR="00D20EA8" w:rsidRPr="00D20EA8" w:rsidRDefault="00D20EA8" w:rsidP="00ED4012">
      <w:pPr>
        <w:pStyle w:val="afb"/>
        <w:numPr>
          <w:ilvl w:val="0"/>
          <w:numId w:val="82"/>
        </w:numPr>
        <w:tabs>
          <w:tab w:val="left" w:pos="284"/>
        </w:tabs>
        <w:ind w:left="0" w:firstLine="0"/>
        <w:jc w:val="both"/>
      </w:pPr>
      <w:r>
        <w:t xml:space="preserve">  </w:t>
      </w:r>
      <w:r w:rsidRPr="00D20EA8">
        <w:t>Яичко, его отделы, полюса, края, поверхности.</w:t>
      </w:r>
    </w:p>
    <w:p w:rsidR="00D20EA8" w:rsidRPr="00D20EA8" w:rsidRDefault="00D20EA8" w:rsidP="00ED4012">
      <w:pPr>
        <w:pStyle w:val="afb"/>
        <w:numPr>
          <w:ilvl w:val="0"/>
          <w:numId w:val="82"/>
        </w:numPr>
        <w:tabs>
          <w:tab w:val="left" w:pos="284"/>
          <w:tab w:val="left" w:pos="426"/>
        </w:tabs>
        <w:ind w:left="0" w:firstLine="0"/>
        <w:jc w:val="both"/>
      </w:pPr>
      <w:r w:rsidRPr="00D20EA8">
        <w:t>Внутреннее строение яичка,  его функция.</w:t>
      </w:r>
    </w:p>
    <w:p w:rsidR="00D20EA8" w:rsidRPr="00D20EA8" w:rsidRDefault="00D20EA8" w:rsidP="00ED4012">
      <w:pPr>
        <w:pStyle w:val="afb"/>
        <w:numPr>
          <w:ilvl w:val="0"/>
          <w:numId w:val="82"/>
        </w:numPr>
        <w:tabs>
          <w:tab w:val="left" w:pos="284"/>
          <w:tab w:val="left" w:pos="426"/>
        </w:tabs>
        <w:ind w:left="0" w:firstLine="0"/>
        <w:jc w:val="both"/>
      </w:pPr>
      <w:r w:rsidRPr="00D20EA8">
        <w:t>Придаток яичка, его части, отделы.</w:t>
      </w:r>
    </w:p>
    <w:p w:rsidR="00D20EA8" w:rsidRPr="00D20EA8" w:rsidRDefault="00D20EA8" w:rsidP="00ED4012">
      <w:pPr>
        <w:pStyle w:val="afb"/>
        <w:numPr>
          <w:ilvl w:val="0"/>
          <w:numId w:val="82"/>
        </w:numPr>
        <w:tabs>
          <w:tab w:val="left" w:pos="284"/>
          <w:tab w:val="left" w:pos="426"/>
        </w:tabs>
        <w:ind w:left="0" w:firstLine="0"/>
        <w:jc w:val="both"/>
      </w:pPr>
      <w:r w:rsidRPr="00D20EA8">
        <w:t>Семенной канатик , его состав оболочки.</w:t>
      </w:r>
    </w:p>
    <w:p w:rsidR="00D20EA8" w:rsidRPr="00D20EA8" w:rsidRDefault="00D20EA8" w:rsidP="00ED4012">
      <w:pPr>
        <w:pStyle w:val="afb"/>
        <w:numPr>
          <w:ilvl w:val="0"/>
          <w:numId w:val="82"/>
        </w:numPr>
        <w:tabs>
          <w:tab w:val="left" w:pos="284"/>
          <w:tab w:val="left" w:pos="426"/>
        </w:tabs>
        <w:ind w:left="0" w:firstLine="0"/>
        <w:jc w:val="both"/>
      </w:pPr>
      <w:r w:rsidRPr="00D20EA8">
        <w:t>Оболочка яичка, их происхождение.</w:t>
      </w:r>
    </w:p>
    <w:p w:rsidR="00D20EA8" w:rsidRPr="00D20EA8" w:rsidRDefault="00D20EA8" w:rsidP="00ED4012">
      <w:pPr>
        <w:pStyle w:val="afb"/>
        <w:numPr>
          <w:ilvl w:val="0"/>
          <w:numId w:val="82"/>
        </w:numPr>
        <w:tabs>
          <w:tab w:val="left" w:pos="284"/>
          <w:tab w:val="left" w:pos="426"/>
        </w:tabs>
        <w:ind w:left="0" w:firstLine="0"/>
        <w:jc w:val="both"/>
      </w:pPr>
      <w:r w:rsidRPr="00D20EA8">
        <w:t>Предстательная железа, ее топография, отделы.</w:t>
      </w:r>
    </w:p>
    <w:p w:rsidR="00D20EA8" w:rsidRPr="00D20EA8" w:rsidRDefault="00D20EA8" w:rsidP="00ED4012">
      <w:pPr>
        <w:pStyle w:val="afb"/>
        <w:numPr>
          <w:ilvl w:val="0"/>
          <w:numId w:val="82"/>
        </w:numPr>
        <w:tabs>
          <w:tab w:val="left" w:pos="284"/>
          <w:tab w:val="left" w:pos="426"/>
        </w:tabs>
        <w:ind w:left="0" w:firstLine="0"/>
        <w:jc w:val="both"/>
      </w:pPr>
      <w:r w:rsidRPr="00D20EA8">
        <w:t>Мужской половой член ,его строение.</w:t>
      </w:r>
    </w:p>
    <w:p w:rsidR="00D20EA8" w:rsidRPr="00D20EA8" w:rsidRDefault="00D20EA8" w:rsidP="00ED4012">
      <w:pPr>
        <w:pStyle w:val="afb"/>
        <w:numPr>
          <w:ilvl w:val="0"/>
          <w:numId w:val="82"/>
        </w:numPr>
        <w:tabs>
          <w:tab w:val="left" w:pos="284"/>
          <w:tab w:val="left" w:pos="426"/>
        </w:tabs>
        <w:ind w:left="0" w:firstLine="0"/>
        <w:jc w:val="both"/>
      </w:pPr>
      <w:r w:rsidRPr="00D20EA8">
        <w:t>Куперовы железы,  их топография, функция.</w:t>
      </w:r>
    </w:p>
    <w:p w:rsidR="00D20EA8" w:rsidRPr="00D20EA8" w:rsidRDefault="00D20EA8" w:rsidP="00ED4012">
      <w:pPr>
        <w:pStyle w:val="afb"/>
        <w:numPr>
          <w:ilvl w:val="0"/>
          <w:numId w:val="82"/>
        </w:numPr>
        <w:tabs>
          <w:tab w:val="left" w:pos="284"/>
          <w:tab w:val="left" w:pos="426"/>
        </w:tabs>
        <w:ind w:left="0" w:firstLine="0"/>
        <w:jc w:val="both"/>
      </w:pPr>
      <w:r w:rsidRPr="00D20EA8">
        <w:t>Мужской мочеиспускательный канал, его отделы.</w:t>
      </w:r>
    </w:p>
    <w:p w:rsidR="00BF43F0" w:rsidRDefault="00BF43F0" w:rsidP="00BF43F0">
      <w:pPr>
        <w:tabs>
          <w:tab w:val="num" w:pos="0"/>
          <w:tab w:val="left" w:pos="142"/>
          <w:tab w:val="left" w:pos="284"/>
          <w:tab w:val="left" w:pos="426"/>
        </w:tabs>
        <w:spacing w:after="0" w:line="240" w:lineRule="auto"/>
        <w:rPr>
          <w:rFonts w:ascii="Times New Roman" w:hAnsi="Times New Roman" w:cs="Times New Roman"/>
          <w:sz w:val="24"/>
          <w:szCs w:val="24"/>
        </w:rPr>
      </w:pP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1D73AE" w:rsidRPr="007E23EC" w:rsidRDefault="001D73AE" w:rsidP="00ED4012">
      <w:pPr>
        <w:numPr>
          <w:ilvl w:val="0"/>
          <w:numId w:val="20"/>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Муляжи женской и мужской промежности.</w:t>
      </w:r>
    </w:p>
    <w:p w:rsidR="001D73AE" w:rsidRPr="007E23EC" w:rsidRDefault="001D73AE" w:rsidP="00ED4012">
      <w:pPr>
        <w:numPr>
          <w:ilvl w:val="0"/>
          <w:numId w:val="20"/>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Сагиттальный разрез мужского таза.</w:t>
      </w:r>
    </w:p>
    <w:p w:rsidR="001D73AE" w:rsidRPr="007E23EC" w:rsidRDefault="001D73AE" w:rsidP="00ED4012">
      <w:pPr>
        <w:numPr>
          <w:ilvl w:val="0"/>
          <w:numId w:val="20"/>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Яичко с придатком и семенным канатиком.</w:t>
      </w:r>
    </w:p>
    <w:p w:rsidR="001D73AE" w:rsidRPr="007E23EC" w:rsidRDefault="001D73AE" w:rsidP="00ED4012">
      <w:pPr>
        <w:numPr>
          <w:ilvl w:val="0"/>
          <w:numId w:val="20"/>
        </w:numPr>
        <w:tabs>
          <w:tab w:val="left" w:pos="426"/>
        </w:tabs>
        <w:spacing w:after="0" w:line="240" w:lineRule="auto"/>
        <w:ind w:left="0" w:firstLine="0"/>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Органокомплекс «Мужской мочевой пузырь, предстательная железа, семенные пузырьки, семявыносящие протоки».</w:t>
      </w:r>
    </w:p>
    <w:p w:rsidR="001D73AE" w:rsidRPr="007E23EC" w:rsidRDefault="001D73AE" w:rsidP="00ED4012">
      <w:pPr>
        <w:numPr>
          <w:ilvl w:val="0"/>
          <w:numId w:val="20"/>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Половой член, мошонка.</w:t>
      </w:r>
    </w:p>
    <w:p w:rsidR="001D73AE" w:rsidRDefault="001D73AE" w:rsidP="001D73AE">
      <w:pPr>
        <w:tabs>
          <w:tab w:val="left" w:pos="142"/>
          <w:tab w:val="left" w:pos="426"/>
        </w:tabs>
        <w:spacing w:after="0" w:line="240" w:lineRule="auto"/>
        <w:ind w:right="84"/>
        <w:rPr>
          <w:rFonts w:ascii="Times New Roman" w:hAnsi="Times New Roman" w:cs="Times New Roman"/>
          <w:i/>
          <w:sz w:val="24"/>
          <w:szCs w:val="24"/>
        </w:rPr>
      </w:pPr>
    </w:p>
    <w:p w:rsidR="001D73AE" w:rsidRPr="00F275A1" w:rsidRDefault="001D73AE" w:rsidP="001D73AE">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D20EA8" w:rsidRPr="007F46B0" w:rsidRDefault="00D20EA8" w:rsidP="00D20EA8">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F46B0">
        <w:rPr>
          <w:rFonts w:ascii="Times New Roman" w:hAnsi="Times New Roman"/>
          <w:sz w:val="24"/>
          <w:szCs w:val="24"/>
          <w:lang w:eastAsia="ru-RU"/>
        </w:rPr>
        <w:t>Показать:</w:t>
      </w:r>
    </w:p>
    <w:p w:rsidR="00D20EA8" w:rsidRPr="004A77F9" w:rsidRDefault="00D20EA8" w:rsidP="00D20EA8">
      <w:pPr>
        <w:overflowPunct w:val="0"/>
        <w:autoSpaceDE w:val="0"/>
        <w:autoSpaceDN w:val="0"/>
        <w:adjustRightInd w:val="0"/>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1</w:t>
      </w:r>
      <w:r w:rsidRPr="004A77F9">
        <w:rPr>
          <w:rFonts w:ascii="Times New Roman" w:hAnsi="Times New Roman"/>
          <w:sz w:val="24"/>
          <w:szCs w:val="24"/>
          <w:lang w:eastAsia="ru-RU"/>
        </w:rPr>
        <w:t>. На муляже женской и мужской промежности:</w:t>
      </w:r>
    </w:p>
    <w:p w:rsidR="00D20EA8" w:rsidRPr="004A77F9" w:rsidRDefault="00D20EA8" w:rsidP="00C676D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4A77F9">
        <w:rPr>
          <w:rFonts w:ascii="Times New Roman" w:hAnsi="Times New Roman"/>
          <w:sz w:val="24"/>
          <w:szCs w:val="24"/>
          <w:lang w:eastAsia="ru-RU"/>
        </w:rPr>
        <w:t xml:space="preserve"> а)  тазовую диафрагму (границы, заднепроходное отверстие, мышцу  поднимающие задний проход, наружный сфинктер заднепроходного отверстия, седалищно-прямокишечные ямки,  околопрямокишечную клетчатку (</w:t>
      </w:r>
      <w:r w:rsidRPr="004A77F9">
        <w:rPr>
          <w:rFonts w:ascii="Times New Roman" w:hAnsi="Times New Roman"/>
          <w:sz w:val="24"/>
          <w:szCs w:val="24"/>
          <w:lang w:val="en-US" w:eastAsia="ru-RU"/>
        </w:rPr>
        <w:t>paraproktos</w:t>
      </w:r>
      <w:r w:rsidRPr="004A77F9">
        <w:rPr>
          <w:rFonts w:ascii="Times New Roman" w:hAnsi="Times New Roman"/>
          <w:sz w:val="24"/>
          <w:szCs w:val="24"/>
          <w:lang w:eastAsia="ru-RU"/>
        </w:rPr>
        <w:t>);</w:t>
      </w:r>
    </w:p>
    <w:p w:rsidR="00D20EA8" w:rsidRDefault="00D20EA8" w:rsidP="00C676D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4A77F9">
        <w:rPr>
          <w:rFonts w:ascii="Times New Roman" w:hAnsi="Times New Roman"/>
          <w:sz w:val="24"/>
          <w:szCs w:val="24"/>
          <w:lang w:eastAsia="ru-RU"/>
        </w:rPr>
        <w:t>б)  мочеполовую диафрагму (границы, органы, проходящие через нее у мужчин и женщин, глубокую и поверхностные поперечные мышцы промежности, седалищно-пещеристые и луковично-губчатые мышцы);</w:t>
      </w:r>
    </w:p>
    <w:p w:rsidR="00D20EA8" w:rsidRPr="004A77F9" w:rsidRDefault="00D20EA8" w:rsidP="00D20EA8">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D20EA8" w:rsidRPr="00795150" w:rsidRDefault="00C676D0" w:rsidP="00D20EA8">
      <w:pPr>
        <w:numPr>
          <w:ilvl w:val="12"/>
          <w:numId w:val="0"/>
        </w:numPr>
        <w:overflowPunct w:val="0"/>
        <w:autoSpaceDE w:val="0"/>
        <w:autoSpaceDN w:val="0"/>
        <w:adjustRightInd w:val="0"/>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2</w:t>
      </w:r>
      <w:r w:rsidR="00D20EA8" w:rsidRPr="00795150">
        <w:rPr>
          <w:rFonts w:ascii="Times New Roman" w:hAnsi="Times New Roman"/>
          <w:sz w:val="24"/>
          <w:szCs w:val="24"/>
          <w:lang w:eastAsia="ru-RU"/>
        </w:rPr>
        <w:t>. На сагиттальном разрезе мужского таза:</w:t>
      </w:r>
    </w:p>
    <w:p w:rsidR="00D20EA8" w:rsidRPr="00795150" w:rsidRDefault="00D20EA8" w:rsidP="00D20EA8">
      <w:pPr>
        <w:numPr>
          <w:ilvl w:val="12"/>
          <w:numId w:val="0"/>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795150">
        <w:rPr>
          <w:rFonts w:ascii="Times New Roman" w:hAnsi="Times New Roman"/>
          <w:sz w:val="24"/>
          <w:szCs w:val="24"/>
          <w:lang w:eastAsia="ru-RU"/>
        </w:rPr>
        <w:t>а) яичко в мошонке, семенной канатик;</w:t>
      </w:r>
    </w:p>
    <w:p w:rsidR="00D20EA8" w:rsidRPr="00795150" w:rsidRDefault="00D20EA8" w:rsidP="00D20EA8">
      <w:pPr>
        <w:numPr>
          <w:ilvl w:val="12"/>
          <w:numId w:val="0"/>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795150">
        <w:rPr>
          <w:rFonts w:ascii="Times New Roman" w:hAnsi="Times New Roman"/>
          <w:sz w:val="24"/>
          <w:szCs w:val="24"/>
          <w:lang w:eastAsia="ru-RU"/>
        </w:rPr>
        <w:t>б) семявыносящий проток и его части (яичковая, канатиковая, паховая, тазовая);</w:t>
      </w:r>
    </w:p>
    <w:p w:rsidR="00D20EA8" w:rsidRPr="00795150" w:rsidRDefault="00D20EA8" w:rsidP="00406CFB">
      <w:pPr>
        <w:numPr>
          <w:ilvl w:val="12"/>
          <w:numId w:val="0"/>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795150">
        <w:rPr>
          <w:rFonts w:ascii="Times New Roman" w:hAnsi="Times New Roman"/>
          <w:sz w:val="24"/>
          <w:szCs w:val="24"/>
          <w:lang w:eastAsia="ru-RU"/>
        </w:rPr>
        <w:lastRenderedPageBreak/>
        <w:t>в) мочевой пузырь, семенные пузырьки, семявыносящий проток и его ампулу, предстательную железу;</w:t>
      </w:r>
    </w:p>
    <w:p w:rsidR="00D20EA8" w:rsidRPr="00795150" w:rsidRDefault="00D20EA8" w:rsidP="00406CFB">
      <w:pPr>
        <w:numPr>
          <w:ilvl w:val="12"/>
          <w:numId w:val="0"/>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795150">
        <w:rPr>
          <w:rFonts w:ascii="Times New Roman" w:hAnsi="Times New Roman"/>
          <w:sz w:val="24"/>
          <w:szCs w:val="24"/>
          <w:lang w:eastAsia="ru-RU"/>
        </w:rPr>
        <w:t>г)  части мужского полового члена (корень, тело, головку, крайнюю плоть и ее полость),</w:t>
      </w:r>
      <w:r>
        <w:rPr>
          <w:rFonts w:ascii="Times New Roman" w:hAnsi="Times New Roman"/>
          <w:sz w:val="24"/>
          <w:szCs w:val="24"/>
          <w:lang w:eastAsia="ru-RU"/>
        </w:rPr>
        <w:t xml:space="preserve"> </w:t>
      </w:r>
      <w:r w:rsidRPr="00795150">
        <w:rPr>
          <w:rFonts w:ascii="Times New Roman" w:hAnsi="Times New Roman"/>
          <w:sz w:val="24"/>
          <w:szCs w:val="24"/>
          <w:lang w:eastAsia="ru-RU"/>
        </w:rPr>
        <w:t>тела мужского полового члена;</w:t>
      </w:r>
    </w:p>
    <w:p w:rsidR="00D20EA8" w:rsidRPr="00795150" w:rsidRDefault="00D20EA8" w:rsidP="00D20EA8">
      <w:pPr>
        <w:numPr>
          <w:ilvl w:val="12"/>
          <w:numId w:val="0"/>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795150">
        <w:rPr>
          <w:rFonts w:ascii="Times New Roman" w:hAnsi="Times New Roman"/>
          <w:sz w:val="24"/>
          <w:szCs w:val="24"/>
          <w:lang w:eastAsia="ru-RU"/>
        </w:rPr>
        <w:t>д) мочеиспускательный канал:</w:t>
      </w:r>
    </w:p>
    <w:p w:rsidR="00D20EA8" w:rsidRPr="00795150" w:rsidRDefault="00D20EA8" w:rsidP="00D20EA8">
      <w:pPr>
        <w:numPr>
          <w:ilvl w:val="12"/>
          <w:numId w:val="0"/>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795150">
        <w:rPr>
          <w:rFonts w:ascii="Times New Roman" w:hAnsi="Times New Roman"/>
          <w:sz w:val="24"/>
          <w:szCs w:val="24"/>
          <w:lang w:eastAsia="ru-RU"/>
        </w:rPr>
        <w:t>-  части  (предстательную, перепончатую и губчатую);</w:t>
      </w:r>
    </w:p>
    <w:p w:rsidR="00D20EA8" w:rsidRPr="00795150" w:rsidRDefault="00D20EA8" w:rsidP="00D20EA8">
      <w:pPr>
        <w:numPr>
          <w:ilvl w:val="12"/>
          <w:numId w:val="0"/>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795150">
        <w:rPr>
          <w:rFonts w:ascii="Times New Roman" w:hAnsi="Times New Roman"/>
          <w:sz w:val="24"/>
          <w:szCs w:val="24"/>
          <w:lang w:eastAsia="ru-RU"/>
        </w:rPr>
        <w:t>-  отверстия (наружное и внутреннее);</w:t>
      </w:r>
    </w:p>
    <w:p w:rsidR="00D20EA8" w:rsidRPr="00795150" w:rsidRDefault="00D20EA8" w:rsidP="00D20EA8">
      <w:pPr>
        <w:numPr>
          <w:ilvl w:val="12"/>
          <w:numId w:val="0"/>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795150">
        <w:rPr>
          <w:rFonts w:ascii="Times New Roman" w:hAnsi="Times New Roman"/>
          <w:sz w:val="24"/>
          <w:szCs w:val="24"/>
          <w:lang w:eastAsia="ru-RU"/>
        </w:rPr>
        <w:t xml:space="preserve">-   сужения (перепончатая часть, внутреннее и наружное отверстия);                                              </w:t>
      </w:r>
    </w:p>
    <w:p w:rsidR="00D20EA8" w:rsidRPr="00795150" w:rsidRDefault="00D20EA8" w:rsidP="00D20EA8">
      <w:pPr>
        <w:numPr>
          <w:ilvl w:val="12"/>
          <w:numId w:val="0"/>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795150">
        <w:rPr>
          <w:rFonts w:ascii="Times New Roman" w:hAnsi="Times New Roman"/>
          <w:sz w:val="24"/>
          <w:szCs w:val="24"/>
          <w:lang w:eastAsia="ru-RU"/>
        </w:rPr>
        <w:t>-   расширения (предстательная часть, в области луковицы, ладьевидная  ямка);</w:t>
      </w:r>
    </w:p>
    <w:p w:rsidR="00D20EA8" w:rsidRPr="00795150" w:rsidRDefault="00D20EA8" w:rsidP="00D20EA8">
      <w:pPr>
        <w:numPr>
          <w:ilvl w:val="12"/>
          <w:numId w:val="0"/>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795150">
        <w:rPr>
          <w:rFonts w:ascii="Times New Roman" w:hAnsi="Times New Roman"/>
          <w:sz w:val="24"/>
          <w:szCs w:val="24"/>
          <w:lang w:eastAsia="ru-RU"/>
        </w:rPr>
        <w:t xml:space="preserve">-   места открытия семявыбрасывающих протоков, протоков бульбоуретральных и уретральных желез;   </w:t>
      </w:r>
    </w:p>
    <w:p w:rsidR="00D20EA8" w:rsidRPr="00795150" w:rsidRDefault="00D20EA8" w:rsidP="00D20EA8">
      <w:pPr>
        <w:numPr>
          <w:ilvl w:val="12"/>
          <w:numId w:val="0"/>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795150">
        <w:rPr>
          <w:rFonts w:ascii="Times New Roman" w:hAnsi="Times New Roman"/>
          <w:sz w:val="24"/>
          <w:szCs w:val="24"/>
          <w:lang w:eastAsia="ru-RU"/>
        </w:rPr>
        <w:t>-   места расположения произвольного и непроизвольных  сфинктеров;</w:t>
      </w:r>
    </w:p>
    <w:p w:rsidR="00D20EA8" w:rsidRPr="00795150" w:rsidRDefault="00D20EA8" w:rsidP="00D20EA8">
      <w:pPr>
        <w:numPr>
          <w:ilvl w:val="12"/>
          <w:numId w:val="0"/>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795150">
        <w:rPr>
          <w:rFonts w:ascii="Times New Roman" w:hAnsi="Times New Roman"/>
          <w:sz w:val="24"/>
          <w:szCs w:val="24"/>
          <w:lang w:eastAsia="ru-RU"/>
        </w:rPr>
        <w:t>е) прямую кишку;</w:t>
      </w:r>
    </w:p>
    <w:p w:rsidR="00D20EA8" w:rsidRPr="00795150" w:rsidRDefault="00D20EA8" w:rsidP="00D20EA8">
      <w:pPr>
        <w:numPr>
          <w:ilvl w:val="12"/>
          <w:numId w:val="0"/>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795150">
        <w:rPr>
          <w:rFonts w:ascii="Times New Roman" w:hAnsi="Times New Roman"/>
          <w:sz w:val="24"/>
          <w:szCs w:val="24"/>
          <w:lang w:eastAsia="ru-RU"/>
        </w:rPr>
        <w:t>2.  На препарате яичка с придатком и семенным канатиком:</w:t>
      </w:r>
    </w:p>
    <w:p w:rsidR="00D20EA8" w:rsidRPr="00795150" w:rsidRDefault="00D20EA8" w:rsidP="00D20EA8">
      <w:pPr>
        <w:numPr>
          <w:ilvl w:val="12"/>
          <w:numId w:val="0"/>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795150">
        <w:rPr>
          <w:rFonts w:ascii="Times New Roman" w:hAnsi="Times New Roman"/>
          <w:sz w:val="24"/>
          <w:szCs w:val="24"/>
          <w:lang w:eastAsia="ru-RU"/>
        </w:rPr>
        <w:t>а)   края, поверхности, концы яичка;</w:t>
      </w:r>
    </w:p>
    <w:p w:rsidR="00D20EA8" w:rsidRPr="00795150" w:rsidRDefault="00D20EA8" w:rsidP="00D20EA8">
      <w:pPr>
        <w:numPr>
          <w:ilvl w:val="12"/>
          <w:numId w:val="0"/>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795150">
        <w:rPr>
          <w:rFonts w:ascii="Times New Roman" w:hAnsi="Times New Roman"/>
          <w:sz w:val="24"/>
          <w:szCs w:val="24"/>
          <w:lang w:eastAsia="ru-RU"/>
        </w:rPr>
        <w:t>б)   придаток яичка, его части (головку, тело, хвост), пазуху придатка;</w:t>
      </w:r>
    </w:p>
    <w:p w:rsidR="00D20EA8" w:rsidRPr="00795150" w:rsidRDefault="00D20EA8" w:rsidP="00D20EA8">
      <w:pPr>
        <w:numPr>
          <w:ilvl w:val="12"/>
          <w:numId w:val="0"/>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795150">
        <w:rPr>
          <w:rFonts w:ascii="Times New Roman" w:hAnsi="Times New Roman"/>
          <w:sz w:val="24"/>
          <w:szCs w:val="24"/>
          <w:lang w:eastAsia="ru-RU"/>
        </w:rPr>
        <w:t>в)   дольки паренхимы яичка, средостение яичка, семявыносящий проток;</w:t>
      </w:r>
    </w:p>
    <w:p w:rsidR="00D20EA8" w:rsidRPr="00795150" w:rsidRDefault="00D20EA8" w:rsidP="00D20EA8">
      <w:pPr>
        <w:numPr>
          <w:ilvl w:val="12"/>
          <w:numId w:val="0"/>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795150">
        <w:rPr>
          <w:rFonts w:ascii="Times New Roman" w:hAnsi="Times New Roman"/>
          <w:sz w:val="24"/>
          <w:szCs w:val="24"/>
          <w:lang w:eastAsia="ru-RU"/>
        </w:rPr>
        <w:t>г)   влагалищную оболочку яичка (висцеральный и париетальный листки);</w:t>
      </w:r>
    </w:p>
    <w:p w:rsidR="00D20EA8" w:rsidRPr="00795150" w:rsidRDefault="00D20EA8" w:rsidP="00D20EA8">
      <w:pPr>
        <w:numPr>
          <w:ilvl w:val="12"/>
          <w:numId w:val="0"/>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795150">
        <w:rPr>
          <w:rFonts w:ascii="Times New Roman" w:hAnsi="Times New Roman"/>
          <w:sz w:val="24"/>
          <w:szCs w:val="24"/>
          <w:lang w:eastAsia="ru-RU"/>
        </w:rPr>
        <w:t xml:space="preserve"> д)   семенной канатик, семявыносящий проток;</w:t>
      </w:r>
    </w:p>
    <w:p w:rsidR="00D20EA8" w:rsidRPr="00795150" w:rsidRDefault="00D20EA8" w:rsidP="00D20EA8">
      <w:pPr>
        <w:numPr>
          <w:ilvl w:val="12"/>
          <w:numId w:val="0"/>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795150">
        <w:rPr>
          <w:rFonts w:ascii="Times New Roman" w:hAnsi="Times New Roman"/>
          <w:sz w:val="24"/>
          <w:szCs w:val="24"/>
          <w:lang w:eastAsia="ru-RU"/>
        </w:rPr>
        <w:t>3. На комплексе: « Мужской мочевой пузырь, предстательная железа, семенные пузырьки, семявыносящие протоки»;</w:t>
      </w:r>
    </w:p>
    <w:p w:rsidR="00D20EA8" w:rsidRPr="00795150" w:rsidRDefault="00D20EA8" w:rsidP="00D20EA8">
      <w:pPr>
        <w:numPr>
          <w:ilvl w:val="12"/>
          <w:numId w:val="0"/>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795150">
        <w:rPr>
          <w:rFonts w:ascii="Times New Roman" w:hAnsi="Times New Roman"/>
          <w:sz w:val="24"/>
          <w:szCs w:val="24"/>
          <w:lang w:eastAsia="ru-RU"/>
        </w:rPr>
        <w:t>а)  семявыносящие протоки;</w:t>
      </w:r>
    </w:p>
    <w:p w:rsidR="00D20EA8" w:rsidRPr="00795150" w:rsidRDefault="00D20EA8" w:rsidP="00D20EA8">
      <w:pPr>
        <w:numPr>
          <w:ilvl w:val="12"/>
          <w:numId w:val="0"/>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795150">
        <w:rPr>
          <w:rFonts w:ascii="Times New Roman" w:hAnsi="Times New Roman"/>
          <w:sz w:val="24"/>
          <w:szCs w:val="24"/>
          <w:lang w:eastAsia="ru-RU"/>
        </w:rPr>
        <w:t xml:space="preserve">б)  предстательную железу (основание, верхушку, поверхности, доли, перешеек, предстательную часть мочеиспускательного канала);  </w:t>
      </w:r>
    </w:p>
    <w:p w:rsidR="00D20EA8" w:rsidRPr="00795150" w:rsidRDefault="00D20EA8" w:rsidP="00D20EA8">
      <w:pPr>
        <w:numPr>
          <w:ilvl w:val="12"/>
          <w:numId w:val="0"/>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795150">
        <w:rPr>
          <w:rFonts w:ascii="Times New Roman" w:hAnsi="Times New Roman"/>
          <w:sz w:val="24"/>
          <w:szCs w:val="24"/>
          <w:lang w:eastAsia="ru-RU"/>
        </w:rPr>
        <w:t>в)  семенные пузырьки;</w:t>
      </w:r>
    </w:p>
    <w:p w:rsidR="00D20EA8" w:rsidRPr="00795150" w:rsidRDefault="00D20EA8" w:rsidP="00D20EA8">
      <w:pPr>
        <w:numPr>
          <w:ilvl w:val="12"/>
          <w:numId w:val="0"/>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795150">
        <w:rPr>
          <w:rFonts w:ascii="Times New Roman" w:hAnsi="Times New Roman"/>
          <w:sz w:val="24"/>
          <w:szCs w:val="24"/>
          <w:lang w:eastAsia="ru-RU"/>
        </w:rPr>
        <w:t xml:space="preserve">г) внутреннее отверстие мочеиспускательного канала;   </w:t>
      </w:r>
    </w:p>
    <w:p w:rsidR="00D20EA8" w:rsidRPr="00795150" w:rsidRDefault="00D20EA8" w:rsidP="00D20EA8">
      <w:pPr>
        <w:numPr>
          <w:ilvl w:val="12"/>
          <w:numId w:val="0"/>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795150">
        <w:rPr>
          <w:rFonts w:ascii="Times New Roman" w:hAnsi="Times New Roman"/>
          <w:sz w:val="24"/>
          <w:szCs w:val="24"/>
          <w:lang w:eastAsia="ru-RU"/>
        </w:rPr>
        <w:t>4.  На препарате мужского полового члена:</w:t>
      </w:r>
    </w:p>
    <w:p w:rsidR="00D20EA8" w:rsidRPr="00795150" w:rsidRDefault="00D20EA8" w:rsidP="00D20EA8">
      <w:pPr>
        <w:numPr>
          <w:ilvl w:val="12"/>
          <w:numId w:val="0"/>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795150">
        <w:rPr>
          <w:rFonts w:ascii="Times New Roman" w:hAnsi="Times New Roman"/>
          <w:sz w:val="24"/>
          <w:szCs w:val="24"/>
          <w:lang w:eastAsia="ru-RU"/>
        </w:rPr>
        <w:t>а) корень, тело, головку, наружное отверстие мочеиспускательного канала</w:t>
      </w:r>
    </w:p>
    <w:p w:rsidR="00D20EA8" w:rsidRPr="00795150" w:rsidRDefault="00D20EA8" w:rsidP="00D20EA8">
      <w:pPr>
        <w:numPr>
          <w:ilvl w:val="12"/>
          <w:numId w:val="0"/>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795150">
        <w:rPr>
          <w:rFonts w:ascii="Times New Roman" w:hAnsi="Times New Roman"/>
          <w:sz w:val="24"/>
          <w:szCs w:val="24"/>
          <w:lang w:eastAsia="ru-RU"/>
        </w:rPr>
        <w:t>б)  пещеристые тела и их ножки;</w:t>
      </w:r>
    </w:p>
    <w:p w:rsidR="00D20EA8" w:rsidRPr="00795150" w:rsidRDefault="00D20EA8" w:rsidP="00D20EA8">
      <w:pPr>
        <w:numPr>
          <w:ilvl w:val="12"/>
          <w:numId w:val="0"/>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795150">
        <w:rPr>
          <w:rFonts w:ascii="Times New Roman" w:hAnsi="Times New Roman"/>
          <w:sz w:val="24"/>
          <w:szCs w:val="24"/>
          <w:lang w:eastAsia="ru-RU"/>
        </w:rPr>
        <w:t xml:space="preserve">в)  губчатое тело (его луковицу, головку, шейку и корону, крайнюю плоть с ее уздечкой и полостью, мочеиспускательный канал и его наружное </w:t>
      </w:r>
    </w:p>
    <w:p w:rsidR="00D20EA8" w:rsidRPr="00795150" w:rsidRDefault="00D20EA8" w:rsidP="00D20EA8">
      <w:pPr>
        <w:numPr>
          <w:ilvl w:val="12"/>
          <w:numId w:val="0"/>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795150">
        <w:rPr>
          <w:rFonts w:ascii="Times New Roman" w:hAnsi="Times New Roman"/>
          <w:sz w:val="24"/>
          <w:szCs w:val="24"/>
          <w:lang w:eastAsia="ru-RU"/>
        </w:rPr>
        <w:t>отверстие);</w:t>
      </w:r>
    </w:p>
    <w:p w:rsidR="00973167" w:rsidRDefault="00973167" w:rsidP="0065665D">
      <w:pPr>
        <w:tabs>
          <w:tab w:val="left" w:pos="426"/>
        </w:tabs>
        <w:spacing w:after="0" w:line="240" w:lineRule="auto"/>
        <w:jc w:val="both"/>
        <w:rPr>
          <w:rFonts w:ascii="Times New Roman" w:hAnsi="Times New Roman" w:cs="Times New Roman"/>
          <w:sz w:val="24"/>
          <w:szCs w:val="24"/>
        </w:rPr>
      </w:pPr>
    </w:p>
    <w:p w:rsidR="00CB66D5" w:rsidRPr="00CB66D5" w:rsidRDefault="00CB66D5" w:rsidP="00CB66D5">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65665D" w:rsidRPr="00951600" w:rsidRDefault="0065665D" w:rsidP="0065665D">
      <w:pPr>
        <w:tabs>
          <w:tab w:val="left" w:pos="426"/>
        </w:tabs>
        <w:spacing w:after="0" w:line="240" w:lineRule="auto"/>
        <w:jc w:val="both"/>
        <w:rPr>
          <w:rFonts w:ascii="Times New Roman" w:eastAsia="Times New Roman" w:hAnsi="Times New Roman" w:cs="Times New Roman"/>
          <w:bCs/>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Pr="00951600">
        <w:rPr>
          <w:rFonts w:ascii="Times New Roman" w:eastAsia="Times New Roman" w:hAnsi="Times New Roman" w:cs="Times New Roman"/>
          <w:bCs/>
          <w:sz w:val="24"/>
          <w:szCs w:val="24"/>
        </w:rPr>
        <w:t xml:space="preserve">Зарисовать и обозначить: </w:t>
      </w:r>
    </w:p>
    <w:p w:rsidR="00C8623B" w:rsidRPr="007E23EC" w:rsidRDefault="00C8623B" w:rsidP="00ED4012">
      <w:pPr>
        <w:numPr>
          <w:ilvl w:val="0"/>
          <w:numId w:val="21"/>
        </w:numPr>
        <w:tabs>
          <w:tab w:val="left" w:pos="426"/>
        </w:tabs>
        <w:spacing w:after="0" w:line="240" w:lineRule="auto"/>
        <w:ind w:left="0" w:firstLine="0"/>
        <w:rPr>
          <w:rFonts w:ascii="Times New Roman" w:eastAsia="Times New Roman" w:hAnsi="Times New Roman" w:cs="Times New Roman"/>
          <w:sz w:val="24"/>
          <w:szCs w:val="24"/>
          <w:lang w:val="en-US"/>
        </w:rPr>
      </w:pPr>
      <w:r w:rsidRPr="007E23EC">
        <w:rPr>
          <w:rFonts w:ascii="Times New Roman" w:eastAsia="Times New Roman" w:hAnsi="Times New Roman" w:cs="Times New Roman"/>
          <w:sz w:val="24"/>
          <w:szCs w:val="24"/>
        </w:rPr>
        <w:t>Яички</w:t>
      </w:r>
      <w:r w:rsidRPr="007E23EC">
        <w:rPr>
          <w:rFonts w:ascii="Times New Roman" w:eastAsia="Times New Roman" w:hAnsi="Times New Roman" w:cs="Times New Roman"/>
          <w:sz w:val="24"/>
          <w:szCs w:val="24"/>
          <w:lang w:val="en-US"/>
        </w:rPr>
        <w:t xml:space="preserve"> – testes (</w:t>
      </w:r>
      <w:r w:rsidRPr="007E23EC">
        <w:rPr>
          <w:rFonts w:ascii="Times New Roman" w:eastAsia="Times New Roman" w:hAnsi="Times New Roman" w:cs="Times New Roman"/>
          <w:sz w:val="24"/>
          <w:szCs w:val="24"/>
        </w:rPr>
        <w:t>лат</w:t>
      </w:r>
      <w:r w:rsidRPr="007E23EC">
        <w:rPr>
          <w:rFonts w:ascii="Times New Roman" w:eastAsia="Times New Roman" w:hAnsi="Times New Roman" w:cs="Times New Roman"/>
          <w:sz w:val="24"/>
          <w:szCs w:val="24"/>
          <w:lang w:val="en-US"/>
        </w:rPr>
        <w:t>.), orchis s. didymis (</w:t>
      </w:r>
      <w:r w:rsidRPr="007E23EC">
        <w:rPr>
          <w:rFonts w:ascii="Times New Roman" w:eastAsia="Times New Roman" w:hAnsi="Times New Roman" w:cs="Times New Roman"/>
          <w:sz w:val="24"/>
          <w:szCs w:val="24"/>
        </w:rPr>
        <w:t>греч</w:t>
      </w:r>
      <w:r w:rsidRPr="007E23EC">
        <w:rPr>
          <w:rFonts w:ascii="Times New Roman" w:eastAsia="Times New Roman" w:hAnsi="Times New Roman" w:cs="Times New Roman"/>
          <w:sz w:val="24"/>
          <w:szCs w:val="24"/>
          <w:lang w:val="en-US"/>
        </w:rPr>
        <w:t>.)</w:t>
      </w:r>
    </w:p>
    <w:p w:rsidR="00C8623B" w:rsidRPr="007E23EC" w:rsidRDefault="00C8623B" w:rsidP="00ED4012">
      <w:pPr>
        <w:numPr>
          <w:ilvl w:val="0"/>
          <w:numId w:val="21"/>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Придаток яичка – epididymis</w:t>
      </w:r>
    </w:p>
    <w:p w:rsidR="00C8623B" w:rsidRPr="007E23EC" w:rsidRDefault="00C8623B" w:rsidP="00ED4012">
      <w:pPr>
        <w:numPr>
          <w:ilvl w:val="0"/>
          <w:numId w:val="21"/>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Семявыносящий проток – ductus deferens</w:t>
      </w:r>
    </w:p>
    <w:p w:rsidR="00C8623B" w:rsidRPr="007E23EC" w:rsidRDefault="00C8623B" w:rsidP="00ED4012">
      <w:pPr>
        <w:numPr>
          <w:ilvl w:val="0"/>
          <w:numId w:val="21"/>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Семенные пузырьки – vesiculae seminales</w:t>
      </w:r>
    </w:p>
    <w:p w:rsidR="00C8623B" w:rsidRPr="007E23EC" w:rsidRDefault="00C8623B" w:rsidP="00ED4012">
      <w:pPr>
        <w:numPr>
          <w:ilvl w:val="0"/>
          <w:numId w:val="21"/>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Семенной канатик – funiculus spermaticus</w:t>
      </w:r>
    </w:p>
    <w:p w:rsidR="00C8623B" w:rsidRPr="007E23EC" w:rsidRDefault="00C8623B" w:rsidP="00ED4012">
      <w:pPr>
        <w:numPr>
          <w:ilvl w:val="0"/>
          <w:numId w:val="21"/>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Мошонка – scrotum</w:t>
      </w:r>
    </w:p>
    <w:p w:rsidR="00C8623B" w:rsidRPr="007E23EC" w:rsidRDefault="00C8623B" w:rsidP="00ED4012">
      <w:pPr>
        <w:numPr>
          <w:ilvl w:val="0"/>
          <w:numId w:val="21"/>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Половой член – penis (лат.), phallus (греч.)</w:t>
      </w:r>
    </w:p>
    <w:p w:rsidR="00C8623B" w:rsidRPr="007E23EC" w:rsidRDefault="00C8623B" w:rsidP="00ED4012">
      <w:pPr>
        <w:numPr>
          <w:ilvl w:val="0"/>
          <w:numId w:val="21"/>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Крайняя плоть - preputium</w:t>
      </w:r>
    </w:p>
    <w:p w:rsidR="00C8623B" w:rsidRPr="007E23EC" w:rsidRDefault="00C8623B" w:rsidP="00ED4012">
      <w:pPr>
        <w:numPr>
          <w:ilvl w:val="0"/>
          <w:numId w:val="21"/>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Предстательная железа – prostate (греч.)</w:t>
      </w:r>
    </w:p>
    <w:p w:rsidR="00C8623B" w:rsidRPr="007E23EC" w:rsidRDefault="00C8623B" w:rsidP="00ED4012">
      <w:pPr>
        <w:numPr>
          <w:ilvl w:val="0"/>
          <w:numId w:val="21"/>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 Бульбоуретральные железы glandulae bulbouretrales</w:t>
      </w:r>
    </w:p>
    <w:p w:rsidR="00406CFB" w:rsidRPr="007F46B0" w:rsidRDefault="00406CFB" w:rsidP="00406CFB">
      <w:pPr>
        <w:numPr>
          <w:ilvl w:val="12"/>
          <w:numId w:val="0"/>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7F46B0">
        <w:rPr>
          <w:rFonts w:ascii="Times New Roman" w:hAnsi="Times New Roman"/>
          <w:sz w:val="24"/>
          <w:szCs w:val="24"/>
          <w:lang w:eastAsia="ru-RU"/>
        </w:rPr>
        <w:t>Зарисовать и обозначить:</w:t>
      </w:r>
    </w:p>
    <w:p w:rsidR="00406CFB" w:rsidRPr="00DA127C" w:rsidRDefault="00406CFB" w:rsidP="00406CFB">
      <w:pPr>
        <w:numPr>
          <w:ilvl w:val="12"/>
          <w:numId w:val="0"/>
        </w:numPr>
        <w:overflowPunct w:val="0"/>
        <w:autoSpaceDE w:val="0"/>
        <w:autoSpaceDN w:val="0"/>
        <w:adjustRightInd w:val="0"/>
        <w:spacing w:after="0" w:line="240" w:lineRule="auto"/>
        <w:textAlignment w:val="baseline"/>
        <w:rPr>
          <w:rFonts w:ascii="Times New Roman" w:hAnsi="Times New Roman"/>
          <w:sz w:val="24"/>
          <w:szCs w:val="24"/>
          <w:lang w:eastAsia="ru-RU"/>
        </w:rPr>
      </w:pPr>
      <w:r w:rsidRPr="00DA127C">
        <w:rPr>
          <w:rFonts w:ascii="Times New Roman" w:hAnsi="Times New Roman"/>
          <w:sz w:val="24"/>
          <w:szCs w:val="24"/>
          <w:lang w:eastAsia="ru-RU"/>
        </w:rPr>
        <w:t>1. Схему семявыносящих путей.</w:t>
      </w:r>
    </w:p>
    <w:p w:rsidR="00406CFB" w:rsidRPr="00DA127C" w:rsidRDefault="00406CFB" w:rsidP="00406CFB">
      <w:pPr>
        <w:numPr>
          <w:ilvl w:val="12"/>
          <w:numId w:val="0"/>
        </w:numPr>
        <w:overflowPunct w:val="0"/>
        <w:autoSpaceDE w:val="0"/>
        <w:autoSpaceDN w:val="0"/>
        <w:adjustRightInd w:val="0"/>
        <w:spacing w:after="0" w:line="240" w:lineRule="auto"/>
        <w:textAlignment w:val="baseline"/>
        <w:rPr>
          <w:rFonts w:ascii="Times New Roman" w:hAnsi="Times New Roman"/>
          <w:sz w:val="24"/>
          <w:szCs w:val="24"/>
          <w:lang w:eastAsia="ru-RU"/>
        </w:rPr>
      </w:pPr>
    </w:p>
    <w:p w:rsidR="000731F1" w:rsidRPr="00965D66" w:rsidRDefault="000731F1" w:rsidP="007236C3">
      <w:pPr>
        <w:tabs>
          <w:tab w:val="left" w:pos="426"/>
        </w:tabs>
        <w:spacing w:after="0" w:line="240" w:lineRule="auto"/>
        <w:rPr>
          <w:rFonts w:ascii="Times New Roman" w:eastAsia="Times New Roman" w:hAnsi="Times New Roman" w:cs="Times New Roman"/>
          <w:sz w:val="24"/>
          <w:szCs w:val="24"/>
        </w:rPr>
      </w:pPr>
      <w:r w:rsidRPr="00965D66">
        <w:rPr>
          <w:rFonts w:ascii="Times New Roman" w:hAnsi="Times New Roman" w:cs="Times New Roman"/>
          <w:sz w:val="24"/>
          <w:szCs w:val="24"/>
        </w:rPr>
        <w:t>Итоговое занятие по материалу модуля №</w:t>
      </w:r>
      <w:r w:rsidR="00973167">
        <w:rPr>
          <w:rFonts w:ascii="Times New Roman" w:hAnsi="Times New Roman" w:cs="Times New Roman"/>
          <w:sz w:val="24"/>
          <w:szCs w:val="24"/>
        </w:rPr>
        <w:t>3</w:t>
      </w:r>
    </w:p>
    <w:p w:rsidR="00C00A41" w:rsidRDefault="00C00A41" w:rsidP="00965D66">
      <w:pPr>
        <w:tabs>
          <w:tab w:val="left" w:pos="426"/>
        </w:tabs>
        <w:spacing w:after="0" w:line="240" w:lineRule="auto"/>
        <w:rPr>
          <w:rFonts w:ascii="Times New Roman" w:hAnsi="Times New Roman" w:cs="Times New Roman"/>
          <w:b/>
          <w:color w:val="000000"/>
          <w:sz w:val="24"/>
          <w:szCs w:val="24"/>
        </w:rPr>
      </w:pPr>
    </w:p>
    <w:p w:rsidR="00965D66" w:rsidRPr="005339AE" w:rsidRDefault="00965D66" w:rsidP="00965D66">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lastRenderedPageBreak/>
        <w:t>Форма (ы) текущего контроля успеваемости</w:t>
      </w:r>
    </w:p>
    <w:p w:rsidR="00965D66" w:rsidRPr="00A37B54" w:rsidRDefault="00965D66" w:rsidP="00965D66">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965D66" w:rsidRDefault="00965D66" w:rsidP="00965D66">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965D66" w:rsidRPr="009759BF" w:rsidRDefault="009759BF" w:rsidP="00965D66">
      <w:pPr>
        <w:tabs>
          <w:tab w:val="left" w:pos="426"/>
        </w:tabs>
        <w:spacing w:after="0" w:line="240" w:lineRule="auto"/>
        <w:rPr>
          <w:rFonts w:ascii="Times New Roman" w:hAnsi="Times New Roman" w:cs="Times New Roman"/>
          <w:color w:val="000000"/>
          <w:sz w:val="24"/>
          <w:szCs w:val="24"/>
        </w:rPr>
      </w:pPr>
      <w:r w:rsidRPr="009759BF">
        <w:rPr>
          <w:rFonts w:ascii="Times New Roman" w:hAnsi="Times New Roman" w:cs="Times New Roman"/>
          <w:color w:val="000000"/>
          <w:sz w:val="24"/>
          <w:szCs w:val="24"/>
        </w:rPr>
        <w:t xml:space="preserve">3. </w:t>
      </w:r>
      <w:r w:rsidR="00565F1E">
        <w:rPr>
          <w:rFonts w:ascii="Times New Roman" w:hAnsi="Times New Roman" w:cs="Times New Roman"/>
          <w:color w:val="000000"/>
          <w:sz w:val="24"/>
          <w:szCs w:val="24"/>
        </w:rPr>
        <w:t>Тестирование.</w:t>
      </w:r>
    </w:p>
    <w:p w:rsidR="009759BF" w:rsidRPr="009759BF" w:rsidRDefault="009759BF" w:rsidP="00965D66">
      <w:pPr>
        <w:tabs>
          <w:tab w:val="left" w:pos="426"/>
        </w:tabs>
        <w:spacing w:after="0" w:line="240" w:lineRule="auto"/>
        <w:rPr>
          <w:rFonts w:ascii="Times New Roman" w:hAnsi="Times New Roman" w:cs="Times New Roman"/>
          <w:color w:val="000000"/>
          <w:sz w:val="24"/>
          <w:szCs w:val="24"/>
        </w:rPr>
      </w:pPr>
    </w:p>
    <w:p w:rsidR="00965D66" w:rsidRPr="005339AE" w:rsidRDefault="00965D66" w:rsidP="00965D66">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965D66" w:rsidRPr="007E23EC" w:rsidRDefault="00965D66" w:rsidP="00965D66">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965D66" w:rsidRPr="007E23EC" w:rsidRDefault="00965D66" w:rsidP="00965D66">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A643C5" w:rsidRPr="00A643C5" w:rsidRDefault="00A643C5" w:rsidP="00ED4012">
      <w:pPr>
        <w:pStyle w:val="Style3"/>
        <w:widowControl/>
        <w:numPr>
          <w:ilvl w:val="0"/>
          <w:numId w:val="83"/>
        </w:numPr>
        <w:tabs>
          <w:tab w:val="left" w:pos="283"/>
        </w:tabs>
        <w:spacing w:line="240" w:lineRule="auto"/>
        <w:ind w:firstLine="0"/>
        <w:jc w:val="left"/>
        <w:rPr>
          <w:rStyle w:val="FontStyle16"/>
          <w:sz w:val="24"/>
          <w:szCs w:val="24"/>
        </w:rPr>
      </w:pPr>
      <w:r w:rsidRPr="00A643C5">
        <w:rPr>
          <w:rStyle w:val="FontStyle16"/>
          <w:sz w:val="24"/>
          <w:szCs w:val="24"/>
        </w:rPr>
        <w:t>Ротовая полость (стенки и сообщения). Язык.</w:t>
      </w:r>
    </w:p>
    <w:p w:rsidR="00A643C5" w:rsidRPr="00A643C5" w:rsidRDefault="00A643C5" w:rsidP="00ED4012">
      <w:pPr>
        <w:pStyle w:val="Style3"/>
        <w:widowControl/>
        <w:numPr>
          <w:ilvl w:val="0"/>
          <w:numId w:val="83"/>
        </w:numPr>
        <w:tabs>
          <w:tab w:val="left" w:pos="283"/>
        </w:tabs>
        <w:spacing w:line="240" w:lineRule="auto"/>
        <w:ind w:firstLine="0"/>
        <w:jc w:val="left"/>
        <w:rPr>
          <w:rStyle w:val="FontStyle16"/>
          <w:sz w:val="24"/>
          <w:szCs w:val="24"/>
        </w:rPr>
      </w:pPr>
      <w:r w:rsidRPr="00A643C5">
        <w:rPr>
          <w:rStyle w:val="FontStyle16"/>
          <w:sz w:val="24"/>
          <w:szCs w:val="24"/>
        </w:rPr>
        <w:t>Мягкое небо (строение, мышцы).</w:t>
      </w:r>
      <w:r>
        <w:rPr>
          <w:rStyle w:val="FontStyle16"/>
          <w:sz w:val="24"/>
          <w:szCs w:val="24"/>
        </w:rPr>
        <w:t xml:space="preserve"> </w:t>
      </w:r>
      <w:r w:rsidRPr="00A643C5">
        <w:rPr>
          <w:rStyle w:val="FontStyle16"/>
          <w:sz w:val="24"/>
          <w:szCs w:val="24"/>
        </w:rPr>
        <w:t>Границы зева.</w:t>
      </w:r>
    </w:p>
    <w:p w:rsidR="00A643C5" w:rsidRPr="00A643C5" w:rsidRDefault="00A643C5" w:rsidP="00ED4012">
      <w:pPr>
        <w:pStyle w:val="Style3"/>
        <w:widowControl/>
        <w:numPr>
          <w:ilvl w:val="0"/>
          <w:numId w:val="83"/>
        </w:numPr>
        <w:tabs>
          <w:tab w:val="left" w:pos="283"/>
        </w:tabs>
        <w:spacing w:line="240" w:lineRule="auto"/>
        <w:ind w:firstLine="0"/>
        <w:jc w:val="left"/>
        <w:rPr>
          <w:rStyle w:val="FontStyle16"/>
          <w:sz w:val="24"/>
          <w:szCs w:val="24"/>
        </w:rPr>
      </w:pPr>
      <w:r w:rsidRPr="00A643C5">
        <w:rPr>
          <w:rStyle w:val="FontStyle16"/>
          <w:sz w:val="24"/>
          <w:szCs w:val="24"/>
        </w:rPr>
        <w:t>Зубы(виды, строение, формула). Молочные зубы.</w:t>
      </w:r>
    </w:p>
    <w:p w:rsidR="00A643C5" w:rsidRPr="00A643C5" w:rsidRDefault="00A643C5" w:rsidP="00ED4012">
      <w:pPr>
        <w:pStyle w:val="Style3"/>
        <w:widowControl/>
        <w:numPr>
          <w:ilvl w:val="0"/>
          <w:numId w:val="83"/>
        </w:numPr>
        <w:tabs>
          <w:tab w:val="left" w:pos="283"/>
        </w:tabs>
        <w:spacing w:line="240" w:lineRule="auto"/>
        <w:ind w:right="-1" w:firstLine="0"/>
        <w:rPr>
          <w:rStyle w:val="FontStyle16"/>
          <w:sz w:val="24"/>
          <w:szCs w:val="24"/>
        </w:rPr>
      </w:pPr>
      <w:r w:rsidRPr="00A643C5">
        <w:rPr>
          <w:rStyle w:val="FontStyle16"/>
          <w:sz w:val="24"/>
          <w:szCs w:val="24"/>
        </w:rPr>
        <w:t xml:space="preserve">Крупные слюнные железы (околоушная, подъязычная, </w:t>
      </w:r>
      <w:r>
        <w:rPr>
          <w:rStyle w:val="FontStyle16"/>
          <w:sz w:val="24"/>
          <w:szCs w:val="24"/>
        </w:rPr>
        <w:t>п</w:t>
      </w:r>
      <w:r w:rsidRPr="00A643C5">
        <w:rPr>
          <w:rStyle w:val="FontStyle16"/>
          <w:sz w:val="24"/>
          <w:szCs w:val="24"/>
        </w:rPr>
        <w:t>однижнечелюст</w:t>
      </w:r>
      <w:r w:rsidR="009634AE">
        <w:rPr>
          <w:rStyle w:val="FontStyle16"/>
          <w:sz w:val="24"/>
          <w:szCs w:val="24"/>
        </w:rPr>
        <w:t>н</w:t>
      </w:r>
      <w:r w:rsidRPr="00A643C5">
        <w:rPr>
          <w:rStyle w:val="FontStyle16"/>
          <w:sz w:val="24"/>
          <w:szCs w:val="24"/>
        </w:rPr>
        <w:t>ая: строение</w:t>
      </w:r>
      <w:r w:rsidR="009634AE">
        <w:rPr>
          <w:rStyle w:val="FontStyle16"/>
          <w:sz w:val="24"/>
          <w:szCs w:val="24"/>
        </w:rPr>
        <w:t>)</w:t>
      </w:r>
      <w:r w:rsidRPr="00A643C5">
        <w:rPr>
          <w:rStyle w:val="FontStyle16"/>
          <w:sz w:val="24"/>
          <w:szCs w:val="24"/>
        </w:rPr>
        <w:t>.</w:t>
      </w:r>
    </w:p>
    <w:p w:rsidR="00A643C5" w:rsidRPr="00A643C5" w:rsidRDefault="00A643C5" w:rsidP="008E18AA">
      <w:pPr>
        <w:pStyle w:val="Style3"/>
        <w:widowControl/>
        <w:tabs>
          <w:tab w:val="left" w:pos="274"/>
        </w:tabs>
        <w:spacing w:line="240" w:lineRule="auto"/>
        <w:ind w:firstLine="0"/>
        <w:rPr>
          <w:rStyle w:val="FontStyle16"/>
          <w:sz w:val="24"/>
          <w:szCs w:val="24"/>
        </w:rPr>
      </w:pPr>
      <w:r w:rsidRPr="00A643C5">
        <w:rPr>
          <w:rStyle w:val="FontStyle16"/>
          <w:sz w:val="24"/>
          <w:szCs w:val="24"/>
        </w:rPr>
        <w:t>5.</w:t>
      </w:r>
      <w:r w:rsidRPr="00A643C5">
        <w:rPr>
          <w:rStyle w:val="FontStyle16"/>
          <w:sz w:val="24"/>
          <w:szCs w:val="24"/>
        </w:rPr>
        <w:tab/>
        <w:t>Глотка (отделы, сообщения, слои стенки, мышцы).</w:t>
      </w:r>
      <w:r w:rsidR="009634AE">
        <w:rPr>
          <w:rStyle w:val="FontStyle16"/>
          <w:sz w:val="24"/>
          <w:szCs w:val="24"/>
        </w:rPr>
        <w:t xml:space="preserve"> </w:t>
      </w:r>
      <w:r w:rsidRPr="00A643C5">
        <w:rPr>
          <w:rStyle w:val="FontStyle16"/>
          <w:sz w:val="24"/>
          <w:szCs w:val="24"/>
        </w:rPr>
        <w:t>Лимфоэпителиальное кольцо Пирогова-Вальдейра.</w:t>
      </w:r>
    </w:p>
    <w:p w:rsidR="00A643C5" w:rsidRPr="00A643C5" w:rsidRDefault="00A643C5" w:rsidP="008E18AA">
      <w:pPr>
        <w:pStyle w:val="Style3"/>
        <w:widowControl/>
        <w:tabs>
          <w:tab w:val="left" w:pos="283"/>
        </w:tabs>
        <w:spacing w:line="240" w:lineRule="auto"/>
        <w:ind w:firstLine="0"/>
        <w:rPr>
          <w:rStyle w:val="FontStyle16"/>
          <w:sz w:val="24"/>
          <w:szCs w:val="24"/>
        </w:rPr>
      </w:pPr>
      <w:r w:rsidRPr="00A643C5">
        <w:rPr>
          <w:rStyle w:val="FontStyle16"/>
          <w:sz w:val="24"/>
          <w:szCs w:val="24"/>
        </w:rPr>
        <w:t>6.</w:t>
      </w:r>
      <w:r w:rsidRPr="00A643C5">
        <w:rPr>
          <w:rStyle w:val="FontStyle16"/>
          <w:sz w:val="24"/>
          <w:szCs w:val="24"/>
        </w:rPr>
        <w:tab/>
        <w:t>Пищевод (отделы, внешний вид, строение стенки).</w:t>
      </w:r>
    </w:p>
    <w:p w:rsidR="00A643C5" w:rsidRPr="00A643C5" w:rsidRDefault="00A643C5" w:rsidP="008E18AA">
      <w:pPr>
        <w:pStyle w:val="Style3"/>
        <w:widowControl/>
        <w:tabs>
          <w:tab w:val="left" w:pos="274"/>
        </w:tabs>
        <w:spacing w:line="240" w:lineRule="auto"/>
        <w:ind w:right="1037" w:firstLine="0"/>
        <w:rPr>
          <w:rStyle w:val="FontStyle16"/>
          <w:sz w:val="24"/>
          <w:szCs w:val="24"/>
        </w:rPr>
      </w:pPr>
      <w:r w:rsidRPr="00A643C5">
        <w:rPr>
          <w:rStyle w:val="FontStyle16"/>
          <w:sz w:val="24"/>
          <w:szCs w:val="24"/>
        </w:rPr>
        <w:t>7.</w:t>
      </w:r>
      <w:r w:rsidRPr="00A643C5">
        <w:rPr>
          <w:rStyle w:val="FontStyle16"/>
          <w:sz w:val="24"/>
          <w:szCs w:val="24"/>
        </w:rPr>
        <w:tab/>
        <w:t>Желудок (внешний вид, покрытие брюшиной, строение стенки).</w:t>
      </w:r>
      <w:r>
        <w:rPr>
          <w:rStyle w:val="FontStyle16"/>
          <w:sz w:val="24"/>
          <w:szCs w:val="24"/>
        </w:rPr>
        <w:t xml:space="preserve"> </w:t>
      </w:r>
      <w:r w:rsidRPr="00A643C5">
        <w:rPr>
          <w:rStyle w:val="FontStyle16"/>
          <w:sz w:val="24"/>
          <w:szCs w:val="24"/>
        </w:rPr>
        <w:t>Рентгеноанатомия желудка.</w:t>
      </w:r>
    </w:p>
    <w:p w:rsidR="00A643C5" w:rsidRPr="00A643C5" w:rsidRDefault="00A643C5" w:rsidP="008E18AA">
      <w:pPr>
        <w:pStyle w:val="Style3"/>
        <w:widowControl/>
        <w:tabs>
          <w:tab w:val="left" w:pos="269"/>
        </w:tabs>
        <w:spacing w:line="240" w:lineRule="auto"/>
        <w:ind w:firstLine="0"/>
        <w:rPr>
          <w:rStyle w:val="FontStyle16"/>
          <w:sz w:val="24"/>
          <w:szCs w:val="24"/>
        </w:rPr>
      </w:pPr>
      <w:r w:rsidRPr="00A643C5">
        <w:rPr>
          <w:rStyle w:val="FontStyle16"/>
          <w:sz w:val="24"/>
          <w:szCs w:val="24"/>
        </w:rPr>
        <w:t>8.</w:t>
      </w:r>
      <w:r w:rsidRPr="00A643C5">
        <w:rPr>
          <w:rStyle w:val="FontStyle16"/>
          <w:sz w:val="24"/>
          <w:szCs w:val="24"/>
        </w:rPr>
        <w:tab/>
        <w:t>12-ти перстная кишка (отделы, слои стенки, отношение ее к брюшине,</w:t>
      </w:r>
      <w:r w:rsidRPr="00A643C5">
        <w:rPr>
          <w:rStyle w:val="FontStyle16"/>
          <w:sz w:val="24"/>
          <w:szCs w:val="24"/>
        </w:rPr>
        <w:br/>
        <w:t>связь с протоками пищеварительных желез).</w:t>
      </w:r>
      <w:r>
        <w:rPr>
          <w:rStyle w:val="FontStyle16"/>
          <w:sz w:val="24"/>
          <w:szCs w:val="24"/>
        </w:rPr>
        <w:t xml:space="preserve"> </w:t>
      </w:r>
      <w:r w:rsidRPr="00A643C5">
        <w:rPr>
          <w:rStyle w:val="FontStyle16"/>
          <w:sz w:val="24"/>
          <w:szCs w:val="24"/>
        </w:rPr>
        <w:t>Рентгенанатомия 12-ти</w:t>
      </w:r>
      <w:r w:rsidRPr="00A643C5">
        <w:rPr>
          <w:rStyle w:val="FontStyle16"/>
          <w:sz w:val="24"/>
          <w:szCs w:val="24"/>
        </w:rPr>
        <w:br/>
        <w:t>перстной кишки.</w:t>
      </w:r>
    </w:p>
    <w:p w:rsidR="00A643C5" w:rsidRPr="00A643C5" w:rsidRDefault="00A643C5" w:rsidP="008E18AA">
      <w:pPr>
        <w:pStyle w:val="Style10"/>
        <w:widowControl/>
        <w:tabs>
          <w:tab w:val="left" w:pos="254"/>
          <w:tab w:val="left" w:pos="10205"/>
        </w:tabs>
        <w:spacing w:line="240" w:lineRule="auto"/>
        <w:ind w:right="-1"/>
        <w:jc w:val="both"/>
        <w:rPr>
          <w:rStyle w:val="FontStyle16"/>
          <w:sz w:val="24"/>
          <w:szCs w:val="24"/>
        </w:rPr>
      </w:pPr>
      <w:r w:rsidRPr="00A643C5">
        <w:rPr>
          <w:rStyle w:val="FontStyle16"/>
          <w:sz w:val="24"/>
          <w:szCs w:val="24"/>
        </w:rPr>
        <w:t>9.</w:t>
      </w:r>
      <w:r w:rsidRPr="00A643C5">
        <w:rPr>
          <w:rStyle w:val="FontStyle16"/>
          <w:sz w:val="24"/>
          <w:szCs w:val="24"/>
        </w:rPr>
        <w:tab/>
        <w:t>Тонкая кишка (отделы, отношение к брюшине, строение стенки).</w:t>
      </w:r>
      <w:r w:rsidRPr="00A643C5">
        <w:rPr>
          <w:rStyle w:val="FontStyle16"/>
          <w:sz w:val="24"/>
          <w:szCs w:val="24"/>
        </w:rPr>
        <w:br/>
        <w:t>10.</w:t>
      </w:r>
      <w:r w:rsidR="009634AE">
        <w:rPr>
          <w:rStyle w:val="FontStyle16"/>
          <w:sz w:val="24"/>
          <w:szCs w:val="24"/>
        </w:rPr>
        <w:t xml:space="preserve"> </w:t>
      </w:r>
      <w:r w:rsidRPr="00A643C5">
        <w:rPr>
          <w:rStyle w:val="FontStyle16"/>
          <w:sz w:val="24"/>
          <w:szCs w:val="24"/>
        </w:rPr>
        <w:t>Толстая кишка (отделы, отношение к брюшине, строение стенки,</w:t>
      </w:r>
      <w:r>
        <w:rPr>
          <w:rStyle w:val="FontStyle16"/>
          <w:sz w:val="24"/>
          <w:szCs w:val="24"/>
        </w:rPr>
        <w:t xml:space="preserve"> </w:t>
      </w:r>
      <w:r w:rsidRPr="00A643C5">
        <w:rPr>
          <w:rStyle w:val="FontStyle16"/>
          <w:sz w:val="24"/>
          <w:szCs w:val="24"/>
        </w:rPr>
        <w:t>признаки толстой кишки).</w:t>
      </w:r>
      <w:r>
        <w:rPr>
          <w:rStyle w:val="FontStyle16"/>
          <w:sz w:val="24"/>
          <w:szCs w:val="24"/>
        </w:rPr>
        <w:t xml:space="preserve"> </w:t>
      </w:r>
      <w:r w:rsidRPr="00A643C5">
        <w:rPr>
          <w:rStyle w:val="FontStyle16"/>
          <w:sz w:val="24"/>
          <w:szCs w:val="24"/>
        </w:rPr>
        <w:t xml:space="preserve">Рентгенанатомия толстой кишки. </w:t>
      </w:r>
    </w:p>
    <w:p w:rsidR="00A643C5" w:rsidRPr="00A643C5" w:rsidRDefault="00A643C5" w:rsidP="008E18AA">
      <w:pPr>
        <w:pStyle w:val="Style4"/>
        <w:widowControl/>
        <w:spacing w:line="240" w:lineRule="auto"/>
        <w:ind w:firstLine="0"/>
        <w:rPr>
          <w:rStyle w:val="FontStyle16"/>
          <w:sz w:val="24"/>
          <w:szCs w:val="24"/>
        </w:rPr>
      </w:pPr>
      <w:r w:rsidRPr="00A643C5">
        <w:rPr>
          <w:rStyle w:val="FontStyle16"/>
          <w:sz w:val="24"/>
          <w:szCs w:val="24"/>
        </w:rPr>
        <w:t>11.</w:t>
      </w:r>
      <w:r>
        <w:rPr>
          <w:rStyle w:val="FontStyle16"/>
          <w:sz w:val="24"/>
          <w:szCs w:val="24"/>
        </w:rPr>
        <w:t xml:space="preserve"> </w:t>
      </w:r>
      <w:r w:rsidRPr="00A643C5">
        <w:rPr>
          <w:rStyle w:val="FontStyle16"/>
          <w:sz w:val="24"/>
          <w:szCs w:val="24"/>
        </w:rPr>
        <w:t>Слепая кишка (строение, отношение к брюшине, червеобразный отросток</w:t>
      </w:r>
      <w:r w:rsidR="008E18AA">
        <w:rPr>
          <w:rStyle w:val="FontStyle16"/>
          <w:sz w:val="24"/>
          <w:szCs w:val="24"/>
        </w:rPr>
        <w:t xml:space="preserve"> </w:t>
      </w:r>
      <w:r w:rsidRPr="00A643C5">
        <w:rPr>
          <w:rStyle w:val="FontStyle16"/>
          <w:sz w:val="24"/>
          <w:szCs w:val="24"/>
        </w:rPr>
        <w:t xml:space="preserve">и варианты его положения). </w:t>
      </w:r>
    </w:p>
    <w:p w:rsidR="00A643C5" w:rsidRPr="00A643C5" w:rsidRDefault="00A643C5" w:rsidP="00ED4012">
      <w:pPr>
        <w:pStyle w:val="Style4"/>
        <w:widowControl/>
        <w:numPr>
          <w:ilvl w:val="0"/>
          <w:numId w:val="21"/>
        </w:numPr>
        <w:tabs>
          <w:tab w:val="clear" w:pos="1065"/>
          <w:tab w:val="num" w:pos="0"/>
          <w:tab w:val="left" w:pos="426"/>
        </w:tabs>
        <w:spacing w:line="240" w:lineRule="auto"/>
        <w:ind w:left="0" w:firstLine="0"/>
        <w:rPr>
          <w:rStyle w:val="FontStyle16"/>
          <w:sz w:val="24"/>
          <w:szCs w:val="24"/>
        </w:rPr>
      </w:pPr>
      <w:r w:rsidRPr="00A643C5">
        <w:rPr>
          <w:rStyle w:val="FontStyle16"/>
          <w:sz w:val="24"/>
          <w:szCs w:val="24"/>
        </w:rPr>
        <w:t>Прямая кишка (отделы, строение стенки, сфинктеры. Отношение к</w:t>
      </w:r>
      <w:r>
        <w:rPr>
          <w:rStyle w:val="FontStyle16"/>
          <w:sz w:val="24"/>
          <w:szCs w:val="24"/>
        </w:rPr>
        <w:t xml:space="preserve"> </w:t>
      </w:r>
      <w:r w:rsidRPr="00A643C5">
        <w:rPr>
          <w:rStyle w:val="FontStyle16"/>
          <w:sz w:val="24"/>
          <w:szCs w:val="24"/>
        </w:rPr>
        <w:t>брюшине)</w:t>
      </w:r>
      <w:r w:rsidR="009634AE">
        <w:rPr>
          <w:rStyle w:val="FontStyle16"/>
          <w:sz w:val="24"/>
          <w:szCs w:val="24"/>
        </w:rPr>
        <w:t>.</w:t>
      </w:r>
    </w:p>
    <w:p w:rsidR="00A643C5" w:rsidRPr="00A643C5" w:rsidRDefault="00A643C5" w:rsidP="008E18AA">
      <w:pPr>
        <w:pStyle w:val="Style5"/>
        <w:widowControl/>
        <w:spacing w:line="240" w:lineRule="auto"/>
        <w:ind w:firstLine="0"/>
        <w:rPr>
          <w:rStyle w:val="FontStyle16"/>
          <w:sz w:val="24"/>
          <w:szCs w:val="24"/>
        </w:rPr>
      </w:pPr>
      <w:r w:rsidRPr="00A643C5">
        <w:rPr>
          <w:rStyle w:val="FontStyle16"/>
          <w:sz w:val="24"/>
          <w:szCs w:val="24"/>
        </w:rPr>
        <w:t>13.</w:t>
      </w:r>
      <w:r w:rsidR="009634AE">
        <w:rPr>
          <w:rStyle w:val="FontStyle16"/>
          <w:sz w:val="24"/>
          <w:szCs w:val="24"/>
        </w:rPr>
        <w:t xml:space="preserve"> </w:t>
      </w:r>
      <w:r w:rsidRPr="00A643C5">
        <w:rPr>
          <w:rStyle w:val="FontStyle16"/>
          <w:sz w:val="24"/>
          <w:szCs w:val="24"/>
        </w:rPr>
        <w:t>Печень (внешнее строение, внутреннее строение, отношение к</w:t>
      </w:r>
      <w:r>
        <w:rPr>
          <w:rStyle w:val="FontStyle16"/>
          <w:sz w:val="24"/>
          <w:szCs w:val="24"/>
        </w:rPr>
        <w:t xml:space="preserve"> </w:t>
      </w:r>
      <w:r w:rsidRPr="00A643C5">
        <w:rPr>
          <w:rStyle w:val="FontStyle16"/>
          <w:sz w:val="24"/>
          <w:szCs w:val="24"/>
        </w:rPr>
        <w:t>брюшине).</w:t>
      </w:r>
      <w:r>
        <w:rPr>
          <w:rStyle w:val="FontStyle16"/>
          <w:sz w:val="24"/>
          <w:szCs w:val="24"/>
        </w:rPr>
        <w:t xml:space="preserve"> </w:t>
      </w:r>
      <w:r w:rsidRPr="00A643C5">
        <w:rPr>
          <w:rStyle w:val="FontStyle16"/>
          <w:sz w:val="24"/>
          <w:szCs w:val="24"/>
        </w:rPr>
        <w:t xml:space="preserve">Желчный пузырь и желчевыносящие пути. </w:t>
      </w:r>
    </w:p>
    <w:p w:rsidR="00A643C5" w:rsidRPr="00A643C5" w:rsidRDefault="00A643C5" w:rsidP="008E18AA">
      <w:pPr>
        <w:pStyle w:val="Style4"/>
        <w:widowControl/>
        <w:spacing w:line="240" w:lineRule="auto"/>
        <w:ind w:firstLine="0"/>
        <w:rPr>
          <w:rStyle w:val="FontStyle16"/>
          <w:sz w:val="24"/>
          <w:szCs w:val="24"/>
        </w:rPr>
      </w:pPr>
      <w:r w:rsidRPr="00A643C5">
        <w:rPr>
          <w:rStyle w:val="FontStyle16"/>
          <w:sz w:val="24"/>
          <w:szCs w:val="24"/>
        </w:rPr>
        <w:t>14.</w:t>
      </w:r>
      <w:r w:rsidR="009634AE">
        <w:rPr>
          <w:rStyle w:val="FontStyle16"/>
          <w:sz w:val="24"/>
          <w:szCs w:val="24"/>
        </w:rPr>
        <w:t xml:space="preserve"> </w:t>
      </w:r>
      <w:r w:rsidRPr="00A643C5">
        <w:rPr>
          <w:rStyle w:val="FontStyle16"/>
          <w:sz w:val="24"/>
          <w:szCs w:val="24"/>
        </w:rPr>
        <w:t xml:space="preserve">Поджелудочная железа (строение, протоки). </w:t>
      </w:r>
    </w:p>
    <w:p w:rsidR="00A643C5" w:rsidRDefault="00A643C5" w:rsidP="008E18AA">
      <w:pPr>
        <w:pStyle w:val="Style4"/>
        <w:widowControl/>
        <w:spacing w:line="240" w:lineRule="auto"/>
        <w:ind w:firstLine="0"/>
        <w:rPr>
          <w:rStyle w:val="FontStyle16"/>
          <w:sz w:val="24"/>
          <w:szCs w:val="24"/>
        </w:rPr>
      </w:pPr>
      <w:r w:rsidRPr="00A643C5">
        <w:rPr>
          <w:rStyle w:val="FontStyle16"/>
          <w:sz w:val="24"/>
          <w:szCs w:val="24"/>
        </w:rPr>
        <w:t>15.</w:t>
      </w:r>
      <w:r w:rsidR="009634AE">
        <w:rPr>
          <w:rStyle w:val="FontStyle16"/>
          <w:sz w:val="24"/>
          <w:szCs w:val="24"/>
        </w:rPr>
        <w:t xml:space="preserve"> </w:t>
      </w:r>
      <w:r w:rsidRPr="00A643C5">
        <w:rPr>
          <w:rStyle w:val="FontStyle16"/>
          <w:sz w:val="24"/>
          <w:szCs w:val="24"/>
        </w:rPr>
        <w:t xml:space="preserve">Брюшина, типы покрытия органов, малый и большой сальники. </w:t>
      </w:r>
    </w:p>
    <w:p w:rsidR="00A643C5" w:rsidRPr="00A643C5" w:rsidRDefault="00A643C5" w:rsidP="008E18AA">
      <w:pPr>
        <w:pStyle w:val="Style4"/>
        <w:widowControl/>
        <w:spacing w:line="240" w:lineRule="auto"/>
        <w:ind w:firstLine="0"/>
        <w:rPr>
          <w:rStyle w:val="FontStyle16"/>
          <w:sz w:val="24"/>
          <w:szCs w:val="24"/>
        </w:rPr>
      </w:pPr>
      <w:r w:rsidRPr="00A643C5">
        <w:rPr>
          <w:rStyle w:val="FontStyle16"/>
          <w:sz w:val="24"/>
          <w:szCs w:val="24"/>
        </w:rPr>
        <w:t>16.</w:t>
      </w:r>
      <w:r w:rsidR="009634AE">
        <w:rPr>
          <w:rStyle w:val="FontStyle16"/>
          <w:sz w:val="24"/>
          <w:szCs w:val="24"/>
        </w:rPr>
        <w:t xml:space="preserve"> </w:t>
      </w:r>
      <w:r w:rsidRPr="00A643C5">
        <w:rPr>
          <w:rStyle w:val="FontStyle16"/>
          <w:sz w:val="24"/>
          <w:szCs w:val="24"/>
        </w:rPr>
        <w:t>Носовая полость(стенки, носовые ходы и их сообщения с околоносовыми</w:t>
      </w:r>
      <w:r>
        <w:rPr>
          <w:rStyle w:val="FontStyle16"/>
          <w:sz w:val="24"/>
          <w:szCs w:val="24"/>
        </w:rPr>
        <w:t xml:space="preserve"> </w:t>
      </w:r>
      <w:r w:rsidRPr="00A643C5">
        <w:rPr>
          <w:rStyle w:val="FontStyle16"/>
          <w:sz w:val="24"/>
          <w:szCs w:val="24"/>
        </w:rPr>
        <w:t>пазухами).</w:t>
      </w:r>
    </w:p>
    <w:p w:rsidR="00A643C5" w:rsidRPr="00A643C5" w:rsidRDefault="00A643C5" w:rsidP="008E18AA">
      <w:pPr>
        <w:pStyle w:val="Style5"/>
        <w:widowControl/>
        <w:spacing w:line="240" w:lineRule="auto"/>
        <w:ind w:firstLine="0"/>
        <w:rPr>
          <w:rStyle w:val="FontStyle16"/>
          <w:sz w:val="24"/>
          <w:szCs w:val="24"/>
        </w:rPr>
      </w:pPr>
      <w:r w:rsidRPr="00A643C5">
        <w:rPr>
          <w:rStyle w:val="FontStyle16"/>
          <w:sz w:val="24"/>
          <w:szCs w:val="24"/>
        </w:rPr>
        <w:t>17.</w:t>
      </w:r>
      <w:r w:rsidR="009634AE">
        <w:rPr>
          <w:rStyle w:val="FontStyle16"/>
          <w:sz w:val="24"/>
          <w:szCs w:val="24"/>
        </w:rPr>
        <w:t xml:space="preserve"> </w:t>
      </w:r>
      <w:r w:rsidRPr="00A643C5">
        <w:rPr>
          <w:rStyle w:val="FontStyle16"/>
          <w:sz w:val="24"/>
          <w:szCs w:val="24"/>
        </w:rPr>
        <w:t>Гортань (хрящи, соединения, мышцы, отделы полости гортани).</w:t>
      </w:r>
    </w:p>
    <w:p w:rsidR="00A643C5" w:rsidRPr="00A643C5" w:rsidRDefault="00A643C5" w:rsidP="008E18AA">
      <w:pPr>
        <w:pStyle w:val="Style5"/>
        <w:widowControl/>
        <w:spacing w:line="240" w:lineRule="auto"/>
        <w:ind w:firstLine="0"/>
        <w:rPr>
          <w:rStyle w:val="FontStyle16"/>
          <w:sz w:val="24"/>
          <w:szCs w:val="24"/>
        </w:rPr>
      </w:pPr>
      <w:r w:rsidRPr="00A643C5">
        <w:rPr>
          <w:rStyle w:val="FontStyle16"/>
          <w:sz w:val="24"/>
          <w:szCs w:val="24"/>
        </w:rPr>
        <w:t>18.Трахея и бронхи. Бронхиальное дерево.</w:t>
      </w:r>
    </w:p>
    <w:p w:rsidR="00A643C5" w:rsidRPr="00A643C5" w:rsidRDefault="00A643C5" w:rsidP="009634AE">
      <w:pPr>
        <w:pStyle w:val="Style5"/>
        <w:widowControl/>
        <w:spacing w:line="240" w:lineRule="auto"/>
        <w:ind w:firstLine="0"/>
        <w:rPr>
          <w:rStyle w:val="FontStyle16"/>
          <w:sz w:val="24"/>
          <w:szCs w:val="24"/>
        </w:rPr>
      </w:pPr>
      <w:r w:rsidRPr="00A643C5">
        <w:rPr>
          <w:rStyle w:val="FontStyle16"/>
          <w:sz w:val="24"/>
          <w:szCs w:val="24"/>
        </w:rPr>
        <w:t>19.</w:t>
      </w:r>
      <w:r>
        <w:rPr>
          <w:rStyle w:val="FontStyle16"/>
          <w:sz w:val="24"/>
          <w:szCs w:val="24"/>
        </w:rPr>
        <w:t xml:space="preserve"> </w:t>
      </w:r>
      <w:r w:rsidRPr="00A643C5">
        <w:rPr>
          <w:rStyle w:val="FontStyle16"/>
          <w:sz w:val="24"/>
          <w:szCs w:val="24"/>
        </w:rPr>
        <w:t>Легкие (внешний вид, состав корней легких, структурные единицы</w:t>
      </w:r>
      <w:r w:rsidR="009634AE">
        <w:rPr>
          <w:rStyle w:val="FontStyle16"/>
          <w:sz w:val="24"/>
          <w:szCs w:val="24"/>
        </w:rPr>
        <w:t xml:space="preserve"> </w:t>
      </w:r>
      <w:r w:rsidRPr="00A643C5">
        <w:rPr>
          <w:rStyle w:val="FontStyle16"/>
          <w:sz w:val="24"/>
          <w:szCs w:val="24"/>
        </w:rPr>
        <w:t>легкого, альвеолярное дерево).</w:t>
      </w:r>
      <w:r>
        <w:rPr>
          <w:rStyle w:val="FontStyle16"/>
          <w:sz w:val="24"/>
          <w:szCs w:val="24"/>
        </w:rPr>
        <w:t xml:space="preserve"> </w:t>
      </w:r>
      <w:r w:rsidRPr="00A643C5">
        <w:rPr>
          <w:rStyle w:val="FontStyle16"/>
          <w:sz w:val="24"/>
          <w:szCs w:val="24"/>
        </w:rPr>
        <w:t xml:space="preserve">Рентгеновское изображение легких. </w:t>
      </w:r>
    </w:p>
    <w:p w:rsidR="00A643C5" w:rsidRPr="00A643C5" w:rsidRDefault="00A643C5" w:rsidP="009634AE">
      <w:pPr>
        <w:pStyle w:val="Style11"/>
        <w:widowControl/>
        <w:tabs>
          <w:tab w:val="left" w:pos="10205"/>
        </w:tabs>
        <w:spacing w:line="240" w:lineRule="auto"/>
        <w:ind w:right="-1" w:firstLine="0"/>
        <w:jc w:val="both"/>
        <w:rPr>
          <w:rStyle w:val="FontStyle16"/>
          <w:sz w:val="24"/>
          <w:szCs w:val="24"/>
        </w:rPr>
      </w:pPr>
      <w:r w:rsidRPr="00A643C5">
        <w:rPr>
          <w:rStyle w:val="FontStyle16"/>
          <w:sz w:val="24"/>
          <w:szCs w:val="24"/>
        </w:rPr>
        <w:t>20. Серозные оболочки и полости (общая</w:t>
      </w:r>
      <w:r w:rsidR="009634AE">
        <w:rPr>
          <w:rStyle w:val="FontStyle16"/>
          <w:sz w:val="24"/>
          <w:szCs w:val="24"/>
        </w:rPr>
        <w:t xml:space="preserve"> </w:t>
      </w:r>
      <w:r w:rsidRPr="00A643C5">
        <w:rPr>
          <w:rStyle w:val="FontStyle16"/>
          <w:sz w:val="24"/>
          <w:szCs w:val="24"/>
        </w:rPr>
        <w:t>характеристика).</w:t>
      </w:r>
      <w:r>
        <w:rPr>
          <w:rStyle w:val="FontStyle16"/>
          <w:sz w:val="24"/>
          <w:szCs w:val="24"/>
        </w:rPr>
        <w:t xml:space="preserve"> </w:t>
      </w:r>
      <w:r w:rsidRPr="00A643C5">
        <w:rPr>
          <w:rStyle w:val="FontStyle16"/>
          <w:sz w:val="24"/>
          <w:szCs w:val="24"/>
        </w:rPr>
        <w:t>Серозные</w:t>
      </w:r>
      <w:r>
        <w:rPr>
          <w:rStyle w:val="FontStyle16"/>
          <w:sz w:val="24"/>
          <w:szCs w:val="24"/>
        </w:rPr>
        <w:t xml:space="preserve"> </w:t>
      </w:r>
      <w:r w:rsidRPr="00A643C5">
        <w:rPr>
          <w:rStyle w:val="FontStyle16"/>
          <w:sz w:val="24"/>
          <w:szCs w:val="24"/>
        </w:rPr>
        <w:t xml:space="preserve">оболочки грудной клетки - плевра и перикард. </w:t>
      </w:r>
    </w:p>
    <w:p w:rsidR="00A643C5" w:rsidRPr="00A643C5" w:rsidRDefault="00A643C5" w:rsidP="009634AE">
      <w:pPr>
        <w:pStyle w:val="Style11"/>
        <w:widowControl/>
        <w:spacing w:line="240" w:lineRule="auto"/>
        <w:ind w:right="-1" w:firstLine="0"/>
        <w:jc w:val="both"/>
        <w:rPr>
          <w:rStyle w:val="FontStyle16"/>
          <w:sz w:val="24"/>
          <w:szCs w:val="24"/>
        </w:rPr>
      </w:pPr>
      <w:r w:rsidRPr="00A643C5">
        <w:rPr>
          <w:rStyle w:val="FontStyle16"/>
          <w:sz w:val="24"/>
          <w:szCs w:val="24"/>
        </w:rPr>
        <w:t>21.</w:t>
      </w:r>
      <w:r w:rsidR="001D057C">
        <w:rPr>
          <w:rStyle w:val="FontStyle16"/>
          <w:sz w:val="24"/>
          <w:szCs w:val="24"/>
        </w:rPr>
        <w:t xml:space="preserve"> </w:t>
      </w:r>
      <w:r w:rsidRPr="00A643C5">
        <w:rPr>
          <w:rStyle w:val="FontStyle16"/>
          <w:sz w:val="24"/>
          <w:szCs w:val="24"/>
        </w:rPr>
        <w:t>Почки (внешний вид и внутреннее строение, оболочки почки,</w:t>
      </w:r>
      <w:r>
        <w:rPr>
          <w:rStyle w:val="FontStyle16"/>
          <w:sz w:val="24"/>
          <w:szCs w:val="24"/>
        </w:rPr>
        <w:t xml:space="preserve"> </w:t>
      </w:r>
      <w:r w:rsidRPr="00A643C5">
        <w:rPr>
          <w:rStyle w:val="FontStyle16"/>
          <w:sz w:val="24"/>
          <w:szCs w:val="24"/>
        </w:rPr>
        <w:t xml:space="preserve">фиксирующий аппарат). Нефрон. </w:t>
      </w:r>
    </w:p>
    <w:p w:rsidR="00A643C5" w:rsidRPr="00A643C5" w:rsidRDefault="00A643C5" w:rsidP="009634AE">
      <w:pPr>
        <w:pStyle w:val="Style11"/>
        <w:widowControl/>
        <w:spacing w:line="240" w:lineRule="auto"/>
        <w:ind w:right="-1" w:firstLine="0"/>
        <w:jc w:val="both"/>
        <w:rPr>
          <w:rStyle w:val="FontStyle16"/>
          <w:sz w:val="24"/>
          <w:szCs w:val="24"/>
        </w:rPr>
      </w:pPr>
      <w:r w:rsidRPr="00A643C5">
        <w:rPr>
          <w:rStyle w:val="FontStyle16"/>
          <w:sz w:val="24"/>
          <w:szCs w:val="24"/>
        </w:rPr>
        <w:t>22.</w:t>
      </w:r>
      <w:r>
        <w:rPr>
          <w:rStyle w:val="FontStyle16"/>
          <w:sz w:val="24"/>
          <w:szCs w:val="24"/>
        </w:rPr>
        <w:t xml:space="preserve"> </w:t>
      </w:r>
      <w:r w:rsidRPr="00A643C5">
        <w:rPr>
          <w:rStyle w:val="FontStyle16"/>
          <w:sz w:val="24"/>
          <w:szCs w:val="24"/>
        </w:rPr>
        <w:t>Мочеточники, мочевой пузырь (внешний вид, строение</w:t>
      </w:r>
      <w:r>
        <w:rPr>
          <w:rStyle w:val="FontStyle16"/>
          <w:sz w:val="24"/>
          <w:szCs w:val="24"/>
        </w:rPr>
        <w:t xml:space="preserve"> </w:t>
      </w:r>
      <w:r w:rsidRPr="00A643C5">
        <w:rPr>
          <w:rStyle w:val="FontStyle16"/>
          <w:sz w:val="24"/>
          <w:szCs w:val="24"/>
        </w:rPr>
        <w:t>стенок).</w:t>
      </w:r>
      <w:r>
        <w:rPr>
          <w:rStyle w:val="FontStyle16"/>
          <w:sz w:val="24"/>
          <w:szCs w:val="24"/>
        </w:rPr>
        <w:t xml:space="preserve"> </w:t>
      </w:r>
      <w:r w:rsidRPr="00A643C5">
        <w:rPr>
          <w:rStyle w:val="FontStyle16"/>
          <w:sz w:val="24"/>
          <w:szCs w:val="24"/>
        </w:rPr>
        <w:t>Рентгеновское изображение мочеточников и мочевого пузыря</w:t>
      </w:r>
      <w:r>
        <w:rPr>
          <w:rStyle w:val="FontStyle16"/>
          <w:sz w:val="24"/>
          <w:szCs w:val="24"/>
        </w:rPr>
        <w:t xml:space="preserve">. </w:t>
      </w:r>
      <w:r w:rsidRPr="00A643C5">
        <w:rPr>
          <w:rStyle w:val="FontStyle16"/>
          <w:sz w:val="24"/>
          <w:szCs w:val="24"/>
        </w:rPr>
        <w:t xml:space="preserve">Женский </w:t>
      </w:r>
      <w:r>
        <w:rPr>
          <w:rStyle w:val="FontStyle16"/>
          <w:sz w:val="24"/>
          <w:szCs w:val="24"/>
        </w:rPr>
        <w:t>м</w:t>
      </w:r>
      <w:r w:rsidRPr="00A643C5">
        <w:rPr>
          <w:rStyle w:val="FontStyle16"/>
          <w:sz w:val="24"/>
          <w:szCs w:val="24"/>
        </w:rPr>
        <w:t xml:space="preserve">очеиспускательный канал. </w:t>
      </w:r>
    </w:p>
    <w:p w:rsidR="00A643C5" w:rsidRPr="00A643C5" w:rsidRDefault="00A643C5" w:rsidP="009634AE">
      <w:pPr>
        <w:pStyle w:val="Style11"/>
        <w:widowControl/>
        <w:tabs>
          <w:tab w:val="left" w:pos="10205"/>
        </w:tabs>
        <w:spacing w:line="240" w:lineRule="auto"/>
        <w:ind w:right="-1" w:firstLine="0"/>
        <w:jc w:val="both"/>
        <w:rPr>
          <w:rStyle w:val="FontStyle16"/>
          <w:sz w:val="24"/>
          <w:szCs w:val="24"/>
        </w:rPr>
      </w:pPr>
      <w:r w:rsidRPr="00A643C5">
        <w:rPr>
          <w:rStyle w:val="FontStyle16"/>
          <w:sz w:val="24"/>
          <w:szCs w:val="24"/>
        </w:rPr>
        <w:t>23.</w:t>
      </w:r>
      <w:r w:rsidR="001D057C">
        <w:rPr>
          <w:rStyle w:val="FontStyle16"/>
          <w:sz w:val="24"/>
          <w:szCs w:val="24"/>
        </w:rPr>
        <w:t xml:space="preserve"> </w:t>
      </w:r>
      <w:r w:rsidRPr="00A643C5">
        <w:rPr>
          <w:rStyle w:val="FontStyle16"/>
          <w:sz w:val="24"/>
          <w:szCs w:val="24"/>
        </w:rPr>
        <w:t>Яичко и его придаток (внешний вид, внутреннее строение,</w:t>
      </w:r>
      <w:r>
        <w:rPr>
          <w:rStyle w:val="FontStyle16"/>
          <w:sz w:val="24"/>
          <w:szCs w:val="24"/>
        </w:rPr>
        <w:t xml:space="preserve"> </w:t>
      </w:r>
      <w:r w:rsidRPr="00A643C5">
        <w:rPr>
          <w:rStyle w:val="FontStyle16"/>
          <w:sz w:val="24"/>
          <w:szCs w:val="24"/>
        </w:rPr>
        <w:t>семявыносящие пути).</w:t>
      </w:r>
      <w:r>
        <w:rPr>
          <w:rStyle w:val="FontStyle16"/>
          <w:sz w:val="24"/>
          <w:szCs w:val="24"/>
        </w:rPr>
        <w:t xml:space="preserve"> </w:t>
      </w:r>
      <w:r w:rsidRPr="00A643C5">
        <w:rPr>
          <w:rStyle w:val="FontStyle16"/>
          <w:sz w:val="24"/>
          <w:szCs w:val="24"/>
        </w:rPr>
        <w:t xml:space="preserve">Оболочки яичка, семенной канатик. </w:t>
      </w:r>
    </w:p>
    <w:p w:rsidR="00A643C5" w:rsidRDefault="00A643C5" w:rsidP="009634AE">
      <w:pPr>
        <w:pStyle w:val="Style11"/>
        <w:widowControl/>
        <w:spacing w:line="240" w:lineRule="auto"/>
        <w:ind w:firstLine="0"/>
        <w:jc w:val="both"/>
        <w:rPr>
          <w:rStyle w:val="FontStyle16"/>
          <w:sz w:val="24"/>
          <w:szCs w:val="24"/>
        </w:rPr>
      </w:pPr>
      <w:r w:rsidRPr="00A643C5">
        <w:rPr>
          <w:rStyle w:val="FontStyle16"/>
          <w:sz w:val="24"/>
          <w:szCs w:val="24"/>
        </w:rPr>
        <w:t>24.</w:t>
      </w:r>
      <w:r w:rsidR="001D057C">
        <w:rPr>
          <w:rStyle w:val="FontStyle16"/>
          <w:sz w:val="24"/>
          <w:szCs w:val="24"/>
        </w:rPr>
        <w:t xml:space="preserve"> </w:t>
      </w:r>
      <w:r w:rsidRPr="00A643C5">
        <w:rPr>
          <w:rStyle w:val="FontStyle16"/>
          <w:sz w:val="24"/>
          <w:szCs w:val="24"/>
        </w:rPr>
        <w:t>Мужской мочеиспускательный канал (части, сообщения, сфинктеры).</w:t>
      </w:r>
      <w:r>
        <w:rPr>
          <w:rStyle w:val="FontStyle16"/>
          <w:sz w:val="24"/>
          <w:szCs w:val="24"/>
        </w:rPr>
        <w:t xml:space="preserve"> </w:t>
      </w:r>
      <w:r w:rsidRPr="00A643C5">
        <w:rPr>
          <w:rStyle w:val="FontStyle16"/>
          <w:sz w:val="24"/>
          <w:szCs w:val="24"/>
        </w:rPr>
        <w:t>Предстательная железа и семенные пузырьки (строение, места открытия</w:t>
      </w:r>
      <w:r>
        <w:rPr>
          <w:rStyle w:val="FontStyle16"/>
          <w:sz w:val="24"/>
          <w:szCs w:val="24"/>
        </w:rPr>
        <w:t xml:space="preserve"> </w:t>
      </w:r>
      <w:r w:rsidRPr="00A643C5">
        <w:rPr>
          <w:rStyle w:val="FontStyle16"/>
          <w:sz w:val="24"/>
          <w:szCs w:val="24"/>
        </w:rPr>
        <w:t xml:space="preserve">протоков). Мужские наружные половые органы. </w:t>
      </w:r>
    </w:p>
    <w:p w:rsidR="00A643C5" w:rsidRPr="00A643C5" w:rsidRDefault="00A643C5" w:rsidP="008E18AA">
      <w:pPr>
        <w:pStyle w:val="Style11"/>
        <w:widowControl/>
        <w:spacing w:line="240" w:lineRule="auto"/>
        <w:ind w:firstLine="0"/>
        <w:rPr>
          <w:rStyle w:val="FontStyle16"/>
          <w:sz w:val="24"/>
          <w:szCs w:val="24"/>
        </w:rPr>
      </w:pPr>
      <w:r w:rsidRPr="00A643C5">
        <w:rPr>
          <w:rStyle w:val="FontStyle16"/>
          <w:sz w:val="24"/>
          <w:szCs w:val="24"/>
        </w:rPr>
        <w:t>25.</w:t>
      </w:r>
      <w:r w:rsidR="001D057C">
        <w:rPr>
          <w:rStyle w:val="FontStyle16"/>
          <w:sz w:val="24"/>
          <w:szCs w:val="24"/>
        </w:rPr>
        <w:t xml:space="preserve">  </w:t>
      </w:r>
      <w:r w:rsidRPr="00A643C5">
        <w:rPr>
          <w:rStyle w:val="FontStyle16"/>
          <w:sz w:val="24"/>
          <w:szCs w:val="24"/>
        </w:rPr>
        <w:t>Придатки матки (строение, отношение к брюшине).</w:t>
      </w:r>
    </w:p>
    <w:p w:rsidR="00A643C5" w:rsidRDefault="00A643C5" w:rsidP="009634AE">
      <w:pPr>
        <w:pStyle w:val="Style5"/>
        <w:widowControl/>
        <w:spacing w:line="240" w:lineRule="auto"/>
        <w:ind w:firstLine="0"/>
        <w:rPr>
          <w:rStyle w:val="FontStyle16"/>
          <w:sz w:val="24"/>
          <w:szCs w:val="24"/>
        </w:rPr>
      </w:pPr>
      <w:r w:rsidRPr="00A643C5">
        <w:rPr>
          <w:rStyle w:val="FontStyle16"/>
          <w:sz w:val="24"/>
          <w:szCs w:val="24"/>
        </w:rPr>
        <w:t>26.</w:t>
      </w:r>
      <w:r w:rsidR="009634AE">
        <w:rPr>
          <w:rStyle w:val="FontStyle16"/>
          <w:sz w:val="24"/>
          <w:szCs w:val="24"/>
        </w:rPr>
        <w:t xml:space="preserve"> </w:t>
      </w:r>
      <w:r w:rsidRPr="00A643C5">
        <w:rPr>
          <w:rStyle w:val="FontStyle16"/>
          <w:sz w:val="24"/>
          <w:szCs w:val="24"/>
        </w:rPr>
        <w:t>Матка и влагалище (внешний вид, положение, строение стенок, полостей,</w:t>
      </w:r>
      <w:r w:rsidR="009634AE">
        <w:rPr>
          <w:rStyle w:val="FontStyle16"/>
          <w:sz w:val="24"/>
          <w:szCs w:val="24"/>
        </w:rPr>
        <w:t xml:space="preserve"> </w:t>
      </w:r>
      <w:r w:rsidRPr="00A643C5">
        <w:rPr>
          <w:rStyle w:val="FontStyle16"/>
          <w:sz w:val="24"/>
          <w:szCs w:val="24"/>
        </w:rPr>
        <w:t>отношение к брюшине).</w:t>
      </w:r>
      <w:r>
        <w:rPr>
          <w:rStyle w:val="FontStyle16"/>
          <w:sz w:val="24"/>
          <w:szCs w:val="24"/>
        </w:rPr>
        <w:t xml:space="preserve"> </w:t>
      </w:r>
      <w:r w:rsidRPr="00A643C5">
        <w:rPr>
          <w:rStyle w:val="FontStyle16"/>
          <w:sz w:val="24"/>
          <w:szCs w:val="24"/>
        </w:rPr>
        <w:t xml:space="preserve">Фиксирующий аппарат. </w:t>
      </w:r>
    </w:p>
    <w:p w:rsidR="00A643C5" w:rsidRDefault="00A643C5" w:rsidP="00A643C5">
      <w:pPr>
        <w:pStyle w:val="Style4"/>
        <w:widowControl/>
        <w:spacing w:line="240" w:lineRule="auto"/>
        <w:ind w:right="3110" w:firstLine="0"/>
        <w:rPr>
          <w:rStyle w:val="FontStyle16"/>
          <w:sz w:val="24"/>
          <w:szCs w:val="24"/>
        </w:rPr>
      </w:pPr>
      <w:r w:rsidRPr="00A643C5">
        <w:rPr>
          <w:rStyle w:val="FontStyle16"/>
          <w:sz w:val="24"/>
          <w:szCs w:val="24"/>
        </w:rPr>
        <w:t>27.</w:t>
      </w:r>
      <w:r w:rsidR="001D057C">
        <w:rPr>
          <w:rStyle w:val="FontStyle16"/>
          <w:sz w:val="24"/>
          <w:szCs w:val="24"/>
        </w:rPr>
        <w:t xml:space="preserve"> </w:t>
      </w:r>
      <w:r w:rsidRPr="00A643C5">
        <w:rPr>
          <w:rStyle w:val="FontStyle16"/>
          <w:sz w:val="24"/>
          <w:szCs w:val="24"/>
        </w:rPr>
        <w:t xml:space="preserve">Наружные женские половые органы. </w:t>
      </w:r>
    </w:p>
    <w:p w:rsidR="00A643C5" w:rsidRPr="00A643C5" w:rsidRDefault="00A643C5" w:rsidP="00A643C5">
      <w:pPr>
        <w:pStyle w:val="Style4"/>
        <w:widowControl/>
        <w:spacing w:line="240" w:lineRule="auto"/>
        <w:ind w:right="3110" w:firstLine="0"/>
        <w:rPr>
          <w:rStyle w:val="FontStyle16"/>
          <w:sz w:val="24"/>
          <w:szCs w:val="24"/>
        </w:rPr>
      </w:pPr>
      <w:r w:rsidRPr="00A643C5">
        <w:rPr>
          <w:rStyle w:val="FontStyle16"/>
          <w:sz w:val="24"/>
          <w:szCs w:val="24"/>
        </w:rPr>
        <w:t>28.</w:t>
      </w:r>
      <w:r w:rsidR="001D057C">
        <w:rPr>
          <w:rStyle w:val="FontStyle16"/>
          <w:sz w:val="24"/>
          <w:szCs w:val="24"/>
        </w:rPr>
        <w:t xml:space="preserve"> </w:t>
      </w:r>
      <w:r w:rsidRPr="00A643C5">
        <w:rPr>
          <w:rStyle w:val="FontStyle16"/>
          <w:sz w:val="24"/>
          <w:szCs w:val="24"/>
        </w:rPr>
        <w:t>Промежность.</w:t>
      </w:r>
    </w:p>
    <w:p w:rsidR="00A643C5" w:rsidRPr="00A643C5" w:rsidRDefault="00A643C5" w:rsidP="00A643C5">
      <w:pPr>
        <w:pStyle w:val="Style5"/>
        <w:widowControl/>
        <w:spacing w:line="240" w:lineRule="auto"/>
        <w:ind w:firstLine="0"/>
        <w:rPr>
          <w:rStyle w:val="FontStyle16"/>
          <w:sz w:val="24"/>
          <w:szCs w:val="24"/>
        </w:rPr>
      </w:pPr>
      <w:r w:rsidRPr="00A643C5">
        <w:rPr>
          <w:rStyle w:val="FontStyle16"/>
          <w:sz w:val="24"/>
          <w:szCs w:val="24"/>
        </w:rPr>
        <w:t>29.</w:t>
      </w:r>
      <w:r w:rsidR="001D057C">
        <w:rPr>
          <w:rStyle w:val="FontStyle16"/>
          <w:sz w:val="24"/>
          <w:szCs w:val="24"/>
        </w:rPr>
        <w:t xml:space="preserve"> </w:t>
      </w:r>
      <w:r w:rsidRPr="00A643C5">
        <w:rPr>
          <w:rStyle w:val="FontStyle16"/>
          <w:sz w:val="24"/>
          <w:szCs w:val="24"/>
        </w:rPr>
        <w:t>Лекционный материал по разделу «Спланхнология»</w:t>
      </w:r>
    </w:p>
    <w:p w:rsidR="00A643C5" w:rsidRPr="00A643C5" w:rsidRDefault="00A643C5" w:rsidP="00A643C5">
      <w:pPr>
        <w:spacing w:after="0" w:line="240" w:lineRule="auto"/>
        <w:rPr>
          <w:sz w:val="24"/>
          <w:szCs w:val="24"/>
        </w:rPr>
      </w:pPr>
    </w:p>
    <w:p w:rsidR="009759BF" w:rsidRDefault="009759BF" w:rsidP="00E63363">
      <w:pPr>
        <w:tabs>
          <w:tab w:val="num" w:pos="0"/>
          <w:tab w:val="left" w:pos="142"/>
          <w:tab w:val="left" w:pos="426"/>
        </w:tabs>
        <w:spacing w:after="0" w:line="240" w:lineRule="auto"/>
        <w:rPr>
          <w:rFonts w:ascii="Times New Roman" w:hAnsi="Times New Roman" w:cs="Times New Roman"/>
          <w:sz w:val="24"/>
          <w:szCs w:val="24"/>
        </w:rPr>
      </w:pPr>
      <w:r w:rsidRPr="00E63363">
        <w:rPr>
          <w:rFonts w:ascii="Times New Roman" w:eastAsia="Calibri" w:hAnsi="Times New Roman" w:cs="Times New Roman"/>
          <w:sz w:val="24"/>
          <w:szCs w:val="24"/>
        </w:rPr>
        <w:t xml:space="preserve">2. </w:t>
      </w:r>
      <w:r w:rsidRPr="00E63363">
        <w:rPr>
          <w:rFonts w:ascii="Times New Roman" w:hAnsi="Times New Roman" w:cs="Times New Roman"/>
          <w:sz w:val="24"/>
          <w:szCs w:val="24"/>
        </w:rPr>
        <w:t>Описание макро (микро) препаратов.</w:t>
      </w:r>
    </w:p>
    <w:p w:rsidR="00474697" w:rsidRPr="00E63363" w:rsidRDefault="00474697" w:rsidP="00474697">
      <w:pPr>
        <w:tabs>
          <w:tab w:val="left" w:pos="142"/>
          <w:tab w:val="left" w:pos="426"/>
        </w:tabs>
        <w:spacing w:after="0" w:line="240" w:lineRule="auto"/>
        <w:ind w:right="84"/>
        <w:rPr>
          <w:rFonts w:ascii="Times New Roman" w:hAnsi="Times New Roman" w:cs="Times New Roman"/>
          <w:i/>
          <w:sz w:val="24"/>
          <w:szCs w:val="24"/>
        </w:rPr>
      </w:pPr>
      <w:r w:rsidRPr="00E63363">
        <w:rPr>
          <w:rFonts w:ascii="Times New Roman" w:hAnsi="Times New Roman" w:cs="Times New Roman"/>
          <w:i/>
          <w:sz w:val="24"/>
          <w:szCs w:val="24"/>
        </w:rPr>
        <w:lastRenderedPageBreak/>
        <w:t>Практические задания для демонстрации практических навыков:</w:t>
      </w:r>
    </w:p>
    <w:p w:rsidR="007139AA" w:rsidRPr="007139AA" w:rsidRDefault="007139AA" w:rsidP="00ED4012">
      <w:pPr>
        <w:pStyle w:val="Style6"/>
        <w:widowControl/>
        <w:numPr>
          <w:ilvl w:val="0"/>
          <w:numId w:val="84"/>
        </w:numPr>
        <w:tabs>
          <w:tab w:val="left" w:pos="426"/>
          <w:tab w:val="left" w:pos="567"/>
        </w:tabs>
        <w:spacing w:line="240" w:lineRule="auto"/>
        <w:ind w:left="0" w:firstLine="0"/>
        <w:jc w:val="left"/>
        <w:rPr>
          <w:rStyle w:val="FontStyle16"/>
          <w:rFonts w:eastAsia="Calibri"/>
          <w:sz w:val="24"/>
          <w:szCs w:val="24"/>
        </w:rPr>
      </w:pPr>
      <w:r w:rsidRPr="007139AA">
        <w:rPr>
          <w:rStyle w:val="FontStyle16"/>
          <w:rFonts w:eastAsia="Calibri"/>
          <w:sz w:val="24"/>
          <w:szCs w:val="24"/>
        </w:rPr>
        <w:t xml:space="preserve">Глоточное отверстие слуховой трубы. </w:t>
      </w:r>
    </w:p>
    <w:p w:rsidR="007139AA" w:rsidRPr="007139AA" w:rsidRDefault="007139AA" w:rsidP="00ED4012">
      <w:pPr>
        <w:pStyle w:val="Style6"/>
        <w:widowControl/>
        <w:numPr>
          <w:ilvl w:val="0"/>
          <w:numId w:val="84"/>
        </w:numPr>
        <w:tabs>
          <w:tab w:val="left" w:pos="426"/>
          <w:tab w:val="left" w:pos="567"/>
        </w:tabs>
        <w:spacing w:line="240" w:lineRule="auto"/>
        <w:ind w:left="0" w:firstLine="0"/>
        <w:jc w:val="left"/>
        <w:rPr>
          <w:rStyle w:val="FontStyle16"/>
          <w:rFonts w:eastAsia="Calibri"/>
          <w:sz w:val="24"/>
          <w:szCs w:val="24"/>
        </w:rPr>
      </w:pPr>
      <w:r w:rsidRPr="007139AA">
        <w:rPr>
          <w:rStyle w:val="FontStyle16"/>
          <w:rFonts w:eastAsia="Calibri"/>
          <w:sz w:val="24"/>
          <w:szCs w:val="24"/>
        </w:rPr>
        <w:t>Околоушная слюнная железа.</w:t>
      </w:r>
    </w:p>
    <w:p w:rsidR="007139AA" w:rsidRPr="007139AA" w:rsidRDefault="007139AA" w:rsidP="00ED4012">
      <w:pPr>
        <w:pStyle w:val="Style6"/>
        <w:widowControl/>
        <w:numPr>
          <w:ilvl w:val="0"/>
          <w:numId w:val="84"/>
        </w:numPr>
        <w:tabs>
          <w:tab w:val="left" w:pos="426"/>
          <w:tab w:val="left" w:pos="567"/>
        </w:tabs>
        <w:spacing w:line="240" w:lineRule="auto"/>
        <w:ind w:left="0" w:firstLine="0"/>
        <w:jc w:val="left"/>
        <w:rPr>
          <w:rStyle w:val="FontStyle16"/>
          <w:rFonts w:eastAsia="Calibri"/>
          <w:sz w:val="24"/>
          <w:szCs w:val="24"/>
        </w:rPr>
      </w:pPr>
      <w:r w:rsidRPr="007139AA">
        <w:rPr>
          <w:rStyle w:val="FontStyle16"/>
          <w:rFonts w:eastAsia="Calibri"/>
          <w:sz w:val="24"/>
          <w:szCs w:val="24"/>
        </w:rPr>
        <w:t xml:space="preserve">Преддверные складки и желудочки гортани. </w:t>
      </w:r>
    </w:p>
    <w:p w:rsidR="007139AA" w:rsidRPr="007139AA" w:rsidRDefault="007139AA" w:rsidP="00ED4012">
      <w:pPr>
        <w:pStyle w:val="Style6"/>
        <w:widowControl/>
        <w:numPr>
          <w:ilvl w:val="0"/>
          <w:numId w:val="84"/>
        </w:numPr>
        <w:tabs>
          <w:tab w:val="left" w:pos="426"/>
          <w:tab w:val="left" w:pos="567"/>
        </w:tabs>
        <w:spacing w:line="240" w:lineRule="auto"/>
        <w:ind w:left="0" w:firstLine="0"/>
        <w:jc w:val="left"/>
        <w:rPr>
          <w:rStyle w:val="FontStyle16"/>
          <w:rFonts w:eastAsia="Calibri"/>
          <w:sz w:val="24"/>
          <w:szCs w:val="24"/>
        </w:rPr>
      </w:pPr>
      <w:r w:rsidRPr="007139AA">
        <w:rPr>
          <w:rStyle w:val="FontStyle16"/>
          <w:rFonts w:eastAsia="Calibri"/>
          <w:sz w:val="24"/>
          <w:szCs w:val="24"/>
        </w:rPr>
        <w:t xml:space="preserve">Щитовидная железа. </w:t>
      </w:r>
    </w:p>
    <w:p w:rsidR="007139AA" w:rsidRPr="007139AA" w:rsidRDefault="007139AA" w:rsidP="00ED4012">
      <w:pPr>
        <w:pStyle w:val="Style6"/>
        <w:widowControl/>
        <w:numPr>
          <w:ilvl w:val="0"/>
          <w:numId w:val="84"/>
        </w:numPr>
        <w:tabs>
          <w:tab w:val="left" w:pos="426"/>
          <w:tab w:val="left" w:pos="567"/>
        </w:tabs>
        <w:spacing w:line="240" w:lineRule="auto"/>
        <w:ind w:left="0" w:firstLine="0"/>
        <w:jc w:val="left"/>
        <w:rPr>
          <w:rStyle w:val="FontStyle16"/>
          <w:rFonts w:eastAsia="Calibri"/>
          <w:sz w:val="24"/>
          <w:szCs w:val="24"/>
        </w:rPr>
      </w:pPr>
      <w:r w:rsidRPr="007139AA">
        <w:rPr>
          <w:rStyle w:val="FontStyle16"/>
          <w:rFonts w:eastAsia="Calibri"/>
          <w:sz w:val="24"/>
          <w:szCs w:val="24"/>
        </w:rPr>
        <w:t xml:space="preserve">Брюшной отдел пищевода. </w:t>
      </w:r>
    </w:p>
    <w:p w:rsidR="007139AA" w:rsidRPr="007139AA" w:rsidRDefault="007139AA" w:rsidP="00ED4012">
      <w:pPr>
        <w:pStyle w:val="Style6"/>
        <w:widowControl/>
        <w:numPr>
          <w:ilvl w:val="0"/>
          <w:numId w:val="84"/>
        </w:numPr>
        <w:tabs>
          <w:tab w:val="left" w:pos="426"/>
          <w:tab w:val="left" w:pos="567"/>
        </w:tabs>
        <w:spacing w:line="240" w:lineRule="auto"/>
        <w:ind w:left="0" w:firstLine="0"/>
        <w:jc w:val="left"/>
        <w:rPr>
          <w:rStyle w:val="FontStyle16"/>
          <w:rFonts w:eastAsia="Calibri"/>
          <w:sz w:val="24"/>
          <w:szCs w:val="24"/>
        </w:rPr>
      </w:pPr>
      <w:r w:rsidRPr="007139AA">
        <w:rPr>
          <w:rStyle w:val="FontStyle16"/>
          <w:rFonts w:eastAsia="Calibri"/>
          <w:sz w:val="24"/>
          <w:szCs w:val="24"/>
        </w:rPr>
        <w:t>Желудок.</w:t>
      </w:r>
    </w:p>
    <w:p w:rsidR="007139AA" w:rsidRPr="007139AA" w:rsidRDefault="007139AA" w:rsidP="00ED4012">
      <w:pPr>
        <w:pStyle w:val="Style6"/>
        <w:widowControl/>
        <w:numPr>
          <w:ilvl w:val="0"/>
          <w:numId w:val="84"/>
        </w:numPr>
        <w:tabs>
          <w:tab w:val="left" w:pos="426"/>
          <w:tab w:val="left" w:pos="567"/>
        </w:tabs>
        <w:spacing w:line="240" w:lineRule="auto"/>
        <w:ind w:left="0" w:firstLine="0"/>
        <w:jc w:val="left"/>
        <w:rPr>
          <w:rStyle w:val="FontStyle16"/>
          <w:rFonts w:eastAsia="Calibri"/>
          <w:sz w:val="24"/>
          <w:szCs w:val="24"/>
        </w:rPr>
      </w:pPr>
      <w:r w:rsidRPr="007139AA">
        <w:rPr>
          <w:rStyle w:val="FontStyle16"/>
          <w:rFonts w:eastAsia="Calibri"/>
          <w:sz w:val="24"/>
          <w:szCs w:val="24"/>
        </w:rPr>
        <w:t xml:space="preserve">Поджелудочная железа. </w:t>
      </w:r>
    </w:p>
    <w:p w:rsidR="007139AA" w:rsidRPr="007139AA" w:rsidRDefault="007139AA" w:rsidP="00ED4012">
      <w:pPr>
        <w:pStyle w:val="Style6"/>
        <w:widowControl/>
        <w:numPr>
          <w:ilvl w:val="0"/>
          <w:numId w:val="84"/>
        </w:numPr>
        <w:tabs>
          <w:tab w:val="left" w:pos="426"/>
          <w:tab w:val="left" w:pos="567"/>
        </w:tabs>
        <w:spacing w:line="240" w:lineRule="auto"/>
        <w:ind w:left="0" w:firstLine="0"/>
        <w:jc w:val="left"/>
        <w:rPr>
          <w:rStyle w:val="FontStyle16"/>
          <w:rFonts w:eastAsia="Calibri"/>
          <w:sz w:val="24"/>
          <w:szCs w:val="24"/>
        </w:rPr>
      </w:pPr>
      <w:r w:rsidRPr="007139AA">
        <w:rPr>
          <w:rStyle w:val="FontStyle16"/>
          <w:rFonts w:eastAsia="Calibri"/>
          <w:sz w:val="24"/>
          <w:szCs w:val="24"/>
        </w:rPr>
        <w:t xml:space="preserve">12-ти перстная кишка. </w:t>
      </w:r>
    </w:p>
    <w:p w:rsidR="007139AA" w:rsidRPr="007139AA" w:rsidRDefault="007139AA" w:rsidP="00ED4012">
      <w:pPr>
        <w:pStyle w:val="Style6"/>
        <w:widowControl/>
        <w:numPr>
          <w:ilvl w:val="0"/>
          <w:numId w:val="84"/>
        </w:numPr>
        <w:tabs>
          <w:tab w:val="left" w:pos="426"/>
          <w:tab w:val="left" w:pos="567"/>
        </w:tabs>
        <w:spacing w:line="240" w:lineRule="auto"/>
        <w:ind w:left="0" w:firstLine="0"/>
        <w:jc w:val="left"/>
        <w:rPr>
          <w:rStyle w:val="FontStyle16"/>
          <w:rFonts w:eastAsia="Calibri"/>
          <w:sz w:val="24"/>
          <w:szCs w:val="24"/>
        </w:rPr>
      </w:pPr>
      <w:r w:rsidRPr="007139AA">
        <w:rPr>
          <w:rStyle w:val="FontStyle16"/>
          <w:rFonts w:eastAsia="Calibri"/>
          <w:sz w:val="24"/>
          <w:szCs w:val="24"/>
        </w:rPr>
        <w:t xml:space="preserve">Селезенка. </w:t>
      </w:r>
    </w:p>
    <w:p w:rsidR="007139AA" w:rsidRPr="007139AA" w:rsidRDefault="007139AA" w:rsidP="00ED4012">
      <w:pPr>
        <w:pStyle w:val="Style6"/>
        <w:widowControl/>
        <w:numPr>
          <w:ilvl w:val="0"/>
          <w:numId w:val="84"/>
        </w:numPr>
        <w:tabs>
          <w:tab w:val="left" w:pos="426"/>
          <w:tab w:val="left" w:pos="567"/>
        </w:tabs>
        <w:spacing w:line="240" w:lineRule="auto"/>
        <w:ind w:left="0" w:firstLine="0"/>
        <w:jc w:val="left"/>
        <w:rPr>
          <w:rStyle w:val="FontStyle16"/>
          <w:rFonts w:eastAsia="Calibri"/>
          <w:sz w:val="24"/>
          <w:szCs w:val="24"/>
        </w:rPr>
      </w:pPr>
      <w:r w:rsidRPr="007139AA">
        <w:rPr>
          <w:rStyle w:val="FontStyle16"/>
          <w:rFonts w:eastAsia="Calibri"/>
          <w:sz w:val="24"/>
          <w:szCs w:val="24"/>
        </w:rPr>
        <w:t xml:space="preserve">Ворота печени. </w:t>
      </w:r>
    </w:p>
    <w:p w:rsidR="007139AA" w:rsidRPr="007139AA" w:rsidRDefault="007139AA" w:rsidP="00ED4012">
      <w:pPr>
        <w:pStyle w:val="Style6"/>
        <w:widowControl/>
        <w:numPr>
          <w:ilvl w:val="0"/>
          <w:numId w:val="84"/>
        </w:numPr>
        <w:tabs>
          <w:tab w:val="left" w:pos="426"/>
          <w:tab w:val="left" w:pos="567"/>
        </w:tabs>
        <w:spacing w:line="240" w:lineRule="auto"/>
        <w:ind w:left="0" w:firstLine="0"/>
        <w:jc w:val="left"/>
        <w:rPr>
          <w:rStyle w:val="FontStyle16"/>
          <w:rFonts w:eastAsia="Calibri"/>
          <w:sz w:val="24"/>
          <w:szCs w:val="24"/>
        </w:rPr>
      </w:pPr>
      <w:r w:rsidRPr="007139AA">
        <w:rPr>
          <w:rStyle w:val="FontStyle16"/>
          <w:rFonts w:eastAsia="Calibri"/>
          <w:sz w:val="24"/>
          <w:szCs w:val="24"/>
        </w:rPr>
        <w:t xml:space="preserve">Левая доля печени. </w:t>
      </w:r>
    </w:p>
    <w:p w:rsidR="007139AA" w:rsidRPr="007139AA" w:rsidRDefault="007139AA" w:rsidP="00ED4012">
      <w:pPr>
        <w:pStyle w:val="Style6"/>
        <w:widowControl/>
        <w:numPr>
          <w:ilvl w:val="0"/>
          <w:numId w:val="84"/>
        </w:numPr>
        <w:tabs>
          <w:tab w:val="left" w:pos="426"/>
          <w:tab w:val="left" w:pos="567"/>
        </w:tabs>
        <w:spacing w:line="240" w:lineRule="auto"/>
        <w:ind w:left="0" w:firstLine="0"/>
        <w:jc w:val="left"/>
        <w:rPr>
          <w:rStyle w:val="FontStyle16"/>
          <w:rFonts w:eastAsia="Calibri"/>
          <w:sz w:val="24"/>
          <w:szCs w:val="24"/>
        </w:rPr>
      </w:pPr>
      <w:r w:rsidRPr="007139AA">
        <w:rPr>
          <w:rStyle w:val="FontStyle16"/>
          <w:rFonts w:eastAsia="Calibri"/>
          <w:sz w:val="24"/>
          <w:szCs w:val="24"/>
        </w:rPr>
        <w:t xml:space="preserve">Желчный пузырь. </w:t>
      </w:r>
    </w:p>
    <w:p w:rsidR="007139AA" w:rsidRPr="007139AA" w:rsidRDefault="007139AA" w:rsidP="00ED4012">
      <w:pPr>
        <w:pStyle w:val="Style6"/>
        <w:widowControl/>
        <w:numPr>
          <w:ilvl w:val="0"/>
          <w:numId w:val="84"/>
        </w:numPr>
        <w:tabs>
          <w:tab w:val="left" w:pos="426"/>
          <w:tab w:val="left" w:pos="567"/>
        </w:tabs>
        <w:spacing w:line="240" w:lineRule="auto"/>
        <w:ind w:left="0" w:firstLine="0"/>
        <w:jc w:val="left"/>
        <w:rPr>
          <w:rStyle w:val="FontStyle16"/>
          <w:rFonts w:eastAsia="Calibri"/>
          <w:sz w:val="24"/>
          <w:szCs w:val="24"/>
        </w:rPr>
      </w:pPr>
      <w:r w:rsidRPr="007139AA">
        <w:rPr>
          <w:rStyle w:val="FontStyle16"/>
          <w:rFonts w:eastAsia="Calibri"/>
          <w:sz w:val="24"/>
          <w:szCs w:val="24"/>
        </w:rPr>
        <w:t xml:space="preserve">0бщий желчный проток. </w:t>
      </w:r>
    </w:p>
    <w:p w:rsidR="007139AA" w:rsidRPr="007139AA" w:rsidRDefault="007139AA" w:rsidP="00ED4012">
      <w:pPr>
        <w:pStyle w:val="Style6"/>
        <w:widowControl/>
        <w:numPr>
          <w:ilvl w:val="0"/>
          <w:numId w:val="84"/>
        </w:numPr>
        <w:tabs>
          <w:tab w:val="left" w:pos="426"/>
          <w:tab w:val="left" w:pos="567"/>
        </w:tabs>
        <w:spacing w:line="240" w:lineRule="auto"/>
        <w:ind w:left="0" w:firstLine="0"/>
        <w:jc w:val="left"/>
        <w:rPr>
          <w:rStyle w:val="FontStyle16"/>
          <w:rFonts w:eastAsia="Calibri"/>
          <w:sz w:val="24"/>
          <w:szCs w:val="24"/>
        </w:rPr>
      </w:pPr>
      <w:r w:rsidRPr="007139AA">
        <w:rPr>
          <w:rStyle w:val="FontStyle16"/>
          <w:rFonts w:eastAsia="Calibri"/>
          <w:sz w:val="24"/>
          <w:szCs w:val="24"/>
        </w:rPr>
        <w:t xml:space="preserve">Тонкая кишка. </w:t>
      </w:r>
    </w:p>
    <w:p w:rsidR="007139AA" w:rsidRPr="007139AA" w:rsidRDefault="007139AA" w:rsidP="00ED4012">
      <w:pPr>
        <w:pStyle w:val="Style6"/>
        <w:widowControl/>
        <w:numPr>
          <w:ilvl w:val="0"/>
          <w:numId w:val="84"/>
        </w:numPr>
        <w:tabs>
          <w:tab w:val="left" w:pos="426"/>
          <w:tab w:val="left" w:pos="567"/>
        </w:tabs>
        <w:spacing w:line="240" w:lineRule="auto"/>
        <w:ind w:left="0" w:firstLine="0"/>
        <w:jc w:val="left"/>
        <w:rPr>
          <w:rStyle w:val="FontStyle16"/>
          <w:rFonts w:eastAsia="Calibri"/>
          <w:sz w:val="24"/>
          <w:szCs w:val="24"/>
        </w:rPr>
      </w:pPr>
      <w:r w:rsidRPr="007139AA">
        <w:rPr>
          <w:rStyle w:val="FontStyle16"/>
          <w:rFonts w:eastAsia="Calibri"/>
          <w:sz w:val="24"/>
          <w:szCs w:val="24"/>
        </w:rPr>
        <w:t>Общий печеночный проток.</w:t>
      </w:r>
    </w:p>
    <w:p w:rsidR="007139AA" w:rsidRPr="007139AA" w:rsidRDefault="007139AA" w:rsidP="00ED4012">
      <w:pPr>
        <w:pStyle w:val="Style6"/>
        <w:widowControl/>
        <w:numPr>
          <w:ilvl w:val="0"/>
          <w:numId w:val="84"/>
        </w:numPr>
        <w:tabs>
          <w:tab w:val="left" w:pos="426"/>
          <w:tab w:val="left" w:pos="567"/>
        </w:tabs>
        <w:spacing w:line="240" w:lineRule="auto"/>
        <w:ind w:left="0" w:firstLine="0"/>
        <w:jc w:val="left"/>
        <w:rPr>
          <w:rStyle w:val="FontStyle16"/>
          <w:rFonts w:eastAsia="Calibri"/>
          <w:sz w:val="24"/>
          <w:szCs w:val="24"/>
        </w:rPr>
      </w:pPr>
      <w:r w:rsidRPr="007139AA">
        <w:rPr>
          <w:rStyle w:val="FontStyle16"/>
          <w:rFonts w:eastAsia="Calibri"/>
          <w:sz w:val="24"/>
          <w:szCs w:val="24"/>
        </w:rPr>
        <w:t xml:space="preserve">Правая почка и мочеточник. </w:t>
      </w:r>
    </w:p>
    <w:p w:rsidR="007139AA" w:rsidRPr="007139AA" w:rsidRDefault="007139AA" w:rsidP="00ED4012">
      <w:pPr>
        <w:pStyle w:val="Style6"/>
        <w:widowControl/>
        <w:numPr>
          <w:ilvl w:val="0"/>
          <w:numId w:val="84"/>
        </w:numPr>
        <w:tabs>
          <w:tab w:val="left" w:pos="426"/>
          <w:tab w:val="left" w:pos="567"/>
        </w:tabs>
        <w:spacing w:line="240" w:lineRule="auto"/>
        <w:ind w:left="0" w:firstLine="0"/>
        <w:jc w:val="left"/>
        <w:rPr>
          <w:rStyle w:val="FontStyle16"/>
          <w:rFonts w:eastAsia="Calibri"/>
          <w:sz w:val="24"/>
          <w:szCs w:val="24"/>
        </w:rPr>
      </w:pPr>
      <w:r w:rsidRPr="007139AA">
        <w:rPr>
          <w:rStyle w:val="FontStyle16"/>
          <w:rFonts w:eastAsia="Calibri"/>
          <w:sz w:val="24"/>
          <w:szCs w:val="24"/>
        </w:rPr>
        <w:t>Левая почка и мочеточник.</w:t>
      </w:r>
    </w:p>
    <w:p w:rsidR="007139AA" w:rsidRPr="007139AA" w:rsidRDefault="007139AA" w:rsidP="00ED4012">
      <w:pPr>
        <w:pStyle w:val="Style6"/>
        <w:widowControl/>
        <w:numPr>
          <w:ilvl w:val="0"/>
          <w:numId w:val="84"/>
        </w:numPr>
        <w:tabs>
          <w:tab w:val="left" w:pos="426"/>
          <w:tab w:val="left" w:pos="567"/>
        </w:tabs>
        <w:spacing w:line="240" w:lineRule="auto"/>
        <w:ind w:left="0" w:firstLine="0"/>
        <w:jc w:val="left"/>
        <w:rPr>
          <w:rStyle w:val="FontStyle16"/>
          <w:rFonts w:eastAsia="Calibri"/>
          <w:sz w:val="24"/>
          <w:szCs w:val="24"/>
        </w:rPr>
      </w:pPr>
      <w:r w:rsidRPr="007139AA">
        <w:rPr>
          <w:rStyle w:val="FontStyle16"/>
          <w:rFonts w:eastAsia="Calibri"/>
          <w:sz w:val="24"/>
          <w:szCs w:val="24"/>
        </w:rPr>
        <w:t xml:space="preserve"> Восходящая ободочная кишка. </w:t>
      </w:r>
    </w:p>
    <w:p w:rsidR="007139AA" w:rsidRPr="007139AA" w:rsidRDefault="007139AA" w:rsidP="00ED4012">
      <w:pPr>
        <w:pStyle w:val="Style6"/>
        <w:widowControl/>
        <w:numPr>
          <w:ilvl w:val="0"/>
          <w:numId w:val="84"/>
        </w:numPr>
        <w:tabs>
          <w:tab w:val="left" w:pos="426"/>
          <w:tab w:val="left" w:pos="567"/>
        </w:tabs>
        <w:spacing w:line="240" w:lineRule="auto"/>
        <w:ind w:left="0" w:firstLine="0"/>
        <w:jc w:val="left"/>
        <w:rPr>
          <w:rStyle w:val="FontStyle16"/>
          <w:rFonts w:eastAsia="Calibri"/>
          <w:sz w:val="24"/>
          <w:szCs w:val="24"/>
        </w:rPr>
      </w:pPr>
      <w:r w:rsidRPr="007139AA">
        <w:rPr>
          <w:rStyle w:val="FontStyle16"/>
          <w:rFonts w:eastAsia="Calibri"/>
          <w:sz w:val="24"/>
          <w:szCs w:val="24"/>
        </w:rPr>
        <w:t xml:space="preserve">Поперечная ободочная кишка. </w:t>
      </w:r>
    </w:p>
    <w:p w:rsidR="007139AA" w:rsidRPr="007139AA" w:rsidRDefault="007139AA" w:rsidP="00ED4012">
      <w:pPr>
        <w:pStyle w:val="Style6"/>
        <w:widowControl/>
        <w:numPr>
          <w:ilvl w:val="0"/>
          <w:numId w:val="84"/>
        </w:numPr>
        <w:tabs>
          <w:tab w:val="left" w:pos="426"/>
          <w:tab w:val="left" w:pos="567"/>
        </w:tabs>
        <w:spacing w:line="240" w:lineRule="auto"/>
        <w:ind w:left="0" w:firstLine="0"/>
        <w:jc w:val="left"/>
        <w:rPr>
          <w:rStyle w:val="FontStyle16"/>
          <w:rFonts w:eastAsia="Calibri"/>
          <w:sz w:val="24"/>
          <w:szCs w:val="24"/>
        </w:rPr>
      </w:pPr>
      <w:r w:rsidRPr="007139AA">
        <w:rPr>
          <w:rStyle w:val="FontStyle16"/>
          <w:rFonts w:eastAsia="Calibri"/>
          <w:sz w:val="24"/>
          <w:szCs w:val="24"/>
        </w:rPr>
        <w:t xml:space="preserve">Нисходящая ободочная кишка. </w:t>
      </w:r>
    </w:p>
    <w:p w:rsidR="007139AA" w:rsidRPr="007139AA" w:rsidRDefault="007139AA" w:rsidP="00ED4012">
      <w:pPr>
        <w:pStyle w:val="Style6"/>
        <w:widowControl/>
        <w:numPr>
          <w:ilvl w:val="0"/>
          <w:numId w:val="84"/>
        </w:numPr>
        <w:tabs>
          <w:tab w:val="left" w:pos="426"/>
          <w:tab w:val="left" w:pos="567"/>
        </w:tabs>
        <w:spacing w:line="240" w:lineRule="auto"/>
        <w:ind w:left="0" w:firstLine="0"/>
        <w:jc w:val="left"/>
      </w:pPr>
      <w:r w:rsidRPr="007139AA">
        <w:rPr>
          <w:rStyle w:val="FontStyle16"/>
          <w:rFonts w:eastAsia="Calibri"/>
          <w:sz w:val="24"/>
          <w:szCs w:val="24"/>
        </w:rPr>
        <w:t>Слепая кишка.</w:t>
      </w:r>
    </w:p>
    <w:p w:rsidR="007139AA" w:rsidRPr="007139AA" w:rsidRDefault="007139AA" w:rsidP="00ED4012">
      <w:pPr>
        <w:pStyle w:val="Style7"/>
        <w:widowControl/>
        <w:numPr>
          <w:ilvl w:val="0"/>
          <w:numId w:val="84"/>
        </w:numPr>
        <w:tabs>
          <w:tab w:val="left" w:pos="426"/>
          <w:tab w:val="left" w:pos="567"/>
        </w:tabs>
        <w:ind w:left="0" w:right="1555" w:firstLine="0"/>
        <w:rPr>
          <w:rStyle w:val="FontStyle16"/>
          <w:rFonts w:eastAsia="Calibri"/>
          <w:sz w:val="24"/>
          <w:szCs w:val="24"/>
        </w:rPr>
      </w:pPr>
      <w:r w:rsidRPr="007139AA">
        <w:rPr>
          <w:rStyle w:val="FontStyle16"/>
          <w:rFonts w:eastAsia="Calibri"/>
          <w:sz w:val="24"/>
          <w:szCs w:val="24"/>
        </w:rPr>
        <w:t xml:space="preserve">Червеобразный отросток. </w:t>
      </w:r>
    </w:p>
    <w:p w:rsidR="007139AA" w:rsidRPr="007139AA" w:rsidRDefault="007139AA" w:rsidP="00ED4012">
      <w:pPr>
        <w:pStyle w:val="Style7"/>
        <w:widowControl/>
        <w:numPr>
          <w:ilvl w:val="0"/>
          <w:numId w:val="84"/>
        </w:numPr>
        <w:tabs>
          <w:tab w:val="left" w:pos="426"/>
          <w:tab w:val="left" w:pos="567"/>
        </w:tabs>
        <w:ind w:left="0" w:right="1555" w:firstLine="0"/>
        <w:rPr>
          <w:rStyle w:val="FontStyle16"/>
          <w:rFonts w:eastAsia="Calibri"/>
          <w:sz w:val="24"/>
          <w:szCs w:val="24"/>
        </w:rPr>
      </w:pPr>
      <w:r w:rsidRPr="007139AA">
        <w:rPr>
          <w:rStyle w:val="FontStyle16"/>
          <w:rFonts w:eastAsia="Calibri"/>
          <w:sz w:val="24"/>
          <w:szCs w:val="24"/>
        </w:rPr>
        <w:t>Сигмовидная кишка.</w:t>
      </w:r>
    </w:p>
    <w:p w:rsidR="007139AA" w:rsidRPr="007139AA" w:rsidRDefault="007139AA" w:rsidP="00ED4012">
      <w:pPr>
        <w:pStyle w:val="Style7"/>
        <w:widowControl/>
        <w:numPr>
          <w:ilvl w:val="0"/>
          <w:numId w:val="84"/>
        </w:numPr>
        <w:tabs>
          <w:tab w:val="left" w:pos="426"/>
          <w:tab w:val="left" w:pos="567"/>
        </w:tabs>
        <w:ind w:left="0" w:right="1555" w:firstLine="0"/>
        <w:rPr>
          <w:rStyle w:val="FontStyle16"/>
          <w:rFonts w:eastAsia="Calibri"/>
          <w:sz w:val="24"/>
          <w:szCs w:val="24"/>
        </w:rPr>
      </w:pPr>
      <w:r w:rsidRPr="007139AA">
        <w:rPr>
          <w:rStyle w:val="FontStyle16"/>
          <w:rFonts w:eastAsia="Calibri"/>
          <w:sz w:val="24"/>
          <w:szCs w:val="24"/>
        </w:rPr>
        <w:t>Прямая кишка.</w:t>
      </w:r>
    </w:p>
    <w:p w:rsidR="007139AA" w:rsidRPr="007139AA" w:rsidRDefault="007139AA" w:rsidP="00ED4012">
      <w:pPr>
        <w:pStyle w:val="Style7"/>
        <w:widowControl/>
        <w:numPr>
          <w:ilvl w:val="0"/>
          <w:numId w:val="84"/>
        </w:numPr>
        <w:tabs>
          <w:tab w:val="left" w:pos="426"/>
          <w:tab w:val="left" w:pos="567"/>
        </w:tabs>
        <w:ind w:left="0" w:firstLine="0"/>
        <w:rPr>
          <w:rStyle w:val="FontStyle16"/>
          <w:rFonts w:eastAsia="Calibri"/>
          <w:sz w:val="24"/>
          <w:szCs w:val="24"/>
        </w:rPr>
      </w:pPr>
      <w:r w:rsidRPr="007139AA">
        <w:rPr>
          <w:rStyle w:val="FontStyle16"/>
          <w:rFonts w:eastAsia="Calibri"/>
          <w:sz w:val="24"/>
          <w:szCs w:val="24"/>
        </w:rPr>
        <w:t>Яичники (или семенной канатик).</w:t>
      </w:r>
    </w:p>
    <w:p w:rsidR="007139AA" w:rsidRPr="007139AA" w:rsidRDefault="007139AA" w:rsidP="007139AA">
      <w:pPr>
        <w:tabs>
          <w:tab w:val="left" w:pos="426"/>
          <w:tab w:val="left" w:pos="567"/>
        </w:tabs>
        <w:spacing w:after="0" w:line="240" w:lineRule="auto"/>
        <w:rPr>
          <w:sz w:val="24"/>
          <w:szCs w:val="24"/>
        </w:rPr>
      </w:pPr>
    </w:p>
    <w:p w:rsidR="00965D66" w:rsidRDefault="009759BF" w:rsidP="006D43AA">
      <w:pPr>
        <w:tabs>
          <w:tab w:val="num" w:pos="0"/>
          <w:tab w:val="left" w:pos="426"/>
        </w:tabs>
        <w:rPr>
          <w:rFonts w:ascii="Times New Roman" w:hAnsi="Times New Roman" w:cs="Times New Roman"/>
          <w:sz w:val="24"/>
          <w:szCs w:val="24"/>
        </w:rPr>
      </w:pPr>
      <w:r w:rsidRPr="009759BF">
        <w:rPr>
          <w:rFonts w:ascii="Times New Roman" w:hAnsi="Times New Roman" w:cs="Times New Roman"/>
          <w:sz w:val="24"/>
          <w:szCs w:val="24"/>
        </w:rPr>
        <w:t>3.</w:t>
      </w:r>
      <w:r w:rsidR="00565F1E">
        <w:rPr>
          <w:rFonts w:ascii="Times New Roman" w:hAnsi="Times New Roman" w:cs="Times New Roman"/>
          <w:sz w:val="24"/>
          <w:szCs w:val="24"/>
        </w:rPr>
        <w:t>Тестирование.</w:t>
      </w:r>
    </w:p>
    <w:p w:rsidR="009759BF" w:rsidRPr="00FE5F8B" w:rsidRDefault="009759BF" w:rsidP="006D43AA">
      <w:pPr>
        <w:pStyle w:val="af7"/>
        <w:tabs>
          <w:tab w:val="num" w:pos="0"/>
        </w:tabs>
        <w:ind w:firstLine="0"/>
        <w:jc w:val="both"/>
        <w:rPr>
          <w:rFonts w:ascii="Times New Roman" w:hAnsi="Times New Roman"/>
          <w:caps/>
          <w:sz w:val="24"/>
          <w:szCs w:val="24"/>
        </w:rPr>
      </w:pPr>
      <w:r>
        <w:rPr>
          <w:rFonts w:ascii="Times New Roman" w:hAnsi="Times New Roman"/>
          <w:sz w:val="24"/>
          <w:szCs w:val="24"/>
        </w:rPr>
        <w:t>1</w:t>
      </w:r>
      <w:r w:rsidRPr="00FE5F8B">
        <w:rPr>
          <w:rFonts w:ascii="Times New Roman" w:hAnsi="Times New Roman"/>
          <w:sz w:val="24"/>
          <w:szCs w:val="24"/>
        </w:rPr>
        <w:t xml:space="preserve">. </w:t>
      </w:r>
      <w:r>
        <w:rPr>
          <w:rFonts w:ascii="Times New Roman" w:hAnsi="Times New Roman"/>
          <w:sz w:val="24"/>
          <w:szCs w:val="24"/>
        </w:rPr>
        <w:t>В</w:t>
      </w:r>
      <w:r w:rsidRPr="00FE5F8B">
        <w:rPr>
          <w:rFonts w:ascii="Times New Roman" w:hAnsi="Times New Roman"/>
          <w:sz w:val="24"/>
          <w:szCs w:val="24"/>
        </w:rPr>
        <w:t xml:space="preserve"> верхний носовой ход открывается</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1. носослезный проток </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2.гайморова пазуха </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3. клиновидно-небное отверстие</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лобная пазуха </w:t>
      </w:r>
    </w:p>
    <w:p w:rsidR="009759BF" w:rsidRPr="00FE5F8B" w:rsidRDefault="009759BF" w:rsidP="006D43AA">
      <w:pPr>
        <w:pStyle w:val="af7"/>
        <w:tabs>
          <w:tab w:val="num" w:pos="0"/>
        </w:tabs>
        <w:ind w:firstLine="0"/>
        <w:jc w:val="both"/>
        <w:rPr>
          <w:rFonts w:ascii="Times New Roman" w:hAnsi="Times New Roman"/>
          <w:sz w:val="24"/>
          <w:szCs w:val="24"/>
        </w:rPr>
      </w:pPr>
    </w:p>
    <w:p w:rsidR="009759BF" w:rsidRPr="00FE5F8B" w:rsidRDefault="009759BF" w:rsidP="006D43AA">
      <w:pPr>
        <w:pStyle w:val="af7"/>
        <w:tabs>
          <w:tab w:val="num" w:pos="0"/>
        </w:tabs>
        <w:ind w:firstLine="0"/>
        <w:jc w:val="both"/>
        <w:rPr>
          <w:rFonts w:ascii="Times New Roman" w:hAnsi="Times New Roman"/>
          <w:caps/>
          <w:sz w:val="24"/>
          <w:szCs w:val="24"/>
        </w:rPr>
      </w:pPr>
      <w:r w:rsidRPr="00FE5F8B">
        <w:rPr>
          <w:rFonts w:ascii="Times New Roman" w:hAnsi="Times New Roman"/>
          <w:sz w:val="24"/>
          <w:szCs w:val="24"/>
        </w:rPr>
        <w:t xml:space="preserve">2. </w:t>
      </w:r>
      <w:r>
        <w:rPr>
          <w:rFonts w:ascii="Times New Roman" w:hAnsi="Times New Roman"/>
          <w:sz w:val="24"/>
          <w:szCs w:val="24"/>
        </w:rPr>
        <w:t>В</w:t>
      </w:r>
      <w:r w:rsidRPr="00FE5F8B">
        <w:rPr>
          <w:rFonts w:ascii="Times New Roman" w:hAnsi="Times New Roman"/>
          <w:sz w:val="24"/>
          <w:szCs w:val="24"/>
        </w:rPr>
        <w:t xml:space="preserve"> средний носовой ход открывается</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1. клиновидная пазуха </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2.лобная пазуха</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3. носослезный проток </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задние ячейки решетчатого лабиринта кости </w:t>
      </w:r>
    </w:p>
    <w:p w:rsidR="009759BF" w:rsidRPr="00FE5F8B" w:rsidRDefault="009759BF" w:rsidP="006D43AA">
      <w:pPr>
        <w:pStyle w:val="af7"/>
        <w:tabs>
          <w:tab w:val="num" w:pos="0"/>
        </w:tabs>
        <w:ind w:firstLine="0"/>
        <w:jc w:val="both"/>
        <w:rPr>
          <w:rFonts w:ascii="Times New Roman" w:hAnsi="Times New Roman"/>
          <w:sz w:val="24"/>
          <w:szCs w:val="24"/>
        </w:rPr>
      </w:pPr>
    </w:p>
    <w:p w:rsidR="009759BF" w:rsidRPr="00FE5F8B" w:rsidRDefault="009759BF" w:rsidP="006D43AA">
      <w:pPr>
        <w:pStyle w:val="af7"/>
        <w:tabs>
          <w:tab w:val="num" w:pos="0"/>
        </w:tabs>
        <w:ind w:firstLine="0"/>
        <w:jc w:val="both"/>
        <w:rPr>
          <w:rFonts w:ascii="Times New Roman" w:hAnsi="Times New Roman"/>
          <w:caps/>
          <w:sz w:val="24"/>
          <w:szCs w:val="24"/>
        </w:rPr>
      </w:pPr>
      <w:r>
        <w:rPr>
          <w:rFonts w:ascii="Times New Roman" w:hAnsi="Times New Roman"/>
          <w:sz w:val="24"/>
          <w:szCs w:val="24"/>
        </w:rPr>
        <w:t>3</w:t>
      </w:r>
      <w:r w:rsidRPr="00FE5F8B">
        <w:rPr>
          <w:rFonts w:ascii="Times New Roman" w:hAnsi="Times New Roman"/>
          <w:sz w:val="24"/>
          <w:szCs w:val="24"/>
        </w:rPr>
        <w:t xml:space="preserve">. </w:t>
      </w:r>
      <w:r>
        <w:rPr>
          <w:rFonts w:ascii="Times New Roman" w:hAnsi="Times New Roman"/>
          <w:sz w:val="24"/>
          <w:szCs w:val="24"/>
        </w:rPr>
        <w:t>Б</w:t>
      </w:r>
      <w:r w:rsidRPr="00FE5F8B">
        <w:rPr>
          <w:rFonts w:ascii="Times New Roman" w:hAnsi="Times New Roman"/>
          <w:sz w:val="24"/>
          <w:szCs w:val="24"/>
        </w:rPr>
        <w:t>ифуркация трахеи расположена на уровне</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1. на уровне vi шейного позвонка </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2.на уровне iv грудного  позвонка</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3. на уровне v грудного позвонка </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на уровне vi  грудного позвонка </w:t>
      </w:r>
    </w:p>
    <w:p w:rsidR="009759BF" w:rsidRPr="00FE5F8B" w:rsidRDefault="009759BF" w:rsidP="006D43AA">
      <w:pPr>
        <w:pStyle w:val="af7"/>
        <w:tabs>
          <w:tab w:val="num" w:pos="0"/>
        </w:tabs>
        <w:ind w:firstLine="0"/>
        <w:jc w:val="both"/>
        <w:rPr>
          <w:rFonts w:ascii="Times New Roman" w:hAnsi="Times New Roman"/>
          <w:sz w:val="24"/>
          <w:szCs w:val="24"/>
        </w:rPr>
      </w:pPr>
    </w:p>
    <w:p w:rsidR="009759BF" w:rsidRPr="00FE5F8B" w:rsidRDefault="009759BF" w:rsidP="006D43AA">
      <w:pPr>
        <w:pStyle w:val="af7"/>
        <w:tabs>
          <w:tab w:val="num" w:pos="0"/>
        </w:tabs>
        <w:ind w:firstLine="0"/>
        <w:jc w:val="both"/>
        <w:rPr>
          <w:rFonts w:ascii="Times New Roman" w:hAnsi="Times New Roman"/>
          <w:caps/>
          <w:sz w:val="24"/>
          <w:szCs w:val="24"/>
        </w:rPr>
      </w:pPr>
      <w:r>
        <w:rPr>
          <w:rFonts w:ascii="Times New Roman" w:hAnsi="Times New Roman"/>
          <w:sz w:val="24"/>
          <w:szCs w:val="24"/>
        </w:rPr>
        <w:t>4</w:t>
      </w:r>
      <w:r w:rsidRPr="00FE5F8B">
        <w:rPr>
          <w:rFonts w:ascii="Times New Roman" w:hAnsi="Times New Roman"/>
          <w:sz w:val="24"/>
          <w:szCs w:val="24"/>
        </w:rPr>
        <w:t xml:space="preserve">. </w:t>
      </w:r>
      <w:r>
        <w:rPr>
          <w:rFonts w:ascii="Times New Roman" w:hAnsi="Times New Roman"/>
          <w:sz w:val="24"/>
          <w:szCs w:val="24"/>
        </w:rPr>
        <w:t>С</w:t>
      </w:r>
      <w:r w:rsidRPr="00FE5F8B">
        <w:rPr>
          <w:rFonts w:ascii="Times New Roman" w:hAnsi="Times New Roman"/>
          <w:sz w:val="24"/>
          <w:szCs w:val="24"/>
        </w:rPr>
        <w:t>труктурно-функциональной единицей легкого является</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1. альвеола </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2.ацинус</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3. долька </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доля </w:t>
      </w:r>
    </w:p>
    <w:p w:rsidR="009759BF" w:rsidRPr="00FE5F8B" w:rsidRDefault="009759BF" w:rsidP="006D43AA">
      <w:pPr>
        <w:pStyle w:val="af7"/>
        <w:tabs>
          <w:tab w:val="num" w:pos="0"/>
        </w:tabs>
        <w:ind w:firstLine="0"/>
        <w:jc w:val="both"/>
        <w:rPr>
          <w:rFonts w:ascii="Times New Roman" w:hAnsi="Times New Roman"/>
          <w:sz w:val="24"/>
          <w:szCs w:val="24"/>
        </w:rPr>
      </w:pPr>
    </w:p>
    <w:p w:rsidR="009759BF" w:rsidRPr="00FE5F8B" w:rsidRDefault="009759BF" w:rsidP="006D43AA">
      <w:pPr>
        <w:pStyle w:val="af7"/>
        <w:tabs>
          <w:tab w:val="num" w:pos="0"/>
        </w:tabs>
        <w:ind w:firstLine="0"/>
        <w:jc w:val="both"/>
        <w:rPr>
          <w:rFonts w:ascii="Times New Roman" w:hAnsi="Times New Roman"/>
          <w:caps/>
          <w:sz w:val="24"/>
          <w:szCs w:val="24"/>
        </w:rPr>
      </w:pPr>
      <w:r>
        <w:rPr>
          <w:rFonts w:ascii="Times New Roman" w:hAnsi="Times New Roman"/>
          <w:sz w:val="24"/>
          <w:szCs w:val="24"/>
        </w:rPr>
        <w:lastRenderedPageBreak/>
        <w:t>5</w:t>
      </w:r>
      <w:r w:rsidRPr="00FE5F8B">
        <w:rPr>
          <w:rFonts w:ascii="Times New Roman" w:hAnsi="Times New Roman"/>
          <w:sz w:val="24"/>
          <w:szCs w:val="24"/>
        </w:rPr>
        <w:t xml:space="preserve">. </w:t>
      </w:r>
      <w:r>
        <w:rPr>
          <w:rFonts w:ascii="Times New Roman" w:hAnsi="Times New Roman"/>
          <w:sz w:val="24"/>
          <w:szCs w:val="24"/>
        </w:rPr>
        <w:t>П</w:t>
      </w:r>
      <w:r w:rsidRPr="00FE5F8B">
        <w:rPr>
          <w:rFonts w:ascii="Times New Roman" w:hAnsi="Times New Roman"/>
          <w:sz w:val="24"/>
          <w:szCs w:val="24"/>
        </w:rPr>
        <w:t>роток околоушной слюнной железы открывается</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1.в преддверье полости рта на слизистой щеки</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2. в полость рта под языком</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3. в ротовую часть глотки</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4. в носовую часть глотки</w:t>
      </w:r>
    </w:p>
    <w:p w:rsidR="009759BF" w:rsidRPr="00FE5F8B" w:rsidRDefault="009759BF" w:rsidP="006D43AA">
      <w:pPr>
        <w:pStyle w:val="af7"/>
        <w:tabs>
          <w:tab w:val="num" w:pos="0"/>
        </w:tabs>
        <w:ind w:firstLine="0"/>
        <w:jc w:val="both"/>
        <w:rPr>
          <w:rFonts w:ascii="Times New Roman" w:hAnsi="Times New Roman"/>
          <w:sz w:val="24"/>
          <w:szCs w:val="24"/>
        </w:rPr>
      </w:pPr>
    </w:p>
    <w:p w:rsidR="009759BF" w:rsidRPr="00FE5F8B" w:rsidRDefault="009759BF" w:rsidP="006D43AA">
      <w:pPr>
        <w:pStyle w:val="af7"/>
        <w:tabs>
          <w:tab w:val="num" w:pos="0"/>
        </w:tabs>
        <w:ind w:firstLine="0"/>
        <w:jc w:val="both"/>
        <w:rPr>
          <w:rFonts w:ascii="Times New Roman" w:hAnsi="Times New Roman"/>
          <w:caps/>
          <w:sz w:val="24"/>
          <w:szCs w:val="24"/>
        </w:rPr>
      </w:pPr>
      <w:r>
        <w:rPr>
          <w:rFonts w:ascii="Times New Roman" w:hAnsi="Times New Roman"/>
          <w:sz w:val="24"/>
          <w:szCs w:val="24"/>
        </w:rPr>
        <w:t>6</w:t>
      </w:r>
      <w:r w:rsidRPr="00FE5F8B">
        <w:rPr>
          <w:rFonts w:ascii="Times New Roman" w:hAnsi="Times New Roman"/>
          <w:sz w:val="24"/>
          <w:szCs w:val="24"/>
        </w:rPr>
        <w:t xml:space="preserve">. </w:t>
      </w:r>
      <w:r>
        <w:rPr>
          <w:rFonts w:ascii="Times New Roman" w:hAnsi="Times New Roman"/>
          <w:sz w:val="24"/>
          <w:szCs w:val="24"/>
        </w:rPr>
        <w:t>В</w:t>
      </w:r>
      <w:r w:rsidRPr="00FE5F8B">
        <w:rPr>
          <w:rFonts w:ascii="Times New Roman" w:hAnsi="Times New Roman"/>
          <w:sz w:val="24"/>
          <w:szCs w:val="24"/>
        </w:rPr>
        <w:t xml:space="preserve"> состав элементов печеночно-двенадцатиперстной связки входит</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1. нижняя полая вена </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2. чревный ствол </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3.общий желчный проток</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левая желудочная артерия </w:t>
      </w:r>
    </w:p>
    <w:p w:rsidR="009759BF" w:rsidRPr="00FE5F8B" w:rsidRDefault="009759BF" w:rsidP="006D43AA">
      <w:pPr>
        <w:pStyle w:val="af7"/>
        <w:tabs>
          <w:tab w:val="num" w:pos="0"/>
        </w:tabs>
        <w:ind w:firstLine="0"/>
        <w:jc w:val="both"/>
        <w:rPr>
          <w:rFonts w:ascii="Times New Roman" w:hAnsi="Times New Roman"/>
          <w:sz w:val="24"/>
          <w:szCs w:val="24"/>
        </w:rPr>
      </w:pPr>
    </w:p>
    <w:p w:rsidR="009759BF" w:rsidRPr="00FE5F8B" w:rsidRDefault="009759BF" w:rsidP="006D43AA">
      <w:pPr>
        <w:pStyle w:val="af7"/>
        <w:tabs>
          <w:tab w:val="num" w:pos="0"/>
        </w:tabs>
        <w:ind w:firstLine="0"/>
        <w:jc w:val="both"/>
        <w:rPr>
          <w:rFonts w:ascii="Times New Roman" w:hAnsi="Times New Roman"/>
          <w:sz w:val="24"/>
          <w:szCs w:val="24"/>
        </w:rPr>
      </w:pPr>
      <w:r>
        <w:rPr>
          <w:rFonts w:ascii="Times New Roman" w:hAnsi="Times New Roman"/>
          <w:sz w:val="24"/>
          <w:szCs w:val="24"/>
        </w:rPr>
        <w:t>7</w:t>
      </w:r>
      <w:r w:rsidRPr="00FE5F8B">
        <w:rPr>
          <w:rFonts w:ascii="Times New Roman" w:hAnsi="Times New Roman"/>
          <w:sz w:val="24"/>
          <w:szCs w:val="24"/>
        </w:rPr>
        <w:t>.</w:t>
      </w:r>
      <w:r>
        <w:rPr>
          <w:rFonts w:ascii="Times New Roman" w:hAnsi="Times New Roman"/>
          <w:sz w:val="24"/>
          <w:szCs w:val="24"/>
        </w:rPr>
        <w:t xml:space="preserve"> О</w:t>
      </w:r>
      <w:r w:rsidRPr="00FE5F8B">
        <w:rPr>
          <w:rFonts w:ascii="Times New Roman" w:hAnsi="Times New Roman"/>
          <w:sz w:val="24"/>
          <w:szCs w:val="24"/>
        </w:rPr>
        <w:t>бщий желчный проток формируется в результате слияния</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1. правого и левого печеночного протоков </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2.общего печеночного и пузырного протоков</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3. правого печеночного и пузырного протоков </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левого печеночного и пузырного протоков </w:t>
      </w:r>
    </w:p>
    <w:p w:rsidR="009759BF" w:rsidRPr="00FE5F8B" w:rsidRDefault="009759BF" w:rsidP="006D43AA">
      <w:pPr>
        <w:pStyle w:val="af7"/>
        <w:tabs>
          <w:tab w:val="num" w:pos="0"/>
        </w:tabs>
        <w:ind w:firstLine="0"/>
        <w:jc w:val="both"/>
        <w:rPr>
          <w:rFonts w:ascii="Times New Roman" w:hAnsi="Times New Roman"/>
          <w:sz w:val="24"/>
          <w:szCs w:val="24"/>
        </w:rPr>
      </w:pPr>
    </w:p>
    <w:p w:rsidR="009759BF" w:rsidRPr="00FE5F8B" w:rsidRDefault="009759BF" w:rsidP="006D43AA">
      <w:pPr>
        <w:pStyle w:val="af7"/>
        <w:tabs>
          <w:tab w:val="num" w:pos="0"/>
        </w:tabs>
        <w:ind w:firstLine="0"/>
        <w:jc w:val="both"/>
        <w:rPr>
          <w:rFonts w:ascii="Times New Roman" w:hAnsi="Times New Roman"/>
          <w:caps/>
          <w:sz w:val="24"/>
          <w:szCs w:val="24"/>
        </w:rPr>
      </w:pPr>
      <w:r>
        <w:rPr>
          <w:rFonts w:ascii="Times New Roman" w:hAnsi="Times New Roman"/>
          <w:sz w:val="24"/>
          <w:szCs w:val="24"/>
        </w:rPr>
        <w:t>8</w:t>
      </w:r>
      <w:r w:rsidRPr="00FE5F8B">
        <w:rPr>
          <w:rFonts w:ascii="Times New Roman" w:hAnsi="Times New Roman"/>
          <w:sz w:val="24"/>
          <w:szCs w:val="24"/>
        </w:rPr>
        <w:t xml:space="preserve">. </w:t>
      </w:r>
      <w:r>
        <w:rPr>
          <w:rFonts w:ascii="Times New Roman" w:hAnsi="Times New Roman"/>
          <w:sz w:val="24"/>
          <w:szCs w:val="24"/>
        </w:rPr>
        <w:t>В</w:t>
      </w:r>
      <w:r w:rsidRPr="00FE5F8B">
        <w:rPr>
          <w:rFonts w:ascii="Times New Roman" w:hAnsi="Times New Roman"/>
          <w:sz w:val="24"/>
          <w:szCs w:val="24"/>
        </w:rPr>
        <w:t xml:space="preserve"> состав оболочек почки входят</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1. эпителиальная оболочка </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2.жировая капсула</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3. сосудистая оболочка </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мышечная оболочка </w:t>
      </w:r>
    </w:p>
    <w:p w:rsidR="009759BF" w:rsidRPr="00FE5F8B" w:rsidRDefault="009759BF" w:rsidP="006D43AA">
      <w:pPr>
        <w:pStyle w:val="af7"/>
        <w:tabs>
          <w:tab w:val="num" w:pos="0"/>
        </w:tabs>
        <w:ind w:firstLine="0"/>
        <w:jc w:val="both"/>
        <w:rPr>
          <w:rFonts w:ascii="Times New Roman" w:hAnsi="Times New Roman"/>
          <w:sz w:val="24"/>
          <w:szCs w:val="24"/>
        </w:rPr>
      </w:pPr>
    </w:p>
    <w:p w:rsidR="009759BF" w:rsidRPr="00FE5F8B" w:rsidRDefault="009759BF" w:rsidP="006D43AA">
      <w:pPr>
        <w:pStyle w:val="af7"/>
        <w:tabs>
          <w:tab w:val="num" w:pos="0"/>
        </w:tabs>
        <w:ind w:firstLine="0"/>
        <w:jc w:val="both"/>
        <w:rPr>
          <w:rFonts w:ascii="Times New Roman" w:hAnsi="Times New Roman"/>
          <w:caps/>
          <w:sz w:val="24"/>
          <w:szCs w:val="24"/>
        </w:rPr>
      </w:pPr>
      <w:r>
        <w:rPr>
          <w:rFonts w:ascii="Times New Roman" w:hAnsi="Times New Roman"/>
          <w:sz w:val="24"/>
          <w:szCs w:val="24"/>
        </w:rPr>
        <w:t>9</w:t>
      </w:r>
      <w:r w:rsidRPr="00FE5F8B">
        <w:rPr>
          <w:rFonts w:ascii="Times New Roman" w:hAnsi="Times New Roman"/>
          <w:sz w:val="24"/>
          <w:szCs w:val="24"/>
        </w:rPr>
        <w:t xml:space="preserve">. </w:t>
      </w:r>
      <w:r>
        <w:rPr>
          <w:rFonts w:ascii="Times New Roman" w:hAnsi="Times New Roman"/>
          <w:sz w:val="24"/>
          <w:szCs w:val="24"/>
        </w:rPr>
        <w:t>П</w:t>
      </w:r>
      <w:r w:rsidRPr="00FE5F8B">
        <w:rPr>
          <w:rFonts w:ascii="Times New Roman" w:hAnsi="Times New Roman"/>
          <w:sz w:val="24"/>
          <w:szCs w:val="24"/>
        </w:rPr>
        <w:t>очки покрыты брюшиной</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1.мезоперитонеально</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2.экстраперитонеально</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3. интраперитонеально</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не покрыты </w:t>
      </w:r>
    </w:p>
    <w:p w:rsidR="009759BF" w:rsidRPr="00FE5F8B" w:rsidRDefault="009759BF" w:rsidP="006D43AA">
      <w:pPr>
        <w:pStyle w:val="af7"/>
        <w:tabs>
          <w:tab w:val="num" w:pos="0"/>
        </w:tabs>
        <w:ind w:firstLine="0"/>
        <w:jc w:val="both"/>
        <w:rPr>
          <w:rFonts w:ascii="Times New Roman" w:hAnsi="Times New Roman"/>
          <w:sz w:val="24"/>
          <w:szCs w:val="24"/>
        </w:rPr>
      </w:pPr>
    </w:p>
    <w:p w:rsidR="009759BF" w:rsidRPr="00FE5F8B" w:rsidRDefault="009759BF" w:rsidP="006D43AA">
      <w:pPr>
        <w:pStyle w:val="af7"/>
        <w:tabs>
          <w:tab w:val="num" w:pos="0"/>
        </w:tabs>
        <w:ind w:firstLine="0"/>
        <w:jc w:val="both"/>
        <w:rPr>
          <w:rFonts w:ascii="Times New Roman" w:hAnsi="Times New Roman"/>
          <w:caps/>
          <w:sz w:val="24"/>
          <w:szCs w:val="24"/>
        </w:rPr>
      </w:pPr>
      <w:r>
        <w:rPr>
          <w:rFonts w:ascii="Times New Roman" w:hAnsi="Times New Roman"/>
          <w:sz w:val="24"/>
          <w:szCs w:val="24"/>
        </w:rPr>
        <w:t>10</w:t>
      </w:r>
      <w:r w:rsidRPr="00FE5F8B">
        <w:rPr>
          <w:rFonts w:ascii="Times New Roman" w:hAnsi="Times New Roman"/>
          <w:sz w:val="24"/>
          <w:szCs w:val="24"/>
        </w:rPr>
        <w:t xml:space="preserve">. </w:t>
      </w:r>
      <w:r>
        <w:rPr>
          <w:rFonts w:ascii="Times New Roman" w:hAnsi="Times New Roman"/>
          <w:sz w:val="24"/>
          <w:szCs w:val="24"/>
        </w:rPr>
        <w:t>О</w:t>
      </w:r>
      <w:r w:rsidRPr="00FE5F8B">
        <w:rPr>
          <w:rFonts w:ascii="Times New Roman" w:hAnsi="Times New Roman"/>
          <w:sz w:val="24"/>
          <w:szCs w:val="24"/>
        </w:rPr>
        <w:t>бразование первичной мочи (фильтрация) происходит в следующем отделе нефрона</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1.почечное тельце</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2. проксимальный извитой почечный каналец </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3. дистальный извитой почечный каналец </w:t>
      </w:r>
    </w:p>
    <w:p w:rsidR="009759BF" w:rsidRPr="00FE5F8B" w:rsidRDefault="009759BF" w:rsidP="006D43AA">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4. петля генле</w:t>
      </w:r>
    </w:p>
    <w:p w:rsidR="009759BF" w:rsidRPr="00FE5F8B" w:rsidRDefault="009759BF" w:rsidP="006D43AA">
      <w:pPr>
        <w:pStyle w:val="af7"/>
        <w:tabs>
          <w:tab w:val="num" w:pos="0"/>
        </w:tabs>
        <w:ind w:firstLine="0"/>
        <w:jc w:val="both"/>
        <w:rPr>
          <w:rFonts w:ascii="Times New Roman" w:hAnsi="Times New Roman"/>
          <w:sz w:val="24"/>
          <w:szCs w:val="24"/>
        </w:rPr>
      </w:pPr>
    </w:p>
    <w:p w:rsidR="009759BF" w:rsidRPr="0090018E" w:rsidRDefault="009759BF" w:rsidP="006D43AA">
      <w:pPr>
        <w:tabs>
          <w:tab w:val="num" w:pos="0"/>
        </w:tabs>
        <w:spacing w:after="0" w:line="240" w:lineRule="auto"/>
        <w:jc w:val="both"/>
        <w:rPr>
          <w:rFonts w:ascii="Times New Roman" w:hAnsi="Times New Roman" w:cs="Times New Roman"/>
          <w:sz w:val="24"/>
          <w:szCs w:val="24"/>
        </w:rPr>
      </w:pPr>
      <w:r w:rsidRPr="0090018E">
        <w:rPr>
          <w:rFonts w:ascii="Times New Roman" w:hAnsi="Times New Roman" w:cs="Times New Roman"/>
          <w:sz w:val="24"/>
          <w:szCs w:val="24"/>
        </w:rPr>
        <w:t>11.  У мягкого неба различают</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а.  основание</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б.  язычок</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в.  небно-глоточные дужки</w:t>
      </w:r>
    </w:p>
    <w:p w:rsidR="009759BF" w:rsidRPr="0090018E" w:rsidRDefault="009759BF" w:rsidP="006D43AA">
      <w:pPr>
        <w:pStyle w:val="af7"/>
        <w:tabs>
          <w:tab w:val="num" w:pos="0"/>
        </w:tabs>
        <w:ind w:firstLine="0"/>
        <w:rPr>
          <w:rFonts w:ascii="Times New Roman" w:hAnsi="Times New Roman"/>
          <w:sz w:val="24"/>
          <w:szCs w:val="24"/>
        </w:rPr>
      </w:pPr>
      <w:r w:rsidRPr="0090018E">
        <w:rPr>
          <w:rFonts w:ascii="Times New Roman" w:hAnsi="Times New Roman"/>
          <w:sz w:val="24"/>
          <w:szCs w:val="24"/>
        </w:rPr>
        <w:t xml:space="preserve">   г.  корень</w:t>
      </w:r>
    </w:p>
    <w:p w:rsidR="009759BF" w:rsidRPr="0090018E" w:rsidRDefault="009759BF" w:rsidP="006D43AA">
      <w:pPr>
        <w:pStyle w:val="af7"/>
        <w:tabs>
          <w:tab w:val="num" w:pos="0"/>
        </w:tabs>
        <w:ind w:firstLine="0"/>
        <w:jc w:val="center"/>
        <w:rPr>
          <w:rFonts w:ascii="Times New Roman" w:hAnsi="Times New Roman"/>
          <w:sz w:val="24"/>
          <w:szCs w:val="24"/>
        </w:rPr>
      </w:pP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12.   Миндалины окружности зева</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а.  язычная </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б.  глоточная </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в.  трубные </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г.  небные </w:t>
      </w:r>
    </w:p>
    <w:p w:rsidR="009759BF" w:rsidRPr="0090018E" w:rsidRDefault="009759BF" w:rsidP="006D43AA">
      <w:pPr>
        <w:pStyle w:val="af7"/>
        <w:tabs>
          <w:tab w:val="num" w:pos="0"/>
        </w:tabs>
        <w:ind w:firstLine="0"/>
        <w:jc w:val="center"/>
        <w:rPr>
          <w:rFonts w:ascii="Times New Roman" w:hAnsi="Times New Roman"/>
          <w:sz w:val="24"/>
          <w:szCs w:val="24"/>
        </w:rPr>
      </w:pP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13. Отделы пищевода</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а.  шейный</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б. трахеальный</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в. брюшной</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lastRenderedPageBreak/>
        <w:t xml:space="preserve">г. головной </w:t>
      </w:r>
    </w:p>
    <w:p w:rsidR="009759BF" w:rsidRPr="0090018E" w:rsidRDefault="009759BF" w:rsidP="006D43AA">
      <w:pPr>
        <w:pStyle w:val="af7"/>
        <w:tabs>
          <w:tab w:val="num" w:pos="0"/>
        </w:tabs>
        <w:ind w:firstLine="0"/>
        <w:jc w:val="center"/>
        <w:rPr>
          <w:rFonts w:ascii="Times New Roman" w:hAnsi="Times New Roman"/>
          <w:sz w:val="24"/>
          <w:szCs w:val="24"/>
        </w:rPr>
      </w:pP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14. Отделы желудка</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а.  дно</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б.  кардиальный отдел</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в.  тело</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г.   луковица</w:t>
      </w:r>
    </w:p>
    <w:p w:rsidR="009759BF" w:rsidRPr="0090018E" w:rsidRDefault="009759BF" w:rsidP="006D43AA">
      <w:pPr>
        <w:tabs>
          <w:tab w:val="num" w:pos="0"/>
        </w:tabs>
        <w:spacing w:after="0" w:line="240" w:lineRule="auto"/>
        <w:rPr>
          <w:rFonts w:ascii="Times New Roman" w:hAnsi="Times New Roman" w:cs="Times New Roman"/>
          <w:sz w:val="24"/>
          <w:szCs w:val="24"/>
        </w:rPr>
      </w:pP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15. Кардиальное отверстие желудка  соответствует</w:t>
      </w:r>
    </w:p>
    <w:p w:rsidR="009759BF" w:rsidRPr="006D43AA" w:rsidRDefault="009759BF" w:rsidP="006D43AA">
      <w:pPr>
        <w:tabs>
          <w:tab w:val="num" w:pos="0"/>
        </w:tabs>
        <w:spacing w:after="0" w:line="240" w:lineRule="auto"/>
        <w:rPr>
          <w:rFonts w:ascii="Times New Roman" w:hAnsi="Times New Roman" w:cs="Times New Roman"/>
          <w:sz w:val="24"/>
          <w:szCs w:val="24"/>
          <w:lang w:val="en-US"/>
        </w:rPr>
      </w:pPr>
      <w:r w:rsidRPr="0090018E">
        <w:rPr>
          <w:rFonts w:ascii="Times New Roman" w:hAnsi="Times New Roman" w:cs="Times New Roman"/>
          <w:sz w:val="24"/>
          <w:szCs w:val="24"/>
        </w:rPr>
        <w:t>а</w:t>
      </w:r>
      <w:r w:rsidRPr="004377C3">
        <w:rPr>
          <w:rFonts w:ascii="Times New Roman" w:hAnsi="Times New Roman" w:cs="Times New Roman"/>
          <w:sz w:val="24"/>
          <w:szCs w:val="24"/>
          <w:lang w:val="en-US"/>
        </w:rPr>
        <w:t xml:space="preserve">.  </w:t>
      </w:r>
      <w:r w:rsidRPr="0090018E">
        <w:rPr>
          <w:rFonts w:ascii="Times New Roman" w:hAnsi="Times New Roman" w:cs="Times New Roman"/>
          <w:sz w:val="24"/>
          <w:szCs w:val="24"/>
          <w:lang w:val="en-US"/>
        </w:rPr>
        <w:t>Th</w:t>
      </w:r>
      <w:r w:rsidRPr="006D43AA">
        <w:rPr>
          <w:rFonts w:ascii="Times New Roman" w:hAnsi="Times New Roman" w:cs="Times New Roman"/>
          <w:sz w:val="24"/>
          <w:szCs w:val="24"/>
          <w:lang w:val="en-US"/>
        </w:rPr>
        <w:t xml:space="preserve">  9</w:t>
      </w:r>
    </w:p>
    <w:p w:rsidR="009759BF" w:rsidRPr="006D43AA" w:rsidRDefault="009759BF" w:rsidP="006D43AA">
      <w:pPr>
        <w:tabs>
          <w:tab w:val="num" w:pos="0"/>
        </w:tabs>
        <w:spacing w:after="0" w:line="240" w:lineRule="auto"/>
        <w:rPr>
          <w:rFonts w:ascii="Times New Roman" w:hAnsi="Times New Roman" w:cs="Times New Roman"/>
          <w:sz w:val="24"/>
          <w:szCs w:val="24"/>
          <w:lang w:val="en-US"/>
        </w:rPr>
      </w:pPr>
      <w:r w:rsidRPr="0090018E">
        <w:rPr>
          <w:rFonts w:ascii="Times New Roman" w:hAnsi="Times New Roman" w:cs="Times New Roman"/>
          <w:sz w:val="24"/>
          <w:szCs w:val="24"/>
        </w:rPr>
        <w:t>б</w:t>
      </w:r>
      <w:r w:rsidRPr="006D43AA">
        <w:rPr>
          <w:rFonts w:ascii="Times New Roman" w:hAnsi="Times New Roman" w:cs="Times New Roman"/>
          <w:sz w:val="24"/>
          <w:szCs w:val="24"/>
          <w:lang w:val="en-US"/>
        </w:rPr>
        <w:t xml:space="preserve">.  </w:t>
      </w:r>
      <w:r w:rsidRPr="0090018E">
        <w:rPr>
          <w:rFonts w:ascii="Times New Roman" w:hAnsi="Times New Roman" w:cs="Times New Roman"/>
          <w:sz w:val="24"/>
          <w:szCs w:val="24"/>
          <w:lang w:val="en-US"/>
        </w:rPr>
        <w:t>Th</w:t>
      </w:r>
      <w:r w:rsidRPr="006D43AA">
        <w:rPr>
          <w:rFonts w:ascii="Times New Roman" w:hAnsi="Times New Roman" w:cs="Times New Roman"/>
          <w:sz w:val="24"/>
          <w:szCs w:val="24"/>
          <w:lang w:val="en-US"/>
        </w:rPr>
        <w:t xml:space="preserve">  11</w:t>
      </w:r>
    </w:p>
    <w:p w:rsidR="009759BF" w:rsidRPr="006D43AA" w:rsidRDefault="009759BF" w:rsidP="006D43AA">
      <w:pPr>
        <w:tabs>
          <w:tab w:val="num" w:pos="0"/>
        </w:tabs>
        <w:spacing w:after="0" w:line="240" w:lineRule="auto"/>
        <w:rPr>
          <w:rFonts w:ascii="Times New Roman" w:hAnsi="Times New Roman" w:cs="Times New Roman"/>
          <w:sz w:val="24"/>
          <w:szCs w:val="24"/>
          <w:lang w:val="en-US"/>
        </w:rPr>
      </w:pPr>
      <w:r w:rsidRPr="0090018E">
        <w:rPr>
          <w:rFonts w:ascii="Times New Roman" w:hAnsi="Times New Roman" w:cs="Times New Roman"/>
          <w:sz w:val="24"/>
          <w:szCs w:val="24"/>
        </w:rPr>
        <w:t>в</w:t>
      </w:r>
      <w:r w:rsidRPr="006D43AA">
        <w:rPr>
          <w:rFonts w:ascii="Times New Roman" w:hAnsi="Times New Roman" w:cs="Times New Roman"/>
          <w:sz w:val="24"/>
          <w:szCs w:val="24"/>
          <w:lang w:val="en-US"/>
        </w:rPr>
        <w:t xml:space="preserve">.   </w:t>
      </w:r>
      <w:r w:rsidRPr="0090018E">
        <w:rPr>
          <w:rFonts w:ascii="Times New Roman" w:hAnsi="Times New Roman" w:cs="Times New Roman"/>
          <w:sz w:val="24"/>
          <w:szCs w:val="24"/>
          <w:lang w:val="en-US"/>
        </w:rPr>
        <w:t>L</w:t>
      </w:r>
      <w:r w:rsidRPr="006D43AA">
        <w:rPr>
          <w:rFonts w:ascii="Times New Roman" w:hAnsi="Times New Roman" w:cs="Times New Roman"/>
          <w:sz w:val="24"/>
          <w:szCs w:val="24"/>
          <w:lang w:val="en-US"/>
        </w:rPr>
        <w:t xml:space="preserve">  1</w:t>
      </w:r>
    </w:p>
    <w:p w:rsidR="009759BF" w:rsidRPr="006D43AA" w:rsidRDefault="009759BF" w:rsidP="006D43AA">
      <w:pPr>
        <w:tabs>
          <w:tab w:val="num" w:pos="0"/>
        </w:tabs>
        <w:spacing w:after="0" w:line="240" w:lineRule="auto"/>
        <w:rPr>
          <w:rFonts w:ascii="Times New Roman" w:hAnsi="Times New Roman" w:cs="Times New Roman"/>
          <w:sz w:val="24"/>
          <w:szCs w:val="24"/>
          <w:lang w:val="en-US"/>
        </w:rPr>
      </w:pPr>
      <w:r w:rsidRPr="006D43AA">
        <w:rPr>
          <w:rFonts w:ascii="Times New Roman" w:hAnsi="Times New Roman" w:cs="Times New Roman"/>
          <w:sz w:val="24"/>
          <w:szCs w:val="24"/>
          <w:lang w:val="en-US"/>
        </w:rPr>
        <w:t xml:space="preserve"> </w:t>
      </w:r>
      <w:r w:rsidRPr="0090018E">
        <w:rPr>
          <w:rFonts w:ascii="Times New Roman" w:hAnsi="Times New Roman" w:cs="Times New Roman"/>
          <w:sz w:val="24"/>
          <w:szCs w:val="24"/>
        </w:rPr>
        <w:t>г</w:t>
      </w:r>
      <w:r w:rsidRPr="006D43AA">
        <w:rPr>
          <w:rFonts w:ascii="Times New Roman" w:hAnsi="Times New Roman" w:cs="Times New Roman"/>
          <w:sz w:val="24"/>
          <w:szCs w:val="24"/>
          <w:lang w:val="en-US"/>
        </w:rPr>
        <w:t xml:space="preserve">.   </w:t>
      </w:r>
      <w:r w:rsidRPr="0090018E">
        <w:rPr>
          <w:rFonts w:ascii="Times New Roman" w:hAnsi="Times New Roman" w:cs="Times New Roman"/>
          <w:sz w:val="24"/>
          <w:szCs w:val="24"/>
          <w:lang w:val="en-US"/>
        </w:rPr>
        <w:t>L</w:t>
      </w:r>
      <w:r w:rsidRPr="006D43AA">
        <w:rPr>
          <w:rFonts w:ascii="Times New Roman" w:hAnsi="Times New Roman" w:cs="Times New Roman"/>
          <w:sz w:val="24"/>
          <w:szCs w:val="24"/>
          <w:lang w:val="en-US"/>
        </w:rPr>
        <w:t xml:space="preserve">  2</w:t>
      </w:r>
    </w:p>
    <w:p w:rsidR="009759BF" w:rsidRPr="006D43AA" w:rsidRDefault="009759BF" w:rsidP="006D43AA">
      <w:pPr>
        <w:tabs>
          <w:tab w:val="num" w:pos="0"/>
        </w:tabs>
        <w:spacing w:after="0" w:line="240" w:lineRule="auto"/>
        <w:rPr>
          <w:rFonts w:ascii="Times New Roman" w:hAnsi="Times New Roman" w:cs="Times New Roman"/>
          <w:sz w:val="24"/>
          <w:szCs w:val="24"/>
          <w:lang w:val="en-US"/>
        </w:rPr>
      </w:pPr>
    </w:p>
    <w:p w:rsidR="009759BF" w:rsidRPr="0090018E" w:rsidRDefault="009759BF" w:rsidP="006D43AA">
      <w:pPr>
        <w:pStyle w:val="af7"/>
        <w:tabs>
          <w:tab w:val="num" w:pos="0"/>
        </w:tabs>
        <w:ind w:firstLine="0"/>
        <w:rPr>
          <w:rFonts w:ascii="Times New Roman" w:hAnsi="Times New Roman"/>
          <w:sz w:val="24"/>
          <w:szCs w:val="24"/>
        </w:rPr>
      </w:pPr>
      <w:r w:rsidRPr="0090018E">
        <w:rPr>
          <w:rFonts w:ascii="Times New Roman" w:hAnsi="Times New Roman"/>
          <w:sz w:val="24"/>
          <w:szCs w:val="24"/>
        </w:rPr>
        <w:t>16.  Отделы тонкой кишки</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а. двенадцатиперстная   </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б.  слепая</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в. сигмовидная </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г.  тощая</w:t>
      </w:r>
    </w:p>
    <w:p w:rsidR="009759BF" w:rsidRPr="0090018E" w:rsidRDefault="009759BF" w:rsidP="006D43AA">
      <w:pPr>
        <w:tabs>
          <w:tab w:val="num" w:pos="0"/>
        </w:tabs>
        <w:spacing w:after="0" w:line="240" w:lineRule="auto"/>
        <w:rPr>
          <w:rFonts w:ascii="Times New Roman" w:hAnsi="Times New Roman" w:cs="Times New Roman"/>
          <w:sz w:val="24"/>
          <w:szCs w:val="24"/>
        </w:rPr>
      </w:pPr>
    </w:p>
    <w:p w:rsidR="009759BF" w:rsidRPr="0090018E" w:rsidRDefault="009759BF" w:rsidP="006D43AA">
      <w:pPr>
        <w:tabs>
          <w:tab w:val="num" w:pos="0"/>
          <w:tab w:val="left" w:pos="36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17. 12-перстно-тощекишечный изгиб (</w:t>
      </w:r>
      <w:r w:rsidRPr="0090018E">
        <w:rPr>
          <w:rFonts w:ascii="Times New Roman" w:hAnsi="Times New Roman" w:cs="Times New Roman"/>
          <w:sz w:val="24"/>
          <w:szCs w:val="24"/>
          <w:lang w:val="en-US"/>
        </w:rPr>
        <w:t>flexura</w:t>
      </w:r>
      <w:r w:rsidRPr="0090018E">
        <w:rPr>
          <w:rFonts w:ascii="Times New Roman" w:hAnsi="Times New Roman" w:cs="Times New Roman"/>
          <w:sz w:val="24"/>
          <w:szCs w:val="24"/>
        </w:rPr>
        <w:t xml:space="preserve"> </w:t>
      </w:r>
      <w:r w:rsidRPr="0090018E">
        <w:rPr>
          <w:rFonts w:ascii="Times New Roman" w:hAnsi="Times New Roman" w:cs="Times New Roman"/>
          <w:sz w:val="24"/>
          <w:szCs w:val="24"/>
          <w:lang w:val="en-US"/>
        </w:rPr>
        <w:t>duodenojejunalis</w:t>
      </w:r>
      <w:r w:rsidRPr="0090018E">
        <w:rPr>
          <w:rFonts w:ascii="Times New Roman" w:hAnsi="Times New Roman" w:cs="Times New Roman"/>
          <w:sz w:val="24"/>
          <w:szCs w:val="24"/>
        </w:rPr>
        <w:t>) располагается на уровне</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а.  </w:t>
      </w:r>
      <w:r w:rsidRPr="0090018E">
        <w:rPr>
          <w:rFonts w:ascii="Times New Roman" w:hAnsi="Times New Roman" w:cs="Times New Roman"/>
          <w:sz w:val="24"/>
          <w:szCs w:val="24"/>
          <w:lang w:val="en-US"/>
        </w:rPr>
        <w:t>Th</w:t>
      </w:r>
      <w:r w:rsidRPr="0090018E">
        <w:rPr>
          <w:rFonts w:ascii="Times New Roman" w:hAnsi="Times New Roman" w:cs="Times New Roman"/>
          <w:sz w:val="24"/>
          <w:szCs w:val="24"/>
        </w:rPr>
        <w:t xml:space="preserve"> 12</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б.  </w:t>
      </w:r>
      <w:r w:rsidRPr="0090018E">
        <w:rPr>
          <w:rFonts w:ascii="Times New Roman" w:hAnsi="Times New Roman" w:cs="Times New Roman"/>
          <w:sz w:val="24"/>
          <w:szCs w:val="24"/>
          <w:lang w:val="en-US"/>
        </w:rPr>
        <w:t>L</w:t>
      </w:r>
      <w:r w:rsidRPr="0090018E">
        <w:rPr>
          <w:rFonts w:ascii="Times New Roman" w:hAnsi="Times New Roman" w:cs="Times New Roman"/>
          <w:sz w:val="24"/>
          <w:szCs w:val="24"/>
        </w:rPr>
        <w:t xml:space="preserve"> 1</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в.  </w:t>
      </w:r>
      <w:r w:rsidRPr="0090018E">
        <w:rPr>
          <w:rFonts w:ascii="Times New Roman" w:hAnsi="Times New Roman" w:cs="Times New Roman"/>
          <w:sz w:val="24"/>
          <w:szCs w:val="24"/>
          <w:lang w:val="en-US"/>
        </w:rPr>
        <w:t>L</w:t>
      </w:r>
      <w:r w:rsidRPr="0090018E">
        <w:rPr>
          <w:rFonts w:ascii="Times New Roman" w:hAnsi="Times New Roman" w:cs="Times New Roman"/>
          <w:sz w:val="24"/>
          <w:szCs w:val="24"/>
        </w:rPr>
        <w:t xml:space="preserve"> 2 </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г.  </w:t>
      </w:r>
      <w:r w:rsidRPr="0090018E">
        <w:rPr>
          <w:rFonts w:ascii="Times New Roman" w:hAnsi="Times New Roman" w:cs="Times New Roman"/>
          <w:sz w:val="24"/>
          <w:szCs w:val="24"/>
          <w:lang w:val="en-US"/>
        </w:rPr>
        <w:t>L</w:t>
      </w:r>
      <w:r w:rsidRPr="0090018E">
        <w:rPr>
          <w:rFonts w:ascii="Times New Roman" w:hAnsi="Times New Roman" w:cs="Times New Roman"/>
          <w:sz w:val="24"/>
          <w:szCs w:val="24"/>
        </w:rPr>
        <w:t xml:space="preserve"> 3</w:t>
      </w:r>
    </w:p>
    <w:p w:rsidR="009759BF" w:rsidRPr="0090018E" w:rsidRDefault="009759BF" w:rsidP="006D43AA">
      <w:pPr>
        <w:pStyle w:val="af7"/>
        <w:tabs>
          <w:tab w:val="num" w:pos="0"/>
        </w:tabs>
        <w:ind w:firstLine="0"/>
        <w:rPr>
          <w:rFonts w:ascii="Times New Roman" w:hAnsi="Times New Roman"/>
          <w:sz w:val="24"/>
          <w:szCs w:val="24"/>
        </w:rPr>
      </w:pP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18.  Илео-цекальный угол проецируется (голотопия)</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а.  в правую боковую область живота</w:t>
      </w:r>
    </w:p>
    <w:p w:rsidR="009759BF" w:rsidRPr="0090018E" w:rsidRDefault="009759BF" w:rsidP="006D43AA">
      <w:pPr>
        <w:pStyle w:val="a7"/>
        <w:tabs>
          <w:tab w:val="num" w:pos="0"/>
        </w:tabs>
        <w:spacing w:after="0" w:line="240" w:lineRule="auto"/>
        <w:ind w:firstLine="0"/>
        <w:rPr>
          <w:rFonts w:ascii="Times New Roman" w:hAnsi="Times New Roman"/>
          <w:sz w:val="24"/>
          <w:szCs w:val="24"/>
        </w:rPr>
      </w:pPr>
      <w:r w:rsidRPr="0090018E">
        <w:rPr>
          <w:rFonts w:ascii="Times New Roman" w:hAnsi="Times New Roman"/>
          <w:sz w:val="24"/>
          <w:szCs w:val="24"/>
        </w:rPr>
        <w:t>б.  в правую паховую область</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в.  в левую боковую область живота</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г.  в левую паховую область</w:t>
      </w:r>
    </w:p>
    <w:p w:rsidR="009759BF" w:rsidRPr="0090018E" w:rsidRDefault="009759BF" w:rsidP="006D43AA">
      <w:pPr>
        <w:pStyle w:val="af7"/>
        <w:tabs>
          <w:tab w:val="num" w:pos="0"/>
        </w:tabs>
        <w:ind w:firstLine="0"/>
        <w:rPr>
          <w:rFonts w:ascii="Times New Roman" w:hAnsi="Times New Roman"/>
          <w:sz w:val="24"/>
          <w:szCs w:val="24"/>
        </w:rPr>
      </w:pPr>
    </w:p>
    <w:p w:rsidR="009759BF" w:rsidRPr="0090018E" w:rsidRDefault="009759BF" w:rsidP="006D43AA">
      <w:pPr>
        <w:tabs>
          <w:tab w:val="num" w:pos="0"/>
          <w:tab w:val="left" w:pos="36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19. Поверхности печени</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а.  медиальная</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б.  передняя</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в.  висцеральная</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г.  латеральная</w:t>
      </w:r>
    </w:p>
    <w:p w:rsidR="009759BF" w:rsidRPr="0090018E" w:rsidRDefault="009759BF" w:rsidP="006D43AA">
      <w:pPr>
        <w:tabs>
          <w:tab w:val="num" w:pos="0"/>
        </w:tabs>
        <w:spacing w:after="0" w:line="240" w:lineRule="auto"/>
        <w:rPr>
          <w:rFonts w:ascii="Times New Roman" w:hAnsi="Times New Roman" w:cs="Times New Roman"/>
          <w:sz w:val="24"/>
          <w:szCs w:val="24"/>
        </w:rPr>
      </w:pP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20.  Образования ворот печени</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а.  воротная вена</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б.  собственная печеночная артерия</w:t>
      </w:r>
    </w:p>
    <w:p w:rsidR="009759BF" w:rsidRPr="0090018E" w:rsidRDefault="009759BF" w:rsidP="006D43AA">
      <w:pPr>
        <w:pStyle w:val="a7"/>
        <w:tabs>
          <w:tab w:val="num" w:pos="0"/>
        </w:tabs>
        <w:spacing w:after="0" w:line="240" w:lineRule="auto"/>
        <w:ind w:firstLine="0"/>
        <w:rPr>
          <w:rFonts w:ascii="Times New Roman" w:hAnsi="Times New Roman"/>
          <w:sz w:val="24"/>
          <w:szCs w:val="24"/>
        </w:rPr>
      </w:pPr>
      <w:r w:rsidRPr="0090018E">
        <w:rPr>
          <w:rFonts w:ascii="Times New Roman" w:hAnsi="Times New Roman"/>
          <w:sz w:val="24"/>
          <w:szCs w:val="24"/>
        </w:rPr>
        <w:t>в.  нижняя полая вена</w:t>
      </w:r>
    </w:p>
    <w:p w:rsidR="009759BF" w:rsidRPr="0090018E" w:rsidRDefault="009759BF" w:rsidP="006D43AA">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г.  общий желчный проток</w:t>
      </w:r>
    </w:p>
    <w:p w:rsidR="009759BF" w:rsidRDefault="009759BF" w:rsidP="007236C3">
      <w:pPr>
        <w:tabs>
          <w:tab w:val="left" w:pos="426"/>
        </w:tabs>
        <w:spacing w:after="0" w:line="240" w:lineRule="auto"/>
        <w:rPr>
          <w:rFonts w:ascii="Times New Roman" w:eastAsia="Times New Roman" w:hAnsi="Times New Roman" w:cs="Times New Roman"/>
          <w:b/>
          <w:sz w:val="24"/>
          <w:szCs w:val="24"/>
        </w:rPr>
      </w:pPr>
    </w:p>
    <w:p w:rsidR="00C8623B" w:rsidRPr="002D68A5" w:rsidRDefault="002D68A5" w:rsidP="007236C3">
      <w:pPr>
        <w:tabs>
          <w:tab w:val="left" w:pos="426"/>
        </w:tabs>
        <w:spacing w:after="0" w:line="240" w:lineRule="auto"/>
        <w:rPr>
          <w:rFonts w:ascii="Times New Roman" w:eastAsia="Times New Roman" w:hAnsi="Times New Roman" w:cs="Times New Roman"/>
          <w:b/>
          <w:sz w:val="24"/>
          <w:szCs w:val="24"/>
        </w:rPr>
      </w:pPr>
      <w:r w:rsidRPr="002D68A5">
        <w:rPr>
          <w:rFonts w:ascii="Times New Roman" w:hAnsi="Times New Roman"/>
          <w:b/>
          <w:sz w:val="24"/>
          <w:szCs w:val="24"/>
          <w:lang w:eastAsia="ru-RU"/>
        </w:rPr>
        <w:t>Модуль 4</w:t>
      </w:r>
      <w:r w:rsidR="00C356E7">
        <w:rPr>
          <w:rFonts w:ascii="Times New Roman" w:hAnsi="Times New Roman"/>
          <w:b/>
          <w:sz w:val="24"/>
          <w:szCs w:val="24"/>
          <w:lang w:eastAsia="ru-RU"/>
        </w:rPr>
        <w:t xml:space="preserve"> </w:t>
      </w:r>
      <w:r w:rsidRPr="002D68A5">
        <w:rPr>
          <w:rFonts w:ascii="Times New Roman" w:hAnsi="Times New Roman"/>
          <w:b/>
          <w:sz w:val="24"/>
          <w:szCs w:val="24"/>
          <w:lang w:eastAsia="ru-RU"/>
        </w:rPr>
        <w:t>Центральная нервная система. Органы чувств</w:t>
      </w:r>
      <w:r>
        <w:rPr>
          <w:rFonts w:ascii="Times New Roman" w:hAnsi="Times New Roman"/>
          <w:b/>
          <w:sz w:val="24"/>
          <w:szCs w:val="24"/>
          <w:lang w:eastAsia="ru-RU"/>
        </w:rPr>
        <w:t>.</w:t>
      </w:r>
    </w:p>
    <w:p w:rsidR="00C8623B" w:rsidRPr="007E23EC" w:rsidRDefault="00C8623B" w:rsidP="007236C3">
      <w:pPr>
        <w:tabs>
          <w:tab w:val="left" w:pos="426"/>
        </w:tabs>
        <w:spacing w:after="0" w:line="240" w:lineRule="auto"/>
        <w:rPr>
          <w:rFonts w:ascii="Times New Roman" w:eastAsia="Times New Roman" w:hAnsi="Times New Roman" w:cs="Times New Roman"/>
          <w:b/>
          <w:sz w:val="24"/>
          <w:szCs w:val="24"/>
        </w:rPr>
      </w:pPr>
    </w:p>
    <w:p w:rsidR="000731F1" w:rsidRPr="007E23EC" w:rsidRDefault="00C8623B"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Тема</w:t>
      </w:r>
      <w:r w:rsidR="000731F1" w:rsidRPr="007E23EC">
        <w:rPr>
          <w:rFonts w:ascii="Times New Roman" w:eastAsia="Times New Roman" w:hAnsi="Times New Roman" w:cs="Times New Roman"/>
          <w:b/>
          <w:sz w:val="24"/>
          <w:szCs w:val="24"/>
        </w:rPr>
        <w:t xml:space="preserve"> 1</w:t>
      </w:r>
      <w:r w:rsidR="009D4D1B" w:rsidRPr="007E23EC">
        <w:rPr>
          <w:rFonts w:ascii="Times New Roman" w:eastAsia="Times New Roman" w:hAnsi="Times New Roman" w:cs="Times New Roman"/>
          <w:b/>
          <w:sz w:val="24"/>
          <w:szCs w:val="24"/>
        </w:rPr>
        <w:t xml:space="preserve"> </w:t>
      </w:r>
    </w:p>
    <w:p w:rsidR="00965D66" w:rsidRDefault="002D68A5" w:rsidP="00965D66">
      <w:pPr>
        <w:tabs>
          <w:tab w:val="left" w:pos="426"/>
        </w:tabs>
        <w:spacing w:after="0" w:line="240" w:lineRule="auto"/>
        <w:rPr>
          <w:rFonts w:ascii="Times New Roman" w:hAnsi="Times New Roman"/>
          <w:sz w:val="24"/>
          <w:szCs w:val="24"/>
          <w:lang w:eastAsia="ru-RU"/>
        </w:rPr>
      </w:pPr>
      <w:r w:rsidRPr="006201C3">
        <w:rPr>
          <w:rFonts w:ascii="Times New Roman" w:hAnsi="Times New Roman"/>
          <w:sz w:val="24"/>
          <w:szCs w:val="24"/>
          <w:lang w:eastAsia="ru-RU"/>
        </w:rPr>
        <w:t>Спинной мозг (внешнее и внутреннее строение). Оболочки спинного мозга. Рефлекторные дуги анимального и вегетативного рефлексов.</w:t>
      </w:r>
    </w:p>
    <w:p w:rsidR="002D68A5" w:rsidRDefault="002D68A5" w:rsidP="00965D66">
      <w:pPr>
        <w:tabs>
          <w:tab w:val="left" w:pos="426"/>
        </w:tabs>
        <w:spacing w:after="0" w:line="240" w:lineRule="auto"/>
        <w:rPr>
          <w:rFonts w:ascii="Times New Roman" w:hAnsi="Times New Roman" w:cs="Times New Roman"/>
          <w:b/>
          <w:color w:val="000000"/>
          <w:sz w:val="24"/>
          <w:szCs w:val="24"/>
        </w:rPr>
      </w:pPr>
    </w:p>
    <w:p w:rsidR="00965D66" w:rsidRPr="005339AE" w:rsidRDefault="00965D66" w:rsidP="00965D66">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965D66" w:rsidRPr="00A37B54" w:rsidRDefault="00965D66" w:rsidP="00965D66">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965D66" w:rsidRDefault="00965D66" w:rsidP="00965D66">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lastRenderedPageBreak/>
        <w:t xml:space="preserve">2. </w:t>
      </w:r>
      <w:r w:rsidRPr="007E23EC">
        <w:rPr>
          <w:rFonts w:ascii="Times New Roman" w:hAnsi="Times New Roman" w:cs="Times New Roman"/>
          <w:sz w:val="24"/>
          <w:szCs w:val="24"/>
        </w:rPr>
        <w:t>Описание макро (микро) препаратов.</w:t>
      </w:r>
    </w:p>
    <w:p w:rsidR="00CB66D5" w:rsidRPr="00CB66D5" w:rsidRDefault="00CB66D5" w:rsidP="00CB66D5">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965D66" w:rsidRPr="007E23EC" w:rsidRDefault="00965D66" w:rsidP="00965D66">
      <w:pPr>
        <w:tabs>
          <w:tab w:val="left" w:pos="426"/>
        </w:tabs>
        <w:spacing w:after="0" w:line="240" w:lineRule="auto"/>
        <w:rPr>
          <w:rFonts w:ascii="Times New Roman" w:hAnsi="Times New Roman" w:cs="Times New Roman"/>
          <w:b/>
          <w:color w:val="000000"/>
          <w:sz w:val="24"/>
          <w:szCs w:val="24"/>
        </w:rPr>
      </w:pPr>
    </w:p>
    <w:p w:rsidR="00965D66" w:rsidRPr="005339AE" w:rsidRDefault="00965D66" w:rsidP="00965D66">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965D66" w:rsidRPr="007E23EC" w:rsidRDefault="00965D66" w:rsidP="00965D66">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965D66" w:rsidRPr="007E23EC" w:rsidRDefault="00965D66" w:rsidP="00965D66">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B07ACD" w:rsidRPr="00A20FD1" w:rsidRDefault="00B07ACD" w:rsidP="00B07ACD">
      <w:pPr>
        <w:widowControl w:val="0"/>
        <w:autoSpaceDE w:val="0"/>
        <w:autoSpaceDN w:val="0"/>
        <w:adjustRightInd w:val="0"/>
        <w:spacing w:after="0" w:line="240" w:lineRule="auto"/>
        <w:jc w:val="both"/>
        <w:rPr>
          <w:rFonts w:ascii="Times New Roman" w:hAnsi="Times New Roman"/>
          <w:sz w:val="24"/>
          <w:szCs w:val="24"/>
        </w:rPr>
      </w:pPr>
      <w:r w:rsidRPr="00A20FD1">
        <w:rPr>
          <w:rFonts w:ascii="Times New Roman" w:hAnsi="Times New Roman"/>
          <w:sz w:val="24"/>
          <w:szCs w:val="24"/>
        </w:rPr>
        <w:t>1.Показать на натуральном препарате спинной мозг, его утолщения, мозговой конус, конский хвост, спинномозговые нервы, концевую нить.</w:t>
      </w:r>
    </w:p>
    <w:p w:rsidR="00B07ACD" w:rsidRPr="00A20FD1" w:rsidRDefault="00B07ACD" w:rsidP="00B07ACD">
      <w:pPr>
        <w:widowControl w:val="0"/>
        <w:autoSpaceDE w:val="0"/>
        <w:autoSpaceDN w:val="0"/>
        <w:adjustRightInd w:val="0"/>
        <w:spacing w:after="0" w:line="240" w:lineRule="auto"/>
        <w:jc w:val="both"/>
        <w:rPr>
          <w:rFonts w:ascii="Times New Roman" w:hAnsi="Times New Roman"/>
          <w:sz w:val="24"/>
          <w:szCs w:val="24"/>
        </w:rPr>
      </w:pPr>
      <w:r w:rsidRPr="00A20FD1">
        <w:rPr>
          <w:rFonts w:ascii="Times New Roman" w:hAnsi="Times New Roman"/>
          <w:sz w:val="24"/>
          <w:szCs w:val="24"/>
        </w:rPr>
        <w:t>2.Внешнее строение спинного мозга.</w:t>
      </w:r>
    </w:p>
    <w:p w:rsidR="00B07ACD" w:rsidRPr="00A20FD1" w:rsidRDefault="00B07ACD" w:rsidP="00B07ACD">
      <w:pPr>
        <w:widowControl w:val="0"/>
        <w:autoSpaceDE w:val="0"/>
        <w:autoSpaceDN w:val="0"/>
        <w:adjustRightInd w:val="0"/>
        <w:spacing w:after="0" w:line="240" w:lineRule="auto"/>
        <w:jc w:val="both"/>
        <w:rPr>
          <w:rFonts w:ascii="Times New Roman" w:hAnsi="Times New Roman"/>
          <w:sz w:val="24"/>
          <w:szCs w:val="24"/>
        </w:rPr>
      </w:pPr>
      <w:r w:rsidRPr="00A20FD1">
        <w:rPr>
          <w:rFonts w:ascii="Times New Roman" w:hAnsi="Times New Roman"/>
          <w:sz w:val="24"/>
          <w:szCs w:val="24"/>
        </w:rPr>
        <w:t>3.Показать оболочки и межоболочечные пространства спинного мозга.</w:t>
      </w:r>
    </w:p>
    <w:p w:rsidR="00B07ACD" w:rsidRPr="00A20FD1" w:rsidRDefault="00B07ACD" w:rsidP="00B07ACD">
      <w:pPr>
        <w:widowControl w:val="0"/>
        <w:autoSpaceDE w:val="0"/>
        <w:autoSpaceDN w:val="0"/>
        <w:adjustRightInd w:val="0"/>
        <w:spacing w:after="0" w:line="240" w:lineRule="auto"/>
        <w:jc w:val="both"/>
        <w:rPr>
          <w:rFonts w:ascii="Times New Roman" w:hAnsi="Times New Roman"/>
          <w:b/>
          <w:sz w:val="24"/>
          <w:szCs w:val="24"/>
        </w:rPr>
      </w:pPr>
      <w:r w:rsidRPr="00A20FD1">
        <w:rPr>
          <w:rFonts w:ascii="Times New Roman" w:hAnsi="Times New Roman"/>
          <w:sz w:val="24"/>
          <w:szCs w:val="24"/>
        </w:rPr>
        <w:t>4.Дать характеристику твёрдой, паутинной и мягкой мозговым оболочкам спинного мозга.</w:t>
      </w:r>
    </w:p>
    <w:p w:rsidR="00B07ACD" w:rsidRPr="00A20FD1" w:rsidRDefault="00B07ACD" w:rsidP="00B07ACD">
      <w:pPr>
        <w:widowControl w:val="0"/>
        <w:autoSpaceDE w:val="0"/>
        <w:autoSpaceDN w:val="0"/>
        <w:adjustRightInd w:val="0"/>
        <w:spacing w:after="0" w:line="240" w:lineRule="auto"/>
        <w:jc w:val="both"/>
        <w:rPr>
          <w:rFonts w:ascii="Times New Roman" w:hAnsi="Times New Roman"/>
          <w:color w:val="000000"/>
          <w:sz w:val="24"/>
          <w:szCs w:val="24"/>
        </w:rPr>
      </w:pPr>
      <w:r w:rsidRPr="00A20FD1">
        <w:rPr>
          <w:rFonts w:ascii="Times New Roman" w:hAnsi="Times New Roman"/>
          <w:color w:val="000000"/>
          <w:sz w:val="24"/>
          <w:szCs w:val="24"/>
        </w:rPr>
        <w:t>5.Дать характеристику анимального и вегетативного рефлексов.</w:t>
      </w:r>
    </w:p>
    <w:p w:rsidR="00B07ACD" w:rsidRPr="00A20FD1" w:rsidRDefault="00B07ACD" w:rsidP="00B07ACD">
      <w:pPr>
        <w:widowControl w:val="0"/>
        <w:autoSpaceDE w:val="0"/>
        <w:autoSpaceDN w:val="0"/>
        <w:adjustRightInd w:val="0"/>
        <w:spacing w:after="0" w:line="240" w:lineRule="auto"/>
        <w:jc w:val="both"/>
        <w:rPr>
          <w:rFonts w:ascii="Times New Roman" w:hAnsi="Times New Roman"/>
          <w:b/>
          <w:sz w:val="24"/>
          <w:szCs w:val="24"/>
        </w:rPr>
      </w:pP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1D73AE" w:rsidRPr="007E23EC" w:rsidRDefault="001D73AE" w:rsidP="00ED4012">
      <w:pPr>
        <w:numPr>
          <w:ilvl w:val="0"/>
          <w:numId w:val="22"/>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Скелет.</w:t>
      </w:r>
    </w:p>
    <w:p w:rsidR="001D73AE" w:rsidRPr="007E23EC" w:rsidRDefault="001D73AE" w:rsidP="00ED4012">
      <w:pPr>
        <w:numPr>
          <w:ilvl w:val="0"/>
          <w:numId w:val="22"/>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Препарат спинного мозга на планшете.</w:t>
      </w:r>
    </w:p>
    <w:p w:rsidR="001D73AE" w:rsidRPr="007E23EC" w:rsidRDefault="001D73AE" w:rsidP="00ED4012">
      <w:pPr>
        <w:numPr>
          <w:ilvl w:val="0"/>
          <w:numId w:val="22"/>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Таблица-схема строения серого и белого вещества спинного мозга на примере верхнего грудного сегмента.</w:t>
      </w:r>
    </w:p>
    <w:p w:rsidR="001D73AE" w:rsidRPr="007E23EC" w:rsidRDefault="001D73AE" w:rsidP="001D73AE">
      <w:pPr>
        <w:tabs>
          <w:tab w:val="left" w:pos="142"/>
          <w:tab w:val="left" w:pos="426"/>
        </w:tabs>
        <w:spacing w:after="0" w:line="240" w:lineRule="auto"/>
        <w:ind w:right="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7E23EC">
        <w:rPr>
          <w:rFonts w:ascii="Times New Roman" w:eastAsia="Times New Roman" w:hAnsi="Times New Roman" w:cs="Times New Roman"/>
          <w:sz w:val="24"/>
          <w:szCs w:val="24"/>
        </w:rPr>
        <w:t>Таблица-схема</w:t>
      </w:r>
      <w:r>
        <w:rPr>
          <w:rFonts w:ascii="Times New Roman" w:eastAsia="Times New Roman" w:hAnsi="Times New Roman" w:cs="Times New Roman"/>
          <w:sz w:val="24"/>
          <w:szCs w:val="24"/>
        </w:rPr>
        <w:t xml:space="preserve"> </w:t>
      </w:r>
      <w:r w:rsidRPr="007E23EC">
        <w:rPr>
          <w:rFonts w:ascii="Times New Roman" w:eastAsia="Times New Roman" w:hAnsi="Times New Roman" w:cs="Times New Roman"/>
          <w:sz w:val="24"/>
          <w:szCs w:val="24"/>
        </w:rPr>
        <w:t>оболочек спинного мозга и межоболочечных пространств.</w:t>
      </w:r>
    </w:p>
    <w:p w:rsidR="001D73AE" w:rsidRDefault="001D73AE" w:rsidP="001D73AE">
      <w:pPr>
        <w:tabs>
          <w:tab w:val="left" w:pos="142"/>
          <w:tab w:val="left" w:pos="426"/>
        </w:tabs>
        <w:spacing w:after="0" w:line="240" w:lineRule="auto"/>
        <w:ind w:right="84"/>
        <w:rPr>
          <w:rFonts w:ascii="Times New Roman" w:hAnsi="Times New Roman" w:cs="Times New Roman"/>
          <w:i/>
          <w:sz w:val="24"/>
          <w:szCs w:val="24"/>
        </w:rPr>
      </w:pPr>
    </w:p>
    <w:p w:rsidR="001D73AE" w:rsidRPr="00F275A1" w:rsidRDefault="001D73AE" w:rsidP="001D73AE">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B07ACD" w:rsidRPr="00B07ACD" w:rsidRDefault="00B07ACD" w:rsidP="0065665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Показать</w:t>
      </w:r>
      <w:r w:rsidRPr="00B07ACD">
        <w:rPr>
          <w:rFonts w:ascii="Times New Roman" w:hAnsi="Times New Roman" w:cs="Times New Roman"/>
          <w:sz w:val="24"/>
          <w:szCs w:val="24"/>
        </w:rPr>
        <w:t>:</w:t>
      </w:r>
    </w:p>
    <w:p w:rsidR="00B07ACD" w:rsidRPr="007F46B0" w:rsidRDefault="00B07ACD" w:rsidP="00B07ACD">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7F46B0">
        <w:rPr>
          <w:rFonts w:ascii="Times New Roman" w:hAnsi="Times New Roman"/>
          <w:snapToGrid w:val="0"/>
          <w:sz w:val="24"/>
          <w:szCs w:val="24"/>
          <w:lang w:eastAsia="ru-RU"/>
        </w:rPr>
        <w:t>1. На вскрытом позвоночном канале:</w:t>
      </w:r>
    </w:p>
    <w:p w:rsidR="00B07ACD" w:rsidRPr="000D02F6" w:rsidRDefault="00B07ACD" w:rsidP="00B07ACD">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0D02F6">
        <w:rPr>
          <w:rFonts w:ascii="Times New Roman" w:hAnsi="Times New Roman"/>
          <w:snapToGrid w:val="0"/>
          <w:sz w:val="24"/>
          <w:szCs w:val="24"/>
          <w:lang w:eastAsia="ru-RU"/>
        </w:rPr>
        <w:t>а) спинной мозг, его шейное и поясничное утолщения, мозговой конус, передние и  задние корешки, конский хвост, терминальную нить, спинальные ганглии;</w:t>
      </w:r>
    </w:p>
    <w:p w:rsidR="00B07ACD" w:rsidRPr="000D02F6" w:rsidRDefault="00B07ACD" w:rsidP="00B07ACD">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0D02F6">
        <w:rPr>
          <w:rFonts w:ascii="Times New Roman" w:hAnsi="Times New Roman"/>
          <w:snapToGrid w:val="0"/>
          <w:sz w:val="24"/>
          <w:szCs w:val="24"/>
          <w:lang w:eastAsia="ru-RU"/>
        </w:rPr>
        <w:t xml:space="preserve">б) твердую, мягкую (паутинную и сосудистую) оболочки, межоболочечные пространства  (эпидуральной, субдуральное и субарахноидальное). </w:t>
      </w:r>
    </w:p>
    <w:p w:rsidR="00B07ACD" w:rsidRPr="000D02F6" w:rsidRDefault="00B07ACD" w:rsidP="00B07ACD">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0D02F6">
        <w:rPr>
          <w:rFonts w:ascii="Times New Roman" w:hAnsi="Times New Roman"/>
          <w:snapToGrid w:val="0"/>
          <w:sz w:val="24"/>
          <w:szCs w:val="24"/>
          <w:lang w:eastAsia="ru-RU"/>
        </w:rPr>
        <w:t>2. Под бинокулярным микроскопом на поперечном срезе спинного мозга (микропрепарат):</w:t>
      </w:r>
    </w:p>
    <w:p w:rsidR="00B07ACD" w:rsidRPr="000D02F6" w:rsidRDefault="00B07ACD" w:rsidP="00B07ACD">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0D02F6">
        <w:rPr>
          <w:rFonts w:ascii="Times New Roman" w:hAnsi="Times New Roman"/>
          <w:snapToGrid w:val="0"/>
          <w:sz w:val="24"/>
          <w:szCs w:val="24"/>
          <w:lang w:eastAsia="ru-RU"/>
        </w:rPr>
        <w:t xml:space="preserve">а) серое вещество (нейроны, передние, задние, боковые рога, центральное  промежуточное вещество, центральный канал спинного мозга;    </w:t>
      </w:r>
    </w:p>
    <w:p w:rsidR="00B07ACD" w:rsidRPr="000D02F6" w:rsidRDefault="00B07ACD" w:rsidP="00B07ACD">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0D02F6">
        <w:rPr>
          <w:rFonts w:ascii="Times New Roman" w:hAnsi="Times New Roman"/>
          <w:snapToGrid w:val="0"/>
          <w:sz w:val="24"/>
          <w:szCs w:val="24"/>
          <w:lang w:eastAsia="ru-RU"/>
        </w:rPr>
        <w:t xml:space="preserve">б) белое вещество (задние, боковые, передние канатики, переднюю  мозговую спайку). </w:t>
      </w:r>
    </w:p>
    <w:p w:rsidR="00B07ACD" w:rsidRPr="000D02F6" w:rsidRDefault="00B07ACD" w:rsidP="00B07ACD">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0D02F6">
        <w:rPr>
          <w:rFonts w:ascii="Times New Roman" w:hAnsi="Times New Roman"/>
          <w:snapToGrid w:val="0"/>
          <w:sz w:val="24"/>
          <w:szCs w:val="24"/>
          <w:lang w:eastAsia="ru-RU"/>
        </w:rPr>
        <w:t>3. На таблицах внешнего строения спинного мозга, его скелетотопии и оболочек:</w:t>
      </w:r>
    </w:p>
    <w:p w:rsidR="00B07ACD" w:rsidRPr="000D02F6" w:rsidRDefault="00B07ACD" w:rsidP="00B07ACD">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0D02F6">
        <w:rPr>
          <w:rFonts w:ascii="Times New Roman" w:hAnsi="Times New Roman"/>
          <w:snapToGrid w:val="0"/>
          <w:sz w:val="24"/>
          <w:szCs w:val="24"/>
          <w:lang w:eastAsia="ru-RU"/>
        </w:rPr>
        <w:t>а) борозды и утолщения, мозговой конус;</w:t>
      </w:r>
    </w:p>
    <w:p w:rsidR="00B07ACD" w:rsidRPr="000D02F6" w:rsidRDefault="00B07ACD" w:rsidP="00B07ACD">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0D02F6">
        <w:rPr>
          <w:rFonts w:ascii="Times New Roman" w:hAnsi="Times New Roman"/>
          <w:snapToGrid w:val="0"/>
          <w:sz w:val="24"/>
          <w:szCs w:val="24"/>
          <w:lang w:eastAsia="ru-RU"/>
        </w:rPr>
        <w:t>б) корешки и спинальные ганглии;</w:t>
      </w:r>
    </w:p>
    <w:p w:rsidR="00B07ACD" w:rsidRPr="000D02F6" w:rsidRDefault="00B07ACD" w:rsidP="00B07ACD">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0D02F6">
        <w:rPr>
          <w:rFonts w:ascii="Times New Roman" w:hAnsi="Times New Roman"/>
          <w:snapToGrid w:val="0"/>
          <w:sz w:val="24"/>
          <w:szCs w:val="24"/>
          <w:lang w:eastAsia="ru-RU"/>
        </w:rPr>
        <w:t>в)  отделы и сегменты;</w:t>
      </w:r>
    </w:p>
    <w:p w:rsidR="00B07ACD" w:rsidRPr="000D02F6" w:rsidRDefault="00B07ACD" w:rsidP="00B07ACD">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0D02F6">
        <w:rPr>
          <w:rFonts w:ascii="Times New Roman" w:hAnsi="Times New Roman"/>
          <w:snapToGrid w:val="0"/>
          <w:sz w:val="24"/>
          <w:szCs w:val="24"/>
          <w:lang w:eastAsia="ru-RU"/>
        </w:rPr>
        <w:t>г) соответствие сегментов разных отделов спинного мозга отделам и  позвонкам позвоночного столба);</w:t>
      </w:r>
    </w:p>
    <w:p w:rsidR="00B07ACD" w:rsidRPr="000D02F6" w:rsidRDefault="00B07ACD" w:rsidP="00B07ACD">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0D02F6">
        <w:rPr>
          <w:rFonts w:ascii="Times New Roman" w:hAnsi="Times New Roman"/>
          <w:snapToGrid w:val="0"/>
          <w:sz w:val="24"/>
          <w:szCs w:val="24"/>
          <w:lang w:eastAsia="ru-RU"/>
        </w:rPr>
        <w:t>д) оболочки и межоболочечные пространства.</w:t>
      </w:r>
    </w:p>
    <w:p w:rsidR="00B07ACD" w:rsidRPr="000D02F6" w:rsidRDefault="00B07ACD" w:rsidP="00B07ACD">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0D02F6">
        <w:rPr>
          <w:rFonts w:ascii="Times New Roman" w:hAnsi="Times New Roman"/>
          <w:snapToGrid w:val="0"/>
          <w:sz w:val="24"/>
          <w:szCs w:val="24"/>
          <w:lang w:eastAsia="ru-RU"/>
        </w:rPr>
        <w:t>4. На таблице внутреннего строения спинного мозга:</w:t>
      </w:r>
    </w:p>
    <w:p w:rsidR="00B07ACD" w:rsidRPr="000D02F6" w:rsidRDefault="00B07ACD" w:rsidP="00B07ACD">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0D02F6">
        <w:rPr>
          <w:rFonts w:ascii="Times New Roman" w:hAnsi="Times New Roman"/>
          <w:snapToGrid w:val="0"/>
          <w:sz w:val="24"/>
          <w:szCs w:val="24"/>
          <w:lang w:eastAsia="ru-RU"/>
        </w:rPr>
        <w:t>а) передние, задние, боковые рога, центральное  промежуточное вещество, центральный канал;</w:t>
      </w:r>
    </w:p>
    <w:p w:rsidR="00B07ACD" w:rsidRPr="000D02F6" w:rsidRDefault="00B07ACD" w:rsidP="00B07ACD">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0D02F6">
        <w:rPr>
          <w:rFonts w:ascii="Times New Roman" w:hAnsi="Times New Roman"/>
          <w:snapToGrid w:val="0"/>
          <w:sz w:val="24"/>
          <w:szCs w:val="24"/>
          <w:lang w:eastAsia="ru-RU"/>
        </w:rPr>
        <w:t xml:space="preserve">б) ядра серого вещества (студенистое вещество, собственное ядро,  грудное </w:t>
      </w:r>
    </w:p>
    <w:p w:rsidR="00B07ACD" w:rsidRPr="000D02F6" w:rsidRDefault="00B07ACD" w:rsidP="00B07ACD">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0D02F6">
        <w:rPr>
          <w:rFonts w:ascii="Times New Roman" w:hAnsi="Times New Roman"/>
          <w:snapToGrid w:val="0"/>
          <w:sz w:val="24"/>
          <w:szCs w:val="24"/>
          <w:lang w:eastAsia="ru-RU"/>
        </w:rPr>
        <w:t>ядро, латеральное и медиальное промежуточные ядра,  моторные ядра, ретикулярную формацию) с их функциональной   характеристикой;</w:t>
      </w:r>
    </w:p>
    <w:p w:rsidR="00B07ACD" w:rsidRPr="000D02F6" w:rsidRDefault="00B07ACD" w:rsidP="00B07ACD">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0D02F6">
        <w:rPr>
          <w:rFonts w:ascii="Times New Roman" w:hAnsi="Times New Roman"/>
          <w:snapToGrid w:val="0"/>
          <w:sz w:val="24"/>
          <w:szCs w:val="24"/>
          <w:lang w:eastAsia="ru-RU"/>
        </w:rPr>
        <w:t>в) задние, боковые, передние канатики, переднюю мозговую спайку;</w:t>
      </w:r>
    </w:p>
    <w:p w:rsidR="00B07ACD" w:rsidRPr="000D02F6" w:rsidRDefault="00B07ACD" w:rsidP="00B07ACD">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0D02F6">
        <w:rPr>
          <w:rFonts w:ascii="Times New Roman" w:hAnsi="Times New Roman"/>
          <w:snapToGrid w:val="0"/>
          <w:sz w:val="24"/>
          <w:szCs w:val="24"/>
          <w:lang w:eastAsia="ru-RU"/>
        </w:rPr>
        <w:t>г) проводящие пути белого вещества с их функциональной характеристикой:</w:t>
      </w:r>
    </w:p>
    <w:p w:rsidR="00B07ACD" w:rsidRPr="000D02F6" w:rsidRDefault="00B07ACD" w:rsidP="00F006F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0D02F6">
        <w:rPr>
          <w:rFonts w:ascii="Times New Roman" w:hAnsi="Times New Roman"/>
          <w:snapToGrid w:val="0"/>
          <w:sz w:val="24"/>
          <w:szCs w:val="24"/>
          <w:lang w:eastAsia="ru-RU"/>
        </w:rPr>
        <w:t>• пути задних канатиков – тонкий и клиновидный пучки (пути Голля  и Бурдаха (</w:t>
      </w:r>
      <w:r w:rsidRPr="000D02F6">
        <w:rPr>
          <w:rFonts w:ascii="Times New Roman" w:hAnsi="Times New Roman"/>
          <w:sz w:val="24"/>
          <w:szCs w:val="24"/>
          <w:lang w:val="en-US" w:eastAsia="ru-RU"/>
        </w:rPr>
        <w:t>tr</w:t>
      </w:r>
      <w:r w:rsidRPr="000D02F6">
        <w:rPr>
          <w:rFonts w:ascii="Times New Roman" w:hAnsi="Times New Roman"/>
          <w:sz w:val="24"/>
          <w:szCs w:val="24"/>
          <w:lang w:eastAsia="ru-RU"/>
        </w:rPr>
        <w:t xml:space="preserve">. </w:t>
      </w:r>
      <w:r w:rsidRPr="000D02F6">
        <w:rPr>
          <w:rFonts w:ascii="Times New Roman" w:hAnsi="Times New Roman"/>
          <w:sz w:val="24"/>
          <w:szCs w:val="24"/>
          <w:lang w:val="en-US" w:eastAsia="ru-RU"/>
        </w:rPr>
        <w:t>gangliobulbothalamocorticalis</w:t>
      </w:r>
      <w:r w:rsidRPr="000D02F6">
        <w:rPr>
          <w:rFonts w:ascii="Times New Roman" w:hAnsi="Times New Roman"/>
          <w:sz w:val="24"/>
          <w:szCs w:val="24"/>
          <w:lang w:eastAsia="ru-RU"/>
        </w:rPr>
        <w:t xml:space="preserve">),  аксоны </w:t>
      </w:r>
      <w:r w:rsidRPr="000D02F6">
        <w:rPr>
          <w:rFonts w:ascii="Times New Roman" w:hAnsi="Times New Roman"/>
          <w:sz w:val="24"/>
          <w:szCs w:val="24"/>
          <w:lang w:val="en-US" w:eastAsia="ru-RU"/>
        </w:rPr>
        <w:t>I</w:t>
      </w:r>
      <w:r w:rsidRPr="000D02F6">
        <w:rPr>
          <w:rFonts w:ascii="Times New Roman" w:hAnsi="Times New Roman"/>
          <w:sz w:val="24"/>
          <w:szCs w:val="24"/>
          <w:lang w:eastAsia="ru-RU"/>
        </w:rPr>
        <w:t xml:space="preserve"> нейронов  сознательных проводников проприоцептивной чувствительности соответственно от    нижней половины туловища и нижних конечностей и верхней половины туловища и верхних конечностей;</w:t>
      </w:r>
    </w:p>
    <w:p w:rsidR="00B07ACD" w:rsidRPr="000D02F6" w:rsidRDefault="00B07ACD" w:rsidP="00B07ACD">
      <w:pPr>
        <w:overflowPunct w:val="0"/>
        <w:autoSpaceDE w:val="0"/>
        <w:autoSpaceDN w:val="0"/>
        <w:adjustRightInd w:val="0"/>
        <w:spacing w:after="0" w:line="240" w:lineRule="auto"/>
        <w:jc w:val="both"/>
        <w:textAlignment w:val="baseline"/>
        <w:rPr>
          <w:rFonts w:ascii="Times New Roman" w:hAnsi="Times New Roman"/>
          <w:snapToGrid w:val="0"/>
          <w:sz w:val="24"/>
          <w:szCs w:val="24"/>
          <w:lang w:eastAsia="ru-RU"/>
        </w:rPr>
      </w:pPr>
      <w:r w:rsidRPr="000D02F6">
        <w:rPr>
          <w:rFonts w:ascii="Times New Roman" w:hAnsi="Times New Roman"/>
          <w:snapToGrid w:val="0"/>
          <w:sz w:val="24"/>
          <w:szCs w:val="24"/>
          <w:lang w:eastAsia="ru-RU"/>
        </w:rPr>
        <w:t>• пути боковых канатиков:</w:t>
      </w:r>
    </w:p>
    <w:p w:rsidR="00B07ACD" w:rsidRPr="000D02F6" w:rsidRDefault="00B07ACD" w:rsidP="00B07ACD">
      <w:pPr>
        <w:overflowPunct w:val="0"/>
        <w:autoSpaceDE w:val="0"/>
        <w:autoSpaceDN w:val="0"/>
        <w:adjustRightInd w:val="0"/>
        <w:spacing w:after="0" w:line="240" w:lineRule="auto"/>
        <w:jc w:val="both"/>
        <w:textAlignment w:val="baseline"/>
        <w:rPr>
          <w:rFonts w:ascii="Times New Roman" w:hAnsi="Times New Roman"/>
          <w:snapToGrid w:val="0"/>
          <w:sz w:val="24"/>
          <w:szCs w:val="24"/>
          <w:lang w:eastAsia="ru-RU"/>
        </w:rPr>
      </w:pPr>
      <w:r w:rsidRPr="000D02F6">
        <w:rPr>
          <w:rFonts w:ascii="Times New Roman" w:hAnsi="Times New Roman"/>
          <w:snapToGrid w:val="0"/>
          <w:sz w:val="24"/>
          <w:szCs w:val="24"/>
          <w:lang w:eastAsia="ru-RU"/>
        </w:rPr>
        <w:lastRenderedPageBreak/>
        <w:t xml:space="preserve">передний и задний спиномозжечковые пути:  </w:t>
      </w:r>
      <w:r w:rsidRPr="000D02F6">
        <w:rPr>
          <w:rFonts w:ascii="Times New Roman" w:hAnsi="Times New Roman"/>
          <w:sz w:val="24"/>
          <w:szCs w:val="24"/>
          <w:lang w:eastAsia="ru-RU"/>
        </w:rPr>
        <w:t>Флексига  (</w:t>
      </w:r>
      <w:r w:rsidRPr="000D02F6">
        <w:rPr>
          <w:rFonts w:ascii="Times New Roman" w:hAnsi="Times New Roman"/>
          <w:snapToGrid w:val="0"/>
          <w:sz w:val="24"/>
          <w:szCs w:val="24"/>
          <w:lang w:val="en-US" w:eastAsia="ru-RU"/>
        </w:rPr>
        <w:t>t</w:t>
      </w:r>
      <w:r w:rsidRPr="000D02F6">
        <w:rPr>
          <w:rFonts w:ascii="Times New Roman" w:hAnsi="Times New Roman"/>
          <w:sz w:val="24"/>
          <w:szCs w:val="24"/>
          <w:lang w:val="en-US" w:eastAsia="ru-RU"/>
        </w:rPr>
        <w:t>r</w:t>
      </w:r>
      <w:r w:rsidRPr="000D02F6">
        <w:rPr>
          <w:rFonts w:ascii="Times New Roman" w:hAnsi="Times New Roman"/>
          <w:sz w:val="24"/>
          <w:szCs w:val="24"/>
          <w:lang w:eastAsia="ru-RU"/>
        </w:rPr>
        <w:t>.</w:t>
      </w:r>
      <w:r w:rsidRPr="000D02F6">
        <w:rPr>
          <w:rFonts w:ascii="Times New Roman" w:hAnsi="Times New Roman"/>
          <w:sz w:val="24"/>
          <w:szCs w:val="24"/>
          <w:lang w:val="en-US" w:eastAsia="ru-RU"/>
        </w:rPr>
        <w:t>gangliospinocerebellaris</w:t>
      </w:r>
      <w:r w:rsidRPr="000D02F6">
        <w:rPr>
          <w:rFonts w:ascii="Times New Roman" w:hAnsi="Times New Roman"/>
          <w:sz w:val="24"/>
          <w:szCs w:val="24"/>
          <w:lang w:eastAsia="ru-RU"/>
        </w:rPr>
        <w:t xml:space="preserve"> </w:t>
      </w:r>
      <w:r w:rsidRPr="000D02F6">
        <w:rPr>
          <w:rFonts w:ascii="Times New Roman" w:hAnsi="Times New Roman"/>
          <w:sz w:val="24"/>
          <w:szCs w:val="24"/>
          <w:lang w:val="en-US" w:eastAsia="ru-RU"/>
        </w:rPr>
        <w:t>posterior</w:t>
      </w:r>
      <w:r w:rsidRPr="000D02F6">
        <w:rPr>
          <w:rFonts w:ascii="Times New Roman" w:hAnsi="Times New Roman"/>
          <w:sz w:val="24"/>
          <w:szCs w:val="24"/>
          <w:lang w:eastAsia="ru-RU"/>
        </w:rPr>
        <w:t>), Говерса   (</w:t>
      </w:r>
      <w:r w:rsidRPr="000D02F6">
        <w:rPr>
          <w:rFonts w:ascii="Times New Roman" w:hAnsi="Times New Roman"/>
          <w:snapToGrid w:val="0"/>
          <w:sz w:val="24"/>
          <w:szCs w:val="24"/>
          <w:lang w:val="en-US" w:eastAsia="ru-RU"/>
        </w:rPr>
        <w:t>t</w:t>
      </w:r>
      <w:r w:rsidRPr="000D02F6">
        <w:rPr>
          <w:rFonts w:ascii="Times New Roman" w:hAnsi="Times New Roman"/>
          <w:sz w:val="24"/>
          <w:szCs w:val="24"/>
          <w:lang w:val="en-US" w:eastAsia="ru-RU"/>
        </w:rPr>
        <w:t>r</w:t>
      </w:r>
      <w:r w:rsidRPr="000D02F6">
        <w:rPr>
          <w:rFonts w:ascii="Times New Roman" w:hAnsi="Times New Roman"/>
          <w:sz w:val="24"/>
          <w:szCs w:val="24"/>
          <w:lang w:eastAsia="ru-RU"/>
        </w:rPr>
        <w:t>.</w:t>
      </w:r>
      <w:r w:rsidRPr="000D02F6">
        <w:rPr>
          <w:rFonts w:ascii="Times New Roman" w:hAnsi="Times New Roman"/>
          <w:sz w:val="24"/>
          <w:szCs w:val="24"/>
          <w:lang w:val="en-US" w:eastAsia="ru-RU"/>
        </w:rPr>
        <w:t>gangliospinocerebellaris</w:t>
      </w:r>
      <w:r w:rsidRPr="000D02F6">
        <w:rPr>
          <w:rFonts w:ascii="Times New Roman" w:hAnsi="Times New Roman"/>
          <w:sz w:val="24"/>
          <w:szCs w:val="24"/>
          <w:lang w:eastAsia="ru-RU"/>
        </w:rPr>
        <w:t xml:space="preserve"> </w:t>
      </w:r>
      <w:r w:rsidRPr="000D02F6">
        <w:rPr>
          <w:rFonts w:ascii="Times New Roman" w:hAnsi="Times New Roman"/>
          <w:sz w:val="24"/>
          <w:szCs w:val="24"/>
          <w:lang w:val="en-US" w:eastAsia="ru-RU"/>
        </w:rPr>
        <w:t>anterior</w:t>
      </w:r>
      <w:r w:rsidRPr="000D02F6">
        <w:rPr>
          <w:rFonts w:ascii="Times New Roman" w:hAnsi="Times New Roman"/>
          <w:sz w:val="24"/>
          <w:szCs w:val="24"/>
          <w:lang w:eastAsia="ru-RU"/>
        </w:rPr>
        <w:t xml:space="preserve">), аксоны </w:t>
      </w:r>
      <w:r w:rsidRPr="000D02F6">
        <w:rPr>
          <w:rFonts w:ascii="Times New Roman" w:hAnsi="Times New Roman"/>
          <w:sz w:val="24"/>
          <w:szCs w:val="24"/>
          <w:lang w:val="en-US" w:eastAsia="ru-RU"/>
        </w:rPr>
        <w:t>II</w:t>
      </w:r>
      <w:r w:rsidRPr="000D02F6">
        <w:rPr>
          <w:rFonts w:ascii="Times New Roman" w:hAnsi="Times New Roman"/>
          <w:sz w:val="24"/>
          <w:szCs w:val="24"/>
          <w:lang w:eastAsia="ru-RU"/>
        </w:rPr>
        <w:t xml:space="preserve"> нейронов  бессознательных проводников проприоцептивной  чувствительности от туловища и конечностей); </w:t>
      </w:r>
      <w:r w:rsidRPr="000D02F6">
        <w:rPr>
          <w:rFonts w:ascii="Times New Roman" w:hAnsi="Times New Roman"/>
          <w:snapToGrid w:val="0"/>
          <w:sz w:val="24"/>
          <w:szCs w:val="24"/>
          <w:lang w:eastAsia="ru-RU"/>
        </w:rPr>
        <w:t xml:space="preserve">             </w:t>
      </w:r>
    </w:p>
    <w:p w:rsidR="00B07ACD" w:rsidRPr="000D02F6" w:rsidRDefault="00B07ACD" w:rsidP="00B07ACD">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0D02F6">
        <w:rPr>
          <w:rFonts w:ascii="Times New Roman" w:hAnsi="Times New Roman"/>
          <w:snapToGrid w:val="0"/>
          <w:sz w:val="24"/>
          <w:szCs w:val="24"/>
          <w:lang w:eastAsia="ru-RU"/>
        </w:rPr>
        <w:t>-  красноядерно-спинномозговой путь – путь Монакова (</w:t>
      </w:r>
      <w:r w:rsidRPr="000D02F6">
        <w:rPr>
          <w:rFonts w:ascii="Times New Roman" w:hAnsi="Times New Roman"/>
          <w:sz w:val="24"/>
          <w:szCs w:val="24"/>
          <w:lang w:val="en-US" w:eastAsia="ru-RU"/>
        </w:rPr>
        <w:t>tr</w:t>
      </w:r>
      <w:r w:rsidRPr="000D02F6">
        <w:rPr>
          <w:rFonts w:ascii="Times New Roman" w:hAnsi="Times New Roman"/>
          <w:sz w:val="24"/>
          <w:szCs w:val="24"/>
          <w:lang w:eastAsia="ru-RU"/>
        </w:rPr>
        <w:t>.</w:t>
      </w:r>
      <w:r w:rsidR="00DA3615">
        <w:rPr>
          <w:rFonts w:ascii="Times New Roman" w:hAnsi="Times New Roman"/>
          <w:sz w:val="24"/>
          <w:szCs w:val="24"/>
          <w:lang w:eastAsia="ru-RU"/>
        </w:rPr>
        <w:t xml:space="preserve"> </w:t>
      </w:r>
      <w:r w:rsidRPr="000D02F6">
        <w:rPr>
          <w:rFonts w:ascii="Times New Roman" w:hAnsi="Times New Roman"/>
          <w:sz w:val="24"/>
          <w:szCs w:val="24"/>
          <w:lang w:val="en-US" w:eastAsia="ru-RU"/>
        </w:rPr>
        <w:t>rubrospinomuscularis</w:t>
      </w:r>
      <w:r w:rsidRPr="000D02F6">
        <w:rPr>
          <w:rFonts w:ascii="Times New Roman" w:hAnsi="Times New Roman"/>
          <w:sz w:val="24"/>
          <w:szCs w:val="24"/>
          <w:lang w:eastAsia="ru-RU"/>
        </w:rPr>
        <w:t xml:space="preserve">), аксоны </w:t>
      </w:r>
      <w:r w:rsidRPr="000D02F6">
        <w:rPr>
          <w:rFonts w:ascii="Times New Roman" w:hAnsi="Times New Roman"/>
          <w:sz w:val="24"/>
          <w:szCs w:val="24"/>
          <w:lang w:val="en-US" w:eastAsia="ru-RU"/>
        </w:rPr>
        <w:t>I</w:t>
      </w:r>
      <w:r w:rsidRPr="000D02F6">
        <w:rPr>
          <w:rFonts w:ascii="Times New Roman" w:hAnsi="Times New Roman"/>
          <w:sz w:val="24"/>
          <w:szCs w:val="24"/>
          <w:lang w:eastAsia="ru-RU"/>
        </w:rPr>
        <w:t xml:space="preserve"> нейронов бессознательных двигательных  проводников к мышцам туловища и конечностей после их перекреста в среднем мозге);</w:t>
      </w:r>
    </w:p>
    <w:p w:rsidR="00B07ACD" w:rsidRPr="000D02F6" w:rsidRDefault="00B07ACD" w:rsidP="00B07ACD">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0D02F6">
        <w:rPr>
          <w:rFonts w:ascii="Times New Roman" w:hAnsi="Times New Roman"/>
          <w:snapToGrid w:val="0"/>
          <w:sz w:val="24"/>
          <w:szCs w:val="24"/>
          <w:lang w:eastAsia="ru-RU"/>
        </w:rPr>
        <w:t>-  спиноталамический путь – путь Вестфаля-Эдингера (</w:t>
      </w:r>
      <w:r w:rsidRPr="000D02F6">
        <w:rPr>
          <w:rFonts w:ascii="Times New Roman" w:hAnsi="Times New Roman"/>
          <w:snapToGrid w:val="0"/>
          <w:sz w:val="24"/>
          <w:szCs w:val="24"/>
          <w:lang w:val="en-US" w:eastAsia="ru-RU"/>
        </w:rPr>
        <w:t>t</w:t>
      </w:r>
      <w:r w:rsidRPr="000D02F6">
        <w:rPr>
          <w:rFonts w:ascii="Times New Roman" w:hAnsi="Times New Roman"/>
          <w:sz w:val="24"/>
          <w:szCs w:val="24"/>
          <w:lang w:val="en-US" w:eastAsia="ru-RU"/>
        </w:rPr>
        <w:t>r</w:t>
      </w:r>
      <w:r w:rsidRPr="000D02F6">
        <w:rPr>
          <w:rFonts w:ascii="Times New Roman" w:hAnsi="Times New Roman"/>
          <w:sz w:val="24"/>
          <w:szCs w:val="24"/>
          <w:lang w:eastAsia="ru-RU"/>
        </w:rPr>
        <w:t>.</w:t>
      </w:r>
      <w:r w:rsidRPr="000D02F6">
        <w:rPr>
          <w:rFonts w:ascii="Times New Roman" w:hAnsi="Times New Roman"/>
          <w:sz w:val="24"/>
          <w:szCs w:val="24"/>
          <w:lang w:val="en-US" w:eastAsia="ru-RU"/>
        </w:rPr>
        <w:t>gangliospinothalamocorticalis</w:t>
      </w:r>
      <w:r w:rsidRPr="000D02F6">
        <w:rPr>
          <w:rFonts w:ascii="Times New Roman" w:hAnsi="Times New Roman"/>
          <w:sz w:val="24"/>
          <w:szCs w:val="24"/>
          <w:lang w:eastAsia="ru-RU"/>
        </w:rPr>
        <w:t xml:space="preserve">), аксоны </w:t>
      </w:r>
      <w:r w:rsidRPr="000D02F6">
        <w:rPr>
          <w:rFonts w:ascii="Times New Roman" w:hAnsi="Times New Roman"/>
          <w:sz w:val="24"/>
          <w:szCs w:val="24"/>
          <w:lang w:val="en-US" w:eastAsia="ru-RU"/>
        </w:rPr>
        <w:t>II</w:t>
      </w:r>
      <w:r w:rsidRPr="000D02F6">
        <w:rPr>
          <w:rFonts w:ascii="Times New Roman" w:hAnsi="Times New Roman"/>
          <w:sz w:val="24"/>
          <w:szCs w:val="24"/>
          <w:lang w:eastAsia="ru-RU"/>
        </w:rPr>
        <w:t xml:space="preserve"> нейронов  сознательных проводников кожной чувствительности от туловища и конечностей   после их посегментного перекреста в спинном мозге);</w:t>
      </w:r>
    </w:p>
    <w:p w:rsidR="00B07ACD" w:rsidRPr="000D02F6" w:rsidRDefault="00B07ACD" w:rsidP="00B07ACD">
      <w:pPr>
        <w:overflowPunct w:val="0"/>
        <w:autoSpaceDE w:val="0"/>
        <w:autoSpaceDN w:val="0"/>
        <w:adjustRightInd w:val="0"/>
        <w:spacing w:after="0" w:line="240" w:lineRule="auto"/>
        <w:jc w:val="both"/>
        <w:textAlignment w:val="baseline"/>
        <w:rPr>
          <w:rFonts w:ascii="Times New Roman" w:hAnsi="Times New Roman"/>
          <w:snapToGrid w:val="0"/>
          <w:sz w:val="24"/>
          <w:szCs w:val="24"/>
          <w:lang w:eastAsia="ru-RU"/>
        </w:rPr>
      </w:pPr>
      <w:r w:rsidRPr="000D02F6">
        <w:rPr>
          <w:rFonts w:ascii="Times New Roman" w:hAnsi="Times New Roman"/>
          <w:sz w:val="24"/>
          <w:szCs w:val="24"/>
          <w:lang w:eastAsia="ru-RU"/>
        </w:rPr>
        <w:t xml:space="preserve">-  </w:t>
      </w:r>
      <w:r w:rsidRPr="000D02F6">
        <w:rPr>
          <w:rFonts w:ascii="Times New Roman" w:hAnsi="Times New Roman"/>
          <w:snapToGrid w:val="0"/>
          <w:sz w:val="24"/>
          <w:szCs w:val="24"/>
          <w:lang w:eastAsia="ru-RU"/>
        </w:rPr>
        <w:t>латеральный кортикоспинальный путь – (</w:t>
      </w:r>
      <w:r w:rsidRPr="000D02F6">
        <w:rPr>
          <w:rFonts w:ascii="Times New Roman" w:hAnsi="Times New Roman"/>
          <w:snapToGrid w:val="0"/>
          <w:sz w:val="24"/>
          <w:szCs w:val="24"/>
          <w:lang w:val="en-US" w:eastAsia="ru-RU"/>
        </w:rPr>
        <w:t>t</w:t>
      </w:r>
      <w:r w:rsidRPr="000D02F6">
        <w:rPr>
          <w:rFonts w:ascii="Times New Roman" w:hAnsi="Times New Roman"/>
          <w:sz w:val="24"/>
          <w:szCs w:val="24"/>
          <w:lang w:val="en-US" w:eastAsia="ru-RU"/>
        </w:rPr>
        <w:t>r</w:t>
      </w:r>
      <w:r w:rsidRPr="000D02F6">
        <w:rPr>
          <w:rFonts w:ascii="Times New Roman" w:hAnsi="Times New Roman"/>
          <w:sz w:val="24"/>
          <w:szCs w:val="24"/>
          <w:lang w:eastAsia="ru-RU"/>
        </w:rPr>
        <w:t xml:space="preserve">. </w:t>
      </w:r>
      <w:r w:rsidRPr="000D02F6">
        <w:rPr>
          <w:rFonts w:ascii="Times New Roman" w:hAnsi="Times New Roman"/>
          <w:sz w:val="24"/>
          <w:szCs w:val="24"/>
          <w:lang w:val="en-US" w:eastAsia="ru-RU"/>
        </w:rPr>
        <w:t>corticospin</w:t>
      </w:r>
      <w:r w:rsidRPr="000D02F6">
        <w:rPr>
          <w:rFonts w:ascii="Times New Roman" w:hAnsi="Times New Roman"/>
          <w:sz w:val="24"/>
          <w:szCs w:val="24"/>
          <w:lang w:eastAsia="ru-RU"/>
        </w:rPr>
        <w:t>о</w:t>
      </w:r>
      <w:r w:rsidRPr="000D02F6">
        <w:rPr>
          <w:rFonts w:ascii="Times New Roman" w:hAnsi="Times New Roman"/>
          <w:sz w:val="24"/>
          <w:szCs w:val="24"/>
          <w:lang w:val="en-US" w:eastAsia="ru-RU"/>
        </w:rPr>
        <w:t>muscularis</w:t>
      </w:r>
      <w:r w:rsidRPr="000D02F6">
        <w:rPr>
          <w:rFonts w:ascii="Times New Roman" w:hAnsi="Times New Roman"/>
          <w:sz w:val="24"/>
          <w:szCs w:val="24"/>
          <w:lang w:eastAsia="ru-RU"/>
        </w:rPr>
        <w:t>.</w:t>
      </w:r>
      <w:r w:rsidRPr="000D02F6">
        <w:rPr>
          <w:rFonts w:ascii="Times New Roman" w:hAnsi="Times New Roman"/>
          <w:sz w:val="24"/>
          <w:szCs w:val="24"/>
          <w:lang w:val="en-US" w:eastAsia="ru-RU"/>
        </w:rPr>
        <w:t>lateralis</w:t>
      </w:r>
      <w:r w:rsidRPr="000D02F6">
        <w:rPr>
          <w:rFonts w:ascii="Times New Roman" w:hAnsi="Times New Roman"/>
          <w:sz w:val="24"/>
          <w:szCs w:val="24"/>
          <w:lang w:eastAsia="ru-RU"/>
        </w:rPr>
        <w:t xml:space="preserve">), аксоны </w:t>
      </w:r>
      <w:r w:rsidRPr="000D02F6">
        <w:rPr>
          <w:rFonts w:ascii="Times New Roman" w:hAnsi="Times New Roman"/>
          <w:sz w:val="24"/>
          <w:szCs w:val="24"/>
          <w:lang w:val="en-US" w:eastAsia="ru-RU"/>
        </w:rPr>
        <w:t>I</w:t>
      </w:r>
      <w:r w:rsidRPr="000D02F6">
        <w:rPr>
          <w:rFonts w:ascii="Times New Roman" w:hAnsi="Times New Roman"/>
          <w:sz w:val="24"/>
          <w:szCs w:val="24"/>
          <w:lang w:eastAsia="ru-RU"/>
        </w:rPr>
        <w:t xml:space="preserve"> нейронов           сознательного двигательного пути к мышцам туловища и конечностей после их перекреста на уровне продолговато мозга;</w:t>
      </w:r>
      <w:r w:rsidRPr="000D02F6">
        <w:rPr>
          <w:rFonts w:ascii="Times New Roman" w:hAnsi="Times New Roman"/>
          <w:snapToGrid w:val="0"/>
          <w:sz w:val="24"/>
          <w:szCs w:val="24"/>
          <w:lang w:eastAsia="ru-RU"/>
        </w:rPr>
        <w:t xml:space="preserve"> </w:t>
      </w:r>
    </w:p>
    <w:p w:rsidR="00B07ACD" w:rsidRPr="000D02F6" w:rsidRDefault="00B07ACD" w:rsidP="00B07ACD">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0D02F6">
        <w:rPr>
          <w:rFonts w:ascii="Times New Roman" w:hAnsi="Times New Roman"/>
          <w:snapToGrid w:val="0"/>
          <w:sz w:val="24"/>
          <w:szCs w:val="24"/>
          <w:lang w:eastAsia="ru-RU"/>
        </w:rPr>
        <w:t xml:space="preserve">• пути передних канатиков: </w:t>
      </w:r>
    </w:p>
    <w:p w:rsidR="00B07ACD" w:rsidRPr="000D02F6" w:rsidRDefault="00B07ACD" w:rsidP="00B07ACD">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0D02F6">
        <w:rPr>
          <w:rFonts w:ascii="Times New Roman" w:hAnsi="Times New Roman"/>
          <w:snapToGrid w:val="0"/>
          <w:sz w:val="24"/>
          <w:szCs w:val="24"/>
          <w:lang w:eastAsia="ru-RU"/>
        </w:rPr>
        <w:t>– передний кортикоспинальный путь (</w:t>
      </w:r>
      <w:r w:rsidRPr="000D02F6">
        <w:rPr>
          <w:rFonts w:ascii="Times New Roman" w:hAnsi="Times New Roman"/>
          <w:sz w:val="24"/>
          <w:szCs w:val="24"/>
          <w:lang w:val="en-US" w:eastAsia="ru-RU"/>
        </w:rPr>
        <w:t>tr</w:t>
      </w:r>
      <w:r w:rsidRPr="000D02F6">
        <w:rPr>
          <w:rFonts w:ascii="Times New Roman" w:hAnsi="Times New Roman"/>
          <w:sz w:val="24"/>
          <w:szCs w:val="24"/>
          <w:lang w:eastAsia="ru-RU"/>
        </w:rPr>
        <w:t>. с</w:t>
      </w:r>
      <w:r w:rsidRPr="000D02F6">
        <w:rPr>
          <w:rFonts w:ascii="Times New Roman" w:hAnsi="Times New Roman"/>
          <w:sz w:val="24"/>
          <w:szCs w:val="24"/>
          <w:lang w:val="en-US" w:eastAsia="ru-RU"/>
        </w:rPr>
        <w:t>orticospin</w:t>
      </w:r>
      <w:r w:rsidRPr="000D02F6">
        <w:rPr>
          <w:rFonts w:ascii="Times New Roman" w:hAnsi="Times New Roman"/>
          <w:sz w:val="24"/>
          <w:szCs w:val="24"/>
          <w:lang w:eastAsia="ru-RU"/>
        </w:rPr>
        <w:t>о</w:t>
      </w:r>
      <w:r w:rsidRPr="000D02F6">
        <w:rPr>
          <w:rFonts w:ascii="Times New Roman" w:hAnsi="Times New Roman"/>
          <w:sz w:val="24"/>
          <w:szCs w:val="24"/>
          <w:lang w:val="en-US" w:eastAsia="ru-RU"/>
        </w:rPr>
        <w:t>muscularis</w:t>
      </w:r>
      <w:r w:rsidRPr="000D02F6">
        <w:rPr>
          <w:rFonts w:ascii="Times New Roman" w:hAnsi="Times New Roman"/>
          <w:sz w:val="24"/>
          <w:szCs w:val="24"/>
          <w:lang w:eastAsia="ru-RU"/>
        </w:rPr>
        <w:t xml:space="preserve"> </w:t>
      </w:r>
      <w:r w:rsidRPr="000D02F6">
        <w:rPr>
          <w:rFonts w:ascii="Times New Roman" w:hAnsi="Times New Roman"/>
          <w:sz w:val="24"/>
          <w:szCs w:val="24"/>
          <w:lang w:val="en-US" w:eastAsia="ru-RU"/>
        </w:rPr>
        <w:t>anterior</w:t>
      </w:r>
      <w:r w:rsidRPr="000D02F6">
        <w:rPr>
          <w:rFonts w:ascii="Times New Roman" w:hAnsi="Times New Roman"/>
          <w:sz w:val="24"/>
          <w:szCs w:val="24"/>
          <w:lang w:eastAsia="ru-RU"/>
        </w:rPr>
        <w:t xml:space="preserve">), аксоны </w:t>
      </w:r>
      <w:r w:rsidRPr="000D02F6">
        <w:rPr>
          <w:rFonts w:ascii="Times New Roman" w:hAnsi="Times New Roman"/>
          <w:sz w:val="24"/>
          <w:szCs w:val="24"/>
          <w:lang w:val="en-US" w:eastAsia="ru-RU"/>
        </w:rPr>
        <w:t>I</w:t>
      </w:r>
      <w:r w:rsidRPr="000D02F6">
        <w:rPr>
          <w:rFonts w:ascii="Times New Roman" w:hAnsi="Times New Roman"/>
          <w:sz w:val="24"/>
          <w:szCs w:val="24"/>
          <w:lang w:eastAsia="ru-RU"/>
        </w:rPr>
        <w:t xml:space="preserve"> нейронов  сознательного двигательного пути к мышцам туловища и конечностей до их посегментного перекреста в  спинном мозге;</w:t>
      </w:r>
    </w:p>
    <w:p w:rsidR="00B07ACD" w:rsidRPr="000D02F6" w:rsidRDefault="00B07ACD" w:rsidP="00B07ACD">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0D02F6">
        <w:rPr>
          <w:rFonts w:ascii="Times New Roman" w:hAnsi="Times New Roman"/>
          <w:snapToGrid w:val="0"/>
          <w:sz w:val="24"/>
          <w:szCs w:val="24"/>
          <w:lang w:eastAsia="ru-RU"/>
        </w:rPr>
        <w:t xml:space="preserve">-  оливоспинальный путь – путь </w:t>
      </w:r>
      <w:r w:rsidRPr="000D02F6">
        <w:rPr>
          <w:rFonts w:ascii="Times New Roman" w:hAnsi="Times New Roman"/>
          <w:sz w:val="24"/>
          <w:szCs w:val="24"/>
          <w:lang w:eastAsia="ru-RU"/>
        </w:rPr>
        <w:t xml:space="preserve">Бехтерева-Гельвига,  ( </w:t>
      </w:r>
      <w:r w:rsidRPr="000D02F6">
        <w:rPr>
          <w:rFonts w:ascii="Times New Roman" w:hAnsi="Times New Roman"/>
          <w:sz w:val="24"/>
          <w:szCs w:val="24"/>
          <w:lang w:val="en-US" w:eastAsia="ru-RU"/>
        </w:rPr>
        <w:t>tr</w:t>
      </w:r>
      <w:r w:rsidRPr="000D02F6">
        <w:rPr>
          <w:rFonts w:ascii="Times New Roman" w:hAnsi="Times New Roman"/>
          <w:sz w:val="24"/>
          <w:szCs w:val="24"/>
          <w:lang w:eastAsia="ru-RU"/>
        </w:rPr>
        <w:t>. О</w:t>
      </w:r>
      <w:r w:rsidRPr="000D02F6">
        <w:rPr>
          <w:rFonts w:ascii="Times New Roman" w:hAnsi="Times New Roman"/>
          <w:sz w:val="24"/>
          <w:szCs w:val="24"/>
          <w:lang w:val="en-US" w:eastAsia="ru-RU"/>
        </w:rPr>
        <w:t>livospinomuscularis</w:t>
      </w:r>
      <w:r w:rsidRPr="000D02F6">
        <w:rPr>
          <w:rFonts w:ascii="Times New Roman" w:hAnsi="Times New Roman"/>
          <w:sz w:val="24"/>
          <w:szCs w:val="24"/>
          <w:lang w:eastAsia="ru-RU"/>
        </w:rPr>
        <w:t xml:space="preserve">), аксоны </w:t>
      </w:r>
      <w:r w:rsidRPr="000D02F6">
        <w:rPr>
          <w:rFonts w:ascii="Times New Roman" w:hAnsi="Times New Roman"/>
          <w:sz w:val="24"/>
          <w:szCs w:val="24"/>
          <w:lang w:val="en-US" w:eastAsia="ru-RU"/>
        </w:rPr>
        <w:t>I</w:t>
      </w:r>
      <w:r w:rsidRPr="000D02F6">
        <w:rPr>
          <w:rFonts w:ascii="Times New Roman" w:hAnsi="Times New Roman"/>
          <w:sz w:val="24"/>
          <w:szCs w:val="24"/>
          <w:lang w:eastAsia="ru-RU"/>
        </w:rPr>
        <w:t xml:space="preserve"> нейронов  бессознательного  двигательного пути к мышцам туловища и конечностей);</w:t>
      </w:r>
      <w:r w:rsidRPr="000D02F6">
        <w:rPr>
          <w:rFonts w:ascii="Times New Roman" w:hAnsi="Times New Roman"/>
          <w:snapToGrid w:val="0"/>
          <w:sz w:val="24"/>
          <w:szCs w:val="24"/>
          <w:lang w:eastAsia="ru-RU"/>
        </w:rPr>
        <w:t xml:space="preserve"> </w:t>
      </w:r>
    </w:p>
    <w:p w:rsidR="00B07ACD" w:rsidRPr="000D02F6" w:rsidRDefault="00B07ACD" w:rsidP="00B07ACD">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0D02F6">
        <w:rPr>
          <w:rFonts w:ascii="Times New Roman" w:hAnsi="Times New Roman"/>
          <w:snapToGrid w:val="0"/>
          <w:sz w:val="24"/>
          <w:szCs w:val="24"/>
          <w:lang w:eastAsia="ru-RU"/>
        </w:rPr>
        <w:t>-   ретикулоспинальный путь (</w:t>
      </w:r>
      <w:r w:rsidRPr="000D02F6">
        <w:rPr>
          <w:rFonts w:ascii="Times New Roman" w:hAnsi="Times New Roman"/>
          <w:sz w:val="24"/>
          <w:szCs w:val="24"/>
          <w:lang w:val="en-US" w:eastAsia="ru-RU"/>
        </w:rPr>
        <w:t>tr</w:t>
      </w:r>
      <w:r w:rsidRPr="000D02F6">
        <w:rPr>
          <w:rFonts w:ascii="Times New Roman" w:hAnsi="Times New Roman"/>
          <w:sz w:val="24"/>
          <w:szCs w:val="24"/>
          <w:lang w:eastAsia="ru-RU"/>
        </w:rPr>
        <w:t xml:space="preserve">. </w:t>
      </w:r>
      <w:r w:rsidRPr="000D02F6">
        <w:rPr>
          <w:rFonts w:ascii="Times New Roman" w:hAnsi="Times New Roman"/>
          <w:sz w:val="24"/>
          <w:szCs w:val="24"/>
          <w:lang w:val="en-US" w:eastAsia="ru-RU"/>
        </w:rPr>
        <w:t>reticulospinomuscularis</w:t>
      </w:r>
      <w:r w:rsidRPr="000D02F6">
        <w:rPr>
          <w:rFonts w:ascii="Times New Roman" w:hAnsi="Times New Roman"/>
          <w:sz w:val="24"/>
          <w:szCs w:val="24"/>
          <w:lang w:eastAsia="ru-RU"/>
        </w:rPr>
        <w:t xml:space="preserve">, аксоны </w:t>
      </w:r>
      <w:r w:rsidRPr="000D02F6">
        <w:rPr>
          <w:rFonts w:ascii="Times New Roman" w:hAnsi="Times New Roman"/>
          <w:sz w:val="24"/>
          <w:szCs w:val="24"/>
          <w:lang w:val="en-US" w:eastAsia="ru-RU"/>
        </w:rPr>
        <w:t>I</w:t>
      </w:r>
      <w:r w:rsidRPr="000D02F6">
        <w:rPr>
          <w:rFonts w:ascii="Times New Roman" w:hAnsi="Times New Roman"/>
          <w:sz w:val="24"/>
          <w:szCs w:val="24"/>
          <w:lang w:eastAsia="ru-RU"/>
        </w:rPr>
        <w:t xml:space="preserve">  нейронов);</w:t>
      </w:r>
    </w:p>
    <w:p w:rsidR="00B07ACD" w:rsidRPr="000D02F6" w:rsidRDefault="00B07ACD" w:rsidP="00B07ACD">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0D02F6">
        <w:rPr>
          <w:rFonts w:ascii="Times New Roman" w:hAnsi="Times New Roman"/>
          <w:sz w:val="24"/>
          <w:szCs w:val="24"/>
          <w:lang w:eastAsia="ru-RU"/>
        </w:rPr>
        <w:t xml:space="preserve">-  </w:t>
      </w:r>
      <w:r w:rsidRPr="000D02F6">
        <w:rPr>
          <w:rFonts w:ascii="Times New Roman" w:hAnsi="Times New Roman"/>
          <w:snapToGrid w:val="0"/>
          <w:sz w:val="24"/>
          <w:szCs w:val="24"/>
          <w:lang w:eastAsia="ru-RU"/>
        </w:rPr>
        <w:t>покрышечно-спинномозговой путь (</w:t>
      </w:r>
      <w:r w:rsidRPr="000D02F6">
        <w:rPr>
          <w:rFonts w:ascii="Times New Roman" w:hAnsi="Times New Roman"/>
          <w:sz w:val="24"/>
          <w:szCs w:val="24"/>
          <w:lang w:val="en-US" w:eastAsia="ru-RU"/>
        </w:rPr>
        <w:t>tr</w:t>
      </w:r>
      <w:r w:rsidRPr="000D02F6">
        <w:rPr>
          <w:rFonts w:ascii="Times New Roman" w:hAnsi="Times New Roman"/>
          <w:sz w:val="24"/>
          <w:szCs w:val="24"/>
          <w:lang w:eastAsia="ru-RU"/>
        </w:rPr>
        <w:t xml:space="preserve">. </w:t>
      </w:r>
      <w:r w:rsidRPr="000D02F6">
        <w:rPr>
          <w:rFonts w:ascii="Times New Roman" w:hAnsi="Times New Roman"/>
          <w:sz w:val="24"/>
          <w:szCs w:val="24"/>
          <w:lang w:val="en-US" w:eastAsia="ru-RU"/>
        </w:rPr>
        <w:t>tectospinomuscularis</w:t>
      </w:r>
      <w:r w:rsidRPr="000D02F6">
        <w:rPr>
          <w:rFonts w:ascii="Times New Roman" w:hAnsi="Times New Roman"/>
          <w:sz w:val="24"/>
          <w:szCs w:val="24"/>
          <w:lang w:eastAsia="ru-RU"/>
        </w:rPr>
        <w:t xml:space="preserve">, аксоны </w:t>
      </w:r>
      <w:r w:rsidRPr="000D02F6">
        <w:rPr>
          <w:rFonts w:ascii="Times New Roman" w:hAnsi="Times New Roman"/>
          <w:sz w:val="24"/>
          <w:szCs w:val="24"/>
          <w:lang w:val="en-US" w:eastAsia="ru-RU"/>
        </w:rPr>
        <w:t>I</w:t>
      </w:r>
      <w:r w:rsidRPr="000D02F6">
        <w:rPr>
          <w:rFonts w:ascii="Times New Roman" w:hAnsi="Times New Roman"/>
          <w:sz w:val="24"/>
          <w:szCs w:val="24"/>
          <w:lang w:eastAsia="ru-RU"/>
        </w:rPr>
        <w:t xml:space="preserve"> нейронов бессознательного двигательного пути</w:t>
      </w:r>
      <w:r w:rsidRPr="000D02F6">
        <w:rPr>
          <w:rFonts w:ascii="Times New Roman" w:hAnsi="Times New Roman"/>
          <w:b/>
          <w:sz w:val="24"/>
          <w:szCs w:val="24"/>
          <w:lang w:eastAsia="ru-RU"/>
        </w:rPr>
        <w:t xml:space="preserve"> </w:t>
      </w:r>
      <w:r w:rsidRPr="000D02F6">
        <w:rPr>
          <w:rFonts w:ascii="Times New Roman" w:hAnsi="Times New Roman"/>
          <w:sz w:val="24"/>
          <w:szCs w:val="24"/>
          <w:lang w:eastAsia="ru-RU"/>
        </w:rPr>
        <w:t>к мышцам туловища и конечностей после их перекреста  в среднем мозге);</w:t>
      </w:r>
    </w:p>
    <w:p w:rsidR="00B07ACD" w:rsidRPr="000D02F6" w:rsidRDefault="00B07ACD" w:rsidP="00B07ACD">
      <w:pPr>
        <w:overflowPunct w:val="0"/>
        <w:autoSpaceDE w:val="0"/>
        <w:autoSpaceDN w:val="0"/>
        <w:adjustRightInd w:val="0"/>
        <w:spacing w:after="0" w:line="240" w:lineRule="auto"/>
        <w:jc w:val="both"/>
        <w:textAlignment w:val="baseline"/>
        <w:rPr>
          <w:rFonts w:ascii="Times New Roman" w:hAnsi="Times New Roman"/>
          <w:snapToGrid w:val="0"/>
          <w:sz w:val="24"/>
          <w:szCs w:val="24"/>
          <w:lang w:eastAsia="ru-RU"/>
        </w:rPr>
      </w:pPr>
      <w:r w:rsidRPr="000D02F6">
        <w:rPr>
          <w:rFonts w:ascii="Times New Roman" w:hAnsi="Times New Roman"/>
          <w:snapToGrid w:val="0"/>
          <w:sz w:val="24"/>
          <w:szCs w:val="24"/>
          <w:lang w:eastAsia="ru-RU"/>
        </w:rPr>
        <w:t xml:space="preserve">-  вестибулярно-спиномозговой путь – путь Леванталя </w:t>
      </w:r>
      <w:r w:rsidRPr="000D02F6">
        <w:rPr>
          <w:rFonts w:ascii="Times New Roman" w:hAnsi="Times New Roman"/>
          <w:snapToGrid w:val="0"/>
          <w:sz w:val="24"/>
          <w:szCs w:val="24"/>
          <w:lang w:val="en-US" w:eastAsia="ru-RU"/>
        </w:rPr>
        <w:t>tr</w:t>
      </w:r>
      <w:r w:rsidRPr="000D02F6">
        <w:rPr>
          <w:rFonts w:ascii="Times New Roman" w:hAnsi="Times New Roman"/>
          <w:snapToGrid w:val="0"/>
          <w:sz w:val="24"/>
          <w:szCs w:val="24"/>
          <w:lang w:eastAsia="ru-RU"/>
        </w:rPr>
        <w:t xml:space="preserve">. </w:t>
      </w:r>
      <w:r w:rsidRPr="000D02F6">
        <w:rPr>
          <w:rFonts w:ascii="Times New Roman" w:hAnsi="Times New Roman"/>
          <w:snapToGrid w:val="0"/>
          <w:sz w:val="24"/>
          <w:szCs w:val="24"/>
          <w:lang w:val="en-US" w:eastAsia="ru-RU"/>
        </w:rPr>
        <w:t>vestibulospinomuscularis</w:t>
      </w:r>
      <w:r w:rsidRPr="000D02F6">
        <w:rPr>
          <w:rFonts w:ascii="Times New Roman" w:hAnsi="Times New Roman"/>
          <w:snapToGrid w:val="0"/>
          <w:sz w:val="24"/>
          <w:szCs w:val="24"/>
          <w:lang w:eastAsia="ru-RU"/>
        </w:rPr>
        <w:t xml:space="preserve">), </w:t>
      </w:r>
      <w:r w:rsidRPr="000D02F6">
        <w:rPr>
          <w:rFonts w:ascii="Times New Roman" w:hAnsi="Times New Roman"/>
          <w:sz w:val="24"/>
          <w:szCs w:val="24"/>
          <w:lang w:eastAsia="ru-RU"/>
        </w:rPr>
        <w:t xml:space="preserve">аксоны </w:t>
      </w:r>
      <w:r w:rsidRPr="000D02F6">
        <w:rPr>
          <w:rFonts w:ascii="Times New Roman" w:hAnsi="Times New Roman"/>
          <w:sz w:val="24"/>
          <w:szCs w:val="24"/>
          <w:lang w:val="en-US" w:eastAsia="ru-RU"/>
        </w:rPr>
        <w:t>I</w:t>
      </w:r>
      <w:r w:rsidRPr="000D02F6">
        <w:rPr>
          <w:rFonts w:ascii="Times New Roman" w:hAnsi="Times New Roman"/>
          <w:sz w:val="24"/>
          <w:szCs w:val="24"/>
          <w:lang w:eastAsia="ru-RU"/>
        </w:rPr>
        <w:t xml:space="preserve"> нейронов  бессознательного двигательного пути к мышцам туловища  и конечностей;</w:t>
      </w:r>
    </w:p>
    <w:p w:rsidR="00B07ACD" w:rsidRPr="000D02F6" w:rsidRDefault="00B07ACD" w:rsidP="00B07ACD">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0D02F6">
        <w:rPr>
          <w:rFonts w:ascii="Times New Roman" w:hAnsi="Times New Roman"/>
          <w:snapToGrid w:val="0"/>
          <w:sz w:val="24"/>
          <w:szCs w:val="24"/>
          <w:lang w:eastAsia="ru-RU"/>
        </w:rPr>
        <w:t>•  собственные пучки (</w:t>
      </w:r>
      <w:r w:rsidRPr="000D02F6">
        <w:rPr>
          <w:rFonts w:ascii="Times New Roman" w:hAnsi="Times New Roman"/>
          <w:sz w:val="24"/>
          <w:szCs w:val="24"/>
          <w:lang w:eastAsia="ru-RU"/>
        </w:rPr>
        <w:t xml:space="preserve">аксоны </w:t>
      </w:r>
      <w:r w:rsidRPr="000D02F6">
        <w:rPr>
          <w:rFonts w:ascii="Times New Roman" w:hAnsi="Times New Roman"/>
          <w:sz w:val="24"/>
          <w:szCs w:val="24"/>
          <w:lang w:val="en-US" w:eastAsia="ru-RU"/>
        </w:rPr>
        <w:t>I</w:t>
      </w:r>
      <w:r w:rsidRPr="000D02F6">
        <w:rPr>
          <w:rFonts w:ascii="Times New Roman" w:hAnsi="Times New Roman"/>
          <w:sz w:val="24"/>
          <w:szCs w:val="24"/>
          <w:lang w:eastAsia="ru-RU"/>
        </w:rPr>
        <w:t xml:space="preserve"> и </w:t>
      </w:r>
      <w:r w:rsidRPr="000D02F6">
        <w:rPr>
          <w:rFonts w:ascii="Times New Roman" w:hAnsi="Times New Roman"/>
          <w:sz w:val="24"/>
          <w:szCs w:val="24"/>
          <w:lang w:val="en-US" w:eastAsia="ru-RU"/>
        </w:rPr>
        <w:t>II</w:t>
      </w:r>
      <w:r w:rsidRPr="000D02F6">
        <w:rPr>
          <w:rFonts w:ascii="Times New Roman" w:hAnsi="Times New Roman"/>
          <w:sz w:val="24"/>
          <w:szCs w:val="24"/>
          <w:lang w:eastAsia="ru-RU"/>
        </w:rPr>
        <w:t xml:space="preserve"> нейронов сознательных и       бессознательных чувствительных путей, обеспечивающих связи в пределах одного сегмента спинного мозга, а так же и с выше- и  нижерасположенными сегментами);</w:t>
      </w:r>
    </w:p>
    <w:p w:rsidR="00B07ACD" w:rsidRPr="000D02F6" w:rsidRDefault="00B07ACD" w:rsidP="00B07ACD">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0D02F6">
        <w:rPr>
          <w:rFonts w:ascii="Times New Roman" w:hAnsi="Times New Roman"/>
          <w:snapToGrid w:val="0"/>
          <w:sz w:val="24"/>
          <w:szCs w:val="24"/>
          <w:lang w:eastAsia="ru-RU"/>
        </w:rPr>
        <w:t>д) передние, задние корешки, спинальный ганглий,  спинномозговой нерв (канатик) с характеристикой их проводникового состава:</w:t>
      </w:r>
    </w:p>
    <w:p w:rsidR="00B07ACD" w:rsidRPr="000D02F6" w:rsidRDefault="00B07ACD" w:rsidP="00B07ACD">
      <w:pPr>
        <w:overflowPunct w:val="0"/>
        <w:autoSpaceDE w:val="0"/>
        <w:autoSpaceDN w:val="0"/>
        <w:adjustRightInd w:val="0"/>
        <w:spacing w:after="0" w:line="240" w:lineRule="auto"/>
        <w:textAlignment w:val="baseline"/>
        <w:rPr>
          <w:rFonts w:ascii="Times New Roman" w:hAnsi="Times New Roman"/>
          <w:sz w:val="24"/>
          <w:szCs w:val="24"/>
          <w:lang w:eastAsia="ru-RU"/>
        </w:rPr>
      </w:pPr>
      <w:r w:rsidRPr="000D02F6">
        <w:rPr>
          <w:rFonts w:ascii="Times New Roman" w:hAnsi="Times New Roman"/>
          <w:snapToGrid w:val="0"/>
          <w:sz w:val="24"/>
          <w:szCs w:val="24"/>
          <w:lang w:eastAsia="ru-RU"/>
        </w:rPr>
        <w:t xml:space="preserve">-   </w:t>
      </w:r>
      <w:r w:rsidRPr="000D02F6">
        <w:rPr>
          <w:rFonts w:ascii="Times New Roman" w:hAnsi="Times New Roman"/>
          <w:sz w:val="24"/>
          <w:szCs w:val="24"/>
          <w:lang w:eastAsia="ru-RU"/>
        </w:rPr>
        <w:t>задний корешок представлен чувствительными проводниками и спинальным ганглием;</w:t>
      </w:r>
    </w:p>
    <w:p w:rsidR="00B07ACD" w:rsidRPr="000D02F6" w:rsidRDefault="00B07ACD" w:rsidP="00F006F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0D02F6">
        <w:rPr>
          <w:rFonts w:ascii="Times New Roman" w:hAnsi="Times New Roman"/>
          <w:sz w:val="24"/>
          <w:szCs w:val="24"/>
          <w:lang w:eastAsia="ru-RU"/>
        </w:rPr>
        <w:t xml:space="preserve">-   передний корешок  всех сегментов содержит  двигательные проводники, кроме того, в передних корешках сегментов </w:t>
      </w:r>
      <w:r w:rsidRPr="000D02F6">
        <w:rPr>
          <w:rFonts w:ascii="Times New Roman" w:hAnsi="Times New Roman"/>
          <w:sz w:val="24"/>
          <w:szCs w:val="24"/>
          <w:lang w:val="en-US" w:eastAsia="ru-RU"/>
        </w:rPr>
        <w:t>C</w:t>
      </w:r>
      <w:r w:rsidRPr="000D02F6">
        <w:rPr>
          <w:rFonts w:ascii="Times New Roman" w:hAnsi="Times New Roman"/>
          <w:sz w:val="24"/>
          <w:szCs w:val="24"/>
          <w:vertAlign w:val="subscript"/>
          <w:lang w:eastAsia="ru-RU"/>
        </w:rPr>
        <w:t>8</w:t>
      </w:r>
      <w:r w:rsidRPr="000D02F6">
        <w:rPr>
          <w:rFonts w:ascii="Times New Roman" w:hAnsi="Times New Roman"/>
          <w:sz w:val="24"/>
          <w:szCs w:val="24"/>
          <w:lang w:eastAsia="ru-RU"/>
        </w:rPr>
        <w:t>-</w:t>
      </w:r>
      <w:r w:rsidRPr="000D02F6">
        <w:rPr>
          <w:rFonts w:ascii="Times New Roman" w:hAnsi="Times New Roman"/>
          <w:sz w:val="24"/>
          <w:szCs w:val="24"/>
          <w:lang w:val="en-US" w:eastAsia="ru-RU"/>
        </w:rPr>
        <w:t>L</w:t>
      </w:r>
      <w:r w:rsidRPr="000D02F6">
        <w:rPr>
          <w:rFonts w:ascii="Times New Roman" w:hAnsi="Times New Roman"/>
          <w:sz w:val="24"/>
          <w:szCs w:val="24"/>
          <w:lang w:eastAsia="ru-RU"/>
        </w:rPr>
        <w:t xml:space="preserve">3  проходят аксоны  </w:t>
      </w:r>
      <w:r w:rsidRPr="000D02F6">
        <w:rPr>
          <w:rFonts w:ascii="Times New Roman" w:hAnsi="Times New Roman"/>
          <w:sz w:val="24"/>
          <w:szCs w:val="24"/>
          <w:lang w:val="en-US" w:eastAsia="ru-RU"/>
        </w:rPr>
        <w:t>I</w:t>
      </w:r>
      <w:r w:rsidRPr="000D02F6">
        <w:rPr>
          <w:rFonts w:ascii="Times New Roman" w:hAnsi="Times New Roman"/>
          <w:sz w:val="24"/>
          <w:szCs w:val="24"/>
          <w:lang w:eastAsia="ru-RU"/>
        </w:rPr>
        <w:t xml:space="preserve"> симпатических нейронов (преганглионарные проводники), а   в корешках </w:t>
      </w:r>
      <w:r w:rsidRPr="000D02F6">
        <w:rPr>
          <w:rFonts w:ascii="Times New Roman" w:hAnsi="Times New Roman"/>
          <w:sz w:val="24"/>
          <w:szCs w:val="24"/>
          <w:lang w:val="en-US" w:eastAsia="ru-RU"/>
        </w:rPr>
        <w:t>S</w:t>
      </w:r>
      <w:r w:rsidRPr="000D02F6">
        <w:rPr>
          <w:rFonts w:ascii="Times New Roman" w:hAnsi="Times New Roman"/>
          <w:sz w:val="24"/>
          <w:szCs w:val="24"/>
          <w:vertAlign w:val="subscript"/>
          <w:lang w:eastAsia="ru-RU"/>
        </w:rPr>
        <w:t>2</w:t>
      </w:r>
      <w:r w:rsidRPr="000D02F6">
        <w:rPr>
          <w:rFonts w:ascii="Times New Roman" w:hAnsi="Times New Roman"/>
          <w:sz w:val="24"/>
          <w:szCs w:val="24"/>
          <w:lang w:eastAsia="ru-RU"/>
        </w:rPr>
        <w:t>-</w:t>
      </w:r>
      <w:r w:rsidRPr="000D02F6">
        <w:rPr>
          <w:rFonts w:ascii="Times New Roman" w:hAnsi="Times New Roman"/>
          <w:sz w:val="24"/>
          <w:szCs w:val="24"/>
          <w:lang w:val="en-US" w:eastAsia="ru-RU"/>
        </w:rPr>
        <w:t>S</w:t>
      </w:r>
      <w:r w:rsidRPr="000D02F6">
        <w:rPr>
          <w:rFonts w:ascii="Times New Roman" w:hAnsi="Times New Roman"/>
          <w:sz w:val="24"/>
          <w:szCs w:val="24"/>
          <w:vertAlign w:val="subscript"/>
          <w:lang w:eastAsia="ru-RU"/>
        </w:rPr>
        <w:t>4</w:t>
      </w:r>
      <w:r w:rsidRPr="000D02F6">
        <w:rPr>
          <w:rFonts w:ascii="Times New Roman" w:hAnsi="Times New Roman"/>
          <w:sz w:val="24"/>
          <w:szCs w:val="24"/>
          <w:lang w:eastAsia="ru-RU"/>
        </w:rPr>
        <w:t xml:space="preserve"> - аксоны </w:t>
      </w:r>
      <w:r w:rsidRPr="000D02F6">
        <w:rPr>
          <w:rFonts w:ascii="Times New Roman" w:hAnsi="Times New Roman"/>
          <w:sz w:val="24"/>
          <w:szCs w:val="24"/>
          <w:lang w:val="en-US" w:eastAsia="ru-RU"/>
        </w:rPr>
        <w:t>I</w:t>
      </w:r>
      <w:r w:rsidRPr="000D02F6">
        <w:rPr>
          <w:rFonts w:ascii="Times New Roman" w:hAnsi="Times New Roman"/>
          <w:sz w:val="24"/>
          <w:szCs w:val="24"/>
          <w:lang w:eastAsia="ru-RU"/>
        </w:rPr>
        <w:t xml:space="preserve">  парасимпатических нейронов (преганглионарные проводники);</w:t>
      </w:r>
    </w:p>
    <w:p w:rsidR="00B07ACD" w:rsidRDefault="00B07ACD" w:rsidP="00B07ACD">
      <w:pPr>
        <w:tabs>
          <w:tab w:val="left" w:pos="426"/>
        </w:tabs>
        <w:spacing w:after="0" w:line="240" w:lineRule="auto"/>
        <w:jc w:val="both"/>
        <w:rPr>
          <w:rFonts w:ascii="Times New Roman" w:hAnsi="Times New Roman" w:cs="Times New Roman"/>
          <w:sz w:val="24"/>
          <w:szCs w:val="24"/>
        </w:rPr>
      </w:pPr>
    </w:p>
    <w:p w:rsidR="00CB66D5" w:rsidRPr="00CB66D5" w:rsidRDefault="00CB66D5" w:rsidP="00CB66D5">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7E0955" w:rsidRDefault="0065665D" w:rsidP="007E095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p>
    <w:p w:rsidR="007E0955" w:rsidRPr="007F46B0" w:rsidRDefault="007E0955" w:rsidP="007E0955">
      <w:pPr>
        <w:overflowPunct w:val="0"/>
        <w:autoSpaceDE w:val="0"/>
        <w:autoSpaceDN w:val="0"/>
        <w:adjustRightInd w:val="0"/>
        <w:spacing w:after="0" w:line="240" w:lineRule="auto"/>
        <w:jc w:val="both"/>
        <w:textAlignment w:val="baseline"/>
        <w:rPr>
          <w:rFonts w:ascii="Times New Roman" w:hAnsi="Times New Roman"/>
          <w:snapToGrid w:val="0"/>
          <w:sz w:val="24"/>
          <w:szCs w:val="24"/>
          <w:lang w:eastAsia="ru-RU"/>
        </w:rPr>
      </w:pPr>
      <w:r w:rsidRPr="007F46B0">
        <w:rPr>
          <w:rFonts w:ascii="Times New Roman" w:hAnsi="Times New Roman"/>
          <w:snapToGrid w:val="0"/>
          <w:sz w:val="24"/>
          <w:szCs w:val="24"/>
          <w:lang w:eastAsia="ru-RU"/>
        </w:rPr>
        <w:t>Зарисовать:</w:t>
      </w:r>
    </w:p>
    <w:p w:rsidR="007E0955" w:rsidRPr="000D02F6" w:rsidRDefault="007E0955" w:rsidP="007E0955">
      <w:pPr>
        <w:overflowPunct w:val="0"/>
        <w:autoSpaceDE w:val="0"/>
        <w:autoSpaceDN w:val="0"/>
        <w:adjustRightInd w:val="0"/>
        <w:spacing w:after="0" w:line="240" w:lineRule="auto"/>
        <w:jc w:val="both"/>
        <w:textAlignment w:val="baseline"/>
        <w:rPr>
          <w:rFonts w:ascii="Times New Roman" w:hAnsi="Times New Roman"/>
          <w:snapToGrid w:val="0"/>
          <w:sz w:val="24"/>
          <w:szCs w:val="24"/>
          <w:lang w:eastAsia="ru-RU"/>
        </w:rPr>
      </w:pPr>
      <w:r w:rsidRPr="000D02F6">
        <w:rPr>
          <w:rFonts w:ascii="Times New Roman" w:hAnsi="Times New Roman"/>
          <w:snapToGrid w:val="0"/>
          <w:sz w:val="24"/>
          <w:szCs w:val="24"/>
          <w:lang w:eastAsia="ru-RU"/>
        </w:rPr>
        <w:t>а) схему внутреннего строения спинного мозга (поперечный срез);</w:t>
      </w:r>
    </w:p>
    <w:p w:rsidR="007E0955" w:rsidRPr="000D02F6" w:rsidRDefault="007E0955" w:rsidP="007E0955">
      <w:pPr>
        <w:overflowPunct w:val="0"/>
        <w:autoSpaceDE w:val="0"/>
        <w:autoSpaceDN w:val="0"/>
        <w:adjustRightInd w:val="0"/>
        <w:spacing w:after="0" w:line="240" w:lineRule="auto"/>
        <w:jc w:val="both"/>
        <w:textAlignment w:val="baseline"/>
        <w:rPr>
          <w:rFonts w:ascii="Times New Roman" w:hAnsi="Times New Roman"/>
          <w:snapToGrid w:val="0"/>
          <w:sz w:val="24"/>
          <w:szCs w:val="24"/>
          <w:lang w:eastAsia="ru-RU"/>
        </w:rPr>
      </w:pPr>
      <w:r w:rsidRPr="000D02F6">
        <w:rPr>
          <w:rFonts w:ascii="Times New Roman" w:hAnsi="Times New Roman"/>
          <w:snapToGrid w:val="0"/>
          <w:sz w:val="24"/>
          <w:szCs w:val="24"/>
          <w:lang w:eastAsia="ru-RU"/>
        </w:rPr>
        <w:t>б) схему простой соматической рефлекторной дуги.</w:t>
      </w:r>
    </w:p>
    <w:p w:rsidR="007E0955" w:rsidRPr="007F46B0" w:rsidRDefault="007E0955" w:rsidP="007E0955">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7F46B0">
        <w:rPr>
          <w:rFonts w:ascii="Times New Roman" w:hAnsi="Times New Roman"/>
          <w:snapToGrid w:val="0"/>
          <w:sz w:val="24"/>
          <w:szCs w:val="24"/>
          <w:lang w:eastAsia="ru-RU"/>
        </w:rPr>
        <w:t>Записать латинские, греческие и авторские названия:</w:t>
      </w:r>
    </w:p>
    <w:p w:rsidR="007E0955" w:rsidRPr="000D02F6" w:rsidRDefault="007E0955" w:rsidP="007E0955">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0D02F6">
        <w:rPr>
          <w:rFonts w:ascii="Times New Roman" w:hAnsi="Times New Roman"/>
          <w:snapToGrid w:val="0"/>
          <w:sz w:val="24"/>
          <w:szCs w:val="24"/>
          <w:lang w:eastAsia="ru-RU"/>
        </w:rPr>
        <w:t xml:space="preserve">1.  спинной мозг – </w:t>
      </w:r>
      <w:r w:rsidRPr="000D02F6">
        <w:rPr>
          <w:rFonts w:ascii="Times New Roman" w:hAnsi="Times New Roman"/>
          <w:snapToGrid w:val="0"/>
          <w:sz w:val="24"/>
          <w:szCs w:val="24"/>
          <w:lang w:val="en-US" w:eastAsia="ru-RU"/>
        </w:rPr>
        <w:t>medulla</w:t>
      </w:r>
      <w:r w:rsidRPr="000D02F6">
        <w:rPr>
          <w:rFonts w:ascii="Times New Roman" w:hAnsi="Times New Roman"/>
          <w:snapToGrid w:val="0"/>
          <w:sz w:val="24"/>
          <w:szCs w:val="24"/>
          <w:lang w:eastAsia="ru-RU"/>
        </w:rPr>
        <w:t xml:space="preserve"> </w:t>
      </w:r>
      <w:r w:rsidRPr="000D02F6">
        <w:rPr>
          <w:rFonts w:ascii="Times New Roman" w:hAnsi="Times New Roman"/>
          <w:snapToGrid w:val="0"/>
          <w:sz w:val="24"/>
          <w:szCs w:val="24"/>
          <w:lang w:val="en-US" w:eastAsia="ru-RU"/>
        </w:rPr>
        <w:t>spinalis</w:t>
      </w:r>
      <w:r w:rsidRPr="000D02F6">
        <w:rPr>
          <w:rFonts w:ascii="Times New Roman" w:hAnsi="Times New Roman"/>
          <w:snapToGrid w:val="0"/>
          <w:sz w:val="24"/>
          <w:szCs w:val="24"/>
          <w:lang w:eastAsia="ru-RU"/>
        </w:rPr>
        <w:t xml:space="preserve"> (лат.), </w:t>
      </w:r>
      <w:r w:rsidRPr="000D02F6">
        <w:rPr>
          <w:rFonts w:ascii="Times New Roman" w:hAnsi="Times New Roman"/>
          <w:snapToGrid w:val="0"/>
          <w:sz w:val="24"/>
          <w:szCs w:val="24"/>
          <w:lang w:val="en-US" w:eastAsia="ru-RU"/>
        </w:rPr>
        <w:t>myelos</w:t>
      </w:r>
      <w:r w:rsidRPr="000D02F6">
        <w:rPr>
          <w:rFonts w:ascii="Times New Roman" w:hAnsi="Times New Roman"/>
          <w:snapToGrid w:val="0"/>
          <w:sz w:val="24"/>
          <w:szCs w:val="24"/>
          <w:lang w:eastAsia="ru-RU"/>
        </w:rPr>
        <w:t xml:space="preserve"> (греч);</w:t>
      </w:r>
    </w:p>
    <w:p w:rsidR="007E0955" w:rsidRPr="000D02F6" w:rsidRDefault="007E0955" w:rsidP="007E0955">
      <w:pPr>
        <w:overflowPunct w:val="0"/>
        <w:autoSpaceDE w:val="0"/>
        <w:autoSpaceDN w:val="0"/>
        <w:adjustRightInd w:val="0"/>
        <w:spacing w:after="0" w:line="240" w:lineRule="auto"/>
        <w:textAlignment w:val="baseline"/>
        <w:rPr>
          <w:rFonts w:ascii="Times New Roman" w:hAnsi="Times New Roman"/>
          <w:sz w:val="24"/>
          <w:szCs w:val="24"/>
          <w:lang w:eastAsia="ru-RU"/>
        </w:rPr>
      </w:pPr>
      <w:r w:rsidRPr="000D02F6">
        <w:rPr>
          <w:rFonts w:ascii="Times New Roman" w:hAnsi="Times New Roman"/>
          <w:snapToGrid w:val="0"/>
          <w:sz w:val="24"/>
          <w:szCs w:val="24"/>
          <w:lang w:eastAsia="ru-RU"/>
        </w:rPr>
        <w:t xml:space="preserve">2.  </w:t>
      </w:r>
      <w:r w:rsidRPr="000D02F6">
        <w:rPr>
          <w:rFonts w:ascii="Times New Roman" w:hAnsi="Times New Roman"/>
          <w:sz w:val="24"/>
          <w:szCs w:val="24"/>
          <w:lang w:eastAsia="ru-RU"/>
        </w:rPr>
        <w:t xml:space="preserve">студенистое вещество – </w:t>
      </w:r>
      <w:r w:rsidRPr="000D02F6">
        <w:rPr>
          <w:rFonts w:ascii="Times New Roman" w:hAnsi="Times New Roman"/>
          <w:sz w:val="24"/>
          <w:szCs w:val="24"/>
          <w:lang w:val="en-US" w:eastAsia="ru-RU"/>
        </w:rPr>
        <w:t>substantia</w:t>
      </w:r>
      <w:r w:rsidRPr="000D02F6">
        <w:rPr>
          <w:rFonts w:ascii="Times New Roman" w:hAnsi="Times New Roman"/>
          <w:sz w:val="24"/>
          <w:szCs w:val="24"/>
          <w:lang w:eastAsia="ru-RU"/>
        </w:rPr>
        <w:t xml:space="preserve"> </w:t>
      </w:r>
      <w:r w:rsidRPr="000D02F6">
        <w:rPr>
          <w:rFonts w:ascii="Times New Roman" w:hAnsi="Times New Roman"/>
          <w:sz w:val="24"/>
          <w:szCs w:val="24"/>
          <w:lang w:val="en-US" w:eastAsia="ru-RU"/>
        </w:rPr>
        <w:t>gelatinosa</w:t>
      </w:r>
      <w:r w:rsidRPr="000D02F6">
        <w:rPr>
          <w:rFonts w:ascii="Times New Roman" w:hAnsi="Times New Roman"/>
          <w:sz w:val="24"/>
          <w:szCs w:val="24"/>
          <w:lang w:eastAsia="ru-RU"/>
        </w:rPr>
        <w:t xml:space="preserve"> (лат.),  роландово вещество (авт.);</w:t>
      </w:r>
    </w:p>
    <w:p w:rsidR="007E0955" w:rsidRPr="000D02F6" w:rsidRDefault="007E0955" w:rsidP="007E0955">
      <w:pPr>
        <w:overflowPunct w:val="0"/>
        <w:autoSpaceDE w:val="0"/>
        <w:autoSpaceDN w:val="0"/>
        <w:adjustRightInd w:val="0"/>
        <w:spacing w:after="0" w:line="240" w:lineRule="auto"/>
        <w:textAlignment w:val="baseline"/>
        <w:rPr>
          <w:rFonts w:ascii="Times New Roman" w:hAnsi="Times New Roman"/>
          <w:sz w:val="24"/>
          <w:szCs w:val="24"/>
          <w:lang w:eastAsia="ru-RU"/>
        </w:rPr>
      </w:pPr>
      <w:r w:rsidRPr="000D02F6">
        <w:rPr>
          <w:rFonts w:ascii="Times New Roman" w:hAnsi="Times New Roman"/>
          <w:sz w:val="24"/>
          <w:szCs w:val="24"/>
          <w:lang w:eastAsia="ru-RU"/>
        </w:rPr>
        <w:t xml:space="preserve">3.  тонкий пучок – </w:t>
      </w:r>
      <w:r w:rsidRPr="000D02F6">
        <w:rPr>
          <w:rFonts w:ascii="Times New Roman" w:hAnsi="Times New Roman"/>
          <w:sz w:val="24"/>
          <w:szCs w:val="24"/>
          <w:lang w:val="en-US" w:eastAsia="ru-RU"/>
        </w:rPr>
        <w:t>fasciculus</w:t>
      </w:r>
      <w:r w:rsidRPr="000D02F6">
        <w:rPr>
          <w:rFonts w:ascii="Times New Roman" w:hAnsi="Times New Roman"/>
          <w:sz w:val="24"/>
          <w:szCs w:val="24"/>
          <w:lang w:eastAsia="ru-RU"/>
        </w:rPr>
        <w:t xml:space="preserve"> </w:t>
      </w:r>
      <w:r w:rsidRPr="000D02F6">
        <w:rPr>
          <w:rFonts w:ascii="Times New Roman" w:hAnsi="Times New Roman"/>
          <w:sz w:val="24"/>
          <w:szCs w:val="24"/>
          <w:lang w:val="en-US" w:eastAsia="ru-RU"/>
        </w:rPr>
        <w:t>gracilis</w:t>
      </w:r>
      <w:r w:rsidRPr="000D02F6">
        <w:rPr>
          <w:rFonts w:ascii="Times New Roman" w:hAnsi="Times New Roman"/>
          <w:sz w:val="24"/>
          <w:szCs w:val="24"/>
          <w:lang w:eastAsia="ru-RU"/>
        </w:rPr>
        <w:t xml:space="preserve"> (лат.), пучок Голля (авт.);</w:t>
      </w:r>
    </w:p>
    <w:p w:rsidR="007E0955" w:rsidRPr="000D02F6" w:rsidRDefault="007E0955" w:rsidP="007E0955">
      <w:pPr>
        <w:overflowPunct w:val="0"/>
        <w:autoSpaceDE w:val="0"/>
        <w:autoSpaceDN w:val="0"/>
        <w:adjustRightInd w:val="0"/>
        <w:spacing w:after="0" w:line="240" w:lineRule="auto"/>
        <w:textAlignment w:val="baseline"/>
        <w:rPr>
          <w:rFonts w:ascii="Times New Roman" w:hAnsi="Times New Roman"/>
          <w:sz w:val="24"/>
          <w:szCs w:val="24"/>
          <w:lang w:eastAsia="ru-RU"/>
        </w:rPr>
      </w:pPr>
      <w:r w:rsidRPr="000D02F6">
        <w:rPr>
          <w:rFonts w:ascii="Times New Roman" w:hAnsi="Times New Roman"/>
          <w:sz w:val="24"/>
          <w:szCs w:val="24"/>
          <w:lang w:eastAsia="ru-RU"/>
        </w:rPr>
        <w:t xml:space="preserve">4.  клиновидный пучок - </w:t>
      </w:r>
      <w:r w:rsidRPr="000D02F6">
        <w:rPr>
          <w:rFonts w:ascii="Times New Roman" w:hAnsi="Times New Roman"/>
          <w:sz w:val="24"/>
          <w:szCs w:val="24"/>
          <w:lang w:val="en-US" w:eastAsia="ru-RU"/>
        </w:rPr>
        <w:t>fasciculus</w:t>
      </w:r>
      <w:r w:rsidRPr="000D02F6">
        <w:rPr>
          <w:rFonts w:ascii="Times New Roman" w:hAnsi="Times New Roman"/>
          <w:sz w:val="24"/>
          <w:szCs w:val="24"/>
          <w:lang w:eastAsia="ru-RU"/>
        </w:rPr>
        <w:t xml:space="preserve"> </w:t>
      </w:r>
      <w:r w:rsidRPr="000D02F6">
        <w:rPr>
          <w:rFonts w:ascii="Times New Roman" w:hAnsi="Times New Roman"/>
          <w:sz w:val="24"/>
          <w:szCs w:val="24"/>
          <w:lang w:val="en-US" w:eastAsia="ru-RU"/>
        </w:rPr>
        <w:t>cuneatus</w:t>
      </w:r>
      <w:r w:rsidRPr="000D02F6">
        <w:rPr>
          <w:rFonts w:ascii="Times New Roman" w:hAnsi="Times New Roman"/>
          <w:sz w:val="24"/>
          <w:szCs w:val="24"/>
          <w:lang w:eastAsia="ru-RU"/>
        </w:rPr>
        <w:t xml:space="preserve"> (лат.), пучок Бурдаха (авт.);</w:t>
      </w:r>
    </w:p>
    <w:p w:rsidR="007E0955" w:rsidRPr="000D02F6" w:rsidRDefault="007E0955" w:rsidP="007E0955">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0D02F6">
        <w:rPr>
          <w:rFonts w:ascii="Times New Roman" w:hAnsi="Times New Roman"/>
          <w:sz w:val="24"/>
          <w:szCs w:val="24"/>
          <w:lang w:eastAsia="ru-RU"/>
        </w:rPr>
        <w:t xml:space="preserve">5.  красноядерно-спинномозговой путь – </w:t>
      </w:r>
      <w:r w:rsidRPr="000D02F6">
        <w:rPr>
          <w:rFonts w:ascii="Times New Roman" w:hAnsi="Times New Roman"/>
          <w:sz w:val="24"/>
          <w:szCs w:val="24"/>
          <w:lang w:val="en-US" w:eastAsia="ru-RU"/>
        </w:rPr>
        <w:t>tractus</w:t>
      </w:r>
      <w:r w:rsidRPr="000D02F6">
        <w:rPr>
          <w:rFonts w:ascii="Times New Roman" w:hAnsi="Times New Roman"/>
          <w:sz w:val="24"/>
          <w:szCs w:val="24"/>
          <w:lang w:eastAsia="ru-RU"/>
        </w:rPr>
        <w:t xml:space="preserve"> </w:t>
      </w:r>
      <w:r w:rsidRPr="000D02F6">
        <w:rPr>
          <w:rFonts w:ascii="Times New Roman" w:hAnsi="Times New Roman"/>
          <w:sz w:val="24"/>
          <w:szCs w:val="24"/>
          <w:lang w:val="en-US" w:eastAsia="ru-RU"/>
        </w:rPr>
        <w:t>rubrospinalis</w:t>
      </w:r>
      <w:r w:rsidRPr="000D02F6">
        <w:rPr>
          <w:rFonts w:ascii="Times New Roman" w:hAnsi="Times New Roman"/>
          <w:sz w:val="24"/>
          <w:szCs w:val="24"/>
          <w:lang w:eastAsia="ru-RU"/>
        </w:rPr>
        <w:t xml:space="preserve"> (лат.), путь Монакова (авт.);</w:t>
      </w:r>
    </w:p>
    <w:p w:rsidR="007E0955" w:rsidRPr="000D02F6" w:rsidRDefault="007E0955" w:rsidP="007E0955">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0D02F6">
        <w:rPr>
          <w:rFonts w:ascii="Times New Roman" w:hAnsi="Times New Roman"/>
          <w:snapToGrid w:val="0"/>
          <w:sz w:val="24"/>
          <w:szCs w:val="24"/>
          <w:lang w:eastAsia="ru-RU"/>
        </w:rPr>
        <w:t xml:space="preserve">6.  </w:t>
      </w:r>
      <w:r w:rsidRPr="000D02F6">
        <w:rPr>
          <w:rFonts w:ascii="Times New Roman" w:hAnsi="Times New Roman"/>
          <w:sz w:val="24"/>
          <w:szCs w:val="24"/>
          <w:lang w:eastAsia="ru-RU"/>
        </w:rPr>
        <w:t>оливо-спинальный путь</w:t>
      </w:r>
      <w:r w:rsidRPr="000D02F6">
        <w:rPr>
          <w:rFonts w:ascii="Times New Roman" w:hAnsi="Times New Roman"/>
          <w:snapToGrid w:val="0"/>
          <w:sz w:val="24"/>
          <w:szCs w:val="24"/>
          <w:lang w:eastAsia="ru-RU"/>
        </w:rPr>
        <w:t xml:space="preserve"> - </w:t>
      </w:r>
      <w:r w:rsidRPr="000D02F6">
        <w:rPr>
          <w:rFonts w:ascii="Times New Roman" w:hAnsi="Times New Roman"/>
          <w:sz w:val="24"/>
          <w:szCs w:val="24"/>
          <w:lang w:val="en-US" w:eastAsia="ru-RU"/>
        </w:rPr>
        <w:t>tractus</w:t>
      </w:r>
      <w:r w:rsidRPr="000D02F6">
        <w:rPr>
          <w:rFonts w:ascii="Times New Roman" w:hAnsi="Times New Roman"/>
          <w:sz w:val="24"/>
          <w:szCs w:val="24"/>
          <w:lang w:eastAsia="ru-RU"/>
        </w:rPr>
        <w:t xml:space="preserve"> </w:t>
      </w:r>
      <w:r w:rsidRPr="000D02F6">
        <w:rPr>
          <w:rFonts w:ascii="Times New Roman" w:hAnsi="Times New Roman"/>
          <w:sz w:val="24"/>
          <w:szCs w:val="24"/>
          <w:lang w:val="en-US" w:eastAsia="ru-RU"/>
        </w:rPr>
        <w:t>olivospinalis</w:t>
      </w:r>
      <w:r w:rsidRPr="000D02F6">
        <w:rPr>
          <w:rFonts w:ascii="Times New Roman" w:hAnsi="Times New Roman"/>
          <w:snapToGrid w:val="0"/>
          <w:sz w:val="24"/>
          <w:szCs w:val="24"/>
          <w:lang w:eastAsia="ru-RU"/>
        </w:rPr>
        <w:t xml:space="preserve"> (лат.), </w:t>
      </w:r>
      <w:r w:rsidRPr="000D02F6">
        <w:rPr>
          <w:rFonts w:ascii="Times New Roman" w:hAnsi="Times New Roman"/>
          <w:sz w:val="24"/>
          <w:szCs w:val="24"/>
          <w:lang w:eastAsia="ru-RU"/>
        </w:rPr>
        <w:t>путь Бехтерева- Гельвега</w:t>
      </w:r>
      <w:r w:rsidRPr="000D02F6">
        <w:rPr>
          <w:rFonts w:ascii="Times New Roman" w:hAnsi="Times New Roman"/>
          <w:snapToGrid w:val="0"/>
          <w:sz w:val="24"/>
          <w:szCs w:val="24"/>
          <w:lang w:eastAsia="ru-RU"/>
        </w:rPr>
        <w:t xml:space="preserve"> (авт.);</w:t>
      </w:r>
    </w:p>
    <w:p w:rsidR="007E0955" w:rsidRPr="000D02F6" w:rsidRDefault="007E0955" w:rsidP="00D87B93">
      <w:pPr>
        <w:overflowPunct w:val="0"/>
        <w:autoSpaceDE w:val="0"/>
        <w:autoSpaceDN w:val="0"/>
        <w:adjustRightInd w:val="0"/>
        <w:spacing w:after="0" w:line="240" w:lineRule="auto"/>
        <w:jc w:val="both"/>
        <w:textAlignment w:val="baseline"/>
        <w:rPr>
          <w:rFonts w:ascii="Times New Roman" w:hAnsi="Times New Roman"/>
          <w:snapToGrid w:val="0"/>
          <w:sz w:val="24"/>
          <w:szCs w:val="24"/>
          <w:lang w:eastAsia="ru-RU"/>
        </w:rPr>
      </w:pPr>
      <w:r w:rsidRPr="000D02F6">
        <w:rPr>
          <w:rFonts w:ascii="Times New Roman" w:hAnsi="Times New Roman"/>
          <w:snapToGrid w:val="0"/>
          <w:sz w:val="24"/>
          <w:szCs w:val="24"/>
          <w:lang w:eastAsia="ru-RU"/>
        </w:rPr>
        <w:t>7.</w:t>
      </w:r>
      <w:r w:rsidRPr="000D02F6">
        <w:rPr>
          <w:rFonts w:ascii="Times New Roman" w:hAnsi="Times New Roman"/>
          <w:b/>
          <w:snapToGrid w:val="0"/>
          <w:sz w:val="24"/>
          <w:szCs w:val="24"/>
          <w:lang w:eastAsia="ru-RU"/>
        </w:rPr>
        <w:t xml:space="preserve">  </w:t>
      </w:r>
      <w:r w:rsidRPr="000D02F6">
        <w:rPr>
          <w:rFonts w:ascii="Times New Roman" w:hAnsi="Times New Roman"/>
          <w:sz w:val="24"/>
          <w:szCs w:val="24"/>
          <w:lang w:eastAsia="ru-RU"/>
        </w:rPr>
        <w:t xml:space="preserve">вестибуло-спинальный путь -  </w:t>
      </w:r>
      <w:r w:rsidRPr="000D02F6">
        <w:rPr>
          <w:rFonts w:ascii="Times New Roman" w:hAnsi="Times New Roman"/>
          <w:sz w:val="24"/>
          <w:szCs w:val="24"/>
          <w:lang w:val="en-US" w:eastAsia="ru-RU"/>
        </w:rPr>
        <w:t>tractus</w:t>
      </w:r>
      <w:r w:rsidRPr="000D02F6">
        <w:rPr>
          <w:rFonts w:ascii="Times New Roman" w:hAnsi="Times New Roman"/>
          <w:sz w:val="24"/>
          <w:szCs w:val="24"/>
          <w:lang w:eastAsia="ru-RU"/>
        </w:rPr>
        <w:t xml:space="preserve"> </w:t>
      </w:r>
      <w:r w:rsidRPr="000D02F6">
        <w:rPr>
          <w:rFonts w:ascii="Times New Roman" w:hAnsi="Times New Roman"/>
          <w:sz w:val="24"/>
          <w:szCs w:val="24"/>
          <w:lang w:val="en-US" w:eastAsia="ru-RU"/>
        </w:rPr>
        <w:t>vestibulospinalis</w:t>
      </w:r>
      <w:r w:rsidRPr="000D02F6">
        <w:rPr>
          <w:rFonts w:ascii="Times New Roman" w:hAnsi="Times New Roman"/>
          <w:snapToGrid w:val="0"/>
          <w:sz w:val="24"/>
          <w:szCs w:val="24"/>
          <w:lang w:eastAsia="ru-RU"/>
        </w:rPr>
        <w:t xml:space="preserve"> (лат.), </w:t>
      </w:r>
      <w:r w:rsidRPr="000D02F6">
        <w:rPr>
          <w:rFonts w:ascii="Times New Roman" w:hAnsi="Times New Roman"/>
          <w:sz w:val="24"/>
          <w:szCs w:val="24"/>
          <w:lang w:eastAsia="ru-RU"/>
        </w:rPr>
        <w:t>путь Леванталя</w:t>
      </w:r>
      <w:r w:rsidRPr="000D02F6">
        <w:rPr>
          <w:rFonts w:ascii="Times New Roman" w:hAnsi="Times New Roman"/>
          <w:b/>
          <w:snapToGrid w:val="0"/>
          <w:sz w:val="24"/>
          <w:szCs w:val="24"/>
          <w:lang w:eastAsia="ru-RU"/>
        </w:rPr>
        <w:t xml:space="preserve"> </w:t>
      </w:r>
      <w:r w:rsidRPr="000D02F6">
        <w:rPr>
          <w:rFonts w:ascii="Times New Roman" w:hAnsi="Times New Roman"/>
          <w:snapToGrid w:val="0"/>
          <w:sz w:val="24"/>
          <w:szCs w:val="24"/>
          <w:lang w:eastAsia="ru-RU"/>
        </w:rPr>
        <w:t>(авт.);</w:t>
      </w:r>
    </w:p>
    <w:p w:rsidR="007E0955" w:rsidRPr="000D02F6" w:rsidRDefault="007E0955" w:rsidP="00D87B93">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0D02F6">
        <w:rPr>
          <w:rFonts w:ascii="Times New Roman" w:hAnsi="Times New Roman"/>
          <w:snapToGrid w:val="0"/>
          <w:sz w:val="24"/>
          <w:szCs w:val="24"/>
          <w:lang w:eastAsia="ru-RU"/>
        </w:rPr>
        <w:t xml:space="preserve">8.  </w:t>
      </w:r>
      <w:r w:rsidRPr="000D02F6">
        <w:rPr>
          <w:rFonts w:ascii="Times New Roman" w:hAnsi="Times New Roman"/>
          <w:sz w:val="24"/>
          <w:szCs w:val="24"/>
          <w:lang w:eastAsia="ru-RU"/>
        </w:rPr>
        <w:t xml:space="preserve">спино-таламический путь -  </w:t>
      </w:r>
      <w:r w:rsidRPr="000D02F6">
        <w:rPr>
          <w:rFonts w:ascii="Times New Roman" w:hAnsi="Times New Roman"/>
          <w:sz w:val="24"/>
          <w:szCs w:val="24"/>
          <w:lang w:val="en-US" w:eastAsia="ru-RU"/>
        </w:rPr>
        <w:t>tractus</w:t>
      </w:r>
      <w:r w:rsidRPr="000D02F6">
        <w:rPr>
          <w:rFonts w:ascii="Times New Roman" w:hAnsi="Times New Roman"/>
          <w:sz w:val="24"/>
          <w:szCs w:val="24"/>
          <w:lang w:eastAsia="ru-RU"/>
        </w:rPr>
        <w:t xml:space="preserve"> </w:t>
      </w:r>
      <w:r w:rsidRPr="000D02F6">
        <w:rPr>
          <w:rFonts w:ascii="Times New Roman" w:hAnsi="Times New Roman"/>
          <w:sz w:val="24"/>
          <w:szCs w:val="24"/>
          <w:lang w:val="en-US" w:eastAsia="ru-RU"/>
        </w:rPr>
        <w:t>spinothalamicus</w:t>
      </w:r>
      <w:r w:rsidRPr="000D02F6">
        <w:rPr>
          <w:rFonts w:ascii="Times New Roman" w:hAnsi="Times New Roman"/>
          <w:sz w:val="24"/>
          <w:szCs w:val="24"/>
          <w:lang w:eastAsia="ru-RU"/>
        </w:rPr>
        <w:t xml:space="preserve"> (лат.), путь Вестфаля-Эдингера (авт.);</w:t>
      </w:r>
    </w:p>
    <w:p w:rsidR="007E0955" w:rsidRPr="000D02F6" w:rsidRDefault="007E0955" w:rsidP="007E0955">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0D02F6">
        <w:rPr>
          <w:rFonts w:ascii="Times New Roman" w:hAnsi="Times New Roman"/>
          <w:sz w:val="24"/>
          <w:szCs w:val="24"/>
          <w:lang w:eastAsia="ru-RU"/>
        </w:rPr>
        <w:t xml:space="preserve">9.  передний спинно-мозжечковый путь -  </w:t>
      </w:r>
      <w:r w:rsidRPr="000D02F6">
        <w:rPr>
          <w:rFonts w:ascii="Times New Roman" w:hAnsi="Times New Roman"/>
          <w:sz w:val="24"/>
          <w:szCs w:val="24"/>
          <w:lang w:val="en-US" w:eastAsia="ru-RU"/>
        </w:rPr>
        <w:t>tractus</w:t>
      </w:r>
      <w:r w:rsidRPr="000D02F6">
        <w:rPr>
          <w:rFonts w:ascii="Times New Roman" w:hAnsi="Times New Roman"/>
          <w:sz w:val="24"/>
          <w:szCs w:val="24"/>
          <w:lang w:eastAsia="ru-RU"/>
        </w:rPr>
        <w:t xml:space="preserve"> </w:t>
      </w:r>
      <w:r w:rsidRPr="000D02F6">
        <w:rPr>
          <w:rFonts w:ascii="Times New Roman" w:hAnsi="Times New Roman"/>
          <w:sz w:val="24"/>
          <w:szCs w:val="24"/>
          <w:lang w:val="en-US" w:eastAsia="ru-RU"/>
        </w:rPr>
        <w:t>spinocerebellaris</w:t>
      </w:r>
      <w:r w:rsidRPr="000D02F6">
        <w:rPr>
          <w:rFonts w:ascii="Times New Roman" w:hAnsi="Times New Roman"/>
          <w:sz w:val="24"/>
          <w:szCs w:val="24"/>
          <w:lang w:eastAsia="ru-RU"/>
        </w:rPr>
        <w:t xml:space="preserve"> </w:t>
      </w:r>
      <w:r w:rsidRPr="000D02F6">
        <w:rPr>
          <w:rFonts w:ascii="Times New Roman" w:hAnsi="Times New Roman"/>
          <w:sz w:val="24"/>
          <w:szCs w:val="24"/>
          <w:lang w:val="en-US" w:eastAsia="ru-RU"/>
        </w:rPr>
        <w:t>anterior</w:t>
      </w:r>
      <w:r w:rsidRPr="000D02F6">
        <w:rPr>
          <w:rFonts w:ascii="Times New Roman" w:hAnsi="Times New Roman"/>
          <w:sz w:val="24"/>
          <w:szCs w:val="24"/>
          <w:lang w:eastAsia="ru-RU"/>
        </w:rPr>
        <w:t xml:space="preserve"> (лат.), путь Говерса (авт.);</w:t>
      </w:r>
    </w:p>
    <w:p w:rsidR="007E0955" w:rsidRPr="000D02F6" w:rsidRDefault="007E0955" w:rsidP="00D87B93">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0D02F6">
        <w:rPr>
          <w:rFonts w:ascii="Times New Roman" w:hAnsi="Times New Roman"/>
          <w:snapToGrid w:val="0"/>
          <w:sz w:val="24"/>
          <w:szCs w:val="24"/>
          <w:lang w:eastAsia="ru-RU"/>
        </w:rPr>
        <w:lastRenderedPageBreak/>
        <w:t>10. задний</w:t>
      </w:r>
      <w:r w:rsidRPr="000D02F6">
        <w:rPr>
          <w:rFonts w:ascii="Times New Roman" w:hAnsi="Times New Roman"/>
          <w:sz w:val="24"/>
          <w:szCs w:val="24"/>
          <w:lang w:eastAsia="ru-RU"/>
        </w:rPr>
        <w:t xml:space="preserve"> спинно-мозжечковый путь -  </w:t>
      </w:r>
      <w:r w:rsidRPr="000D02F6">
        <w:rPr>
          <w:rFonts w:ascii="Times New Roman" w:hAnsi="Times New Roman"/>
          <w:sz w:val="24"/>
          <w:szCs w:val="24"/>
          <w:lang w:val="en-US" w:eastAsia="ru-RU"/>
        </w:rPr>
        <w:t>tractus</w:t>
      </w:r>
      <w:r w:rsidRPr="000D02F6">
        <w:rPr>
          <w:rFonts w:ascii="Times New Roman" w:hAnsi="Times New Roman"/>
          <w:sz w:val="24"/>
          <w:szCs w:val="24"/>
          <w:lang w:eastAsia="ru-RU"/>
        </w:rPr>
        <w:t xml:space="preserve"> </w:t>
      </w:r>
      <w:r w:rsidRPr="000D02F6">
        <w:rPr>
          <w:rFonts w:ascii="Times New Roman" w:hAnsi="Times New Roman"/>
          <w:sz w:val="24"/>
          <w:szCs w:val="24"/>
          <w:lang w:val="en-US" w:eastAsia="ru-RU"/>
        </w:rPr>
        <w:t>spinocerebellaris</w:t>
      </w:r>
      <w:r w:rsidRPr="000D02F6">
        <w:rPr>
          <w:rFonts w:ascii="Times New Roman" w:hAnsi="Times New Roman"/>
          <w:sz w:val="24"/>
          <w:szCs w:val="24"/>
          <w:lang w:eastAsia="ru-RU"/>
        </w:rPr>
        <w:t xml:space="preserve"> </w:t>
      </w:r>
      <w:r w:rsidRPr="000D02F6">
        <w:rPr>
          <w:rFonts w:ascii="Times New Roman" w:hAnsi="Times New Roman"/>
          <w:sz w:val="24"/>
          <w:szCs w:val="24"/>
          <w:lang w:val="en-US" w:eastAsia="ru-RU"/>
        </w:rPr>
        <w:t>posterior</w:t>
      </w:r>
      <w:r w:rsidRPr="000D02F6">
        <w:rPr>
          <w:rFonts w:ascii="Times New Roman" w:hAnsi="Times New Roman"/>
          <w:sz w:val="24"/>
          <w:szCs w:val="24"/>
          <w:lang w:eastAsia="ru-RU"/>
        </w:rPr>
        <w:t xml:space="preserve"> (лат.), путь Флексига (авт.);</w:t>
      </w:r>
    </w:p>
    <w:p w:rsidR="007E0955" w:rsidRPr="000D02F6" w:rsidRDefault="007E0955" w:rsidP="007E0955">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0D02F6">
        <w:rPr>
          <w:rFonts w:ascii="Times New Roman" w:hAnsi="Times New Roman"/>
          <w:sz w:val="24"/>
          <w:szCs w:val="24"/>
          <w:lang w:eastAsia="ru-RU"/>
        </w:rPr>
        <w:t xml:space="preserve">11. твердая мозговая оболочка спинного мозга  – </w:t>
      </w:r>
      <w:r w:rsidRPr="000D02F6">
        <w:rPr>
          <w:rFonts w:ascii="Times New Roman" w:hAnsi="Times New Roman"/>
          <w:sz w:val="24"/>
          <w:szCs w:val="24"/>
          <w:lang w:val="en-US" w:eastAsia="ru-RU"/>
        </w:rPr>
        <w:t>dura</w:t>
      </w:r>
      <w:r w:rsidRPr="000D02F6">
        <w:rPr>
          <w:rFonts w:ascii="Times New Roman" w:hAnsi="Times New Roman"/>
          <w:sz w:val="24"/>
          <w:szCs w:val="24"/>
          <w:lang w:eastAsia="ru-RU"/>
        </w:rPr>
        <w:t xml:space="preserve"> </w:t>
      </w:r>
      <w:r w:rsidRPr="000D02F6">
        <w:rPr>
          <w:rFonts w:ascii="Times New Roman" w:hAnsi="Times New Roman"/>
          <w:sz w:val="24"/>
          <w:szCs w:val="24"/>
          <w:lang w:val="en-US" w:eastAsia="ru-RU"/>
        </w:rPr>
        <w:t>mater</w:t>
      </w:r>
      <w:r w:rsidRPr="000D02F6">
        <w:rPr>
          <w:rFonts w:ascii="Times New Roman" w:hAnsi="Times New Roman"/>
          <w:sz w:val="24"/>
          <w:szCs w:val="24"/>
          <w:lang w:eastAsia="ru-RU"/>
        </w:rPr>
        <w:t xml:space="preserve"> </w:t>
      </w:r>
      <w:r w:rsidRPr="000D02F6">
        <w:rPr>
          <w:rFonts w:ascii="Times New Roman" w:hAnsi="Times New Roman"/>
          <w:sz w:val="24"/>
          <w:szCs w:val="24"/>
          <w:lang w:val="en-US" w:eastAsia="ru-RU"/>
        </w:rPr>
        <w:t>spinalis</w:t>
      </w:r>
      <w:r w:rsidRPr="000D02F6">
        <w:rPr>
          <w:rFonts w:ascii="Times New Roman" w:hAnsi="Times New Roman"/>
          <w:sz w:val="24"/>
          <w:szCs w:val="24"/>
          <w:lang w:eastAsia="ru-RU"/>
        </w:rPr>
        <w:t xml:space="preserve"> (лат.),   </w:t>
      </w:r>
      <w:r w:rsidRPr="000D02F6">
        <w:rPr>
          <w:rFonts w:ascii="Times New Roman" w:hAnsi="Times New Roman"/>
          <w:sz w:val="24"/>
          <w:szCs w:val="24"/>
          <w:lang w:val="en-US" w:eastAsia="ru-RU"/>
        </w:rPr>
        <w:t>pach</w:t>
      </w:r>
      <w:r w:rsidRPr="000D02F6">
        <w:rPr>
          <w:rFonts w:ascii="Times New Roman" w:hAnsi="Times New Roman"/>
          <w:sz w:val="24"/>
          <w:szCs w:val="24"/>
          <w:lang w:eastAsia="ru-RU"/>
        </w:rPr>
        <w:t>у</w:t>
      </w:r>
      <w:r w:rsidRPr="000D02F6">
        <w:rPr>
          <w:rFonts w:ascii="Times New Roman" w:hAnsi="Times New Roman"/>
          <w:sz w:val="24"/>
          <w:szCs w:val="24"/>
          <w:lang w:val="en-US" w:eastAsia="ru-RU"/>
        </w:rPr>
        <w:t>meninx</w:t>
      </w:r>
      <w:r w:rsidRPr="000D02F6">
        <w:rPr>
          <w:rFonts w:ascii="Times New Roman" w:hAnsi="Times New Roman"/>
          <w:sz w:val="24"/>
          <w:szCs w:val="24"/>
          <w:lang w:eastAsia="ru-RU"/>
        </w:rPr>
        <w:t xml:space="preserve"> </w:t>
      </w:r>
      <w:r w:rsidRPr="000D02F6">
        <w:rPr>
          <w:rFonts w:ascii="Times New Roman" w:hAnsi="Times New Roman"/>
          <w:snapToGrid w:val="0"/>
          <w:sz w:val="24"/>
          <w:szCs w:val="24"/>
          <w:lang w:eastAsia="ru-RU"/>
        </w:rPr>
        <w:t>греч.);</w:t>
      </w:r>
    </w:p>
    <w:p w:rsidR="007E0955" w:rsidRPr="000D02F6" w:rsidRDefault="007E0955" w:rsidP="00D87B93">
      <w:pPr>
        <w:overflowPunct w:val="0"/>
        <w:autoSpaceDE w:val="0"/>
        <w:autoSpaceDN w:val="0"/>
        <w:adjustRightInd w:val="0"/>
        <w:spacing w:after="0" w:line="240" w:lineRule="auto"/>
        <w:jc w:val="both"/>
        <w:textAlignment w:val="baseline"/>
        <w:rPr>
          <w:rFonts w:ascii="Times New Roman" w:hAnsi="Times New Roman"/>
          <w:snapToGrid w:val="0"/>
          <w:sz w:val="24"/>
          <w:szCs w:val="24"/>
          <w:lang w:eastAsia="ru-RU"/>
        </w:rPr>
      </w:pPr>
      <w:r w:rsidRPr="000D02F6">
        <w:rPr>
          <w:rFonts w:ascii="Times New Roman" w:hAnsi="Times New Roman"/>
          <w:snapToGrid w:val="0"/>
          <w:sz w:val="24"/>
          <w:szCs w:val="24"/>
          <w:lang w:eastAsia="ru-RU"/>
        </w:rPr>
        <w:t>12. мягкая</w:t>
      </w:r>
      <w:r w:rsidRPr="000D02F6">
        <w:rPr>
          <w:rFonts w:ascii="Times New Roman" w:hAnsi="Times New Roman"/>
          <w:sz w:val="24"/>
          <w:szCs w:val="24"/>
          <w:lang w:eastAsia="ru-RU"/>
        </w:rPr>
        <w:t xml:space="preserve"> мозговая оболочка спинного мозга  –  </w:t>
      </w:r>
      <w:r w:rsidRPr="000D02F6">
        <w:rPr>
          <w:rFonts w:ascii="Times New Roman" w:hAnsi="Times New Roman"/>
          <w:sz w:val="24"/>
          <w:szCs w:val="24"/>
          <w:lang w:val="en-US" w:eastAsia="ru-RU"/>
        </w:rPr>
        <w:t>leptomeninx</w:t>
      </w:r>
      <w:r w:rsidRPr="000D02F6">
        <w:rPr>
          <w:rFonts w:ascii="Times New Roman" w:hAnsi="Times New Roman"/>
          <w:sz w:val="24"/>
          <w:szCs w:val="24"/>
          <w:lang w:eastAsia="ru-RU"/>
        </w:rPr>
        <w:t xml:space="preserve"> (греч.), неврологическая классификация, включающая в это понятие паутинную и сосудистую оболочки).</w:t>
      </w:r>
    </w:p>
    <w:p w:rsidR="007E0955" w:rsidRPr="0079250A" w:rsidRDefault="007E0955" w:rsidP="007E0955">
      <w:pPr>
        <w:spacing w:after="0" w:line="240" w:lineRule="auto"/>
        <w:jc w:val="both"/>
        <w:rPr>
          <w:rFonts w:ascii="Times New Roman" w:hAnsi="Times New Roman"/>
          <w:color w:val="000000"/>
          <w:spacing w:val="-4"/>
          <w:sz w:val="24"/>
          <w:szCs w:val="24"/>
        </w:rPr>
      </w:pPr>
      <w:r w:rsidRPr="0079250A">
        <w:rPr>
          <w:rFonts w:ascii="Times New Roman" w:hAnsi="Times New Roman"/>
          <w:color w:val="000000"/>
          <w:spacing w:val="-4"/>
          <w:sz w:val="24"/>
          <w:szCs w:val="24"/>
        </w:rPr>
        <w:t xml:space="preserve">   </w:t>
      </w:r>
      <w:r>
        <w:rPr>
          <w:rFonts w:ascii="Times New Roman" w:hAnsi="Times New Roman"/>
          <w:color w:val="000000"/>
          <w:spacing w:val="-4"/>
          <w:sz w:val="24"/>
          <w:szCs w:val="24"/>
        </w:rPr>
        <w:t xml:space="preserve">                  </w:t>
      </w:r>
    </w:p>
    <w:p w:rsidR="007434F1" w:rsidRDefault="00C8623B" w:rsidP="006E2142">
      <w:pPr>
        <w:tabs>
          <w:tab w:val="left" w:pos="426"/>
        </w:tabs>
        <w:spacing w:after="0" w:line="240" w:lineRule="auto"/>
        <w:jc w:val="both"/>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Тема</w:t>
      </w:r>
      <w:r w:rsidR="009D4D1B" w:rsidRPr="007E23EC">
        <w:rPr>
          <w:rFonts w:ascii="Times New Roman" w:eastAsia="Times New Roman" w:hAnsi="Times New Roman" w:cs="Times New Roman"/>
          <w:b/>
          <w:sz w:val="24"/>
          <w:szCs w:val="24"/>
        </w:rPr>
        <w:t xml:space="preserve"> </w:t>
      </w:r>
      <w:r w:rsidR="007434F1">
        <w:rPr>
          <w:rFonts w:ascii="Times New Roman" w:eastAsia="Times New Roman" w:hAnsi="Times New Roman" w:cs="Times New Roman"/>
          <w:b/>
          <w:sz w:val="24"/>
          <w:szCs w:val="24"/>
        </w:rPr>
        <w:t>2</w:t>
      </w:r>
    </w:p>
    <w:p w:rsidR="006E2142" w:rsidRDefault="00D94846" w:rsidP="00D94846">
      <w:pPr>
        <w:tabs>
          <w:tab w:val="left" w:pos="426"/>
        </w:tabs>
        <w:spacing w:after="0" w:line="240" w:lineRule="auto"/>
        <w:jc w:val="both"/>
        <w:rPr>
          <w:rFonts w:ascii="Times New Roman" w:hAnsi="Times New Roman"/>
          <w:sz w:val="24"/>
          <w:szCs w:val="24"/>
          <w:lang w:eastAsia="ru-RU"/>
        </w:rPr>
      </w:pPr>
      <w:r w:rsidRPr="006201C3">
        <w:rPr>
          <w:rFonts w:ascii="Times New Roman" w:hAnsi="Times New Roman"/>
          <w:sz w:val="24"/>
          <w:szCs w:val="24"/>
          <w:lang w:eastAsia="ru-RU"/>
        </w:rPr>
        <w:t>Ромбовидный мозг (отделы, их внешнее и внутреннее строение). Проекция ядер ЧН на поверхность ромбовидной ямки. IV желудочек.</w:t>
      </w:r>
    </w:p>
    <w:p w:rsidR="00D94846" w:rsidRDefault="00D94846"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6E2142" w:rsidRPr="00A37B54" w:rsidRDefault="006E2142" w:rsidP="006E2142">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6E2142" w:rsidRDefault="006E2142" w:rsidP="006E2142">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CB66D5" w:rsidRPr="00CB66D5" w:rsidRDefault="00CB66D5" w:rsidP="00CB66D5">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6E2142" w:rsidRPr="007E23EC" w:rsidRDefault="006E2142"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6E2142" w:rsidRPr="007E23EC" w:rsidRDefault="006E2142" w:rsidP="006E2142">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6E2142" w:rsidRPr="007E23EC" w:rsidRDefault="006E2142" w:rsidP="006E2142">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D94846" w:rsidRPr="00DA127C" w:rsidRDefault="00D94846" w:rsidP="00ED4012">
      <w:pPr>
        <w:pStyle w:val="27"/>
        <w:numPr>
          <w:ilvl w:val="0"/>
          <w:numId w:val="85"/>
        </w:numPr>
        <w:tabs>
          <w:tab w:val="num" w:pos="0"/>
          <w:tab w:val="left" w:pos="284"/>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Перечислить и показать, и дать  латинские названия отделам и полостям головного мозга.</w:t>
      </w:r>
    </w:p>
    <w:p w:rsidR="00D94846" w:rsidRPr="00DA127C" w:rsidRDefault="00D94846" w:rsidP="00ED4012">
      <w:pPr>
        <w:pStyle w:val="27"/>
        <w:numPr>
          <w:ilvl w:val="0"/>
          <w:numId w:val="85"/>
        </w:numPr>
        <w:tabs>
          <w:tab w:val="num" w:pos="0"/>
          <w:tab w:val="left" w:pos="284"/>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Показать задний мозг и его составные элементы.</w:t>
      </w:r>
    </w:p>
    <w:p w:rsidR="00D94846" w:rsidRPr="00DA127C" w:rsidRDefault="00D94846" w:rsidP="00ED4012">
      <w:pPr>
        <w:pStyle w:val="27"/>
        <w:numPr>
          <w:ilvl w:val="0"/>
          <w:numId w:val="85"/>
        </w:numPr>
        <w:tabs>
          <w:tab w:val="num" w:pos="0"/>
          <w:tab w:val="left" w:pos="284"/>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Показать продолговатый мозг, его границы и микрорельеф.</w:t>
      </w:r>
    </w:p>
    <w:p w:rsidR="00D94846" w:rsidRPr="00DA127C" w:rsidRDefault="00D94846" w:rsidP="00ED4012">
      <w:pPr>
        <w:pStyle w:val="27"/>
        <w:numPr>
          <w:ilvl w:val="0"/>
          <w:numId w:val="85"/>
        </w:numPr>
        <w:tabs>
          <w:tab w:val="num" w:pos="0"/>
          <w:tab w:val="left" w:pos="284"/>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Показать мост, его границы и микрорельеф.</w:t>
      </w:r>
    </w:p>
    <w:p w:rsidR="00D94846" w:rsidRPr="00DA127C" w:rsidRDefault="00D94846" w:rsidP="00ED4012">
      <w:pPr>
        <w:pStyle w:val="27"/>
        <w:numPr>
          <w:ilvl w:val="0"/>
          <w:numId w:val="85"/>
        </w:numPr>
        <w:tabs>
          <w:tab w:val="num" w:pos="0"/>
          <w:tab w:val="left" w:pos="284"/>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Показать мозжечок, его полушария, червь, клочок, ножки.</w:t>
      </w:r>
    </w:p>
    <w:p w:rsidR="00D94846" w:rsidRPr="00DA127C" w:rsidRDefault="00D94846" w:rsidP="00ED4012">
      <w:pPr>
        <w:pStyle w:val="27"/>
        <w:numPr>
          <w:ilvl w:val="0"/>
          <w:numId w:val="85"/>
        </w:numPr>
        <w:tabs>
          <w:tab w:val="num" w:pos="0"/>
          <w:tab w:val="left" w:pos="284"/>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Показать ромбовидную ямку, границы и микрорельеф.</w:t>
      </w:r>
    </w:p>
    <w:p w:rsidR="00D94846" w:rsidRPr="00DA127C" w:rsidRDefault="00D94846" w:rsidP="00ED4012">
      <w:pPr>
        <w:pStyle w:val="27"/>
        <w:numPr>
          <w:ilvl w:val="0"/>
          <w:numId w:val="85"/>
        </w:numPr>
        <w:tabs>
          <w:tab w:val="num" w:pos="0"/>
          <w:tab w:val="left" w:pos="284"/>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Показать четвертый желудочек, границы и сообщения.</w:t>
      </w:r>
    </w:p>
    <w:p w:rsidR="00D94846" w:rsidRPr="00DA127C" w:rsidRDefault="00D94846" w:rsidP="00ED4012">
      <w:pPr>
        <w:pStyle w:val="27"/>
        <w:numPr>
          <w:ilvl w:val="0"/>
          <w:numId w:val="85"/>
        </w:numPr>
        <w:tabs>
          <w:tab w:val="num" w:pos="0"/>
          <w:tab w:val="left" w:pos="284"/>
        </w:tabs>
        <w:spacing w:after="0" w:line="240" w:lineRule="auto"/>
        <w:ind w:left="0" w:firstLine="0"/>
        <w:jc w:val="both"/>
        <w:rPr>
          <w:rFonts w:ascii="Times New Roman" w:hAnsi="Times New Roman"/>
          <w:b/>
          <w:sz w:val="24"/>
          <w:szCs w:val="24"/>
        </w:rPr>
      </w:pPr>
      <w:r w:rsidRPr="00DA127C">
        <w:rPr>
          <w:rFonts w:ascii="Times New Roman" w:hAnsi="Times New Roman"/>
          <w:sz w:val="24"/>
          <w:szCs w:val="24"/>
        </w:rPr>
        <w:t>На схемах-срезах разобрать внутреннее строение продолговатого мозга, моста, мозжечка.</w:t>
      </w:r>
    </w:p>
    <w:p w:rsidR="00D94846" w:rsidRDefault="00D94846" w:rsidP="00D94846">
      <w:pPr>
        <w:tabs>
          <w:tab w:val="num" w:pos="0"/>
          <w:tab w:val="left" w:pos="142"/>
          <w:tab w:val="left" w:pos="284"/>
          <w:tab w:val="left" w:pos="426"/>
        </w:tabs>
        <w:spacing w:after="0" w:line="240" w:lineRule="auto"/>
        <w:rPr>
          <w:rFonts w:ascii="Times New Roman" w:hAnsi="Times New Roman" w:cs="Times New Roman"/>
          <w:sz w:val="24"/>
          <w:szCs w:val="24"/>
        </w:rPr>
      </w:pP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1D73AE" w:rsidRPr="007E23EC" w:rsidRDefault="001D73AE" w:rsidP="00ED4012">
      <w:pPr>
        <w:numPr>
          <w:ilvl w:val="0"/>
          <w:numId w:val="2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Сагиттальный разрез (полушария) головного мозга.</w:t>
      </w:r>
    </w:p>
    <w:p w:rsidR="001D73AE" w:rsidRPr="007E23EC" w:rsidRDefault="001D73AE" w:rsidP="00ED4012">
      <w:pPr>
        <w:numPr>
          <w:ilvl w:val="0"/>
          <w:numId w:val="2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Ствол мозга.</w:t>
      </w:r>
    </w:p>
    <w:p w:rsidR="001D73AE" w:rsidRPr="007E23EC" w:rsidRDefault="001D73AE" w:rsidP="00ED4012">
      <w:pPr>
        <w:numPr>
          <w:ilvl w:val="0"/>
          <w:numId w:val="2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Таблица-схема внутреннего строения продолговатого мозга.</w:t>
      </w:r>
    </w:p>
    <w:p w:rsidR="001D73AE" w:rsidRPr="007E23EC" w:rsidRDefault="001D73AE" w:rsidP="00ED4012">
      <w:pPr>
        <w:numPr>
          <w:ilvl w:val="0"/>
          <w:numId w:val="2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Таблица-схема внутреннего строения моста.</w:t>
      </w:r>
    </w:p>
    <w:p w:rsidR="001D73AE" w:rsidRPr="007E23EC" w:rsidRDefault="001D73AE" w:rsidP="00ED4012">
      <w:pPr>
        <w:numPr>
          <w:ilvl w:val="0"/>
          <w:numId w:val="2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Таблица-схема внутреннего строения среднего мозга.</w:t>
      </w:r>
    </w:p>
    <w:p w:rsidR="001D73AE" w:rsidRDefault="001D73AE" w:rsidP="001D73AE">
      <w:pPr>
        <w:tabs>
          <w:tab w:val="left" w:pos="142"/>
          <w:tab w:val="left" w:pos="426"/>
        </w:tabs>
        <w:spacing w:after="0" w:line="240" w:lineRule="auto"/>
        <w:ind w:right="84"/>
        <w:rPr>
          <w:rFonts w:ascii="Times New Roman" w:hAnsi="Times New Roman" w:cs="Times New Roman"/>
          <w:i/>
          <w:sz w:val="24"/>
          <w:szCs w:val="24"/>
        </w:rPr>
      </w:pPr>
    </w:p>
    <w:p w:rsidR="001D73AE" w:rsidRPr="00F275A1" w:rsidRDefault="001D73AE" w:rsidP="001D73AE">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1D73AE" w:rsidRPr="00965D66" w:rsidRDefault="001D73AE" w:rsidP="001D73AE">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1. На сагиттальном разрезголовного мозга:</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а) отделы головного мозга (ромбовидный, средний, передний) и их  составляющие;</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б) отделы ромбовидного мозга (продолговатый, собственно задний мозг)</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 xml:space="preserve">в) </w:t>
      </w:r>
      <w:r w:rsidRPr="008B0C6E">
        <w:rPr>
          <w:rFonts w:ascii="Times New Roman" w:hAnsi="Times New Roman"/>
          <w:snapToGrid w:val="0"/>
          <w:sz w:val="24"/>
          <w:szCs w:val="24"/>
          <w:lang w:val="en-US" w:eastAsia="ru-RU"/>
        </w:rPr>
        <w:t>IV</w:t>
      </w:r>
      <w:r w:rsidRPr="008B0C6E">
        <w:rPr>
          <w:rFonts w:ascii="Times New Roman" w:hAnsi="Times New Roman"/>
          <w:snapToGrid w:val="0"/>
          <w:sz w:val="24"/>
          <w:szCs w:val="24"/>
          <w:lang w:eastAsia="ru-RU"/>
        </w:rPr>
        <w:t xml:space="preserve"> желудочек, водопровод мозга.</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2. На препарате ствола мозга с мозжечком:</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а)  элементы внешнего строения продолговатого мозга:</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 xml:space="preserve"> • на вентральной поверхности - переднюю срединную  щель, переднюю латеральную борозду, пирамиды, перекрест пирамид, оливы;</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 на дорзальной поверхности - заднюю срединную борозду, заднюю  латеральную борозду, заднюю промежуточную борозду, тонкий и  клиновидный пучки, бугорки тонкого и клиновидного пучков,  нижние мозжечковые ножки, нижний отдел  ромбовидной ямки с  его треугольниками подъязычного и блуждающего нервов;</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б) э</w:t>
      </w:r>
      <w:r>
        <w:rPr>
          <w:rFonts w:ascii="Times New Roman" w:hAnsi="Times New Roman"/>
          <w:snapToGrid w:val="0"/>
          <w:sz w:val="24"/>
          <w:szCs w:val="24"/>
          <w:lang w:eastAsia="ru-RU"/>
        </w:rPr>
        <w:t>лементы внешнего строения моста</w:t>
      </w:r>
      <w:r w:rsidRPr="008B0C6E">
        <w:rPr>
          <w:rFonts w:ascii="Times New Roman" w:hAnsi="Times New Roman"/>
          <w:snapToGrid w:val="0"/>
          <w:sz w:val="24"/>
          <w:szCs w:val="24"/>
          <w:lang w:eastAsia="ru-RU"/>
        </w:rPr>
        <w:t xml:space="preserve">: </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 на вентральной поверхности – базиллярную борозду, места выхода тройничного и лицевого черепных нервов, средние ножки мозжечка;</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lastRenderedPageBreak/>
        <w:t>• на дорзальной поверхности – верхний отдел ромбовидной ямки;</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 xml:space="preserve">в) элементы внешнего строения мозжечка – верхнюю и </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нижнюю поверхности, горизонтальную щель, полушария, червь, клочок,  нижние (задние), средние и верхние (передние) ножки мозжечка;</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г) элементы внешнего строения ромбовидной ямки – верхние, средние и  нижние ножки мозжечка, отверстие водопровода мозга, срединную  борозду, медиальное возвышение, лицевой бугорок, мозговые (слуховые) полоски, вестибулярные (слуховые) поля, треугольники             подъязычного и блуждающего нервов;</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 xml:space="preserve">д) элементы внешнего строения </w:t>
      </w:r>
      <w:r w:rsidRPr="008B0C6E">
        <w:rPr>
          <w:rFonts w:ascii="Times New Roman" w:hAnsi="Times New Roman"/>
          <w:snapToGrid w:val="0"/>
          <w:sz w:val="24"/>
          <w:szCs w:val="24"/>
          <w:lang w:val="en-US" w:eastAsia="ru-RU"/>
        </w:rPr>
        <w:t>IV</w:t>
      </w:r>
      <w:r w:rsidRPr="008B0C6E">
        <w:rPr>
          <w:rFonts w:ascii="Times New Roman" w:hAnsi="Times New Roman"/>
          <w:snapToGrid w:val="0"/>
          <w:sz w:val="24"/>
          <w:szCs w:val="24"/>
          <w:lang w:eastAsia="ru-RU"/>
        </w:rPr>
        <w:t xml:space="preserve"> желудочка – крышу (верхние ножки  мозжечка, шатер мозжечка, верхний и нижний мозговые паруса), дно  (ромбовидную ямку), отверстие водопровода мозга. </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3. На таблицах внутреннего строения продолговатого мозга и  ромбовидной ямки:</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 xml:space="preserve">а) ядра серого вещества: </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 xml:space="preserve">–  чувствительные ядра (спинальное ядро тройничного  нерва, ядро одиночного тракта лицевого,  языкоглоточного и блуждающего нервов); тела </w:t>
      </w:r>
      <w:r w:rsidRPr="008B0C6E">
        <w:rPr>
          <w:rFonts w:ascii="Times New Roman" w:hAnsi="Times New Roman"/>
          <w:snapToGrid w:val="0"/>
          <w:sz w:val="24"/>
          <w:szCs w:val="24"/>
          <w:lang w:val="en-US" w:eastAsia="ru-RU"/>
        </w:rPr>
        <w:t>II</w:t>
      </w:r>
      <w:r w:rsidRPr="008B0C6E">
        <w:rPr>
          <w:rFonts w:ascii="Times New Roman" w:hAnsi="Times New Roman"/>
          <w:snapToGrid w:val="0"/>
          <w:sz w:val="24"/>
          <w:szCs w:val="24"/>
          <w:lang w:eastAsia="ru-RU"/>
        </w:rPr>
        <w:t xml:space="preserve"> нейронов сознательных проводников кожной, </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 xml:space="preserve">проприоцептивной, вкусовой, вестибулярной и  интероцептивной  чувствительностей от головы и шеи, внутренних органов головы, шеи, грудной полости, верхнего и среднего этажей брюшинной </w:t>
      </w:r>
    </w:p>
    <w:p w:rsidR="00D94846"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полости);</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z w:val="24"/>
          <w:szCs w:val="24"/>
          <w:lang w:eastAsia="ru-RU"/>
        </w:rPr>
      </w:pPr>
      <w:r>
        <w:rPr>
          <w:rFonts w:ascii="Times New Roman" w:hAnsi="Times New Roman"/>
          <w:snapToGrid w:val="0"/>
          <w:sz w:val="24"/>
          <w:szCs w:val="24"/>
          <w:lang w:eastAsia="ru-RU"/>
        </w:rPr>
        <w:t>-</w:t>
      </w:r>
      <w:r w:rsidRPr="008B0C6E">
        <w:rPr>
          <w:rFonts w:ascii="Times New Roman" w:hAnsi="Times New Roman"/>
          <w:snapToGrid w:val="0"/>
          <w:sz w:val="24"/>
          <w:szCs w:val="24"/>
          <w:lang w:eastAsia="ru-RU"/>
        </w:rPr>
        <w:t xml:space="preserve">  чувствительные ядра тонкого и клиновидного пучков (тела </w:t>
      </w:r>
      <w:r w:rsidRPr="008B0C6E">
        <w:rPr>
          <w:rFonts w:ascii="Times New Roman" w:hAnsi="Times New Roman"/>
          <w:snapToGrid w:val="0"/>
          <w:sz w:val="24"/>
          <w:szCs w:val="24"/>
          <w:lang w:val="en-US" w:eastAsia="ru-RU"/>
        </w:rPr>
        <w:t>I</w:t>
      </w:r>
      <w:r w:rsidRPr="008B0C6E">
        <w:rPr>
          <w:rFonts w:ascii="Times New Roman" w:hAnsi="Times New Roman"/>
          <w:snapToGrid w:val="0"/>
          <w:sz w:val="24"/>
          <w:szCs w:val="24"/>
          <w:lang w:eastAsia="ru-RU"/>
        </w:rPr>
        <w:t xml:space="preserve"> нейронов сознательных проводников проприоцептивной  чувствительности, </w:t>
      </w:r>
      <w:r w:rsidRPr="008B0C6E">
        <w:rPr>
          <w:rFonts w:ascii="Times New Roman" w:hAnsi="Times New Roman"/>
          <w:sz w:val="24"/>
          <w:szCs w:val="24"/>
          <w:lang w:eastAsia="ru-RU"/>
        </w:rPr>
        <w:t xml:space="preserve">аксоны </w:t>
      </w:r>
      <w:r w:rsidRPr="008B0C6E">
        <w:rPr>
          <w:rFonts w:ascii="Times New Roman" w:hAnsi="Times New Roman"/>
          <w:sz w:val="24"/>
          <w:szCs w:val="24"/>
          <w:lang w:val="en-US" w:eastAsia="ru-RU"/>
        </w:rPr>
        <w:t>I</w:t>
      </w:r>
      <w:r w:rsidRPr="008B0C6E">
        <w:rPr>
          <w:rFonts w:ascii="Times New Roman" w:hAnsi="Times New Roman"/>
          <w:sz w:val="24"/>
          <w:szCs w:val="24"/>
          <w:lang w:eastAsia="ru-RU"/>
        </w:rPr>
        <w:t xml:space="preserve"> нейронов сознательных проводников  </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z w:val="24"/>
          <w:szCs w:val="24"/>
          <w:lang w:eastAsia="ru-RU"/>
        </w:rPr>
        <w:t xml:space="preserve"> проприоцептивной чувствительности соответственно от нижней половины туловища и нижних конечностей и верхней  половины туловища и верхних конечностей;</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 xml:space="preserve">-   двигательные ядра (ядро нижней оливы, двойное ядро яыкоглоточного,  блуждающего и добавочногонервов, ядро  подъязычного нерва, ядро добавочного нерва;  тела </w:t>
      </w:r>
      <w:r w:rsidRPr="008B0C6E">
        <w:rPr>
          <w:rFonts w:ascii="Times New Roman" w:hAnsi="Times New Roman"/>
          <w:snapToGrid w:val="0"/>
          <w:sz w:val="24"/>
          <w:szCs w:val="24"/>
          <w:lang w:val="en-US" w:eastAsia="ru-RU"/>
        </w:rPr>
        <w:t>II</w:t>
      </w:r>
      <w:r w:rsidRPr="008B0C6E">
        <w:rPr>
          <w:rFonts w:ascii="Times New Roman" w:hAnsi="Times New Roman"/>
          <w:snapToGrid w:val="0"/>
          <w:sz w:val="24"/>
          <w:szCs w:val="24"/>
          <w:lang w:eastAsia="ru-RU"/>
        </w:rPr>
        <w:t xml:space="preserve"> нейронов  </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сознательных и бессознательных двигательных путей к скелетным мышцам головы и  шеи);</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   вегетативные ядра (нижнее слюноотделительное ядро языкогло</w:t>
      </w:r>
      <w:r>
        <w:rPr>
          <w:rFonts w:ascii="Times New Roman" w:hAnsi="Times New Roman"/>
          <w:snapToGrid w:val="0"/>
          <w:sz w:val="24"/>
          <w:szCs w:val="24"/>
          <w:lang w:eastAsia="ru-RU"/>
        </w:rPr>
        <w:t>т</w:t>
      </w:r>
      <w:r w:rsidRPr="008B0C6E">
        <w:rPr>
          <w:rFonts w:ascii="Times New Roman" w:hAnsi="Times New Roman"/>
          <w:snapToGrid w:val="0"/>
          <w:sz w:val="24"/>
          <w:szCs w:val="24"/>
          <w:lang w:eastAsia="ru-RU"/>
        </w:rPr>
        <w:t xml:space="preserve">очного нерва, дорзальное ядро блуждающего  нерва; тела </w:t>
      </w:r>
      <w:r w:rsidRPr="008B0C6E">
        <w:rPr>
          <w:rFonts w:ascii="Times New Roman" w:hAnsi="Times New Roman"/>
          <w:snapToGrid w:val="0"/>
          <w:sz w:val="24"/>
          <w:szCs w:val="24"/>
          <w:lang w:val="en-US" w:eastAsia="ru-RU"/>
        </w:rPr>
        <w:t>I</w:t>
      </w:r>
      <w:r w:rsidRPr="008B0C6E">
        <w:rPr>
          <w:rFonts w:ascii="Times New Roman" w:hAnsi="Times New Roman"/>
          <w:snapToGrid w:val="0"/>
          <w:sz w:val="24"/>
          <w:szCs w:val="24"/>
          <w:lang w:eastAsia="ru-RU"/>
        </w:rPr>
        <w:t xml:space="preserve"> вегетативных парасимпатических нейронов  указанных нервов); </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б) проводящие пути белого вещества:</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 xml:space="preserve">-  пирамидные пути (аксоны </w:t>
      </w:r>
      <w:r w:rsidRPr="008B0C6E">
        <w:rPr>
          <w:rFonts w:ascii="Times New Roman" w:hAnsi="Times New Roman"/>
          <w:snapToGrid w:val="0"/>
          <w:sz w:val="24"/>
          <w:szCs w:val="24"/>
          <w:lang w:val="en-US" w:eastAsia="ru-RU"/>
        </w:rPr>
        <w:t>I</w:t>
      </w:r>
      <w:r w:rsidRPr="008B0C6E">
        <w:rPr>
          <w:rFonts w:ascii="Times New Roman" w:hAnsi="Times New Roman"/>
          <w:snapToGrid w:val="0"/>
          <w:sz w:val="24"/>
          <w:szCs w:val="24"/>
          <w:lang w:eastAsia="ru-RU"/>
        </w:rPr>
        <w:t xml:space="preserve"> нейронов сознательных двигательных проводников);</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 xml:space="preserve">-  перекрест петель (перекрест аксонов </w:t>
      </w:r>
      <w:r w:rsidRPr="008B0C6E">
        <w:rPr>
          <w:rFonts w:ascii="Times New Roman" w:hAnsi="Times New Roman"/>
          <w:snapToGrid w:val="0"/>
          <w:sz w:val="24"/>
          <w:szCs w:val="24"/>
          <w:lang w:val="en-US" w:eastAsia="ru-RU"/>
        </w:rPr>
        <w:t>II</w:t>
      </w:r>
      <w:r w:rsidRPr="008B0C6E">
        <w:rPr>
          <w:rFonts w:ascii="Times New Roman" w:hAnsi="Times New Roman"/>
          <w:snapToGrid w:val="0"/>
          <w:sz w:val="24"/>
          <w:szCs w:val="24"/>
          <w:lang w:eastAsia="ru-RU"/>
        </w:rPr>
        <w:t xml:space="preserve"> нейронов сознательных  проводников проприоцептивной  чувствительности от туловища и конечностей); </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 xml:space="preserve"> -  медиальную петлю (комплекс аксонов </w:t>
      </w:r>
      <w:r w:rsidRPr="008B0C6E">
        <w:rPr>
          <w:rFonts w:ascii="Times New Roman" w:hAnsi="Times New Roman"/>
          <w:snapToGrid w:val="0"/>
          <w:sz w:val="24"/>
          <w:szCs w:val="24"/>
          <w:lang w:val="en-US" w:eastAsia="ru-RU"/>
        </w:rPr>
        <w:t>II</w:t>
      </w:r>
      <w:r w:rsidRPr="008B0C6E">
        <w:rPr>
          <w:rFonts w:ascii="Times New Roman" w:hAnsi="Times New Roman"/>
          <w:snapToGrid w:val="0"/>
          <w:sz w:val="24"/>
          <w:szCs w:val="24"/>
          <w:lang w:eastAsia="ru-RU"/>
        </w:rPr>
        <w:t xml:space="preserve"> нейронов сознательных проводников проприоцептивной, кожной . вестибулярной, вкусо</w:t>
      </w:r>
      <w:r>
        <w:rPr>
          <w:rFonts w:ascii="Times New Roman" w:hAnsi="Times New Roman"/>
          <w:snapToGrid w:val="0"/>
          <w:sz w:val="24"/>
          <w:szCs w:val="24"/>
          <w:lang w:eastAsia="ru-RU"/>
        </w:rPr>
        <w:t>в</w:t>
      </w:r>
      <w:r w:rsidRPr="008B0C6E">
        <w:rPr>
          <w:rFonts w:ascii="Times New Roman" w:hAnsi="Times New Roman"/>
          <w:snapToGrid w:val="0"/>
          <w:sz w:val="24"/>
          <w:szCs w:val="24"/>
          <w:lang w:eastAsia="ru-RU"/>
        </w:rPr>
        <w:t xml:space="preserve">ой, интероцептивной  чувствительности после их перекреста; </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 xml:space="preserve">-  передний спиномозжечковый путь (аксоны </w:t>
      </w:r>
      <w:r w:rsidRPr="008B0C6E">
        <w:rPr>
          <w:rFonts w:ascii="Times New Roman" w:hAnsi="Times New Roman"/>
          <w:snapToGrid w:val="0"/>
          <w:sz w:val="24"/>
          <w:szCs w:val="24"/>
          <w:lang w:val="en-US" w:eastAsia="ru-RU"/>
        </w:rPr>
        <w:t>II</w:t>
      </w:r>
      <w:r w:rsidRPr="008B0C6E">
        <w:rPr>
          <w:rFonts w:ascii="Times New Roman" w:hAnsi="Times New Roman"/>
          <w:snapToGrid w:val="0"/>
          <w:sz w:val="24"/>
          <w:szCs w:val="24"/>
          <w:lang w:eastAsia="ru-RU"/>
        </w:rPr>
        <w:t xml:space="preserve"> нейронов сознательных проводников проприоцептивной чувствительности от туловища и конечностей);</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 xml:space="preserve">-  красноядерно-спинномозговой путь (аксоны </w:t>
      </w:r>
      <w:r w:rsidRPr="008B0C6E">
        <w:rPr>
          <w:rFonts w:ascii="Times New Roman" w:hAnsi="Times New Roman"/>
          <w:snapToGrid w:val="0"/>
          <w:sz w:val="24"/>
          <w:szCs w:val="24"/>
          <w:lang w:val="en-US" w:eastAsia="ru-RU"/>
        </w:rPr>
        <w:t>I</w:t>
      </w:r>
      <w:r w:rsidRPr="008B0C6E">
        <w:rPr>
          <w:rFonts w:ascii="Times New Roman" w:hAnsi="Times New Roman"/>
          <w:snapToGrid w:val="0"/>
          <w:sz w:val="24"/>
          <w:szCs w:val="24"/>
          <w:lang w:eastAsia="ru-RU"/>
        </w:rPr>
        <w:t xml:space="preserve"> нейронов бессознательного двигательного пути к мышцам туловища и конечностей);</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 xml:space="preserve">-  покрышечно-спинномозговой путь ((аксоны </w:t>
      </w:r>
      <w:r w:rsidRPr="008B0C6E">
        <w:rPr>
          <w:rFonts w:ascii="Times New Roman" w:hAnsi="Times New Roman"/>
          <w:snapToGrid w:val="0"/>
          <w:sz w:val="24"/>
          <w:szCs w:val="24"/>
          <w:lang w:val="en-US" w:eastAsia="ru-RU"/>
        </w:rPr>
        <w:t>I</w:t>
      </w:r>
      <w:r w:rsidRPr="008B0C6E">
        <w:rPr>
          <w:rFonts w:ascii="Times New Roman" w:hAnsi="Times New Roman"/>
          <w:snapToGrid w:val="0"/>
          <w:sz w:val="24"/>
          <w:szCs w:val="24"/>
          <w:lang w:eastAsia="ru-RU"/>
        </w:rPr>
        <w:t xml:space="preserve"> нейронов бессознательного двигательного пути к мышцам туловища и конечностей);</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4. На таблицах внутреннего строения моста и ромбовидной ямки:</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а) ядра серого вещества:</w:t>
      </w:r>
    </w:p>
    <w:p w:rsidR="00D94846" w:rsidRPr="008B0C6E" w:rsidRDefault="00D94846" w:rsidP="00D94846">
      <w:pPr>
        <w:overflowPunct w:val="0"/>
        <w:autoSpaceDE w:val="0"/>
        <w:autoSpaceDN w:val="0"/>
        <w:adjustRightInd w:val="0"/>
        <w:spacing w:after="0" w:line="240" w:lineRule="auto"/>
        <w:jc w:val="both"/>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 xml:space="preserve">–  чувствительные ядра (ядро среднемозгого тракта и  главное  чувствительное ядро (мостовое ядро) тройничного нерва – тела </w:t>
      </w:r>
      <w:r w:rsidRPr="008B0C6E">
        <w:rPr>
          <w:rFonts w:ascii="Times New Roman" w:hAnsi="Times New Roman"/>
          <w:snapToGrid w:val="0"/>
          <w:sz w:val="24"/>
          <w:szCs w:val="24"/>
          <w:lang w:val="en-US" w:eastAsia="ru-RU"/>
        </w:rPr>
        <w:t>II</w:t>
      </w:r>
      <w:r w:rsidRPr="008B0C6E">
        <w:rPr>
          <w:rFonts w:ascii="Times New Roman" w:hAnsi="Times New Roman"/>
          <w:snapToGrid w:val="0"/>
          <w:sz w:val="24"/>
          <w:szCs w:val="24"/>
          <w:lang w:eastAsia="ru-RU"/>
        </w:rPr>
        <w:t xml:space="preserve">  нейронов сознательных  проводников кожной и проприоцептивной  чувствительностей от головы; верхнее, нижнее, латеральное и               медиальное вестибулярные ядра - тела </w:t>
      </w:r>
      <w:r w:rsidRPr="008B0C6E">
        <w:rPr>
          <w:rFonts w:ascii="Times New Roman" w:hAnsi="Times New Roman"/>
          <w:snapToGrid w:val="0"/>
          <w:sz w:val="24"/>
          <w:szCs w:val="24"/>
          <w:lang w:val="en-US" w:eastAsia="ru-RU"/>
        </w:rPr>
        <w:t>II</w:t>
      </w:r>
      <w:r w:rsidRPr="008B0C6E">
        <w:rPr>
          <w:rFonts w:ascii="Times New Roman" w:hAnsi="Times New Roman"/>
          <w:snapToGrid w:val="0"/>
          <w:sz w:val="24"/>
          <w:szCs w:val="24"/>
          <w:lang w:eastAsia="ru-RU"/>
        </w:rPr>
        <w:t xml:space="preserve">  нейронов проводников вестибулярной чувствительности; переднее и заднее улитковые ядра –тела </w:t>
      </w:r>
      <w:r w:rsidRPr="008B0C6E">
        <w:rPr>
          <w:rFonts w:ascii="Times New Roman" w:hAnsi="Times New Roman"/>
          <w:snapToGrid w:val="0"/>
          <w:sz w:val="24"/>
          <w:szCs w:val="24"/>
          <w:lang w:val="en-US" w:eastAsia="ru-RU"/>
        </w:rPr>
        <w:t>II</w:t>
      </w:r>
      <w:r w:rsidRPr="008B0C6E">
        <w:rPr>
          <w:rFonts w:ascii="Times New Roman" w:hAnsi="Times New Roman"/>
          <w:snapToGrid w:val="0"/>
          <w:sz w:val="24"/>
          <w:szCs w:val="24"/>
          <w:lang w:eastAsia="ru-RU"/>
        </w:rPr>
        <w:t xml:space="preserve"> нейронов  слухового пути;</w:t>
      </w:r>
    </w:p>
    <w:p w:rsidR="00D94846" w:rsidRPr="008B0C6E" w:rsidRDefault="00D94846" w:rsidP="00D94846">
      <w:pPr>
        <w:overflowPunct w:val="0"/>
        <w:autoSpaceDE w:val="0"/>
        <w:autoSpaceDN w:val="0"/>
        <w:adjustRightInd w:val="0"/>
        <w:spacing w:after="0" w:line="240" w:lineRule="auto"/>
        <w:jc w:val="both"/>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 xml:space="preserve">-  двигательные ядра (двигательное ядро тройничного нерва, ядра  лицевого и отводящего нервов,  тела </w:t>
      </w:r>
      <w:r w:rsidRPr="008B0C6E">
        <w:rPr>
          <w:rFonts w:ascii="Times New Roman" w:hAnsi="Times New Roman"/>
          <w:snapToGrid w:val="0"/>
          <w:sz w:val="24"/>
          <w:szCs w:val="24"/>
          <w:lang w:val="en-US" w:eastAsia="ru-RU"/>
        </w:rPr>
        <w:t>II</w:t>
      </w:r>
      <w:r w:rsidRPr="008B0C6E">
        <w:rPr>
          <w:rFonts w:ascii="Times New Roman" w:hAnsi="Times New Roman"/>
          <w:snapToGrid w:val="0"/>
          <w:sz w:val="24"/>
          <w:szCs w:val="24"/>
          <w:lang w:eastAsia="ru-RU"/>
        </w:rPr>
        <w:t xml:space="preserve"> нейронов  сознательных и бессознательных двигательных путей к  скелетным мышцам  головы и шеи);</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 xml:space="preserve"> -  вегетативное ядро (верхнее слюноотделительное ядро лицевого нерва, тела </w:t>
      </w:r>
      <w:r w:rsidRPr="008B0C6E">
        <w:rPr>
          <w:rFonts w:ascii="Times New Roman" w:hAnsi="Times New Roman"/>
          <w:snapToGrid w:val="0"/>
          <w:sz w:val="24"/>
          <w:szCs w:val="24"/>
          <w:lang w:val="en-US" w:eastAsia="ru-RU"/>
        </w:rPr>
        <w:t>I</w:t>
      </w:r>
      <w:r w:rsidRPr="008B0C6E">
        <w:rPr>
          <w:rFonts w:ascii="Times New Roman" w:hAnsi="Times New Roman"/>
          <w:snapToGrid w:val="0"/>
          <w:sz w:val="24"/>
          <w:szCs w:val="24"/>
          <w:lang w:eastAsia="ru-RU"/>
        </w:rPr>
        <w:t xml:space="preserve"> вегетативных парасимпатических нейронов);</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lastRenderedPageBreak/>
        <w:t xml:space="preserve">-  собственные ядра моста – тела  </w:t>
      </w:r>
      <w:r w:rsidRPr="008B0C6E">
        <w:rPr>
          <w:rFonts w:ascii="Times New Roman" w:hAnsi="Times New Roman"/>
          <w:snapToGrid w:val="0"/>
          <w:sz w:val="24"/>
          <w:szCs w:val="24"/>
          <w:lang w:val="en-US" w:eastAsia="ru-RU"/>
        </w:rPr>
        <w:t>II</w:t>
      </w:r>
      <w:r w:rsidRPr="008B0C6E">
        <w:rPr>
          <w:rFonts w:ascii="Times New Roman" w:hAnsi="Times New Roman"/>
          <w:snapToGrid w:val="0"/>
          <w:sz w:val="24"/>
          <w:szCs w:val="24"/>
          <w:lang w:eastAsia="ru-RU"/>
        </w:rPr>
        <w:t xml:space="preserve"> нейронов корково-мосто- мозжечкового пути;</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б) проводящие пути белого вещества:</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 xml:space="preserve">– трапециевидное тело, мозговые (слуховые) полоски (перекрест аксонов </w:t>
      </w:r>
      <w:r w:rsidRPr="008B0C6E">
        <w:rPr>
          <w:rFonts w:ascii="Times New Roman" w:hAnsi="Times New Roman"/>
          <w:snapToGrid w:val="0"/>
          <w:sz w:val="24"/>
          <w:szCs w:val="24"/>
          <w:lang w:val="en-US" w:eastAsia="ru-RU"/>
        </w:rPr>
        <w:t>II</w:t>
      </w:r>
      <w:r w:rsidRPr="008B0C6E">
        <w:rPr>
          <w:rFonts w:ascii="Times New Roman" w:hAnsi="Times New Roman"/>
          <w:snapToGrid w:val="0"/>
          <w:sz w:val="24"/>
          <w:szCs w:val="24"/>
          <w:lang w:eastAsia="ru-RU"/>
        </w:rPr>
        <w:t xml:space="preserve"> нейронов слуховых путей);</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  пирамидные пути;</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 xml:space="preserve">-  медиальную петлю, </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Pr>
          <w:rFonts w:ascii="Times New Roman" w:hAnsi="Times New Roman"/>
          <w:snapToGrid w:val="0"/>
          <w:sz w:val="24"/>
          <w:szCs w:val="24"/>
          <w:lang w:eastAsia="ru-RU"/>
        </w:rPr>
        <w:t>5</w:t>
      </w:r>
      <w:r w:rsidRPr="008B0C6E">
        <w:rPr>
          <w:rFonts w:ascii="Times New Roman" w:hAnsi="Times New Roman"/>
          <w:snapToGrid w:val="0"/>
          <w:sz w:val="24"/>
          <w:szCs w:val="24"/>
          <w:lang w:eastAsia="ru-RU"/>
        </w:rPr>
        <w:t>. На таблице внутреннего строения мозжечка:</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а) ядра серого вещества (шаровидные, пробковидные, ядра шатра, зубчатые ядра);</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б) проводящие пути ножек мозжечка:</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 в нижних ножках – задний спиномозжечковый путь, преддверно- спинномозговой путь;</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 в средних ножках – мосто-мозжечковый путь;</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 в верхних ножках – передний спиномозжечковый путь, мозжечково- покрышковый путь.</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Pr>
          <w:rFonts w:ascii="Times New Roman" w:hAnsi="Times New Roman"/>
          <w:snapToGrid w:val="0"/>
          <w:sz w:val="24"/>
          <w:szCs w:val="24"/>
          <w:lang w:eastAsia="ru-RU"/>
        </w:rPr>
        <w:t>6</w:t>
      </w:r>
      <w:r w:rsidRPr="008B0C6E">
        <w:rPr>
          <w:rFonts w:ascii="Times New Roman" w:hAnsi="Times New Roman"/>
          <w:snapToGrid w:val="0"/>
          <w:sz w:val="24"/>
          <w:szCs w:val="24"/>
          <w:lang w:eastAsia="ru-RU"/>
        </w:rPr>
        <w:t>. На таблице проекции ядер черепных нервов на поверхность ромбовидной ямки:</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 xml:space="preserve">а) двигательные ядра </w:t>
      </w:r>
      <w:r w:rsidRPr="008B0C6E">
        <w:rPr>
          <w:rFonts w:ascii="Times New Roman" w:hAnsi="Times New Roman"/>
          <w:snapToGrid w:val="0"/>
          <w:sz w:val="24"/>
          <w:szCs w:val="24"/>
          <w:lang w:val="en-US" w:eastAsia="ru-RU"/>
        </w:rPr>
        <w:t>V</w:t>
      </w:r>
      <w:r w:rsidRPr="008B0C6E">
        <w:rPr>
          <w:rFonts w:ascii="Times New Roman" w:hAnsi="Times New Roman"/>
          <w:snapToGrid w:val="0"/>
          <w:sz w:val="24"/>
          <w:szCs w:val="24"/>
          <w:lang w:eastAsia="ru-RU"/>
        </w:rPr>
        <w:t>,</w:t>
      </w:r>
      <w:r w:rsidRPr="008B0C6E">
        <w:rPr>
          <w:rFonts w:ascii="Times New Roman" w:hAnsi="Times New Roman"/>
          <w:snapToGrid w:val="0"/>
          <w:sz w:val="24"/>
          <w:szCs w:val="24"/>
          <w:lang w:val="en-US" w:eastAsia="ru-RU"/>
        </w:rPr>
        <w:t>VII</w:t>
      </w:r>
      <w:r w:rsidRPr="008B0C6E">
        <w:rPr>
          <w:rFonts w:ascii="Times New Roman" w:hAnsi="Times New Roman"/>
          <w:snapToGrid w:val="0"/>
          <w:sz w:val="24"/>
          <w:szCs w:val="24"/>
          <w:lang w:eastAsia="ru-RU"/>
        </w:rPr>
        <w:t xml:space="preserve">, </w:t>
      </w:r>
      <w:r w:rsidRPr="008B0C6E">
        <w:rPr>
          <w:rFonts w:ascii="Times New Roman" w:hAnsi="Times New Roman"/>
          <w:snapToGrid w:val="0"/>
          <w:sz w:val="24"/>
          <w:szCs w:val="24"/>
          <w:lang w:val="en-US" w:eastAsia="ru-RU"/>
        </w:rPr>
        <w:t>IX</w:t>
      </w:r>
      <w:r w:rsidRPr="008B0C6E">
        <w:rPr>
          <w:rFonts w:ascii="Times New Roman" w:hAnsi="Times New Roman"/>
          <w:snapToGrid w:val="0"/>
          <w:sz w:val="24"/>
          <w:szCs w:val="24"/>
          <w:lang w:eastAsia="ru-RU"/>
        </w:rPr>
        <w:t xml:space="preserve">, </w:t>
      </w:r>
      <w:r w:rsidRPr="008B0C6E">
        <w:rPr>
          <w:rFonts w:ascii="Times New Roman" w:hAnsi="Times New Roman"/>
          <w:snapToGrid w:val="0"/>
          <w:sz w:val="24"/>
          <w:szCs w:val="24"/>
          <w:lang w:val="en-US" w:eastAsia="ru-RU"/>
        </w:rPr>
        <w:t>X</w:t>
      </w:r>
      <w:r w:rsidRPr="008B0C6E">
        <w:rPr>
          <w:rFonts w:ascii="Times New Roman" w:hAnsi="Times New Roman"/>
          <w:snapToGrid w:val="0"/>
          <w:sz w:val="24"/>
          <w:szCs w:val="24"/>
          <w:lang w:eastAsia="ru-RU"/>
        </w:rPr>
        <w:t xml:space="preserve">, </w:t>
      </w:r>
      <w:r w:rsidRPr="008B0C6E">
        <w:rPr>
          <w:rFonts w:ascii="Times New Roman" w:hAnsi="Times New Roman"/>
          <w:snapToGrid w:val="0"/>
          <w:sz w:val="24"/>
          <w:szCs w:val="24"/>
          <w:lang w:val="en-US" w:eastAsia="ru-RU"/>
        </w:rPr>
        <w:t>XI</w:t>
      </w:r>
      <w:r w:rsidRPr="008B0C6E">
        <w:rPr>
          <w:rFonts w:ascii="Times New Roman" w:hAnsi="Times New Roman"/>
          <w:snapToGrid w:val="0"/>
          <w:sz w:val="24"/>
          <w:szCs w:val="24"/>
          <w:lang w:eastAsia="ru-RU"/>
        </w:rPr>
        <w:t xml:space="preserve">, </w:t>
      </w:r>
      <w:r w:rsidRPr="008B0C6E">
        <w:rPr>
          <w:rFonts w:ascii="Times New Roman" w:hAnsi="Times New Roman"/>
          <w:snapToGrid w:val="0"/>
          <w:sz w:val="24"/>
          <w:szCs w:val="24"/>
          <w:lang w:val="en-US" w:eastAsia="ru-RU"/>
        </w:rPr>
        <w:t>XII</w:t>
      </w:r>
      <w:r w:rsidRPr="008B0C6E">
        <w:rPr>
          <w:rFonts w:ascii="Times New Roman" w:hAnsi="Times New Roman"/>
          <w:snapToGrid w:val="0"/>
          <w:sz w:val="24"/>
          <w:szCs w:val="24"/>
          <w:lang w:eastAsia="ru-RU"/>
        </w:rPr>
        <w:t xml:space="preserve"> пар;</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 xml:space="preserve">б) вегетативные ядра </w:t>
      </w:r>
      <w:r w:rsidRPr="008B0C6E">
        <w:rPr>
          <w:rFonts w:ascii="Times New Roman" w:hAnsi="Times New Roman"/>
          <w:snapToGrid w:val="0"/>
          <w:sz w:val="24"/>
          <w:szCs w:val="24"/>
          <w:lang w:val="en-US" w:eastAsia="ru-RU"/>
        </w:rPr>
        <w:t>VII</w:t>
      </w:r>
      <w:r w:rsidRPr="008B0C6E">
        <w:rPr>
          <w:rFonts w:ascii="Times New Roman" w:hAnsi="Times New Roman"/>
          <w:snapToGrid w:val="0"/>
          <w:sz w:val="24"/>
          <w:szCs w:val="24"/>
          <w:lang w:eastAsia="ru-RU"/>
        </w:rPr>
        <w:t xml:space="preserve">, </w:t>
      </w:r>
      <w:r w:rsidRPr="008B0C6E">
        <w:rPr>
          <w:rFonts w:ascii="Times New Roman" w:hAnsi="Times New Roman"/>
          <w:snapToGrid w:val="0"/>
          <w:sz w:val="24"/>
          <w:szCs w:val="24"/>
          <w:lang w:val="en-US" w:eastAsia="ru-RU"/>
        </w:rPr>
        <w:t>IX</w:t>
      </w:r>
      <w:r w:rsidRPr="008B0C6E">
        <w:rPr>
          <w:rFonts w:ascii="Times New Roman" w:hAnsi="Times New Roman"/>
          <w:snapToGrid w:val="0"/>
          <w:sz w:val="24"/>
          <w:szCs w:val="24"/>
          <w:lang w:eastAsia="ru-RU"/>
        </w:rPr>
        <w:t xml:space="preserve">, </w:t>
      </w:r>
      <w:r w:rsidRPr="008B0C6E">
        <w:rPr>
          <w:rFonts w:ascii="Times New Roman" w:hAnsi="Times New Roman"/>
          <w:snapToGrid w:val="0"/>
          <w:sz w:val="24"/>
          <w:szCs w:val="24"/>
          <w:lang w:val="en-US" w:eastAsia="ru-RU"/>
        </w:rPr>
        <w:t>X</w:t>
      </w:r>
      <w:r w:rsidRPr="008B0C6E">
        <w:rPr>
          <w:rFonts w:ascii="Times New Roman" w:hAnsi="Times New Roman"/>
          <w:snapToGrid w:val="0"/>
          <w:sz w:val="24"/>
          <w:szCs w:val="24"/>
          <w:lang w:eastAsia="ru-RU"/>
        </w:rPr>
        <w:t xml:space="preserve"> пар;</w:t>
      </w:r>
    </w:p>
    <w:p w:rsidR="00D94846" w:rsidRPr="008B0C6E" w:rsidRDefault="00D94846" w:rsidP="00D94846">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 xml:space="preserve">в) чувствительные ядра. </w:t>
      </w:r>
      <w:r w:rsidRPr="008B0C6E">
        <w:rPr>
          <w:rFonts w:ascii="Times New Roman" w:hAnsi="Times New Roman"/>
          <w:snapToGrid w:val="0"/>
          <w:sz w:val="24"/>
          <w:szCs w:val="24"/>
          <w:lang w:val="en-US" w:eastAsia="ru-RU"/>
        </w:rPr>
        <w:t>V</w:t>
      </w:r>
      <w:r w:rsidRPr="008B0C6E">
        <w:rPr>
          <w:rFonts w:ascii="Times New Roman" w:hAnsi="Times New Roman"/>
          <w:snapToGrid w:val="0"/>
          <w:sz w:val="24"/>
          <w:szCs w:val="24"/>
          <w:lang w:eastAsia="ru-RU"/>
        </w:rPr>
        <w:t>,</w:t>
      </w:r>
      <w:r w:rsidRPr="008B0C6E">
        <w:rPr>
          <w:rFonts w:ascii="Times New Roman" w:hAnsi="Times New Roman"/>
          <w:snapToGrid w:val="0"/>
          <w:sz w:val="24"/>
          <w:szCs w:val="24"/>
          <w:lang w:val="en-US" w:eastAsia="ru-RU"/>
        </w:rPr>
        <w:t>VII</w:t>
      </w:r>
      <w:r w:rsidRPr="008B0C6E">
        <w:rPr>
          <w:rFonts w:ascii="Times New Roman" w:hAnsi="Times New Roman"/>
          <w:snapToGrid w:val="0"/>
          <w:sz w:val="24"/>
          <w:szCs w:val="24"/>
          <w:lang w:eastAsia="ru-RU"/>
        </w:rPr>
        <w:t xml:space="preserve">, </w:t>
      </w:r>
      <w:r w:rsidRPr="008B0C6E">
        <w:rPr>
          <w:rFonts w:ascii="Times New Roman" w:hAnsi="Times New Roman"/>
          <w:snapToGrid w:val="0"/>
          <w:sz w:val="24"/>
          <w:szCs w:val="24"/>
          <w:lang w:val="en-US" w:eastAsia="ru-RU"/>
        </w:rPr>
        <w:t>VIII</w:t>
      </w:r>
      <w:r w:rsidRPr="008B0C6E">
        <w:rPr>
          <w:rFonts w:ascii="Times New Roman" w:hAnsi="Times New Roman"/>
          <w:snapToGrid w:val="0"/>
          <w:sz w:val="24"/>
          <w:szCs w:val="24"/>
          <w:lang w:eastAsia="ru-RU"/>
        </w:rPr>
        <w:t xml:space="preserve">, </w:t>
      </w:r>
      <w:r w:rsidRPr="008B0C6E">
        <w:rPr>
          <w:rFonts w:ascii="Times New Roman" w:hAnsi="Times New Roman"/>
          <w:snapToGrid w:val="0"/>
          <w:sz w:val="24"/>
          <w:szCs w:val="24"/>
          <w:lang w:val="en-US" w:eastAsia="ru-RU"/>
        </w:rPr>
        <w:t>IX</w:t>
      </w:r>
      <w:r w:rsidRPr="008B0C6E">
        <w:rPr>
          <w:rFonts w:ascii="Times New Roman" w:hAnsi="Times New Roman"/>
          <w:snapToGrid w:val="0"/>
          <w:sz w:val="24"/>
          <w:szCs w:val="24"/>
          <w:lang w:eastAsia="ru-RU"/>
        </w:rPr>
        <w:t xml:space="preserve">, </w:t>
      </w:r>
      <w:r w:rsidRPr="008B0C6E">
        <w:rPr>
          <w:rFonts w:ascii="Times New Roman" w:hAnsi="Times New Roman"/>
          <w:snapToGrid w:val="0"/>
          <w:sz w:val="24"/>
          <w:szCs w:val="24"/>
          <w:lang w:val="en-US" w:eastAsia="ru-RU"/>
        </w:rPr>
        <w:t>X</w:t>
      </w:r>
      <w:r w:rsidRPr="008B0C6E">
        <w:rPr>
          <w:rFonts w:ascii="Times New Roman" w:hAnsi="Times New Roman"/>
          <w:snapToGrid w:val="0"/>
          <w:sz w:val="24"/>
          <w:szCs w:val="24"/>
          <w:lang w:eastAsia="ru-RU"/>
        </w:rPr>
        <w:t xml:space="preserve"> пар.</w:t>
      </w:r>
    </w:p>
    <w:p w:rsidR="00D94846" w:rsidRPr="008B0C6E" w:rsidRDefault="00D94846" w:rsidP="00D94846">
      <w:pPr>
        <w:widowControl w:val="0"/>
        <w:autoSpaceDE w:val="0"/>
        <w:autoSpaceDN w:val="0"/>
        <w:adjustRightInd w:val="0"/>
        <w:spacing w:after="0" w:line="240" w:lineRule="auto"/>
        <w:jc w:val="both"/>
        <w:rPr>
          <w:rFonts w:ascii="Times New Roman" w:hAnsi="Times New Roman"/>
          <w:color w:val="000000"/>
          <w:spacing w:val="-4"/>
          <w:sz w:val="24"/>
          <w:szCs w:val="24"/>
        </w:rPr>
      </w:pPr>
      <w:r w:rsidRPr="008B0C6E">
        <w:rPr>
          <w:rFonts w:ascii="Times New Roman" w:hAnsi="Times New Roman"/>
          <w:sz w:val="24"/>
          <w:szCs w:val="24"/>
        </w:rPr>
        <w:t xml:space="preserve">   </w:t>
      </w:r>
    </w:p>
    <w:p w:rsidR="00CB66D5" w:rsidRPr="00CB66D5" w:rsidRDefault="00CB66D5" w:rsidP="00CB66D5">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7050B1" w:rsidRPr="00C356E7" w:rsidRDefault="0065665D" w:rsidP="007050B1">
      <w:pPr>
        <w:tabs>
          <w:tab w:val="left" w:pos="426"/>
        </w:tabs>
        <w:spacing w:after="0" w:line="240" w:lineRule="auto"/>
        <w:jc w:val="both"/>
        <w:rPr>
          <w:rFonts w:ascii="Times New Roman" w:hAnsi="Times New Roman"/>
          <w:snapToGrid w:val="0"/>
          <w:sz w:val="24"/>
          <w:szCs w:val="24"/>
          <w:lang w:eastAsia="ru-RU"/>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sidR="007050B1">
        <w:rPr>
          <w:rFonts w:ascii="Times New Roman" w:hAnsi="Times New Roman" w:cs="Times New Roman"/>
          <w:sz w:val="24"/>
          <w:szCs w:val="24"/>
        </w:rPr>
        <w:t xml:space="preserve">. </w:t>
      </w:r>
      <w:r w:rsidR="007050B1" w:rsidRPr="007F46B0">
        <w:rPr>
          <w:rFonts w:ascii="Times New Roman" w:hAnsi="Times New Roman"/>
          <w:snapToGrid w:val="0"/>
          <w:sz w:val="24"/>
          <w:szCs w:val="24"/>
          <w:lang w:eastAsia="ru-RU"/>
        </w:rPr>
        <w:t>Зарисовать</w:t>
      </w:r>
      <w:r w:rsidR="00C356E7" w:rsidRPr="00A122E0">
        <w:rPr>
          <w:rFonts w:ascii="Times New Roman" w:hAnsi="Times New Roman"/>
          <w:snapToGrid w:val="0"/>
          <w:sz w:val="24"/>
          <w:szCs w:val="24"/>
          <w:lang w:eastAsia="ru-RU"/>
        </w:rPr>
        <w:t>:</w:t>
      </w:r>
    </w:p>
    <w:p w:rsidR="007050B1" w:rsidRPr="008B0C6E" w:rsidRDefault="007050B1" w:rsidP="007050B1">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1. Схемы внутреннего строения всех отделов ромбовидного мозга;</w:t>
      </w:r>
    </w:p>
    <w:p w:rsidR="007050B1" w:rsidRPr="008B0C6E" w:rsidRDefault="007050B1" w:rsidP="007050B1">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2. Схему проекции ядер черепных нервов на поверхность ромбовидной ямки.</w:t>
      </w:r>
    </w:p>
    <w:p w:rsidR="007050B1" w:rsidRPr="007F46B0" w:rsidRDefault="007050B1" w:rsidP="007050B1">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7F46B0">
        <w:rPr>
          <w:rFonts w:ascii="Times New Roman" w:hAnsi="Times New Roman"/>
          <w:snapToGrid w:val="0"/>
          <w:sz w:val="24"/>
          <w:szCs w:val="24"/>
          <w:lang w:eastAsia="ru-RU"/>
        </w:rPr>
        <w:t>Записать латинские и авторские названия.</w:t>
      </w:r>
    </w:p>
    <w:p w:rsidR="007050B1" w:rsidRPr="008B0C6E" w:rsidRDefault="007050B1" w:rsidP="00A122E0">
      <w:pPr>
        <w:overflowPunct w:val="0"/>
        <w:autoSpaceDE w:val="0"/>
        <w:autoSpaceDN w:val="0"/>
        <w:adjustRightInd w:val="0"/>
        <w:spacing w:after="0" w:line="240" w:lineRule="auto"/>
        <w:jc w:val="both"/>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 xml:space="preserve">1. Срединного отверстия  </w:t>
      </w:r>
      <w:r w:rsidRPr="008B0C6E">
        <w:rPr>
          <w:rFonts w:ascii="Times New Roman" w:hAnsi="Times New Roman"/>
          <w:snapToGrid w:val="0"/>
          <w:sz w:val="24"/>
          <w:szCs w:val="24"/>
          <w:lang w:val="en-US" w:eastAsia="ru-RU"/>
        </w:rPr>
        <w:t>IV</w:t>
      </w:r>
      <w:r w:rsidRPr="008B0C6E">
        <w:rPr>
          <w:rFonts w:ascii="Times New Roman" w:hAnsi="Times New Roman"/>
          <w:snapToGrid w:val="0"/>
          <w:sz w:val="24"/>
          <w:szCs w:val="24"/>
          <w:lang w:eastAsia="ru-RU"/>
        </w:rPr>
        <w:t xml:space="preserve"> желудочка – </w:t>
      </w:r>
      <w:r w:rsidRPr="008B0C6E">
        <w:rPr>
          <w:rFonts w:ascii="Times New Roman" w:hAnsi="Times New Roman"/>
          <w:snapToGrid w:val="0"/>
          <w:sz w:val="24"/>
          <w:szCs w:val="24"/>
          <w:lang w:val="en-US" w:eastAsia="ru-RU"/>
        </w:rPr>
        <w:t>apertura</w:t>
      </w:r>
      <w:r w:rsidRPr="008B0C6E">
        <w:rPr>
          <w:rFonts w:ascii="Times New Roman" w:hAnsi="Times New Roman"/>
          <w:snapToGrid w:val="0"/>
          <w:sz w:val="24"/>
          <w:szCs w:val="24"/>
          <w:lang w:eastAsia="ru-RU"/>
        </w:rPr>
        <w:t xml:space="preserve"> </w:t>
      </w:r>
      <w:r w:rsidRPr="008B0C6E">
        <w:rPr>
          <w:rFonts w:ascii="Times New Roman" w:hAnsi="Times New Roman"/>
          <w:snapToGrid w:val="0"/>
          <w:sz w:val="24"/>
          <w:szCs w:val="24"/>
          <w:lang w:val="en-US" w:eastAsia="ru-RU"/>
        </w:rPr>
        <w:t>mediana</w:t>
      </w:r>
      <w:r w:rsidRPr="008B0C6E">
        <w:rPr>
          <w:rFonts w:ascii="Times New Roman" w:hAnsi="Times New Roman"/>
          <w:snapToGrid w:val="0"/>
          <w:sz w:val="24"/>
          <w:szCs w:val="24"/>
          <w:lang w:eastAsia="ru-RU"/>
        </w:rPr>
        <w:t xml:space="preserve"> </w:t>
      </w:r>
      <w:r w:rsidRPr="008B0C6E">
        <w:rPr>
          <w:rFonts w:ascii="Times New Roman" w:hAnsi="Times New Roman"/>
          <w:snapToGrid w:val="0"/>
          <w:sz w:val="24"/>
          <w:szCs w:val="24"/>
          <w:lang w:val="en-US" w:eastAsia="ru-RU"/>
        </w:rPr>
        <w:t>ventriculi</w:t>
      </w:r>
      <w:r w:rsidRPr="008B0C6E">
        <w:rPr>
          <w:rFonts w:ascii="Times New Roman" w:hAnsi="Times New Roman"/>
          <w:snapToGrid w:val="0"/>
          <w:sz w:val="24"/>
          <w:szCs w:val="24"/>
          <w:lang w:eastAsia="ru-RU"/>
        </w:rPr>
        <w:t xml:space="preserve"> </w:t>
      </w:r>
      <w:r w:rsidRPr="008B0C6E">
        <w:rPr>
          <w:rFonts w:ascii="Times New Roman" w:hAnsi="Times New Roman"/>
          <w:snapToGrid w:val="0"/>
          <w:sz w:val="24"/>
          <w:szCs w:val="24"/>
          <w:lang w:val="en-US" w:eastAsia="ru-RU"/>
        </w:rPr>
        <w:t>quarti</w:t>
      </w:r>
      <w:r w:rsidRPr="008B0C6E">
        <w:rPr>
          <w:rFonts w:ascii="Times New Roman" w:hAnsi="Times New Roman"/>
          <w:snapToGrid w:val="0"/>
          <w:sz w:val="24"/>
          <w:szCs w:val="24"/>
          <w:lang w:eastAsia="ru-RU"/>
        </w:rPr>
        <w:t xml:space="preserve"> (лат.), отверстие Маженди (авт.);</w:t>
      </w:r>
    </w:p>
    <w:p w:rsidR="007050B1" w:rsidRPr="008B0C6E" w:rsidRDefault="007050B1" w:rsidP="00A122E0">
      <w:pPr>
        <w:overflowPunct w:val="0"/>
        <w:autoSpaceDE w:val="0"/>
        <w:autoSpaceDN w:val="0"/>
        <w:adjustRightInd w:val="0"/>
        <w:spacing w:after="0" w:line="240" w:lineRule="auto"/>
        <w:jc w:val="both"/>
        <w:textAlignment w:val="baseline"/>
        <w:rPr>
          <w:rFonts w:ascii="Times New Roman" w:hAnsi="Times New Roman"/>
          <w:snapToGrid w:val="0"/>
          <w:sz w:val="24"/>
          <w:szCs w:val="24"/>
          <w:lang w:eastAsia="ru-RU"/>
        </w:rPr>
      </w:pPr>
      <w:r w:rsidRPr="008B0C6E">
        <w:rPr>
          <w:rFonts w:ascii="Times New Roman" w:hAnsi="Times New Roman"/>
          <w:snapToGrid w:val="0"/>
          <w:sz w:val="24"/>
          <w:szCs w:val="24"/>
          <w:lang w:eastAsia="ru-RU"/>
        </w:rPr>
        <w:t xml:space="preserve">2. Латеральных отверстий </w:t>
      </w:r>
      <w:r w:rsidRPr="008B0C6E">
        <w:rPr>
          <w:rFonts w:ascii="Times New Roman" w:hAnsi="Times New Roman"/>
          <w:snapToGrid w:val="0"/>
          <w:sz w:val="24"/>
          <w:szCs w:val="24"/>
          <w:lang w:val="en-US" w:eastAsia="ru-RU"/>
        </w:rPr>
        <w:t>IV</w:t>
      </w:r>
      <w:r w:rsidRPr="008B0C6E">
        <w:rPr>
          <w:rFonts w:ascii="Times New Roman" w:hAnsi="Times New Roman"/>
          <w:snapToGrid w:val="0"/>
          <w:sz w:val="24"/>
          <w:szCs w:val="24"/>
          <w:lang w:eastAsia="ru-RU"/>
        </w:rPr>
        <w:t xml:space="preserve"> желудочка -  </w:t>
      </w:r>
      <w:r w:rsidRPr="008B0C6E">
        <w:rPr>
          <w:rFonts w:ascii="Times New Roman" w:hAnsi="Times New Roman"/>
          <w:snapToGrid w:val="0"/>
          <w:sz w:val="24"/>
          <w:szCs w:val="24"/>
          <w:lang w:val="en-US" w:eastAsia="ru-RU"/>
        </w:rPr>
        <w:t>apertura</w:t>
      </w:r>
      <w:r w:rsidRPr="008B0C6E">
        <w:rPr>
          <w:rFonts w:ascii="Times New Roman" w:hAnsi="Times New Roman"/>
          <w:snapToGrid w:val="0"/>
          <w:sz w:val="24"/>
          <w:szCs w:val="24"/>
          <w:lang w:eastAsia="ru-RU"/>
        </w:rPr>
        <w:t xml:space="preserve">е </w:t>
      </w:r>
      <w:r w:rsidRPr="008B0C6E">
        <w:rPr>
          <w:rFonts w:ascii="Times New Roman" w:hAnsi="Times New Roman"/>
          <w:snapToGrid w:val="0"/>
          <w:sz w:val="24"/>
          <w:szCs w:val="24"/>
          <w:lang w:val="en-US" w:eastAsia="ru-RU"/>
        </w:rPr>
        <w:t>medianales</w:t>
      </w:r>
      <w:r w:rsidRPr="008B0C6E">
        <w:rPr>
          <w:rFonts w:ascii="Times New Roman" w:hAnsi="Times New Roman"/>
          <w:snapToGrid w:val="0"/>
          <w:sz w:val="24"/>
          <w:szCs w:val="24"/>
          <w:lang w:eastAsia="ru-RU"/>
        </w:rPr>
        <w:t xml:space="preserve"> </w:t>
      </w:r>
      <w:r w:rsidRPr="008B0C6E">
        <w:rPr>
          <w:rFonts w:ascii="Times New Roman" w:hAnsi="Times New Roman"/>
          <w:snapToGrid w:val="0"/>
          <w:sz w:val="24"/>
          <w:szCs w:val="24"/>
          <w:lang w:val="en-US" w:eastAsia="ru-RU"/>
        </w:rPr>
        <w:t>laterales</w:t>
      </w:r>
      <w:r w:rsidRPr="008B0C6E">
        <w:rPr>
          <w:rFonts w:ascii="Times New Roman" w:hAnsi="Times New Roman"/>
          <w:snapToGrid w:val="0"/>
          <w:sz w:val="24"/>
          <w:szCs w:val="24"/>
          <w:lang w:eastAsia="ru-RU"/>
        </w:rPr>
        <w:t xml:space="preserve"> </w:t>
      </w:r>
      <w:r w:rsidRPr="008B0C6E">
        <w:rPr>
          <w:rFonts w:ascii="Times New Roman" w:hAnsi="Times New Roman"/>
          <w:snapToGrid w:val="0"/>
          <w:sz w:val="24"/>
          <w:szCs w:val="24"/>
          <w:lang w:val="en-US" w:eastAsia="ru-RU"/>
        </w:rPr>
        <w:t>ventriculi</w:t>
      </w:r>
      <w:r w:rsidRPr="008B0C6E">
        <w:rPr>
          <w:rFonts w:ascii="Times New Roman" w:hAnsi="Times New Roman"/>
          <w:snapToGrid w:val="0"/>
          <w:sz w:val="24"/>
          <w:szCs w:val="24"/>
          <w:lang w:eastAsia="ru-RU"/>
        </w:rPr>
        <w:t xml:space="preserve"> </w:t>
      </w:r>
      <w:r w:rsidRPr="008B0C6E">
        <w:rPr>
          <w:rFonts w:ascii="Times New Roman" w:hAnsi="Times New Roman"/>
          <w:snapToGrid w:val="0"/>
          <w:sz w:val="24"/>
          <w:szCs w:val="24"/>
          <w:lang w:val="en-US" w:eastAsia="ru-RU"/>
        </w:rPr>
        <w:t>quarti</w:t>
      </w:r>
      <w:r w:rsidRPr="008B0C6E">
        <w:rPr>
          <w:rFonts w:ascii="Times New Roman" w:hAnsi="Times New Roman"/>
          <w:snapToGrid w:val="0"/>
          <w:sz w:val="24"/>
          <w:szCs w:val="24"/>
          <w:lang w:eastAsia="ru-RU"/>
        </w:rPr>
        <w:t xml:space="preserve"> (лат.), отверстия Люшка (авт.),</w:t>
      </w:r>
    </w:p>
    <w:p w:rsidR="007050B1" w:rsidRPr="008B0C6E" w:rsidRDefault="007050B1" w:rsidP="007050B1">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p>
    <w:p w:rsidR="009D4D1B" w:rsidRPr="007E23EC" w:rsidRDefault="00C8623B"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Тема</w:t>
      </w:r>
      <w:r w:rsidR="009D4D1B" w:rsidRPr="007E23EC">
        <w:rPr>
          <w:rFonts w:ascii="Times New Roman" w:eastAsia="Times New Roman" w:hAnsi="Times New Roman" w:cs="Times New Roman"/>
          <w:b/>
          <w:sz w:val="24"/>
          <w:szCs w:val="24"/>
        </w:rPr>
        <w:t xml:space="preserve"> </w:t>
      </w:r>
      <w:r w:rsidR="007434F1">
        <w:rPr>
          <w:rFonts w:ascii="Times New Roman" w:eastAsia="Times New Roman" w:hAnsi="Times New Roman" w:cs="Times New Roman"/>
          <w:b/>
          <w:sz w:val="24"/>
          <w:szCs w:val="24"/>
        </w:rPr>
        <w:t>3</w:t>
      </w:r>
    </w:p>
    <w:p w:rsidR="009D4D1B" w:rsidRDefault="00D92B8A" w:rsidP="00D92B8A">
      <w:pPr>
        <w:tabs>
          <w:tab w:val="left" w:pos="426"/>
        </w:tabs>
        <w:spacing w:after="0" w:line="240" w:lineRule="auto"/>
        <w:jc w:val="both"/>
        <w:rPr>
          <w:rFonts w:ascii="Times New Roman" w:eastAsia="Times New Roman" w:hAnsi="Times New Roman" w:cs="Times New Roman"/>
          <w:b/>
          <w:sz w:val="24"/>
          <w:szCs w:val="24"/>
        </w:rPr>
      </w:pPr>
      <w:r w:rsidRPr="006201C3">
        <w:rPr>
          <w:rFonts w:ascii="Times New Roman" w:hAnsi="Times New Roman"/>
          <w:sz w:val="24"/>
          <w:szCs w:val="24"/>
          <w:lang w:eastAsia="ru-RU"/>
        </w:rPr>
        <w:t>Средний мозг. Перешеек мозга. Понятие о стволе мозга. Промежуточный мозг. III желудочек. Базальные ядра и белое вещество больших полушарий головного мозга. Борозды и извилины коры больших полушарий головного мозга. Локализация корковых концов анализаторов. Оболочки головного мозга. Боковые желудочки.  Циркуляция цереброспинальной жидкости.</w:t>
      </w:r>
    </w:p>
    <w:p w:rsidR="00D92B8A" w:rsidRDefault="00D92B8A"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6E2142" w:rsidRPr="00A37B54" w:rsidRDefault="006E2142" w:rsidP="006E2142">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6E2142" w:rsidRDefault="006E2142" w:rsidP="006E2142">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6E2142" w:rsidRPr="007E23EC" w:rsidRDefault="006E2142"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6E2142" w:rsidRPr="007E23EC" w:rsidRDefault="006E2142" w:rsidP="006E2142">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6E2142" w:rsidRPr="007E23EC" w:rsidRDefault="006E2142" w:rsidP="006E2142">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D92B8A" w:rsidRPr="00DA127C" w:rsidRDefault="00D92B8A" w:rsidP="00ED4012">
      <w:pPr>
        <w:pStyle w:val="27"/>
        <w:numPr>
          <w:ilvl w:val="0"/>
          <w:numId w:val="86"/>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Перечислить три мозговых пузыря и отделы  мозга, из них развивающиеся.</w:t>
      </w:r>
    </w:p>
    <w:p w:rsidR="00D92B8A" w:rsidRPr="00DA127C" w:rsidRDefault="00D92B8A" w:rsidP="00ED4012">
      <w:pPr>
        <w:pStyle w:val="27"/>
        <w:numPr>
          <w:ilvl w:val="0"/>
          <w:numId w:val="86"/>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Перешеек мозга и его состав.</w:t>
      </w:r>
    </w:p>
    <w:p w:rsidR="00D92B8A" w:rsidRPr="00DA127C" w:rsidRDefault="00D92B8A" w:rsidP="00ED4012">
      <w:pPr>
        <w:pStyle w:val="27"/>
        <w:numPr>
          <w:ilvl w:val="0"/>
          <w:numId w:val="86"/>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Внешнее строение среднего мозга.</w:t>
      </w:r>
    </w:p>
    <w:p w:rsidR="00D92B8A" w:rsidRPr="00DA127C" w:rsidRDefault="00D92B8A" w:rsidP="00ED4012">
      <w:pPr>
        <w:pStyle w:val="27"/>
        <w:numPr>
          <w:ilvl w:val="0"/>
          <w:numId w:val="86"/>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Внутреннее строение среднего мозга (по схеме) на уровне верхних и нижних бугров четверохолмия.</w:t>
      </w:r>
    </w:p>
    <w:p w:rsidR="00D92B8A" w:rsidRPr="00DA127C" w:rsidRDefault="00D92B8A" w:rsidP="00D92B8A">
      <w:pPr>
        <w:tabs>
          <w:tab w:val="left" w:pos="426"/>
        </w:tabs>
        <w:spacing w:after="0" w:line="240" w:lineRule="auto"/>
        <w:jc w:val="both"/>
        <w:rPr>
          <w:rFonts w:ascii="Times New Roman" w:hAnsi="Times New Roman"/>
          <w:sz w:val="24"/>
          <w:szCs w:val="24"/>
        </w:rPr>
      </w:pPr>
      <w:r>
        <w:rPr>
          <w:rFonts w:ascii="Times New Roman" w:hAnsi="Times New Roman"/>
          <w:sz w:val="24"/>
          <w:szCs w:val="24"/>
        </w:rPr>
        <w:t>-</w:t>
      </w:r>
      <w:r w:rsidRPr="00DA127C">
        <w:rPr>
          <w:rFonts w:ascii="Times New Roman" w:hAnsi="Times New Roman"/>
          <w:sz w:val="24"/>
          <w:szCs w:val="24"/>
        </w:rPr>
        <w:t xml:space="preserve"> Состав крыши</w:t>
      </w:r>
    </w:p>
    <w:p w:rsidR="00D92B8A" w:rsidRPr="00DA127C" w:rsidRDefault="00D92B8A" w:rsidP="00D92B8A">
      <w:pPr>
        <w:tabs>
          <w:tab w:val="left" w:pos="426"/>
        </w:tabs>
        <w:spacing w:after="0" w:line="240" w:lineRule="auto"/>
        <w:jc w:val="both"/>
        <w:rPr>
          <w:rFonts w:ascii="Times New Roman" w:hAnsi="Times New Roman"/>
          <w:sz w:val="24"/>
          <w:szCs w:val="24"/>
        </w:rPr>
      </w:pPr>
      <w:r>
        <w:rPr>
          <w:rFonts w:ascii="Times New Roman" w:hAnsi="Times New Roman"/>
          <w:sz w:val="24"/>
          <w:szCs w:val="24"/>
        </w:rPr>
        <w:t>-</w:t>
      </w:r>
      <w:r w:rsidRPr="00DA127C">
        <w:rPr>
          <w:rFonts w:ascii="Times New Roman" w:hAnsi="Times New Roman"/>
          <w:sz w:val="24"/>
          <w:szCs w:val="24"/>
        </w:rPr>
        <w:t xml:space="preserve"> Образования, расположенные в покрышке среднего мозга</w:t>
      </w:r>
    </w:p>
    <w:p w:rsidR="00D92B8A" w:rsidRPr="00DA127C" w:rsidRDefault="00D92B8A" w:rsidP="00D92B8A">
      <w:pPr>
        <w:tabs>
          <w:tab w:val="left" w:pos="426"/>
        </w:tabs>
        <w:spacing w:after="0" w:line="240" w:lineRule="auto"/>
        <w:jc w:val="both"/>
        <w:rPr>
          <w:rFonts w:ascii="Times New Roman" w:hAnsi="Times New Roman"/>
          <w:sz w:val="24"/>
          <w:szCs w:val="24"/>
        </w:rPr>
      </w:pPr>
      <w:r>
        <w:rPr>
          <w:rFonts w:ascii="Times New Roman" w:hAnsi="Times New Roman"/>
          <w:sz w:val="24"/>
          <w:szCs w:val="24"/>
        </w:rPr>
        <w:t>-</w:t>
      </w:r>
      <w:r w:rsidRPr="00DA127C">
        <w:rPr>
          <w:rFonts w:ascii="Times New Roman" w:hAnsi="Times New Roman"/>
          <w:sz w:val="24"/>
          <w:szCs w:val="24"/>
        </w:rPr>
        <w:t xml:space="preserve"> Проводящие пути основания ножек среднего мозга.</w:t>
      </w:r>
    </w:p>
    <w:p w:rsidR="00D92B8A" w:rsidRPr="00DA127C" w:rsidRDefault="00D92B8A" w:rsidP="00ED4012">
      <w:pPr>
        <w:pStyle w:val="27"/>
        <w:numPr>
          <w:ilvl w:val="0"/>
          <w:numId w:val="86"/>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Части  промежуточного мозга и его полость.</w:t>
      </w:r>
    </w:p>
    <w:p w:rsidR="00D92B8A" w:rsidRPr="00DA127C" w:rsidRDefault="00D92B8A" w:rsidP="00ED4012">
      <w:pPr>
        <w:pStyle w:val="27"/>
        <w:numPr>
          <w:ilvl w:val="0"/>
          <w:numId w:val="86"/>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Составные элементы области зрительного бугра.</w:t>
      </w:r>
    </w:p>
    <w:p w:rsidR="00D92B8A" w:rsidRPr="00DA127C" w:rsidRDefault="00D92B8A" w:rsidP="00ED4012">
      <w:pPr>
        <w:pStyle w:val="27"/>
        <w:numPr>
          <w:ilvl w:val="0"/>
          <w:numId w:val="86"/>
        </w:numPr>
        <w:tabs>
          <w:tab w:val="left" w:pos="426"/>
        </w:tabs>
        <w:spacing w:after="0" w:line="240" w:lineRule="auto"/>
        <w:ind w:left="0" w:firstLine="0"/>
        <w:jc w:val="both"/>
        <w:rPr>
          <w:rFonts w:ascii="Times New Roman" w:hAnsi="Times New Roman"/>
          <w:sz w:val="24"/>
          <w:szCs w:val="24"/>
          <w:u w:val="single"/>
        </w:rPr>
      </w:pPr>
      <w:r w:rsidRPr="00DA127C">
        <w:rPr>
          <w:rFonts w:ascii="Times New Roman" w:hAnsi="Times New Roman"/>
          <w:sz w:val="24"/>
          <w:szCs w:val="24"/>
        </w:rPr>
        <w:lastRenderedPageBreak/>
        <w:t>Строение подталамической области и функциональное значение образований, входящих в нее.</w:t>
      </w:r>
    </w:p>
    <w:p w:rsidR="00D92B8A" w:rsidRPr="00DA127C" w:rsidRDefault="00D92B8A" w:rsidP="00ED4012">
      <w:pPr>
        <w:pStyle w:val="27"/>
        <w:numPr>
          <w:ilvl w:val="0"/>
          <w:numId w:val="86"/>
        </w:numPr>
        <w:tabs>
          <w:tab w:val="left" w:pos="426"/>
        </w:tabs>
        <w:spacing w:after="0" w:line="240" w:lineRule="auto"/>
        <w:ind w:left="0" w:firstLine="0"/>
        <w:jc w:val="both"/>
        <w:rPr>
          <w:rFonts w:ascii="Times New Roman" w:hAnsi="Times New Roman"/>
          <w:sz w:val="24"/>
          <w:szCs w:val="24"/>
          <w:u w:val="single"/>
        </w:rPr>
      </w:pPr>
      <w:r w:rsidRPr="00DA127C">
        <w:rPr>
          <w:rFonts w:ascii="Times New Roman" w:hAnsi="Times New Roman"/>
          <w:sz w:val="24"/>
          <w:szCs w:val="24"/>
        </w:rPr>
        <w:t>Эпифиз и гипофиз, их положение, функция.</w:t>
      </w:r>
    </w:p>
    <w:p w:rsidR="00D92B8A" w:rsidRPr="00DA127C" w:rsidRDefault="00D92B8A" w:rsidP="00ED4012">
      <w:pPr>
        <w:pStyle w:val="27"/>
        <w:numPr>
          <w:ilvl w:val="0"/>
          <w:numId w:val="86"/>
        </w:numPr>
        <w:tabs>
          <w:tab w:val="left" w:pos="426"/>
        </w:tabs>
        <w:spacing w:after="0" w:line="240" w:lineRule="auto"/>
        <w:ind w:left="0" w:firstLine="0"/>
        <w:jc w:val="both"/>
        <w:rPr>
          <w:rFonts w:ascii="Times New Roman" w:hAnsi="Times New Roman"/>
          <w:sz w:val="24"/>
          <w:szCs w:val="24"/>
          <w:u w:val="single"/>
        </w:rPr>
      </w:pPr>
      <w:r w:rsidRPr="00DA127C">
        <w:rPr>
          <w:rFonts w:ascii="Times New Roman" w:hAnsi="Times New Roman"/>
          <w:sz w:val="24"/>
          <w:szCs w:val="24"/>
        </w:rPr>
        <w:t>Третий желудочек, его стенки, сообщения.</w:t>
      </w:r>
    </w:p>
    <w:p w:rsidR="00D92B8A" w:rsidRPr="00DA127C" w:rsidRDefault="00D92B8A" w:rsidP="00ED4012">
      <w:pPr>
        <w:pStyle w:val="27"/>
        <w:numPr>
          <w:ilvl w:val="0"/>
          <w:numId w:val="86"/>
        </w:numPr>
        <w:tabs>
          <w:tab w:val="left" w:pos="426"/>
        </w:tabs>
        <w:spacing w:after="0" w:line="240" w:lineRule="auto"/>
        <w:ind w:left="0" w:firstLine="0"/>
        <w:jc w:val="both"/>
        <w:rPr>
          <w:rFonts w:ascii="Times New Roman" w:hAnsi="Times New Roman"/>
          <w:b/>
          <w:sz w:val="24"/>
          <w:szCs w:val="24"/>
        </w:rPr>
      </w:pPr>
      <w:r w:rsidRPr="00DA127C">
        <w:rPr>
          <w:rFonts w:ascii="Times New Roman" w:hAnsi="Times New Roman"/>
          <w:sz w:val="24"/>
          <w:szCs w:val="24"/>
        </w:rPr>
        <w:t>Ретикулярная формация, ее морфологические особенности, связи.</w:t>
      </w:r>
      <w:r w:rsidRPr="00DA127C">
        <w:rPr>
          <w:rFonts w:ascii="Times New Roman" w:hAnsi="Times New Roman"/>
          <w:b/>
          <w:sz w:val="24"/>
          <w:szCs w:val="24"/>
        </w:rPr>
        <w:t xml:space="preserve">     </w:t>
      </w:r>
    </w:p>
    <w:p w:rsidR="00D92B8A" w:rsidRPr="00DA127C" w:rsidRDefault="00D92B8A" w:rsidP="00ED4012">
      <w:pPr>
        <w:pStyle w:val="27"/>
        <w:numPr>
          <w:ilvl w:val="0"/>
          <w:numId w:val="86"/>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Состав полушарий головного мозга: плащ, обонятельный мозг, узлы основания, боковые желудочки.</w:t>
      </w:r>
    </w:p>
    <w:p w:rsidR="00D92B8A" w:rsidRPr="00DA127C" w:rsidRDefault="00D92B8A" w:rsidP="00ED4012">
      <w:pPr>
        <w:pStyle w:val="27"/>
        <w:numPr>
          <w:ilvl w:val="0"/>
          <w:numId w:val="86"/>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Доли мозга, их границы.</w:t>
      </w:r>
    </w:p>
    <w:p w:rsidR="00D92B8A" w:rsidRPr="00DA127C" w:rsidRDefault="00D92B8A" w:rsidP="00ED4012">
      <w:pPr>
        <w:pStyle w:val="27"/>
        <w:numPr>
          <w:ilvl w:val="0"/>
          <w:numId w:val="86"/>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Борозды и извилины лобной, теменной, затылочной и височной долей.</w:t>
      </w:r>
    </w:p>
    <w:p w:rsidR="00D92B8A" w:rsidRPr="00DA127C" w:rsidRDefault="00D92B8A" w:rsidP="00ED4012">
      <w:pPr>
        <w:pStyle w:val="27"/>
        <w:numPr>
          <w:ilvl w:val="0"/>
          <w:numId w:val="86"/>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Борозды и извилины нижней и медиальной долей полушарий.</w:t>
      </w:r>
    </w:p>
    <w:p w:rsidR="00D92B8A" w:rsidRPr="00DA127C" w:rsidRDefault="00D92B8A" w:rsidP="00ED4012">
      <w:pPr>
        <w:pStyle w:val="27"/>
        <w:numPr>
          <w:ilvl w:val="0"/>
          <w:numId w:val="86"/>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Обонятельный мозг, его центральный и периферический отдел.</w:t>
      </w:r>
    </w:p>
    <w:p w:rsidR="00D92B8A" w:rsidRPr="00DA127C" w:rsidRDefault="00D92B8A" w:rsidP="00ED4012">
      <w:pPr>
        <w:pStyle w:val="27"/>
        <w:numPr>
          <w:ilvl w:val="0"/>
          <w:numId w:val="86"/>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Понятие об анализаторе по Павлову. Корковый конец анализатора.</w:t>
      </w:r>
    </w:p>
    <w:p w:rsidR="00D92B8A" w:rsidRPr="00DA127C" w:rsidRDefault="00D92B8A" w:rsidP="00ED4012">
      <w:pPr>
        <w:pStyle w:val="27"/>
        <w:numPr>
          <w:ilvl w:val="0"/>
          <w:numId w:val="86"/>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 xml:space="preserve">Локализация и функциональное значение корковых концов анализаторов </w:t>
      </w:r>
      <w:r w:rsidRPr="00DA127C">
        <w:rPr>
          <w:rFonts w:ascii="Times New Roman" w:hAnsi="Times New Roman"/>
          <w:sz w:val="24"/>
          <w:szCs w:val="24"/>
          <w:lang w:val="en-US"/>
        </w:rPr>
        <w:t>I</w:t>
      </w:r>
      <w:r w:rsidRPr="00DA127C">
        <w:rPr>
          <w:rFonts w:ascii="Times New Roman" w:hAnsi="Times New Roman"/>
          <w:sz w:val="24"/>
          <w:szCs w:val="24"/>
        </w:rPr>
        <w:t xml:space="preserve"> сигнальной системы.</w:t>
      </w:r>
    </w:p>
    <w:p w:rsidR="00D92B8A" w:rsidRPr="00DA127C" w:rsidRDefault="00D92B8A" w:rsidP="00ED4012">
      <w:pPr>
        <w:pStyle w:val="27"/>
        <w:numPr>
          <w:ilvl w:val="0"/>
          <w:numId w:val="86"/>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 xml:space="preserve">Локализация и функциональное значение корковых концов анализаторов </w:t>
      </w:r>
      <w:r w:rsidRPr="00DA127C">
        <w:rPr>
          <w:rFonts w:ascii="Times New Roman" w:hAnsi="Times New Roman"/>
          <w:sz w:val="24"/>
          <w:szCs w:val="24"/>
          <w:lang w:val="en-US"/>
        </w:rPr>
        <w:t>II</w:t>
      </w:r>
      <w:r w:rsidRPr="00DA127C">
        <w:rPr>
          <w:rFonts w:ascii="Times New Roman" w:hAnsi="Times New Roman"/>
          <w:sz w:val="24"/>
          <w:szCs w:val="24"/>
        </w:rPr>
        <w:t xml:space="preserve"> сигнальной системы.</w:t>
      </w:r>
    </w:p>
    <w:p w:rsidR="00D92B8A" w:rsidRPr="00DA127C" w:rsidRDefault="00D92B8A" w:rsidP="00ED4012">
      <w:pPr>
        <w:pStyle w:val="27"/>
        <w:numPr>
          <w:ilvl w:val="0"/>
          <w:numId w:val="86"/>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Базальные ядра: хвостатое, чечевицеобразное, миндалевидное, ограда, их строение.</w:t>
      </w:r>
    </w:p>
    <w:p w:rsidR="00D92B8A" w:rsidRPr="00DA127C" w:rsidRDefault="00D92B8A" w:rsidP="00ED4012">
      <w:pPr>
        <w:pStyle w:val="27"/>
        <w:numPr>
          <w:ilvl w:val="0"/>
          <w:numId w:val="86"/>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Стриопаллидарная система, ее состав и функциональное значение.</w:t>
      </w:r>
    </w:p>
    <w:p w:rsidR="00D92B8A" w:rsidRPr="00DA127C" w:rsidRDefault="00D92B8A" w:rsidP="00ED4012">
      <w:pPr>
        <w:pStyle w:val="27"/>
        <w:numPr>
          <w:ilvl w:val="0"/>
          <w:numId w:val="86"/>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Белое вещество полушарий мозга:</w:t>
      </w:r>
    </w:p>
    <w:p w:rsidR="00D92B8A" w:rsidRPr="00DA127C" w:rsidRDefault="00D92B8A" w:rsidP="00D92B8A">
      <w:pPr>
        <w:tabs>
          <w:tab w:val="left" w:pos="426"/>
        </w:tabs>
        <w:spacing w:after="0" w:line="240" w:lineRule="auto"/>
        <w:jc w:val="both"/>
        <w:rPr>
          <w:rFonts w:ascii="Times New Roman" w:hAnsi="Times New Roman"/>
          <w:sz w:val="24"/>
          <w:szCs w:val="24"/>
        </w:rPr>
      </w:pPr>
      <w:r w:rsidRPr="00DA127C">
        <w:rPr>
          <w:rFonts w:ascii="Times New Roman" w:hAnsi="Times New Roman"/>
          <w:sz w:val="24"/>
          <w:szCs w:val="24"/>
        </w:rPr>
        <w:t>- ассоциативные волокна;</w:t>
      </w:r>
    </w:p>
    <w:p w:rsidR="00D92B8A" w:rsidRPr="00DA127C" w:rsidRDefault="00D92B8A" w:rsidP="00D92B8A">
      <w:pPr>
        <w:tabs>
          <w:tab w:val="left" w:pos="426"/>
        </w:tabs>
        <w:spacing w:after="0" w:line="240" w:lineRule="auto"/>
        <w:jc w:val="both"/>
        <w:rPr>
          <w:rFonts w:ascii="Times New Roman" w:hAnsi="Times New Roman"/>
          <w:sz w:val="24"/>
          <w:szCs w:val="24"/>
        </w:rPr>
      </w:pPr>
      <w:r w:rsidRPr="00DA127C">
        <w:rPr>
          <w:rFonts w:ascii="Times New Roman" w:hAnsi="Times New Roman"/>
          <w:sz w:val="24"/>
          <w:szCs w:val="24"/>
        </w:rPr>
        <w:t>- комиссуральные волокна;</w:t>
      </w:r>
    </w:p>
    <w:p w:rsidR="00D92B8A" w:rsidRPr="00DA127C" w:rsidRDefault="00D92B8A" w:rsidP="00D92B8A">
      <w:pPr>
        <w:tabs>
          <w:tab w:val="left" w:pos="426"/>
        </w:tabs>
        <w:spacing w:after="0" w:line="240" w:lineRule="auto"/>
        <w:jc w:val="both"/>
        <w:rPr>
          <w:rFonts w:ascii="Times New Roman" w:hAnsi="Times New Roman"/>
          <w:sz w:val="24"/>
          <w:szCs w:val="24"/>
        </w:rPr>
      </w:pPr>
      <w:r w:rsidRPr="00DA127C">
        <w:rPr>
          <w:rFonts w:ascii="Times New Roman" w:hAnsi="Times New Roman"/>
          <w:sz w:val="24"/>
          <w:szCs w:val="24"/>
        </w:rPr>
        <w:t>- проекционные волокна.</w:t>
      </w:r>
    </w:p>
    <w:p w:rsidR="00D92B8A" w:rsidRPr="00DA127C" w:rsidRDefault="00D92B8A" w:rsidP="00ED4012">
      <w:pPr>
        <w:pStyle w:val="27"/>
        <w:numPr>
          <w:ilvl w:val="0"/>
          <w:numId w:val="86"/>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Внутренняя капсула, ее части, проводящие пути, проходящие в ее отделах.</w:t>
      </w:r>
    </w:p>
    <w:p w:rsidR="00D92B8A" w:rsidRPr="00DA127C" w:rsidRDefault="00D92B8A" w:rsidP="00ED4012">
      <w:pPr>
        <w:pStyle w:val="27"/>
        <w:numPr>
          <w:ilvl w:val="0"/>
          <w:numId w:val="86"/>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Мозолистое тело, свод, прозрачная перегородка.</w:t>
      </w:r>
    </w:p>
    <w:p w:rsidR="00D92B8A" w:rsidRPr="00DA127C" w:rsidRDefault="00D92B8A" w:rsidP="00ED4012">
      <w:pPr>
        <w:pStyle w:val="27"/>
        <w:numPr>
          <w:ilvl w:val="0"/>
          <w:numId w:val="86"/>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Боковые желудочки, их части:</w:t>
      </w:r>
    </w:p>
    <w:p w:rsidR="00D92B8A" w:rsidRPr="00DA127C" w:rsidRDefault="00D92B8A" w:rsidP="00D92B8A">
      <w:pPr>
        <w:tabs>
          <w:tab w:val="left" w:pos="426"/>
        </w:tabs>
        <w:spacing w:after="0" w:line="240" w:lineRule="auto"/>
        <w:jc w:val="both"/>
        <w:rPr>
          <w:rFonts w:ascii="Times New Roman" w:hAnsi="Times New Roman"/>
          <w:sz w:val="24"/>
          <w:szCs w:val="24"/>
        </w:rPr>
      </w:pPr>
      <w:r w:rsidRPr="00DA127C">
        <w:rPr>
          <w:rFonts w:ascii="Times New Roman" w:hAnsi="Times New Roman"/>
          <w:sz w:val="24"/>
          <w:szCs w:val="24"/>
        </w:rPr>
        <w:t>- передний рог, его стенки;</w:t>
      </w:r>
    </w:p>
    <w:p w:rsidR="00D92B8A" w:rsidRPr="00DA127C" w:rsidRDefault="00D92B8A" w:rsidP="00D92B8A">
      <w:pPr>
        <w:tabs>
          <w:tab w:val="left" w:pos="426"/>
        </w:tabs>
        <w:spacing w:after="0" w:line="240" w:lineRule="auto"/>
        <w:jc w:val="both"/>
        <w:rPr>
          <w:rFonts w:ascii="Times New Roman" w:hAnsi="Times New Roman"/>
          <w:sz w:val="24"/>
          <w:szCs w:val="24"/>
        </w:rPr>
      </w:pPr>
      <w:r w:rsidRPr="00DA127C">
        <w:rPr>
          <w:rFonts w:ascii="Times New Roman" w:hAnsi="Times New Roman"/>
          <w:sz w:val="24"/>
          <w:szCs w:val="24"/>
        </w:rPr>
        <w:t>- центральная часть, ее стенки;</w:t>
      </w:r>
    </w:p>
    <w:p w:rsidR="00D92B8A" w:rsidRPr="00DA127C" w:rsidRDefault="00D92B8A" w:rsidP="00D92B8A">
      <w:pPr>
        <w:tabs>
          <w:tab w:val="left" w:pos="426"/>
        </w:tabs>
        <w:spacing w:after="0" w:line="240" w:lineRule="auto"/>
        <w:jc w:val="both"/>
        <w:rPr>
          <w:rFonts w:ascii="Times New Roman" w:hAnsi="Times New Roman"/>
          <w:sz w:val="24"/>
          <w:szCs w:val="24"/>
        </w:rPr>
      </w:pPr>
      <w:r w:rsidRPr="00DA127C">
        <w:rPr>
          <w:rFonts w:ascii="Times New Roman" w:hAnsi="Times New Roman"/>
          <w:sz w:val="24"/>
          <w:szCs w:val="24"/>
        </w:rPr>
        <w:t>- задний рог, его части;</w:t>
      </w:r>
    </w:p>
    <w:p w:rsidR="00D92B8A" w:rsidRPr="00DA127C" w:rsidRDefault="00D92B8A" w:rsidP="00D92B8A">
      <w:pPr>
        <w:tabs>
          <w:tab w:val="left" w:pos="426"/>
        </w:tabs>
        <w:spacing w:after="0" w:line="240" w:lineRule="auto"/>
        <w:jc w:val="both"/>
        <w:rPr>
          <w:rFonts w:ascii="Times New Roman" w:hAnsi="Times New Roman"/>
          <w:sz w:val="24"/>
          <w:szCs w:val="24"/>
        </w:rPr>
      </w:pPr>
      <w:r w:rsidRPr="00DA127C">
        <w:rPr>
          <w:rFonts w:ascii="Times New Roman" w:hAnsi="Times New Roman"/>
          <w:sz w:val="24"/>
          <w:szCs w:val="24"/>
        </w:rPr>
        <w:t>- нижний рог, его стенки.</w:t>
      </w:r>
    </w:p>
    <w:p w:rsidR="00D92B8A" w:rsidRPr="00DA127C" w:rsidRDefault="00D92B8A" w:rsidP="00ED4012">
      <w:pPr>
        <w:pStyle w:val="27"/>
        <w:numPr>
          <w:ilvl w:val="0"/>
          <w:numId w:val="86"/>
        </w:numPr>
        <w:tabs>
          <w:tab w:val="left" w:pos="426"/>
        </w:tabs>
        <w:spacing w:after="0" w:line="240" w:lineRule="auto"/>
        <w:ind w:left="0" w:firstLine="0"/>
        <w:jc w:val="both"/>
        <w:rPr>
          <w:rFonts w:ascii="Times New Roman" w:hAnsi="Times New Roman"/>
          <w:sz w:val="24"/>
          <w:szCs w:val="24"/>
        </w:rPr>
      </w:pPr>
      <w:r w:rsidRPr="00DA127C">
        <w:rPr>
          <w:rFonts w:ascii="Times New Roman" w:hAnsi="Times New Roman"/>
          <w:sz w:val="24"/>
          <w:szCs w:val="24"/>
        </w:rPr>
        <w:t>Сосудистое сплетение бокового желудочка, его роль в продуцировании спинномозговой жидкости. Сообщение боковых желудочков.</w:t>
      </w:r>
    </w:p>
    <w:p w:rsidR="00D92B8A" w:rsidRPr="00A20FD1" w:rsidRDefault="00D92B8A" w:rsidP="00D92B8A">
      <w:pPr>
        <w:tabs>
          <w:tab w:val="left" w:pos="426"/>
        </w:tabs>
        <w:spacing w:after="0" w:line="240" w:lineRule="auto"/>
        <w:contextualSpacing/>
        <w:jc w:val="both"/>
        <w:rPr>
          <w:rFonts w:ascii="Times New Roman" w:hAnsi="Times New Roman"/>
          <w:sz w:val="24"/>
          <w:szCs w:val="24"/>
        </w:rPr>
      </w:pP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1D73AE" w:rsidRPr="007E23EC" w:rsidRDefault="001D73AE" w:rsidP="00ED4012">
      <w:pPr>
        <w:numPr>
          <w:ilvl w:val="0"/>
          <w:numId w:val="2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Сагиттальный разрез (полушария) головного мозга.</w:t>
      </w:r>
    </w:p>
    <w:p w:rsidR="001D73AE" w:rsidRPr="007E23EC" w:rsidRDefault="001D73AE" w:rsidP="00ED4012">
      <w:pPr>
        <w:numPr>
          <w:ilvl w:val="0"/>
          <w:numId w:val="2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Горизонтальный срез полушария с топографией белого и серого вещества (базальные ядра полушарий).</w:t>
      </w:r>
    </w:p>
    <w:p w:rsidR="001D73AE" w:rsidRPr="007E23EC" w:rsidRDefault="001D73AE" w:rsidP="00ED4012">
      <w:pPr>
        <w:numPr>
          <w:ilvl w:val="0"/>
          <w:numId w:val="2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Таблица-схема локализации в коре центров </w:t>
      </w:r>
      <w:r w:rsidRPr="007E23EC">
        <w:rPr>
          <w:rFonts w:ascii="Times New Roman" w:eastAsia="Times New Roman" w:hAnsi="Times New Roman" w:cs="Times New Roman"/>
          <w:sz w:val="24"/>
          <w:szCs w:val="24"/>
          <w:lang w:val="en-US"/>
        </w:rPr>
        <w:t>I</w:t>
      </w:r>
      <w:r w:rsidRPr="007E23EC">
        <w:rPr>
          <w:rFonts w:ascii="Times New Roman" w:eastAsia="Times New Roman" w:hAnsi="Times New Roman" w:cs="Times New Roman"/>
          <w:sz w:val="24"/>
          <w:szCs w:val="24"/>
        </w:rPr>
        <w:t xml:space="preserve"> и </w:t>
      </w:r>
      <w:r w:rsidRPr="007E23EC">
        <w:rPr>
          <w:rFonts w:ascii="Times New Roman" w:eastAsia="Times New Roman" w:hAnsi="Times New Roman" w:cs="Times New Roman"/>
          <w:sz w:val="24"/>
          <w:szCs w:val="24"/>
          <w:lang w:val="en-US"/>
        </w:rPr>
        <w:t>II</w:t>
      </w:r>
      <w:r w:rsidRPr="007E23EC">
        <w:rPr>
          <w:rFonts w:ascii="Times New Roman" w:eastAsia="Times New Roman" w:hAnsi="Times New Roman" w:cs="Times New Roman"/>
          <w:sz w:val="24"/>
          <w:szCs w:val="24"/>
        </w:rPr>
        <w:t xml:space="preserve"> сигнальных систем.</w:t>
      </w:r>
    </w:p>
    <w:p w:rsidR="001D73AE" w:rsidRPr="007E23EC" w:rsidRDefault="001D73AE" w:rsidP="00ED4012">
      <w:pPr>
        <w:numPr>
          <w:ilvl w:val="0"/>
          <w:numId w:val="2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Схема оболочек головного мозга и межоболочечных пространств.</w:t>
      </w:r>
    </w:p>
    <w:p w:rsidR="001D73AE" w:rsidRPr="007E23EC" w:rsidRDefault="001D73AE" w:rsidP="00ED4012">
      <w:pPr>
        <w:numPr>
          <w:ilvl w:val="0"/>
          <w:numId w:val="2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Препарат твёрдой мозговой оболочки головного мозга.</w:t>
      </w:r>
    </w:p>
    <w:p w:rsidR="001D73AE" w:rsidRDefault="001D73AE" w:rsidP="001D73AE">
      <w:pPr>
        <w:tabs>
          <w:tab w:val="left" w:pos="142"/>
          <w:tab w:val="left" w:pos="426"/>
        </w:tabs>
        <w:spacing w:after="0" w:line="240" w:lineRule="auto"/>
        <w:ind w:right="84"/>
        <w:rPr>
          <w:rFonts w:ascii="Times New Roman" w:hAnsi="Times New Roman" w:cs="Times New Roman"/>
          <w:i/>
          <w:sz w:val="24"/>
          <w:szCs w:val="24"/>
        </w:rPr>
      </w:pPr>
    </w:p>
    <w:p w:rsidR="001D73AE" w:rsidRPr="00F275A1" w:rsidRDefault="001D73AE" w:rsidP="001D73AE">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1D73AE" w:rsidRPr="00965D66" w:rsidRDefault="001D73AE" w:rsidP="001D73AE">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1. На сагиттальном разрезе головного мозга: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а) отделы головного мозга;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б) отделы переднего мозга (промежуточный, конечный);</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в) стенки </w:t>
      </w:r>
      <w:r w:rsidRPr="00DA127C">
        <w:rPr>
          <w:rFonts w:ascii="Times New Roman" w:hAnsi="Times New Roman"/>
          <w:snapToGrid w:val="0"/>
          <w:sz w:val="24"/>
          <w:szCs w:val="24"/>
          <w:lang w:val="en-US" w:eastAsia="ru-RU"/>
        </w:rPr>
        <w:t>III</w:t>
      </w:r>
      <w:r w:rsidRPr="00DA127C">
        <w:rPr>
          <w:rFonts w:ascii="Times New Roman" w:hAnsi="Times New Roman"/>
          <w:snapToGrid w:val="0"/>
          <w:sz w:val="24"/>
          <w:szCs w:val="24"/>
          <w:lang w:eastAsia="ru-RU"/>
        </w:rPr>
        <w:t xml:space="preserve"> желудочка: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боковую (медиальную поверхность зрительных бугров); </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переднюю (столбы свода, переднюю мозговую спайку, конечную пластинку);     </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заднюю (заднюю спайку мозга); </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нижнюю (все структуры гипоталамуса);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верхнюю (сосудистую основу </w:t>
      </w:r>
      <w:r w:rsidRPr="00DA127C">
        <w:rPr>
          <w:rFonts w:ascii="Times New Roman" w:hAnsi="Times New Roman"/>
          <w:snapToGrid w:val="0"/>
          <w:sz w:val="24"/>
          <w:szCs w:val="24"/>
          <w:lang w:val="en-US" w:eastAsia="ru-RU"/>
        </w:rPr>
        <w:t>III</w:t>
      </w:r>
      <w:r w:rsidRPr="00DA127C">
        <w:rPr>
          <w:rFonts w:ascii="Times New Roman" w:hAnsi="Times New Roman"/>
          <w:snapToGrid w:val="0"/>
          <w:sz w:val="24"/>
          <w:szCs w:val="24"/>
          <w:lang w:eastAsia="ru-RU"/>
        </w:rPr>
        <w:t xml:space="preserve"> желудочка);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г) сообщения </w:t>
      </w:r>
      <w:r w:rsidRPr="00DA127C">
        <w:rPr>
          <w:rFonts w:ascii="Times New Roman" w:hAnsi="Times New Roman"/>
          <w:snapToGrid w:val="0"/>
          <w:sz w:val="24"/>
          <w:szCs w:val="24"/>
          <w:lang w:val="en-US" w:eastAsia="ru-RU"/>
        </w:rPr>
        <w:t>III</w:t>
      </w:r>
      <w:r w:rsidRPr="00DA127C">
        <w:rPr>
          <w:rFonts w:ascii="Times New Roman" w:hAnsi="Times New Roman"/>
          <w:snapToGrid w:val="0"/>
          <w:sz w:val="24"/>
          <w:szCs w:val="24"/>
          <w:lang w:eastAsia="ru-RU"/>
        </w:rPr>
        <w:t xml:space="preserve"> желудочка: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lastRenderedPageBreak/>
        <w:t>-  с боковыми желудочками (межжелудочковые Монроевы отверстия);</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с </w:t>
      </w:r>
      <w:r w:rsidRPr="00DA127C">
        <w:rPr>
          <w:rFonts w:ascii="Times New Roman" w:hAnsi="Times New Roman"/>
          <w:snapToGrid w:val="0"/>
          <w:sz w:val="24"/>
          <w:szCs w:val="24"/>
          <w:lang w:val="en-US" w:eastAsia="ru-RU"/>
        </w:rPr>
        <w:t>IV</w:t>
      </w:r>
      <w:r w:rsidRPr="00DA127C">
        <w:rPr>
          <w:rFonts w:ascii="Times New Roman" w:hAnsi="Times New Roman"/>
          <w:snapToGrid w:val="0"/>
          <w:sz w:val="24"/>
          <w:szCs w:val="24"/>
          <w:lang w:eastAsia="ru-RU"/>
        </w:rPr>
        <w:t xml:space="preserve"> желудочком (водопровод мозга);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д) мозолистое тело и его части (клюв, колено, ствол, валик);</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е) переднюю мозговую спайку;</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ж) заднюю мозговую спайку;        </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з) зрительный бугор;</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и) столбы и тело свода.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2. На препарате ствола мозга с мозжечком:</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а) элементы внешнего строения среднего мозга (пластинку четверохолмия, ножки мозга, межножковую ямку);  </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б) части перешейка ромбовидного мозга (верхние ножки мозжечка, </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верхний мозговой парус, ручки верхних холмиков и ножки мозга  среднего мозга, треугольник петли);</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в) отделы и элементы их внешнего строения промежуточного мозга: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таламическую область (зрительнобугорный мозг):</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зрительный бугор и его части (передний бугор, подушку);</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надталамическую область и ее элементы (треугольники поводков,  поводки, спайку поводков, эпифиз);  </w:t>
      </w:r>
    </w:p>
    <w:p w:rsidR="00D92B8A" w:rsidRPr="00DA127C" w:rsidRDefault="00D92B8A" w:rsidP="00A122E0">
      <w:pPr>
        <w:overflowPunct w:val="0"/>
        <w:autoSpaceDE w:val="0"/>
        <w:autoSpaceDN w:val="0"/>
        <w:adjustRightInd w:val="0"/>
        <w:spacing w:after="0" w:line="240" w:lineRule="auto"/>
        <w:jc w:val="both"/>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заталамическую область и ее элементы (медиальные и  латеральные коленчатые тела);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подталамическую область (краниальные концы красных ядер и черной субстанции, подталамическое Льюисово тело, демонстрируются на фронтальном разрезе головного мозга);</w:t>
      </w:r>
    </w:p>
    <w:p w:rsidR="00D92B8A" w:rsidRPr="00DA127C" w:rsidRDefault="00D92B8A" w:rsidP="00A122E0">
      <w:pPr>
        <w:overflowPunct w:val="0"/>
        <w:autoSpaceDE w:val="0"/>
        <w:autoSpaceDN w:val="0"/>
        <w:adjustRightInd w:val="0"/>
        <w:spacing w:after="0" w:line="240" w:lineRule="auto"/>
        <w:jc w:val="both"/>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подталамическую область (гипоталамус) и ее элементы (зрительный перекрест, зрительные пути, серый бугор с  воронкой и гипофизом,  сосцевидные тела, заднюю продырявленную субстанцию);</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г) </w:t>
      </w:r>
      <w:r w:rsidRPr="00DA127C">
        <w:rPr>
          <w:rFonts w:ascii="Times New Roman" w:hAnsi="Times New Roman"/>
          <w:snapToGrid w:val="0"/>
          <w:sz w:val="24"/>
          <w:szCs w:val="24"/>
          <w:lang w:val="en-US" w:eastAsia="ru-RU"/>
        </w:rPr>
        <w:t>III</w:t>
      </w:r>
      <w:r w:rsidRPr="00DA127C">
        <w:rPr>
          <w:rFonts w:ascii="Times New Roman" w:hAnsi="Times New Roman"/>
          <w:snapToGrid w:val="0"/>
          <w:sz w:val="24"/>
          <w:szCs w:val="24"/>
          <w:lang w:eastAsia="ru-RU"/>
        </w:rPr>
        <w:t xml:space="preserve"> желудочек и его стенки;</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3. На горизонтальном  срезе больших полушарий головного мозга и таблице базальных ядер:</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а) базальные ядра (хвостатое, чечевицеобразное, ограду);</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б) внутреннюю капсулу (переднюю и заднюю ножки, колено);        </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в) наружную и самую наружную капсулы; </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г) кору островка;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4. На музейном препарате фронтального среза полушарий: </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а) хвостатое ядро;</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б), чечевицеобразное ядро (скорлупу и бледный шар);</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в) ограду;</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г) миндалевидное тело; </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5. На таблицах внутреннего строения среднего мозга на уровне верхних и нижних холмиков и ромбовидной ямки:</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а) уровни среднего мозга (крышу, покрышку, основание  ножек мозга), водопровод мозга; </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б) топографию белого вещества: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медиальную петлю;</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латеральную петлю (аксоны </w:t>
      </w:r>
      <w:r w:rsidRPr="00DA127C">
        <w:rPr>
          <w:rFonts w:ascii="Times New Roman" w:hAnsi="Times New Roman"/>
          <w:snapToGrid w:val="0"/>
          <w:sz w:val="24"/>
          <w:szCs w:val="24"/>
          <w:lang w:val="en-US" w:eastAsia="ru-RU"/>
        </w:rPr>
        <w:t>II</w:t>
      </w:r>
      <w:r w:rsidRPr="00DA127C">
        <w:rPr>
          <w:rFonts w:ascii="Times New Roman" w:hAnsi="Times New Roman"/>
          <w:snapToGrid w:val="0"/>
          <w:sz w:val="24"/>
          <w:szCs w:val="24"/>
          <w:lang w:eastAsia="ru-RU"/>
        </w:rPr>
        <w:t xml:space="preserve"> нейронов слухового пути  после их  перекреста); </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затылочно-височно-теменно-мостовой  и  лобно-мостовой пути  (аксоны </w:t>
      </w:r>
      <w:r w:rsidRPr="00DA127C">
        <w:rPr>
          <w:rFonts w:ascii="Times New Roman" w:hAnsi="Times New Roman"/>
          <w:snapToGrid w:val="0"/>
          <w:sz w:val="24"/>
          <w:szCs w:val="24"/>
          <w:lang w:val="en-US" w:eastAsia="ru-RU"/>
        </w:rPr>
        <w:t>I</w:t>
      </w:r>
      <w:r w:rsidRPr="00DA127C">
        <w:rPr>
          <w:rFonts w:ascii="Times New Roman" w:hAnsi="Times New Roman"/>
          <w:snapToGrid w:val="0"/>
          <w:sz w:val="24"/>
          <w:szCs w:val="24"/>
          <w:lang w:eastAsia="ru-RU"/>
        </w:rPr>
        <w:t xml:space="preserve"> нейронов корково-мосто-мозжечкового пути); </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кортикоспинальный  путь (аксоны </w:t>
      </w:r>
      <w:r w:rsidRPr="00DA127C">
        <w:rPr>
          <w:rFonts w:ascii="Times New Roman" w:hAnsi="Times New Roman"/>
          <w:snapToGrid w:val="0"/>
          <w:sz w:val="24"/>
          <w:szCs w:val="24"/>
          <w:lang w:val="en-US" w:eastAsia="ru-RU"/>
        </w:rPr>
        <w:t>I</w:t>
      </w:r>
      <w:r w:rsidRPr="00DA127C">
        <w:rPr>
          <w:rFonts w:ascii="Times New Roman" w:hAnsi="Times New Roman"/>
          <w:snapToGrid w:val="0"/>
          <w:sz w:val="24"/>
          <w:szCs w:val="24"/>
          <w:lang w:eastAsia="ru-RU"/>
        </w:rPr>
        <w:t xml:space="preserve"> нейронов сознательных проводников к мышцам туловища и конечностей);</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кортиконуклеарный путь (аксоны </w:t>
      </w:r>
      <w:r w:rsidRPr="00DA127C">
        <w:rPr>
          <w:rFonts w:ascii="Times New Roman" w:hAnsi="Times New Roman"/>
          <w:snapToGrid w:val="0"/>
          <w:sz w:val="24"/>
          <w:szCs w:val="24"/>
          <w:lang w:val="en-US" w:eastAsia="ru-RU"/>
        </w:rPr>
        <w:t>I</w:t>
      </w:r>
      <w:r w:rsidRPr="00DA127C">
        <w:rPr>
          <w:rFonts w:ascii="Times New Roman" w:hAnsi="Times New Roman"/>
          <w:snapToGrid w:val="0"/>
          <w:sz w:val="24"/>
          <w:szCs w:val="24"/>
          <w:lang w:eastAsia="ru-RU"/>
        </w:rPr>
        <w:t xml:space="preserve"> нейронов  сознательных проводников к мышцам головы и шеи);</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покрышково-спинномозговые пути и их дорзальный  перекрест  Мейнерта, </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красноядерно-спинномозговые пути и их вентральный перекрест  Фореля;</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в) топография серого вещества: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двигательные ядра: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lastRenderedPageBreak/>
        <w:t xml:space="preserve">-  двигательное ядро глазодвигательного нерва (тела </w:t>
      </w:r>
      <w:r w:rsidRPr="00DA127C">
        <w:rPr>
          <w:rFonts w:ascii="Times New Roman" w:hAnsi="Times New Roman"/>
          <w:snapToGrid w:val="0"/>
          <w:sz w:val="24"/>
          <w:szCs w:val="24"/>
          <w:lang w:val="en-US" w:eastAsia="ru-RU"/>
        </w:rPr>
        <w:t>I</w:t>
      </w:r>
      <w:r w:rsidRPr="00DA127C">
        <w:rPr>
          <w:rFonts w:ascii="Times New Roman" w:hAnsi="Times New Roman"/>
          <w:snapToGrid w:val="0"/>
          <w:sz w:val="24"/>
          <w:szCs w:val="24"/>
          <w:lang w:eastAsia="ru-RU"/>
        </w:rPr>
        <w:t xml:space="preserve">  нейронов  сознательных двигательных проводников к наружным мышцам глаза);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ядро блокового нерва (тела </w:t>
      </w:r>
      <w:r w:rsidRPr="00DA127C">
        <w:rPr>
          <w:rFonts w:ascii="Times New Roman" w:hAnsi="Times New Roman"/>
          <w:snapToGrid w:val="0"/>
          <w:sz w:val="24"/>
          <w:szCs w:val="24"/>
          <w:lang w:val="en-US" w:eastAsia="ru-RU"/>
        </w:rPr>
        <w:t>I</w:t>
      </w:r>
      <w:r w:rsidRPr="00DA127C">
        <w:rPr>
          <w:rFonts w:ascii="Times New Roman" w:hAnsi="Times New Roman"/>
          <w:snapToGrid w:val="0"/>
          <w:sz w:val="24"/>
          <w:szCs w:val="24"/>
          <w:lang w:eastAsia="ru-RU"/>
        </w:rPr>
        <w:t xml:space="preserve"> нейронов сознательных двигательных проводников к наружным мышцам  глаза);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красные ядра; </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черную субстанцию;</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центральное серое вещество;</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вегетативные парасимпатические ядра: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добавочное ядро Якубовича глазодвигательного нерва;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непарное срединное ядро Перля глазодвигательного нерва. 1. На препарате полушария головного мозга: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на верхнелатеральной поверхности полушария:</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а) основные борозды верхнелатеральной поверхности (центральную, латеральную);</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б) борозды лобной доли (предцентральную, верхнюю и  нижнюю лобные,  переднюю и восходящую ветви);</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в) извилины лобной доли (предцентральную, верхнюю,  среднюю лобные извилины, нижнюю лобную извилину с ее глазничной, треугольной и покрышечной частью); </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г) борозды теменной доли (постцентральную,  внутритеменную);</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д) извилины теменной доли (постцентральную, верхнюю теменную  дольку, нижнюю теменную дольку с ее надкраевой и угловой  извилинами);</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е) борозды и извилины затылочной доли;</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ж) борозды височной доли (верхнюю и нижнюю височные);</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з) извилины височной доли (верхнюю, среднюю и нижнюю  височные доли, островковую долю);</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на медиобазальной поверхности полушария:</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а) основные борозды медиобазальной поверхности (борозду мозолистого тела, гиппокамповую, поясную, теменно-затылочную, шпорную, окольную, обонятельную борозды);</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б) основные извилины медиобазальной поверхности  (верхнюю лобную, обонятельную, поясную извилины,  перешеек поясной извилины, окологиппокамповую  извилину с ее крючком, околоцентральную дольку, предклинье, клинье);</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в) мозолистое тело;</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г)  свод (столбики и тело);</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д) прозрачную перегородку;</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е) переднюю мозговую спайку;</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ж) пограничную пластинку.</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Pr>
          <w:rFonts w:ascii="Times New Roman" w:hAnsi="Times New Roman"/>
          <w:snapToGrid w:val="0"/>
          <w:sz w:val="24"/>
          <w:szCs w:val="24"/>
          <w:lang w:eastAsia="ru-RU"/>
        </w:rPr>
        <w:t xml:space="preserve">6. </w:t>
      </w:r>
      <w:r w:rsidRPr="00DA127C">
        <w:rPr>
          <w:rFonts w:ascii="Times New Roman" w:hAnsi="Times New Roman"/>
          <w:snapToGrid w:val="0"/>
          <w:sz w:val="24"/>
          <w:szCs w:val="24"/>
          <w:lang w:eastAsia="ru-RU"/>
        </w:rPr>
        <w:t xml:space="preserve"> На препарате основания головного мозга: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а) места выхода черепных нервов:</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w:t>
      </w:r>
      <w:r w:rsidRPr="00DA127C">
        <w:rPr>
          <w:rFonts w:ascii="Times New Roman" w:hAnsi="Times New Roman"/>
          <w:snapToGrid w:val="0"/>
          <w:sz w:val="24"/>
          <w:szCs w:val="24"/>
          <w:lang w:val="en-US" w:eastAsia="ru-RU"/>
        </w:rPr>
        <w:t>I</w:t>
      </w:r>
      <w:r w:rsidRPr="00DA127C">
        <w:rPr>
          <w:rFonts w:ascii="Times New Roman" w:hAnsi="Times New Roman"/>
          <w:snapToGrid w:val="0"/>
          <w:sz w:val="24"/>
          <w:szCs w:val="24"/>
          <w:lang w:eastAsia="ru-RU"/>
        </w:rPr>
        <w:t xml:space="preserve">  пара - обонятельный нерв (обонятельная луковица, обонятельная  борозда, обонятельный тракт,  обонятельный треугольник, переднее продырявленное вещество);</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w:t>
      </w:r>
      <w:r w:rsidRPr="00DA127C">
        <w:rPr>
          <w:rFonts w:ascii="Times New Roman" w:hAnsi="Times New Roman"/>
          <w:snapToGrid w:val="0"/>
          <w:sz w:val="24"/>
          <w:szCs w:val="24"/>
          <w:lang w:val="en-US" w:eastAsia="ru-RU"/>
        </w:rPr>
        <w:t>II</w:t>
      </w:r>
      <w:r w:rsidRPr="00DA127C">
        <w:rPr>
          <w:rFonts w:ascii="Times New Roman" w:hAnsi="Times New Roman"/>
          <w:snapToGrid w:val="0"/>
          <w:sz w:val="24"/>
          <w:szCs w:val="24"/>
          <w:lang w:eastAsia="ru-RU"/>
        </w:rPr>
        <w:t xml:space="preserve"> пара – зрительный нерв (зрительные нервы, перекрест зрительных нервов, зрительные пути);</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w:t>
      </w:r>
      <w:r w:rsidRPr="00DA127C">
        <w:rPr>
          <w:rFonts w:ascii="Times New Roman" w:hAnsi="Times New Roman"/>
          <w:snapToGrid w:val="0"/>
          <w:sz w:val="24"/>
          <w:szCs w:val="24"/>
          <w:lang w:val="en-US" w:eastAsia="ru-RU"/>
        </w:rPr>
        <w:t>III</w:t>
      </w:r>
      <w:r w:rsidRPr="00DA127C">
        <w:rPr>
          <w:rFonts w:ascii="Times New Roman" w:hAnsi="Times New Roman"/>
          <w:snapToGrid w:val="0"/>
          <w:sz w:val="24"/>
          <w:szCs w:val="24"/>
          <w:lang w:eastAsia="ru-RU"/>
        </w:rPr>
        <w:t xml:space="preserve"> пара – глазодвигательный нерв (межножковая ямка);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w:t>
      </w:r>
      <w:r w:rsidRPr="00DA127C">
        <w:rPr>
          <w:rFonts w:ascii="Times New Roman" w:hAnsi="Times New Roman"/>
          <w:snapToGrid w:val="0"/>
          <w:sz w:val="24"/>
          <w:szCs w:val="24"/>
          <w:lang w:val="en-US" w:eastAsia="ru-RU"/>
        </w:rPr>
        <w:t>IV</w:t>
      </w:r>
      <w:r w:rsidRPr="00DA127C">
        <w:rPr>
          <w:rFonts w:ascii="Times New Roman" w:hAnsi="Times New Roman"/>
          <w:snapToGrid w:val="0"/>
          <w:sz w:val="24"/>
          <w:szCs w:val="24"/>
          <w:lang w:eastAsia="ru-RU"/>
        </w:rPr>
        <w:t>пара – блоковый нерв (латеральнее ножек мозга);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w:t>
      </w:r>
      <w:r w:rsidRPr="00DA127C">
        <w:rPr>
          <w:rFonts w:ascii="Times New Roman" w:hAnsi="Times New Roman"/>
          <w:snapToGrid w:val="0"/>
          <w:sz w:val="24"/>
          <w:szCs w:val="24"/>
          <w:lang w:val="en-US" w:eastAsia="ru-RU"/>
        </w:rPr>
        <w:t>V</w:t>
      </w:r>
      <w:r w:rsidRPr="00DA127C">
        <w:rPr>
          <w:rFonts w:ascii="Times New Roman" w:hAnsi="Times New Roman"/>
          <w:snapToGrid w:val="0"/>
          <w:sz w:val="24"/>
          <w:szCs w:val="24"/>
          <w:lang w:eastAsia="ru-RU"/>
        </w:rPr>
        <w:t xml:space="preserve"> пара – тройничный нерв (на границе моста и средних ножек мозжечка спереди, передний конец тройнично-лицевой линии);</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  </w:t>
      </w:r>
      <w:r w:rsidRPr="00DA127C">
        <w:rPr>
          <w:rFonts w:ascii="Times New Roman" w:hAnsi="Times New Roman"/>
          <w:snapToGrid w:val="0"/>
          <w:sz w:val="24"/>
          <w:szCs w:val="24"/>
          <w:lang w:val="en-US" w:eastAsia="ru-RU"/>
        </w:rPr>
        <w:t>VI</w:t>
      </w:r>
      <w:r w:rsidRPr="00DA127C">
        <w:rPr>
          <w:rFonts w:ascii="Times New Roman" w:hAnsi="Times New Roman"/>
          <w:snapToGrid w:val="0"/>
          <w:sz w:val="24"/>
          <w:szCs w:val="24"/>
          <w:lang w:eastAsia="ru-RU"/>
        </w:rPr>
        <w:t xml:space="preserve"> пара – отводящий нерв (между мостом и пирамидой);</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w:t>
      </w:r>
      <w:r w:rsidRPr="00DA127C">
        <w:rPr>
          <w:rFonts w:ascii="Times New Roman" w:hAnsi="Times New Roman"/>
          <w:snapToGrid w:val="0"/>
          <w:sz w:val="24"/>
          <w:szCs w:val="24"/>
          <w:lang w:val="en-US" w:eastAsia="ru-RU"/>
        </w:rPr>
        <w:t>VII</w:t>
      </w:r>
      <w:r w:rsidRPr="00DA127C">
        <w:rPr>
          <w:rFonts w:ascii="Times New Roman" w:hAnsi="Times New Roman"/>
          <w:snapToGrid w:val="0"/>
          <w:sz w:val="24"/>
          <w:szCs w:val="24"/>
          <w:lang w:eastAsia="ru-RU"/>
        </w:rPr>
        <w:t xml:space="preserve"> пара - лицевой и </w:t>
      </w:r>
      <w:r w:rsidRPr="00DA127C">
        <w:rPr>
          <w:rFonts w:ascii="Times New Roman" w:hAnsi="Times New Roman"/>
          <w:snapToGrid w:val="0"/>
          <w:sz w:val="24"/>
          <w:szCs w:val="24"/>
          <w:lang w:val="en-US" w:eastAsia="ru-RU"/>
        </w:rPr>
        <w:t>VIII</w:t>
      </w:r>
      <w:r w:rsidRPr="00DA127C">
        <w:rPr>
          <w:rFonts w:ascii="Times New Roman" w:hAnsi="Times New Roman"/>
          <w:snapToGrid w:val="0"/>
          <w:sz w:val="24"/>
          <w:szCs w:val="24"/>
          <w:lang w:eastAsia="ru-RU"/>
        </w:rPr>
        <w:t xml:space="preserve"> пара – преддверно-улитковый  нервы (в  области мосто-мозжечкового угла, задний конец тройнично-лицевой линии);</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w:t>
      </w:r>
      <w:r w:rsidRPr="00DA127C">
        <w:rPr>
          <w:rFonts w:ascii="Times New Roman" w:hAnsi="Times New Roman"/>
          <w:snapToGrid w:val="0"/>
          <w:sz w:val="24"/>
          <w:szCs w:val="24"/>
          <w:lang w:val="en-US" w:eastAsia="ru-RU"/>
        </w:rPr>
        <w:t>IX</w:t>
      </w:r>
      <w:r w:rsidRPr="00DA127C">
        <w:rPr>
          <w:rFonts w:ascii="Times New Roman" w:hAnsi="Times New Roman"/>
          <w:snapToGrid w:val="0"/>
          <w:sz w:val="24"/>
          <w:szCs w:val="24"/>
          <w:lang w:eastAsia="ru-RU"/>
        </w:rPr>
        <w:t xml:space="preserve"> пара – языкоглоточный нерв, </w:t>
      </w:r>
      <w:r w:rsidRPr="00DA127C">
        <w:rPr>
          <w:rFonts w:ascii="Times New Roman" w:hAnsi="Times New Roman"/>
          <w:snapToGrid w:val="0"/>
          <w:sz w:val="24"/>
          <w:szCs w:val="24"/>
          <w:lang w:val="en-US" w:eastAsia="ru-RU"/>
        </w:rPr>
        <w:t>X</w:t>
      </w:r>
      <w:r w:rsidRPr="00DA127C">
        <w:rPr>
          <w:rFonts w:ascii="Times New Roman" w:hAnsi="Times New Roman"/>
          <w:snapToGrid w:val="0"/>
          <w:sz w:val="24"/>
          <w:szCs w:val="24"/>
          <w:lang w:eastAsia="ru-RU"/>
        </w:rPr>
        <w:t xml:space="preserve"> пара – блуждающий нерв, </w:t>
      </w:r>
      <w:r w:rsidRPr="00DA127C">
        <w:rPr>
          <w:rFonts w:ascii="Times New Roman" w:hAnsi="Times New Roman"/>
          <w:snapToGrid w:val="0"/>
          <w:sz w:val="24"/>
          <w:szCs w:val="24"/>
          <w:lang w:val="en-US" w:eastAsia="ru-RU"/>
        </w:rPr>
        <w:t>XI</w:t>
      </w:r>
      <w:r w:rsidRPr="00DA127C">
        <w:rPr>
          <w:rFonts w:ascii="Times New Roman" w:hAnsi="Times New Roman"/>
          <w:snapToGrid w:val="0"/>
          <w:sz w:val="24"/>
          <w:szCs w:val="24"/>
          <w:lang w:eastAsia="ru-RU"/>
        </w:rPr>
        <w:t xml:space="preserve"> пара –  добавочный нерв (позади оливы);</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w:t>
      </w:r>
      <w:r w:rsidRPr="00DA127C">
        <w:rPr>
          <w:rFonts w:ascii="Times New Roman" w:hAnsi="Times New Roman"/>
          <w:snapToGrid w:val="0"/>
          <w:sz w:val="24"/>
          <w:szCs w:val="24"/>
          <w:lang w:val="en-US" w:eastAsia="ru-RU"/>
        </w:rPr>
        <w:t>XII</w:t>
      </w:r>
      <w:r w:rsidRPr="00DA127C">
        <w:rPr>
          <w:rFonts w:ascii="Times New Roman" w:hAnsi="Times New Roman"/>
          <w:snapToGrid w:val="0"/>
          <w:sz w:val="24"/>
          <w:szCs w:val="24"/>
          <w:lang w:eastAsia="ru-RU"/>
        </w:rPr>
        <w:t xml:space="preserve"> пара – подъязычный нерв (между пирамидой и оливой);</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б)  основные отделы головного мозга  и их главные структурные  компоненты: </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продолговатый мозг с основными элементами его вентральной  оверхности (пирамиды, оливы); </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мост с основной бороздой; </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lastRenderedPageBreak/>
        <w:t xml:space="preserve">-  средние ножки мозжечка; </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ножки мозга, межножковую ямку среднего мозга; </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сосцевидные тела, серый бугор, воронку и гипофиз промежуточного мозга;     </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обонятельные луковицы, тракты, треугольники, переднее продырявленное вещество обонятельного мозга; </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зрительные нервы, зрительный перекрест, зрительные пути; </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Pr>
          <w:rFonts w:ascii="Times New Roman" w:hAnsi="Times New Roman"/>
          <w:snapToGrid w:val="0"/>
          <w:sz w:val="24"/>
          <w:szCs w:val="24"/>
          <w:lang w:eastAsia="ru-RU"/>
        </w:rPr>
        <w:t>7</w:t>
      </w:r>
      <w:r w:rsidRPr="00DA127C">
        <w:rPr>
          <w:rFonts w:ascii="Times New Roman" w:hAnsi="Times New Roman"/>
          <w:snapToGrid w:val="0"/>
          <w:sz w:val="24"/>
          <w:szCs w:val="24"/>
          <w:lang w:eastAsia="ru-RU"/>
        </w:rPr>
        <w:t>. На препарате боковые желудочки:</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а)  передний (лобный) рог и его стенки:</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латеральную (головка хвостатого ядра);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медиальную (прозрачная перегородка);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б)  центральную часть и ее стенки:</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нижнюю (тело хвостатого ядра, дорзальная поверхность зрительного бугра);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медиальную (тело свода);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верхнюю (волокна мозолистого тела);  </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в)  нижний (височный) рог и его стенки:  </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верхнелатеральную (волокна мозолистого тела); </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медиальную (гиппокамп);</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г)  задний (затылочный) рог и его стенки:</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верхнелатеральную (волокна мозолистого тела);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медиальную (птичья шпора);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д)  межжелудочковые отверстия;</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е)  сосудистое сплетение. </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Pr>
          <w:rFonts w:ascii="Times New Roman" w:hAnsi="Times New Roman"/>
          <w:snapToGrid w:val="0"/>
          <w:sz w:val="24"/>
          <w:szCs w:val="24"/>
          <w:lang w:eastAsia="ru-RU"/>
        </w:rPr>
        <w:t>8</w:t>
      </w:r>
      <w:r w:rsidRPr="00DA127C">
        <w:rPr>
          <w:rFonts w:ascii="Times New Roman" w:hAnsi="Times New Roman"/>
          <w:snapToGrid w:val="0"/>
          <w:sz w:val="24"/>
          <w:szCs w:val="24"/>
          <w:lang w:eastAsia="ru-RU"/>
        </w:rPr>
        <w:t>. На препарате твердой мозговой оболочки головного мозга: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а)  серп большого мозга;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б)  намет мозжечка;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в) серп мозжечка;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г)  диафрагму (турецкого) седла;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д) синусы твердой оболочки головного мозга (верхний сагиттальный, нижний сагиттальный, прямой, затылочный,  синусный сток, поперечный, сигмовидный, пещеристый, клинотеменной, верхний каменистый, нижний каменистый). </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Pr>
          <w:rFonts w:ascii="Times New Roman" w:hAnsi="Times New Roman"/>
          <w:snapToGrid w:val="0"/>
          <w:sz w:val="24"/>
          <w:szCs w:val="24"/>
          <w:lang w:eastAsia="ru-RU"/>
        </w:rPr>
        <w:t>9</w:t>
      </w:r>
      <w:r w:rsidRPr="00DA127C">
        <w:rPr>
          <w:rFonts w:ascii="Times New Roman" w:hAnsi="Times New Roman"/>
          <w:snapToGrid w:val="0"/>
          <w:sz w:val="24"/>
          <w:szCs w:val="24"/>
          <w:lang w:eastAsia="ru-RU"/>
        </w:rPr>
        <w:t>. На таблице корковых концов анализаторов:</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а) корковые концы анализаторов </w:t>
      </w:r>
      <w:r w:rsidRPr="00DA127C">
        <w:rPr>
          <w:rFonts w:ascii="Times New Roman" w:hAnsi="Times New Roman"/>
          <w:snapToGrid w:val="0"/>
          <w:sz w:val="24"/>
          <w:szCs w:val="24"/>
          <w:lang w:val="en-US" w:eastAsia="ru-RU"/>
        </w:rPr>
        <w:t>I</w:t>
      </w:r>
      <w:r w:rsidRPr="00DA127C">
        <w:rPr>
          <w:rFonts w:ascii="Times New Roman" w:hAnsi="Times New Roman"/>
          <w:snapToGrid w:val="0"/>
          <w:sz w:val="24"/>
          <w:szCs w:val="24"/>
          <w:lang w:eastAsia="ru-RU"/>
        </w:rPr>
        <w:t xml:space="preserve"> сигнальной системы:</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двигательного анализатора (прецентральная извилина);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кожного анализатора (постцентральная извилина);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анализатора целенаправленных движений – праксии (надкраевая извилина);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анализатора стереогнозии (верхняя теменная долька);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слухового анализатора (передний отдел верхней височной  извилины);</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зрительного анализатора (область шпорной борозды);</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обонятельного и вкусового анализаторов (крючок  окологиппокамповой извилины); </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б) корковые концы анализаторов  </w:t>
      </w:r>
      <w:r w:rsidRPr="00DA127C">
        <w:rPr>
          <w:rFonts w:ascii="Times New Roman" w:hAnsi="Times New Roman"/>
          <w:snapToGrid w:val="0"/>
          <w:sz w:val="24"/>
          <w:szCs w:val="24"/>
          <w:lang w:val="en-US" w:eastAsia="ru-RU"/>
        </w:rPr>
        <w:t>II</w:t>
      </w:r>
      <w:r w:rsidRPr="00DA127C">
        <w:rPr>
          <w:rFonts w:ascii="Times New Roman" w:hAnsi="Times New Roman"/>
          <w:snapToGrid w:val="0"/>
          <w:sz w:val="24"/>
          <w:szCs w:val="24"/>
          <w:lang w:eastAsia="ru-RU"/>
        </w:rPr>
        <w:t xml:space="preserve"> сигнальной системы:</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  двигательного анализатора письменной речи (средняя лобная   извилина);</w:t>
      </w:r>
    </w:p>
    <w:p w:rsidR="00D92B8A" w:rsidRPr="00DA127C" w:rsidRDefault="00D92B8A"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DA127C">
        <w:rPr>
          <w:rFonts w:ascii="Times New Roman" w:hAnsi="Times New Roman"/>
          <w:snapToGrid w:val="0"/>
          <w:sz w:val="24"/>
          <w:szCs w:val="24"/>
          <w:lang w:eastAsia="ru-RU"/>
        </w:rPr>
        <w:t xml:space="preserve"> -  двигательного анализатора устной речи (покрышечная часть  нижней лобной извилины);</w:t>
      </w:r>
    </w:p>
    <w:p w:rsidR="00D92B8A" w:rsidRPr="00DA127C" w:rsidRDefault="00A122E0" w:rsidP="00D92B8A">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Pr>
          <w:rFonts w:ascii="Times New Roman" w:hAnsi="Times New Roman"/>
          <w:snapToGrid w:val="0"/>
          <w:sz w:val="24"/>
          <w:szCs w:val="24"/>
          <w:lang w:eastAsia="ru-RU"/>
        </w:rPr>
        <w:t xml:space="preserve"> </w:t>
      </w:r>
      <w:r w:rsidR="00D92B8A" w:rsidRPr="00DA127C">
        <w:rPr>
          <w:rFonts w:ascii="Times New Roman" w:hAnsi="Times New Roman"/>
          <w:snapToGrid w:val="0"/>
          <w:sz w:val="24"/>
          <w:szCs w:val="24"/>
          <w:lang w:eastAsia="ru-RU"/>
        </w:rPr>
        <w:t>-  слухового анализатора устной речи (задний отдел верхней височной  извилины);</w:t>
      </w:r>
    </w:p>
    <w:p w:rsidR="00C356E7" w:rsidRDefault="00A122E0" w:rsidP="00C356E7">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Pr>
          <w:rFonts w:ascii="Times New Roman" w:hAnsi="Times New Roman"/>
          <w:snapToGrid w:val="0"/>
          <w:sz w:val="24"/>
          <w:szCs w:val="24"/>
          <w:lang w:eastAsia="ru-RU"/>
        </w:rPr>
        <w:t xml:space="preserve"> </w:t>
      </w:r>
      <w:r w:rsidR="00D92B8A" w:rsidRPr="00DA127C">
        <w:rPr>
          <w:rFonts w:ascii="Times New Roman" w:hAnsi="Times New Roman"/>
          <w:snapToGrid w:val="0"/>
          <w:sz w:val="24"/>
          <w:szCs w:val="24"/>
          <w:lang w:eastAsia="ru-RU"/>
        </w:rPr>
        <w:t>-  зрительного анализатора письменной речи (угловая извилина).</w:t>
      </w:r>
    </w:p>
    <w:p w:rsidR="00CB66D5" w:rsidRDefault="00CB66D5" w:rsidP="00CB66D5">
      <w:pPr>
        <w:tabs>
          <w:tab w:val="num" w:pos="0"/>
          <w:tab w:val="left" w:pos="142"/>
        </w:tabs>
        <w:rPr>
          <w:rFonts w:ascii="Times New Roman" w:hAnsi="Times New Roman" w:cs="Times New Roman"/>
          <w:sz w:val="24"/>
          <w:szCs w:val="24"/>
        </w:rPr>
      </w:pPr>
    </w:p>
    <w:p w:rsidR="00CB66D5" w:rsidRPr="00CB66D5" w:rsidRDefault="00CB66D5" w:rsidP="00CB66D5">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554982" w:rsidRPr="00C356E7" w:rsidRDefault="00C356E7" w:rsidP="00CB66D5">
      <w:pPr>
        <w:overflowPunct w:val="0"/>
        <w:autoSpaceDE w:val="0"/>
        <w:autoSpaceDN w:val="0"/>
        <w:adjustRightInd w:val="0"/>
        <w:spacing w:after="0" w:line="240" w:lineRule="auto"/>
        <w:jc w:val="both"/>
        <w:textAlignment w:val="baseline"/>
        <w:rPr>
          <w:rFonts w:ascii="Times New Roman" w:hAnsi="Times New Roman"/>
          <w:snapToGrid w:val="0"/>
          <w:sz w:val="24"/>
          <w:szCs w:val="24"/>
          <w:lang w:eastAsia="ru-RU"/>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00554982" w:rsidRPr="002A18F8">
        <w:rPr>
          <w:rFonts w:ascii="Times New Roman" w:hAnsi="Times New Roman"/>
          <w:snapToGrid w:val="0"/>
          <w:sz w:val="24"/>
          <w:szCs w:val="24"/>
          <w:lang w:eastAsia="ru-RU"/>
        </w:rPr>
        <w:t>Зарисовать</w:t>
      </w:r>
      <w:r w:rsidRPr="00C356E7">
        <w:rPr>
          <w:rFonts w:ascii="Times New Roman" w:hAnsi="Times New Roman"/>
          <w:snapToGrid w:val="0"/>
          <w:sz w:val="24"/>
          <w:szCs w:val="24"/>
          <w:lang w:eastAsia="ru-RU"/>
        </w:rPr>
        <w:t>:</w:t>
      </w:r>
    </w:p>
    <w:p w:rsidR="00554982" w:rsidRPr="003F0425" w:rsidRDefault="00554982" w:rsidP="00554982">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3F0425">
        <w:rPr>
          <w:rFonts w:ascii="Times New Roman" w:hAnsi="Times New Roman"/>
          <w:snapToGrid w:val="0"/>
          <w:sz w:val="24"/>
          <w:szCs w:val="24"/>
          <w:lang w:eastAsia="ru-RU"/>
        </w:rPr>
        <w:t>1. Схемы внутреннего строения среднего мозга на уровне верхних и нижних  холмиков;</w:t>
      </w:r>
    </w:p>
    <w:p w:rsidR="00554982" w:rsidRPr="003F0425" w:rsidRDefault="00554982" w:rsidP="00554982">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3F0425">
        <w:rPr>
          <w:rFonts w:ascii="Times New Roman" w:hAnsi="Times New Roman"/>
          <w:snapToGrid w:val="0"/>
          <w:sz w:val="24"/>
          <w:szCs w:val="24"/>
          <w:lang w:eastAsia="ru-RU"/>
        </w:rPr>
        <w:t>2. Схему базальных ядер, внутренней, наружной и самой наружных капсул.</w:t>
      </w:r>
    </w:p>
    <w:p w:rsidR="00554982" w:rsidRPr="003F0425" w:rsidRDefault="00554982" w:rsidP="00554982">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3F0425">
        <w:rPr>
          <w:rFonts w:ascii="Times New Roman" w:hAnsi="Times New Roman"/>
          <w:snapToGrid w:val="0"/>
          <w:sz w:val="24"/>
          <w:szCs w:val="24"/>
          <w:lang w:eastAsia="ru-RU"/>
        </w:rPr>
        <w:lastRenderedPageBreak/>
        <w:t>1. Схему основных борозд и извилин верхнелатеральной поверхности  полушарий.</w:t>
      </w:r>
    </w:p>
    <w:p w:rsidR="00554982" w:rsidRPr="003F0425" w:rsidRDefault="00554982" w:rsidP="00554982">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3F0425">
        <w:rPr>
          <w:rFonts w:ascii="Times New Roman" w:hAnsi="Times New Roman"/>
          <w:snapToGrid w:val="0"/>
          <w:sz w:val="24"/>
          <w:szCs w:val="24"/>
          <w:lang w:eastAsia="ru-RU"/>
        </w:rPr>
        <w:t>2. Схему основных борозд и извилин медиобазальной поверхности  полушарий.</w:t>
      </w:r>
    </w:p>
    <w:p w:rsidR="00554982" w:rsidRPr="003F0425" w:rsidRDefault="00554982" w:rsidP="00554982">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3F0425">
        <w:rPr>
          <w:rFonts w:ascii="Times New Roman" w:hAnsi="Times New Roman"/>
          <w:snapToGrid w:val="0"/>
          <w:sz w:val="24"/>
          <w:szCs w:val="24"/>
          <w:lang w:eastAsia="ru-RU"/>
        </w:rPr>
        <w:t xml:space="preserve">3. Схему локализации корковых концов анализаторов </w:t>
      </w:r>
      <w:r w:rsidRPr="003F0425">
        <w:rPr>
          <w:rFonts w:ascii="Times New Roman" w:hAnsi="Times New Roman"/>
          <w:snapToGrid w:val="0"/>
          <w:sz w:val="24"/>
          <w:szCs w:val="24"/>
          <w:lang w:val="en-US" w:eastAsia="ru-RU"/>
        </w:rPr>
        <w:t>I</w:t>
      </w:r>
      <w:r w:rsidRPr="003F0425">
        <w:rPr>
          <w:rFonts w:ascii="Times New Roman" w:hAnsi="Times New Roman"/>
          <w:snapToGrid w:val="0"/>
          <w:sz w:val="24"/>
          <w:szCs w:val="24"/>
          <w:lang w:eastAsia="ru-RU"/>
        </w:rPr>
        <w:t xml:space="preserve">  и </w:t>
      </w:r>
      <w:r w:rsidRPr="003F0425">
        <w:rPr>
          <w:rFonts w:ascii="Times New Roman" w:hAnsi="Times New Roman"/>
          <w:snapToGrid w:val="0"/>
          <w:sz w:val="24"/>
          <w:szCs w:val="24"/>
          <w:lang w:val="en-US" w:eastAsia="ru-RU"/>
        </w:rPr>
        <w:t>II</w:t>
      </w:r>
      <w:r w:rsidRPr="003F0425">
        <w:rPr>
          <w:rFonts w:ascii="Times New Roman" w:hAnsi="Times New Roman"/>
          <w:snapToGrid w:val="0"/>
          <w:sz w:val="24"/>
          <w:szCs w:val="24"/>
          <w:lang w:eastAsia="ru-RU"/>
        </w:rPr>
        <w:t xml:space="preserve">  сигнальных систем.</w:t>
      </w:r>
    </w:p>
    <w:p w:rsidR="00554982" w:rsidRPr="00C356E7" w:rsidRDefault="00554982" w:rsidP="00C356E7">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2A18F8">
        <w:rPr>
          <w:rFonts w:ascii="Times New Roman" w:hAnsi="Times New Roman"/>
          <w:snapToGrid w:val="0"/>
          <w:sz w:val="24"/>
          <w:szCs w:val="24"/>
          <w:lang w:eastAsia="ru-RU"/>
        </w:rPr>
        <w:t>Записать латинские и авторские названия</w:t>
      </w:r>
      <w:r w:rsidR="00C356E7" w:rsidRPr="00C356E7">
        <w:rPr>
          <w:rFonts w:ascii="Times New Roman" w:hAnsi="Times New Roman"/>
          <w:snapToGrid w:val="0"/>
          <w:sz w:val="24"/>
          <w:szCs w:val="24"/>
          <w:lang w:eastAsia="ru-RU"/>
        </w:rPr>
        <w:t>:</w:t>
      </w:r>
    </w:p>
    <w:p w:rsidR="00554982" w:rsidRPr="003F0425" w:rsidRDefault="00554982" w:rsidP="00554982">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3F0425">
        <w:rPr>
          <w:rFonts w:ascii="Times New Roman" w:hAnsi="Times New Roman"/>
          <w:snapToGrid w:val="0"/>
          <w:sz w:val="24"/>
          <w:szCs w:val="24"/>
          <w:lang w:eastAsia="ru-RU"/>
        </w:rPr>
        <w:t xml:space="preserve">1. Водопровод мозга – </w:t>
      </w:r>
      <w:r w:rsidRPr="003F0425">
        <w:rPr>
          <w:rFonts w:ascii="Times New Roman" w:hAnsi="Times New Roman"/>
          <w:snapToGrid w:val="0"/>
          <w:sz w:val="24"/>
          <w:szCs w:val="24"/>
          <w:lang w:val="en-US" w:eastAsia="ru-RU"/>
        </w:rPr>
        <w:t>aqueductus</w:t>
      </w:r>
      <w:r w:rsidRPr="003F0425">
        <w:rPr>
          <w:rFonts w:ascii="Times New Roman" w:hAnsi="Times New Roman"/>
          <w:snapToGrid w:val="0"/>
          <w:sz w:val="24"/>
          <w:szCs w:val="24"/>
          <w:lang w:eastAsia="ru-RU"/>
        </w:rPr>
        <w:t xml:space="preserve"> </w:t>
      </w:r>
      <w:r w:rsidRPr="003F0425">
        <w:rPr>
          <w:rFonts w:ascii="Times New Roman" w:hAnsi="Times New Roman"/>
          <w:snapToGrid w:val="0"/>
          <w:sz w:val="24"/>
          <w:szCs w:val="24"/>
          <w:lang w:val="en-US" w:eastAsia="ru-RU"/>
        </w:rPr>
        <w:t>mesencephali</w:t>
      </w:r>
      <w:r w:rsidRPr="003F0425">
        <w:rPr>
          <w:rFonts w:ascii="Times New Roman" w:hAnsi="Times New Roman"/>
          <w:snapToGrid w:val="0"/>
          <w:sz w:val="24"/>
          <w:szCs w:val="24"/>
          <w:lang w:eastAsia="ru-RU"/>
        </w:rPr>
        <w:t xml:space="preserve"> (греч.),  </w:t>
      </w:r>
      <w:r w:rsidRPr="003F0425">
        <w:rPr>
          <w:rFonts w:ascii="Times New Roman" w:hAnsi="Times New Roman"/>
          <w:snapToGrid w:val="0"/>
          <w:sz w:val="24"/>
          <w:szCs w:val="24"/>
          <w:lang w:val="en-US" w:eastAsia="ru-RU"/>
        </w:rPr>
        <w:t>aqueductus</w:t>
      </w:r>
      <w:r w:rsidRPr="003F0425">
        <w:rPr>
          <w:rFonts w:ascii="Times New Roman" w:hAnsi="Times New Roman"/>
          <w:snapToGrid w:val="0"/>
          <w:sz w:val="24"/>
          <w:szCs w:val="24"/>
          <w:lang w:eastAsia="ru-RU"/>
        </w:rPr>
        <w:t xml:space="preserve"> </w:t>
      </w:r>
      <w:r w:rsidRPr="003F0425">
        <w:rPr>
          <w:rFonts w:ascii="Times New Roman" w:hAnsi="Times New Roman"/>
          <w:snapToGrid w:val="0"/>
          <w:sz w:val="24"/>
          <w:szCs w:val="24"/>
          <w:lang w:val="en-US" w:eastAsia="ru-RU"/>
        </w:rPr>
        <w:t>cerebri</w:t>
      </w:r>
      <w:r w:rsidRPr="003F0425">
        <w:rPr>
          <w:rFonts w:ascii="Times New Roman" w:hAnsi="Times New Roman"/>
          <w:snapToGrid w:val="0"/>
          <w:sz w:val="24"/>
          <w:szCs w:val="24"/>
          <w:lang w:eastAsia="ru-RU"/>
        </w:rPr>
        <w:t xml:space="preserve">  лат.), сильвиев водопровод (авт.); </w:t>
      </w:r>
    </w:p>
    <w:p w:rsidR="00554982" w:rsidRPr="003F0425" w:rsidRDefault="00554982" w:rsidP="00554982">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3F0425">
        <w:rPr>
          <w:rFonts w:ascii="Times New Roman" w:hAnsi="Times New Roman"/>
          <w:snapToGrid w:val="0"/>
          <w:sz w:val="24"/>
          <w:szCs w:val="24"/>
          <w:lang w:eastAsia="ru-RU"/>
        </w:rPr>
        <w:t xml:space="preserve">2. Добавочное ядро глазодвигательного нерва – </w:t>
      </w:r>
      <w:r w:rsidRPr="003F0425">
        <w:rPr>
          <w:rFonts w:ascii="Times New Roman" w:hAnsi="Times New Roman"/>
          <w:snapToGrid w:val="0"/>
          <w:sz w:val="24"/>
          <w:szCs w:val="24"/>
          <w:lang w:val="en-US" w:eastAsia="ru-RU"/>
        </w:rPr>
        <w:t>nucleus</w:t>
      </w:r>
      <w:r w:rsidRPr="003F0425">
        <w:rPr>
          <w:rFonts w:ascii="Times New Roman" w:hAnsi="Times New Roman"/>
          <w:snapToGrid w:val="0"/>
          <w:sz w:val="24"/>
          <w:szCs w:val="24"/>
          <w:lang w:eastAsia="ru-RU"/>
        </w:rPr>
        <w:t xml:space="preserve"> </w:t>
      </w:r>
      <w:r w:rsidRPr="003F0425">
        <w:rPr>
          <w:rFonts w:ascii="Times New Roman" w:hAnsi="Times New Roman"/>
          <w:snapToGrid w:val="0"/>
          <w:sz w:val="24"/>
          <w:szCs w:val="24"/>
          <w:lang w:val="en-US" w:eastAsia="ru-RU"/>
        </w:rPr>
        <w:t>oculomotorius</w:t>
      </w:r>
      <w:r w:rsidRPr="003F0425">
        <w:rPr>
          <w:rFonts w:ascii="Times New Roman" w:hAnsi="Times New Roman"/>
          <w:snapToGrid w:val="0"/>
          <w:sz w:val="24"/>
          <w:szCs w:val="24"/>
          <w:lang w:eastAsia="ru-RU"/>
        </w:rPr>
        <w:t xml:space="preserve">   </w:t>
      </w:r>
      <w:r w:rsidRPr="003F0425">
        <w:rPr>
          <w:rFonts w:ascii="Times New Roman" w:hAnsi="Times New Roman"/>
          <w:snapToGrid w:val="0"/>
          <w:sz w:val="24"/>
          <w:szCs w:val="24"/>
          <w:lang w:val="en-US" w:eastAsia="ru-RU"/>
        </w:rPr>
        <w:t>accesorius</w:t>
      </w:r>
      <w:r w:rsidRPr="003F0425">
        <w:rPr>
          <w:rFonts w:ascii="Times New Roman" w:hAnsi="Times New Roman"/>
          <w:snapToGrid w:val="0"/>
          <w:sz w:val="24"/>
          <w:szCs w:val="24"/>
          <w:lang w:eastAsia="ru-RU"/>
        </w:rPr>
        <w:t xml:space="preserve"> (лат.), ядро Якубовича (авт.);</w:t>
      </w:r>
    </w:p>
    <w:p w:rsidR="00554982" w:rsidRPr="003F0425" w:rsidRDefault="00554982" w:rsidP="00554982">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3F0425">
        <w:rPr>
          <w:rFonts w:ascii="Times New Roman" w:hAnsi="Times New Roman"/>
          <w:snapToGrid w:val="0"/>
          <w:sz w:val="24"/>
          <w:szCs w:val="24"/>
          <w:lang w:eastAsia="ru-RU"/>
        </w:rPr>
        <w:t xml:space="preserve">3. Непарное срединное ядро глазодвигательного нерва – </w:t>
      </w:r>
      <w:r w:rsidRPr="003F0425">
        <w:rPr>
          <w:rFonts w:ascii="Times New Roman" w:hAnsi="Times New Roman"/>
          <w:snapToGrid w:val="0"/>
          <w:sz w:val="24"/>
          <w:szCs w:val="24"/>
          <w:lang w:val="en-US" w:eastAsia="ru-RU"/>
        </w:rPr>
        <w:t>nucleus</w:t>
      </w:r>
      <w:r w:rsidRPr="003F0425">
        <w:rPr>
          <w:rFonts w:ascii="Times New Roman" w:hAnsi="Times New Roman"/>
          <w:snapToGrid w:val="0"/>
          <w:sz w:val="24"/>
          <w:szCs w:val="24"/>
          <w:lang w:eastAsia="ru-RU"/>
        </w:rPr>
        <w:t xml:space="preserve"> </w:t>
      </w:r>
      <w:r w:rsidRPr="003F0425">
        <w:rPr>
          <w:rFonts w:ascii="Times New Roman" w:hAnsi="Times New Roman"/>
          <w:snapToGrid w:val="0"/>
          <w:sz w:val="24"/>
          <w:szCs w:val="24"/>
          <w:lang w:val="en-US" w:eastAsia="ru-RU"/>
        </w:rPr>
        <w:t>medianus</w:t>
      </w:r>
      <w:r w:rsidRPr="003F0425">
        <w:rPr>
          <w:rFonts w:ascii="Times New Roman" w:hAnsi="Times New Roman"/>
          <w:snapToGrid w:val="0"/>
          <w:sz w:val="24"/>
          <w:szCs w:val="24"/>
          <w:lang w:eastAsia="ru-RU"/>
        </w:rPr>
        <w:t xml:space="preserve"> </w:t>
      </w:r>
      <w:r w:rsidRPr="003F0425">
        <w:rPr>
          <w:rFonts w:ascii="Times New Roman" w:hAnsi="Times New Roman"/>
          <w:snapToGrid w:val="0"/>
          <w:sz w:val="24"/>
          <w:szCs w:val="24"/>
          <w:lang w:val="en-US" w:eastAsia="ru-RU"/>
        </w:rPr>
        <w:t>impar</w:t>
      </w:r>
      <w:r w:rsidRPr="003F0425">
        <w:rPr>
          <w:rFonts w:ascii="Times New Roman" w:hAnsi="Times New Roman"/>
          <w:snapToGrid w:val="0"/>
          <w:sz w:val="24"/>
          <w:szCs w:val="24"/>
          <w:lang w:eastAsia="ru-RU"/>
        </w:rPr>
        <w:t xml:space="preserve"> ядро (лат.), ядро Перля (авт.);</w:t>
      </w:r>
    </w:p>
    <w:p w:rsidR="00554982" w:rsidRPr="003F0425" w:rsidRDefault="00554982" w:rsidP="00554982">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3F0425">
        <w:rPr>
          <w:rFonts w:ascii="Times New Roman" w:hAnsi="Times New Roman"/>
          <w:snapToGrid w:val="0"/>
          <w:sz w:val="24"/>
          <w:szCs w:val="24"/>
          <w:lang w:eastAsia="ru-RU"/>
        </w:rPr>
        <w:t xml:space="preserve">4. Перекрест красноядерно-спинномозгового пути – </w:t>
      </w:r>
      <w:r w:rsidRPr="003F0425">
        <w:rPr>
          <w:rFonts w:ascii="Times New Roman" w:hAnsi="Times New Roman"/>
          <w:snapToGrid w:val="0"/>
          <w:sz w:val="24"/>
          <w:szCs w:val="24"/>
          <w:lang w:val="en-US" w:eastAsia="ru-RU"/>
        </w:rPr>
        <w:t>decussatio</w:t>
      </w:r>
      <w:r w:rsidRPr="003F0425">
        <w:rPr>
          <w:rFonts w:ascii="Times New Roman" w:hAnsi="Times New Roman"/>
          <w:snapToGrid w:val="0"/>
          <w:sz w:val="24"/>
          <w:szCs w:val="24"/>
          <w:lang w:eastAsia="ru-RU"/>
        </w:rPr>
        <w:t xml:space="preserve"> </w:t>
      </w:r>
      <w:r w:rsidRPr="003F0425">
        <w:rPr>
          <w:rFonts w:ascii="Times New Roman" w:hAnsi="Times New Roman"/>
          <w:snapToGrid w:val="0"/>
          <w:sz w:val="24"/>
          <w:szCs w:val="24"/>
          <w:lang w:val="en-US" w:eastAsia="ru-RU"/>
        </w:rPr>
        <w:t>ventralis</w:t>
      </w:r>
      <w:r w:rsidRPr="003F0425">
        <w:rPr>
          <w:rFonts w:ascii="Times New Roman" w:hAnsi="Times New Roman"/>
          <w:snapToGrid w:val="0"/>
          <w:sz w:val="24"/>
          <w:szCs w:val="24"/>
          <w:lang w:eastAsia="ru-RU"/>
        </w:rPr>
        <w:t xml:space="preserve">   (лат.); перекрест Фореля (авт.);</w:t>
      </w:r>
    </w:p>
    <w:p w:rsidR="00554982" w:rsidRPr="003F0425" w:rsidRDefault="00554982" w:rsidP="00554982">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3F0425">
        <w:rPr>
          <w:rFonts w:ascii="Times New Roman" w:hAnsi="Times New Roman"/>
          <w:snapToGrid w:val="0"/>
          <w:sz w:val="24"/>
          <w:szCs w:val="24"/>
          <w:lang w:eastAsia="ru-RU"/>
        </w:rPr>
        <w:t xml:space="preserve">5. Перекрест покрышково-спинномозговых путей – </w:t>
      </w:r>
      <w:r w:rsidRPr="003F0425">
        <w:rPr>
          <w:rFonts w:ascii="Times New Roman" w:hAnsi="Times New Roman"/>
          <w:snapToGrid w:val="0"/>
          <w:sz w:val="24"/>
          <w:szCs w:val="24"/>
          <w:lang w:val="en-US" w:eastAsia="ru-RU"/>
        </w:rPr>
        <w:t>decussatio</w:t>
      </w:r>
      <w:r w:rsidRPr="003F0425">
        <w:rPr>
          <w:rFonts w:ascii="Times New Roman" w:hAnsi="Times New Roman"/>
          <w:snapToGrid w:val="0"/>
          <w:sz w:val="24"/>
          <w:szCs w:val="24"/>
          <w:lang w:eastAsia="ru-RU"/>
        </w:rPr>
        <w:t xml:space="preserve"> </w:t>
      </w:r>
      <w:r w:rsidRPr="003F0425">
        <w:rPr>
          <w:rFonts w:ascii="Times New Roman" w:hAnsi="Times New Roman"/>
          <w:snapToGrid w:val="0"/>
          <w:sz w:val="24"/>
          <w:szCs w:val="24"/>
          <w:lang w:val="en-US" w:eastAsia="ru-RU"/>
        </w:rPr>
        <w:t>dorsalis</w:t>
      </w:r>
      <w:r w:rsidRPr="003F0425">
        <w:rPr>
          <w:rFonts w:ascii="Times New Roman" w:hAnsi="Times New Roman"/>
          <w:snapToGrid w:val="0"/>
          <w:sz w:val="24"/>
          <w:szCs w:val="24"/>
          <w:lang w:eastAsia="ru-RU"/>
        </w:rPr>
        <w:t xml:space="preserve"> (лат.);  перекрест Мейнерта (авт.);</w:t>
      </w:r>
    </w:p>
    <w:p w:rsidR="00554982" w:rsidRPr="003F0425" w:rsidRDefault="00554982" w:rsidP="00554982">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3F0425">
        <w:rPr>
          <w:rFonts w:ascii="Times New Roman" w:hAnsi="Times New Roman"/>
          <w:snapToGrid w:val="0"/>
          <w:sz w:val="24"/>
          <w:szCs w:val="24"/>
          <w:lang w:eastAsia="ru-RU"/>
        </w:rPr>
        <w:t xml:space="preserve">6. Межжелудочковое отверстие – </w:t>
      </w:r>
      <w:r w:rsidRPr="003F0425">
        <w:rPr>
          <w:rFonts w:ascii="Times New Roman" w:hAnsi="Times New Roman"/>
          <w:snapToGrid w:val="0"/>
          <w:sz w:val="24"/>
          <w:szCs w:val="24"/>
          <w:lang w:val="en-US" w:eastAsia="ru-RU"/>
        </w:rPr>
        <w:t>foramen</w:t>
      </w:r>
      <w:r w:rsidRPr="003F0425">
        <w:rPr>
          <w:rFonts w:ascii="Times New Roman" w:hAnsi="Times New Roman"/>
          <w:snapToGrid w:val="0"/>
          <w:sz w:val="24"/>
          <w:szCs w:val="24"/>
          <w:lang w:eastAsia="ru-RU"/>
        </w:rPr>
        <w:t xml:space="preserve"> </w:t>
      </w:r>
      <w:r w:rsidRPr="003F0425">
        <w:rPr>
          <w:rFonts w:ascii="Times New Roman" w:hAnsi="Times New Roman"/>
          <w:snapToGrid w:val="0"/>
          <w:sz w:val="24"/>
          <w:szCs w:val="24"/>
          <w:lang w:val="en-US" w:eastAsia="ru-RU"/>
        </w:rPr>
        <w:t>interventriculare</w:t>
      </w:r>
      <w:r w:rsidRPr="003F0425">
        <w:rPr>
          <w:rFonts w:ascii="Times New Roman" w:hAnsi="Times New Roman"/>
          <w:snapToGrid w:val="0"/>
          <w:sz w:val="24"/>
          <w:szCs w:val="24"/>
          <w:lang w:eastAsia="ru-RU"/>
        </w:rPr>
        <w:t xml:space="preserve"> (лат.), монроево отверстие (авт.).</w:t>
      </w:r>
    </w:p>
    <w:p w:rsidR="00554982" w:rsidRPr="003F0425" w:rsidRDefault="00554982" w:rsidP="00554982">
      <w:pPr>
        <w:overflowPunct w:val="0"/>
        <w:autoSpaceDE w:val="0"/>
        <w:autoSpaceDN w:val="0"/>
        <w:adjustRightInd w:val="0"/>
        <w:spacing w:after="0" w:line="240" w:lineRule="auto"/>
        <w:ind w:left="900" w:hanging="900"/>
        <w:jc w:val="both"/>
        <w:textAlignment w:val="baseline"/>
        <w:rPr>
          <w:rFonts w:ascii="Times New Roman" w:hAnsi="Times New Roman"/>
          <w:sz w:val="24"/>
          <w:szCs w:val="24"/>
          <w:lang w:eastAsia="ru-RU"/>
        </w:rPr>
      </w:pPr>
      <w:r w:rsidRPr="003F0425">
        <w:rPr>
          <w:rFonts w:ascii="Times New Roman" w:hAnsi="Times New Roman"/>
          <w:sz w:val="24"/>
          <w:szCs w:val="24"/>
          <w:lang w:eastAsia="ru-RU"/>
        </w:rPr>
        <w:t xml:space="preserve">7. Черное вещество - </w:t>
      </w:r>
      <w:r w:rsidRPr="003F0425">
        <w:rPr>
          <w:rFonts w:ascii="Times New Roman" w:hAnsi="Times New Roman"/>
          <w:sz w:val="24"/>
          <w:szCs w:val="24"/>
          <w:lang w:val="en-US" w:eastAsia="ru-RU"/>
        </w:rPr>
        <w:t>Substantia</w:t>
      </w:r>
      <w:r w:rsidRPr="003F0425">
        <w:rPr>
          <w:rFonts w:ascii="Times New Roman" w:hAnsi="Times New Roman"/>
          <w:sz w:val="24"/>
          <w:szCs w:val="24"/>
          <w:lang w:eastAsia="ru-RU"/>
        </w:rPr>
        <w:t xml:space="preserve"> </w:t>
      </w:r>
      <w:r w:rsidRPr="003F0425">
        <w:rPr>
          <w:rFonts w:ascii="Times New Roman" w:hAnsi="Times New Roman"/>
          <w:sz w:val="24"/>
          <w:szCs w:val="24"/>
          <w:lang w:val="en-US" w:eastAsia="ru-RU"/>
        </w:rPr>
        <w:t>nigra</w:t>
      </w:r>
      <w:r w:rsidRPr="003F0425">
        <w:rPr>
          <w:rFonts w:ascii="Times New Roman" w:hAnsi="Times New Roman"/>
          <w:sz w:val="24"/>
          <w:szCs w:val="24"/>
          <w:lang w:eastAsia="ru-RU"/>
        </w:rPr>
        <w:t xml:space="preserve"> (лат.), черное вещество</w:t>
      </w:r>
    </w:p>
    <w:p w:rsidR="00554982" w:rsidRPr="003F0425" w:rsidRDefault="00554982" w:rsidP="00554982">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3F0425">
        <w:rPr>
          <w:rFonts w:ascii="Times New Roman" w:hAnsi="Times New Roman"/>
          <w:sz w:val="24"/>
          <w:szCs w:val="24"/>
          <w:lang w:eastAsia="ru-RU"/>
        </w:rPr>
        <w:t xml:space="preserve"> Зёммеринга (авт.).</w:t>
      </w:r>
      <w:r w:rsidRPr="003F0425">
        <w:rPr>
          <w:rFonts w:ascii="Times New Roman" w:hAnsi="Times New Roman"/>
          <w:snapToGrid w:val="0"/>
          <w:sz w:val="24"/>
          <w:szCs w:val="24"/>
          <w:lang w:eastAsia="ru-RU"/>
        </w:rPr>
        <w:t xml:space="preserve"> . Центральная борозда – </w:t>
      </w:r>
      <w:r w:rsidRPr="003F0425">
        <w:rPr>
          <w:rFonts w:ascii="Times New Roman" w:hAnsi="Times New Roman"/>
          <w:snapToGrid w:val="0"/>
          <w:sz w:val="24"/>
          <w:szCs w:val="24"/>
          <w:lang w:val="en-US" w:eastAsia="ru-RU"/>
        </w:rPr>
        <w:t>sulcus</w:t>
      </w:r>
      <w:r w:rsidRPr="003F0425">
        <w:rPr>
          <w:rFonts w:ascii="Times New Roman" w:hAnsi="Times New Roman"/>
          <w:snapToGrid w:val="0"/>
          <w:sz w:val="24"/>
          <w:szCs w:val="24"/>
          <w:lang w:eastAsia="ru-RU"/>
        </w:rPr>
        <w:t xml:space="preserve"> </w:t>
      </w:r>
      <w:r w:rsidRPr="003F0425">
        <w:rPr>
          <w:rFonts w:ascii="Times New Roman" w:hAnsi="Times New Roman"/>
          <w:snapToGrid w:val="0"/>
          <w:sz w:val="24"/>
          <w:szCs w:val="24"/>
          <w:lang w:val="en-US" w:eastAsia="ru-RU"/>
        </w:rPr>
        <w:t>centralis</w:t>
      </w:r>
      <w:r w:rsidRPr="003F0425">
        <w:rPr>
          <w:rFonts w:ascii="Times New Roman" w:hAnsi="Times New Roman"/>
          <w:snapToGrid w:val="0"/>
          <w:sz w:val="24"/>
          <w:szCs w:val="24"/>
          <w:lang w:eastAsia="ru-RU"/>
        </w:rPr>
        <w:t xml:space="preserve"> (лат.), роландова борозда (авт.);</w:t>
      </w:r>
    </w:p>
    <w:p w:rsidR="00554982" w:rsidRPr="003F0425" w:rsidRDefault="00554982" w:rsidP="00554982">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Pr>
          <w:rFonts w:ascii="Times New Roman" w:hAnsi="Times New Roman"/>
          <w:snapToGrid w:val="0"/>
          <w:sz w:val="24"/>
          <w:szCs w:val="24"/>
          <w:lang w:eastAsia="ru-RU"/>
        </w:rPr>
        <w:t>8</w:t>
      </w:r>
      <w:r w:rsidRPr="003F0425">
        <w:rPr>
          <w:rFonts w:ascii="Times New Roman" w:hAnsi="Times New Roman"/>
          <w:snapToGrid w:val="0"/>
          <w:sz w:val="24"/>
          <w:szCs w:val="24"/>
          <w:lang w:eastAsia="ru-RU"/>
        </w:rPr>
        <w:t xml:space="preserve">. Латеральная борозда – </w:t>
      </w:r>
      <w:r w:rsidRPr="003F0425">
        <w:rPr>
          <w:rFonts w:ascii="Times New Roman" w:hAnsi="Times New Roman"/>
          <w:snapToGrid w:val="0"/>
          <w:sz w:val="24"/>
          <w:szCs w:val="24"/>
          <w:lang w:val="en-US" w:eastAsia="ru-RU"/>
        </w:rPr>
        <w:t>sulcus</w:t>
      </w:r>
      <w:r w:rsidRPr="003F0425">
        <w:rPr>
          <w:rFonts w:ascii="Times New Roman" w:hAnsi="Times New Roman"/>
          <w:snapToGrid w:val="0"/>
          <w:sz w:val="24"/>
          <w:szCs w:val="24"/>
          <w:lang w:eastAsia="ru-RU"/>
        </w:rPr>
        <w:t xml:space="preserve"> </w:t>
      </w:r>
      <w:r w:rsidRPr="003F0425">
        <w:rPr>
          <w:rFonts w:ascii="Times New Roman" w:hAnsi="Times New Roman"/>
          <w:snapToGrid w:val="0"/>
          <w:sz w:val="24"/>
          <w:szCs w:val="24"/>
          <w:lang w:val="en-US" w:eastAsia="ru-RU"/>
        </w:rPr>
        <w:t>lateralis</w:t>
      </w:r>
      <w:r w:rsidRPr="003F0425">
        <w:rPr>
          <w:rFonts w:ascii="Times New Roman" w:hAnsi="Times New Roman"/>
          <w:snapToGrid w:val="0"/>
          <w:sz w:val="24"/>
          <w:szCs w:val="24"/>
          <w:lang w:eastAsia="ru-RU"/>
        </w:rPr>
        <w:t xml:space="preserve"> (лат.), сильвиева борозда (авт.);</w:t>
      </w:r>
    </w:p>
    <w:p w:rsidR="00554982" w:rsidRPr="003F0425" w:rsidRDefault="00554982" w:rsidP="00554982">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Pr>
          <w:rFonts w:ascii="Times New Roman" w:hAnsi="Times New Roman"/>
          <w:snapToGrid w:val="0"/>
          <w:sz w:val="24"/>
          <w:szCs w:val="24"/>
          <w:lang w:eastAsia="ru-RU"/>
        </w:rPr>
        <w:t>9</w:t>
      </w:r>
      <w:r w:rsidRPr="003F0425">
        <w:rPr>
          <w:rFonts w:ascii="Times New Roman" w:hAnsi="Times New Roman"/>
          <w:snapToGrid w:val="0"/>
          <w:sz w:val="24"/>
          <w:szCs w:val="24"/>
          <w:lang w:eastAsia="ru-RU"/>
        </w:rPr>
        <w:t xml:space="preserve">. Гиппокамп (извилина морского конька) – </w:t>
      </w:r>
      <w:r w:rsidRPr="003F0425">
        <w:rPr>
          <w:rFonts w:ascii="Times New Roman" w:hAnsi="Times New Roman"/>
          <w:snapToGrid w:val="0"/>
          <w:sz w:val="24"/>
          <w:szCs w:val="24"/>
          <w:lang w:val="en-US" w:eastAsia="ru-RU"/>
        </w:rPr>
        <w:t>hippocampus</w:t>
      </w:r>
      <w:r w:rsidRPr="003F0425">
        <w:rPr>
          <w:rFonts w:ascii="Times New Roman" w:hAnsi="Times New Roman"/>
          <w:snapToGrid w:val="0"/>
          <w:sz w:val="24"/>
          <w:szCs w:val="24"/>
          <w:lang w:eastAsia="ru-RU"/>
        </w:rPr>
        <w:t xml:space="preserve"> (лат.), аммонов рог  (эпоним);</w:t>
      </w:r>
    </w:p>
    <w:p w:rsidR="00554982" w:rsidRPr="003F0425" w:rsidRDefault="00554982" w:rsidP="00554982">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Pr>
          <w:rFonts w:ascii="Times New Roman" w:hAnsi="Times New Roman"/>
          <w:snapToGrid w:val="0"/>
          <w:sz w:val="24"/>
          <w:szCs w:val="24"/>
          <w:lang w:eastAsia="ru-RU"/>
        </w:rPr>
        <w:t>10</w:t>
      </w:r>
      <w:r w:rsidRPr="003F0425">
        <w:rPr>
          <w:rFonts w:ascii="Times New Roman" w:hAnsi="Times New Roman"/>
          <w:snapToGrid w:val="0"/>
          <w:sz w:val="24"/>
          <w:szCs w:val="24"/>
          <w:lang w:eastAsia="ru-RU"/>
        </w:rPr>
        <w:t>. Корковый конец слухового анализатора – извилина Гешля (авт.);</w:t>
      </w:r>
    </w:p>
    <w:p w:rsidR="00554982" w:rsidRPr="003F0425" w:rsidRDefault="00554982" w:rsidP="00554982">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Pr>
          <w:rFonts w:ascii="Times New Roman" w:hAnsi="Times New Roman"/>
          <w:snapToGrid w:val="0"/>
          <w:sz w:val="24"/>
          <w:szCs w:val="24"/>
          <w:lang w:eastAsia="ru-RU"/>
        </w:rPr>
        <w:t>11</w:t>
      </w:r>
      <w:r w:rsidRPr="003F0425">
        <w:rPr>
          <w:rFonts w:ascii="Times New Roman" w:hAnsi="Times New Roman"/>
          <w:snapToGrid w:val="0"/>
          <w:sz w:val="24"/>
          <w:szCs w:val="24"/>
          <w:lang w:eastAsia="ru-RU"/>
        </w:rPr>
        <w:t>. Корковый конец двигательного анализатора устной речи</w:t>
      </w:r>
      <w:r>
        <w:rPr>
          <w:rFonts w:ascii="Times New Roman" w:hAnsi="Times New Roman"/>
          <w:snapToGrid w:val="0"/>
          <w:sz w:val="24"/>
          <w:szCs w:val="24"/>
          <w:lang w:eastAsia="ru-RU"/>
        </w:rPr>
        <w:t xml:space="preserve"> – центр Брока  (авт.); .      ц</w:t>
      </w:r>
      <w:r w:rsidRPr="003F0425">
        <w:rPr>
          <w:rFonts w:ascii="Times New Roman" w:hAnsi="Times New Roman"/>
          <w:snapToGrid w:val="0"/>
          <w:sz w:val="24"/>
          <w:szCs w:val="24"/>
          <w:lang w:eastAsia="ru-RU"/>
        </w:rPr>
        <w:t xml:space="preserve">ентральная борозда – </w:t>
      </w:r>
      <w:r w:rsidRPr="003F0425">
        <w:rPr>
          <w:rFonts w:ascii="Times New Roman" w:hAnsi="Times New Roman"/>
          <w:snapToGrid w:val="0"/>
          <w:sz w:val="24"/>
          <w:szCs w:val="24"/>
          <w:lang w:val="en-US" w:eastAsia="ru-RU"/>
        </w:rPr>
        <w:t>sulcus</w:t>
      </w:r>
      <w:r w:rsidRPr="003F0425">
        <w:rPr>
          <w:rFonts w:ascii="Times New Roman" w:hAnsi="Times New Roman"/>
          <w:snapToGrid w:val="0"/>
          <w:sz w:val="24"/>
          <w:szCs w:val="24"/>
          <w:lang w:eastAsia="ru-RU"/>
        </w:rPr>
        <w:t xml:space="preserve"> </w:t>
      </w:r>
      <w:r w:rsidRPr="003F0425">
        <w:rPr>
          <w:rFonts w:ascii="Times New Roman" w:hAnsi="Times New Roman"/>
          <w:snapToGrid w:val="0"/>
          <w:sz w:val="24"/>
          <w:szCs w:val="24"/>
          <w:lang w:val="en-US" w:eastAsia="ru-RU"/>
        </w:rPr>
        <w:t>centralis</w:t>
      </w:r>
      <w:r w:rsidRPr="003F0425">
        <w:rPr>
          <w:rFonts w:ascii="Times New Roman" w:hAnsi="Times New Roman"/>
          <w:snapToGrid w:val="0"/>
          <w:sz w:val="24"/>
          <w:szCs w:val="24"/>
          <w:lang w:eastAsia="ru-RU"/>
        </w:rPr>
        <w:t xml:space="preserve"> (лат.), роландова борозда (авт.);</w:t>
      </w:r>
    </w:p>
    <w:p w:rsidR="00554982" w:rsidRPr="003F0425" w:rsidRDefault="00554982" w:rsidP="00554982">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Pr>
          <w:rFonts w:ascii="Times New Roman" w:hAnsi="Times New Roman"/>
          <w:snapToGrid w:val="0"/>
          <w:sz w:val="24"/>
          <w:szCs w:val="24"/>
          <w:lang w:eastAsia="ru-RU"/>
        </w:rPr>
        <w:t>1</w:t>
      </w:r>
      <w:r w:rsidRPr="003F0425">
        <w:rPr>
          <w:rFonts w:ascii="Times New Roman" w:hAnsi="Times New Roman"/>
          <w:snapToGrid w:val="0"/>
          <w:sz w:val="24"/>
          <w:szCs w:val="24"/>
          <w:lang w:eastAsia="ru-RU"/>
        </w:rPr>
        <w:t xml:space="preserve">2. Латеральная борозда – </w:t>
      </w:r>
      <w:r w:rsidRPr="003F0425">
        <w:rPr>
          <w:rFonts w:ascii="Times New Roman" w:hAnsi="Times New Roman"/>
          <w:snapToGrid w:val="0"/>
          <w:sz w:val="24"/>
          <w:szCs w:val="24"/>
          <w:lang w:val="en-US" w:eastAsia="ru-RU"/>
        </w:rPr>
        <w:t>sulcus</w:t>
      </w:r>
      <w:r w:rsidRPr="003F0425">
        <w:rPr>
          <w:rFonts w:ascii="Times New Roman" w:hAnsi="Times New Roman"/>
          <w:snapToGrid w:val="0"/>
          <w:sz w:val="24"/>
          <w:szCs w:val="24"/>
          <w:lang w:eastAsia="ru-RU"/>
        </w:rPr>
        <w:t xml:space="preserve"> </w:t>
      </w:r>
      <w:r w:rsidRPr="003F0425">
        <w:rPr>
          <w:rFonts w:ascii="Times New Roman" w:hAnsi="Times New Roman"/>
          <w:snapToGrid w:val="0"/>
          <w:sz w:val="24"/>
          <w:szCs w:val="24"/>
          <w:lang w:val="en-US" w:eastAsia="ru-RU"/>
        </w:rPr>
        <w:t>lateralis</w:t>
      </w:r>
      <w:r w:rsidRPr="003F0425">
        <w:rPr>
          <w:rFonts w:ascii="Times New Roman" w:hAnsi="Times New Roman"/>
          <w:snapToGrid w:val="0"/>
          <w:sz w:val="24"/>
          <w:szCs w:val="24"/>
          <w:lang w:eastAsia="ru-RU"/>
        </w:rPr>
        <w:t xml:space="preserve"> (лат.), сильвиева борозда (авт.);</w:t>
      </w:r>
    </w:p>
    <w:p w:rsidR="00554982" w:rsidRPr="003F0425" w:rsidRDefault="00554982" w:rsidP="00554982">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Pr>
          <w:rFonts w:ascii="Times New Roman" w:hAnsi="Times New Roman"/>
          <w:snapToGrid w:val="0"/>
          <w:sz w:val="24"/>
          <w:szCs w:val="24"/>
          <w:lang w:eastAsia="ru-RU"/>
        </w:rPr>
        <w:t>1</w:t>
      </w:r>
      <w:r w:rsidRPr="003F0425">
        <w:rPr>
          <w:rFonts w:ascii="Times New Roman" w:hAnsi="Times New Roman"/>
          <w:snapToGrid w:val="0"/>
          <w:sz w:val="24"/>
          <w:szCs w:val="24"/>
          <w:lang w:eastAsia="ru-RU"/>
        </w:rPr>
        <w:t xml:space="preserve">3. Гиппокамп (извилина морского конька) – </w:t>
      </w:r>
      <w:r w:rsidRPr="003F0425">
        <w:rPr>
          <w:rFonts w:ascii="Times New Roman" w:hAnsi="Times New Roman"/>
          <w:snapToGrid w:val="0"/>
          <w:sz w:val="24"/>
          <w:szCs w:val="24"/>
          <w:lang w:val="en-US" w:eastAsia="ru-RU"/>
        </w:rPr>
        <w:t>hippocampus</w:t>
      </w:r>
      <w:r w:rsidRPr="003F0425">
        <w:rPr>
          <w:rFonts w:ascii="Times New Roman" w:hAnsi="Times New Roman"/>
          <w:snapToGrid w:val="0"/>
          <w:sz w:val="24"/>
          <w:szCs w:val="24"/>
          <w:lang w:eastAsia="ru-RU"/>
        </w:rPr>
        <w:t xml:space="preserve"> (лат.), аммонов рог  (эпоним);</w:t>
      </w:r>
    </w:p>
    <w:p w:rsidR="00554982" w:rsidRPr="003F0425" w:rsidRDefault="00554982" w:rsidP="00554982">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Pr>
          <w:rFonts w:ascii="Times New Roman" w:hAnsi="Times New Roman"/>
          <w:snapToGrid w:val="0"/>
          <w:sz w:val="24"/>
          <w:szCs w:val="24"/>
          <w:lang w:eastAsia="ru-RU"/>
        </w:rPr>
        <w:t>1</w:t>
      </w:r>
      <w:r w:rsidRPr="003F0425">
        <w:rPr>
          <w:rFonts w:ascii="Times New Roman" w:hAnsi="Times New Roman"/>
          <w:snapToGrid w:val="0"/>
          <w:sz w:val="24"/>
          <w:szCs w:val="24"/>
          <w:lang w:eastAsia="ru-RU"/>
        </w:rPr>
        <w:t>4. Корковый конец слухового анализатора – извилина Гешля (авт.);</w:t>
      </w:r>
    </w:p>
    <w:p w:rsidR="00554982" w:rsidRPr="003F0425" w:rsidRDefault="00554982" w:rsidP="00554982">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Pr>
          <w:rFonts w:ascii="Times New Roman" w:hAnsi="Times New Roman"/>
          <w:snapToGrid w:val="0"/>
          <w:sz w:val="24"/>
          <w:szCs w:val="24"/>
          <w:lang w:eastAsia="ru-RU"/>
        </w:rPr>
        <w:t>1</w:t>
      </w:r>
      <w:r w:rsidRPr="003F0425">
        <w:rPr>
          <w:rFonts w:ascii="Times New Roman" w:hAnsi="Times New Roman"/>
          <w:snapToGrid w:val="0"/>
          <w:sz w:val="24"/>
          <w:szCs w:val="24"/>
          <w:lang w:eastAsia="ru-RU"/>
        </w:rPr>
        <w:t>5. Корковый конец двигательного анализатора устной речи – центр Брока  (авт.);</w:t>
      </w:r>
    </w:p>
    <w:p w:rsidR="00554982" w:rsidRPr="003F0425" w:rsidRDefault="00554982" w:rsidP="00554982">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Pr>
          <w:rFonts w:ascii="Times New Roman" w:hAnsi="Times New Roman"/>
          <w:snapToGrid w:val="0"/>
          <w:sz w:val="24"/>
          <w:szCs w:val="24"/>
          <w:lang w:eastAsia="ru-RU"/>
        </w:rPr>
        <w:t>1</w:t>
      </w:r>
      <w:r w:rsidRPr="003F0425">
        <w:rPr>
          <w:rFonts w:ascii="Times New Roman" w:hAnsi="Times New Roman"/>
          <w:snapToGrid w:val="0"/>
          <w:sz w:val="24"/>
          <w:szCs w:val="24"/>
          <w:lang w:eastAsia="ru-RU"/>
        </w:rPr>
        <w:t>6. Корковый конец слухового анализатора устной речи – центр Вернике (авт.).</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7434F1" w:rsidRDefault="00C8623B" w:rsidP="006E2142">
      <w:pPr>
        <w:tabs>
          <w:tab w:val="left" w:pos="426"/>
        </w:tabs>
        <w:spacing w:after="0" w:line="240" w:lineRule="auto"/>
        <w:jc w:val="both"/>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Тема</w:t>
      </w:r>
      <w:r w:rsidR="009D4D1B" w:rsidRPr="007E23EC">
        <w:rPr>
          <w:rFonts w:ascii="Times New Roman" w:eastAsia="Times New Roman" w:hAnsi="Times New Roman" w:cs="Times New Roman"/>
          <w:b/>
          <w:sz w:val="24"/>
          <w:szCs w:val="24"/>
        </w:rPr>
        <w:t xml:space="preserve"> </w:t>
      </w:r>
      <w:r w:rsidR="007434F1">
        <w:rPr>
          <w:rFonts w:ascii="Times New Roman" w:eastAsia="Times New Roman" w:hAnsi="Times New Roman" w:cs="Times New Roman"/>
          <w:b/>
          <w:sz w:val="24"/>
          <w:szCs w:val="24"/>
        </w:rPr>
        <w:t>4</w:t>
      </w:r>
    </w:p>
    <w:p w:rsidR="009D4D1B" w:rsidRPr="007E23EC" w:rsidRDefault="00C356E7" w:rsidP="00C356E7">
      <w:pPr>
        <w:tabs>
          <w:tab w:val="left" w:pos="426"/>
        </w:tabs>
        <w:spacing w:after="0" w:line="240" w:lineRule="auto"/>
        <w:jc w:val="both"/>
        <w:rPr>
          <w:rFonts w:ascii="Times New Roman" w:eastAsia="Times New Roman" w:hAnsi="Times New Roman" w:cs="Times New Roman"/>
          <w:b/>
          <w:sz w:val="24"/>
          <w:szCs w:val="24"/>
        </w:rPr>
      </w:pPr>
      <w:r w:rsidRPr="006201C3">
        <w:rPr>
          <w:rFonts w:ascii="Times New Roman" w:hAnsi="Times New Roman"/>
          <w:sz w:val="24"/>
          <w:szCs w:val="24"/>
          <w:lang w:eastAsia="ru-RU"/>
        </w:rPr>
        <w:t>Афферентные проводящие пути ЦНС. Эфферентные проводящие пути ЦНС. Экстрапирамидная система. Отчет по препаратам и лекционному материалу по теме модуля №4 «ЦНС».</w:t>
      </w:r>
    </w:p>
    <w:p w:rsidR="00C356E7" w:rsidRDefault="00C356E7" w:rsidP="006E2142">
      <w:pPr>
        <w:tabs>
          <w:tab w:val="left" w:pos="426"/>
        </w:tabs>
        <w:spacing w:after="0" w:line="240" w:lineRule="auto"/>
        <w:rPr>
          <w:rFonts w:ascii="Times New Roman" w:eastAsia="Times New Roman" w:hAnsi="Times New Roman" w:cs="Times New Roman"/>
          <w:b/>
          <w:sz w:val="24"/>
          <w:szCs w:val="24"/>
        </w:rPr>
      </w:pPr>
    </w:p>
    <w:p w:rsidR="006E2142" w:rsidRPr="005339AE" w:rsidRDefault="006E2142" w:rsidP="006E2142">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6E2142" w:rsidRPr="00A37B54" w:rsidRDefault="006E2142" w:rsidP="006E2142">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6E2142" w:rsidRDefault="006E2142" w:rsidP="006E2142">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CB66D5" w:rsidRPr="00CB66D5" w:rsidRDefault="00CB66D5" w:rsidP="00CB66D5">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6E2142" w:rsidRPr="007E23EC" w:rsidRDefault="006E2142"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6E2142" w:rsidRPr="007E23EC" w:rsidRDefault="006E2142" w:rsidP="006E2142">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6E2142" w:rsidRPr="007E23EC" w:rsidRDefault="006E2142" w:rsidP="006E2142">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4D4296" w:rsidRPr="00A20FD1" w:rsidRDefault="00FC1167" w:rsidP="004D4296">
      <w:pPr>
        <w:spacing w:after="0" w:line="240" w:lineRule="auto"/>
        <w:contextualSpacing/>
        <w:jc w:val="both"/>
        <w:rPr>
          <w:rFonts w:ascii="Times New Roman" w:hAnsi="Times New Roman"/>
          <w:sz w:val="24"/>
          <w:szCs w:val="24"/>
        </w:rPr>
      </w:pPr>
      <w:r>
        <w:rPr>
          <w:rFonts w:ascii="Times New Roman" w:hAnsi="Times New Roman"/>
          <w:sz w:val="24"/>
          <w:szCs w:val="24"/>
        </w:rPr>
        <w:t xml:space="preserve">1. </w:t>
      </w:r>
      <w:r w:rsidR="004D4296" w:rsidRPr="00A20FD1">
        <w:rPr>
          <w:rFonts w:ascii="Times New Roman" w:hAnsi="Times New Roman"/>
          <w:sz w:val="24"/>
          <w:szCs w:val="24"/>
        </w:rPr>
        <w:t>Виды проводящих путей ЦНС, их характеристика и примеры.</w:t>
      </w:r>
    </w:p>
    <w:p w:rsidR="004D4296" w:rsidRPr="00A20FD1" w:rsidRDefault="00FC1167" w:rsidP="004D4296">
      <w:pPr>
        <w:spacing w:after="0" w:line="240" w:lineRule="auto"/>
        <w:contextualSpacing/>
        <w:jc w:val="both"/>
        <w:rPr>
          <w:rFonts w:ascii="Times New Roman" w:hAnsi="Times New Roman"/>
          <w:sz w:val="24"/>
          <w:szCs w:val="24"/>
        </w:rPr>
      </w:pPr>
      <w:r>
        <w:rPr>
          <w:rFonts w:ascii="Times New Roman" w:hAnsi="Times New Roman"/>
          <w:sz w:val="24"/>
          <w:szCs w:val="24"/>
        </w:rPr>
        <w:t>-</w:t>
      </w:r>
      <w:r w:rsidR="004D4296" w:rsidRPr="00A20FD1">
        <w:rPr>
          <w:rFonts w:ascii="Times New Roman" w:hAnsi="Times New Roman"/>
          <w:sz w:val="24"/>
          <w:szCs w:val="24"/>
        </w:rPr>
        <w:t xml:space="preserve"> ассоциационные или сочетанные,</w:t>
      </w:r>
    </w:p>
    <w:p w:rsidR="004D4296" w:rsidRPr="00A20FD1" w:rsidRDefault="00FC1167" w:rsidP="004D4296">
      <w:pPr>
        <w:spacing w:after="0" w:line="240" w:lineRule="auto"/>
        <w:contextualSpacing/>
        <w:jc w:val="both"/>
        <w:rPr>
          <w:rFonts w:ascii="Times New Roman" w:hAnsi="Times New Roman"/>
          <w:sz w:val="24"/>
          <w:szCs w:val="24"/>
        </w:rPr>
      </w:pPr>
      <w:r>
        <w:rPr>
          <w:rFonts w:ascii="Times New Roman" w:hAnsi="Times New Roman"/>
          <w:sz w:val="24"/>
          <w:szCs w:val="24"/>
        </w:rPr>
        <w:t>-</w:t>
      </w:r>
      <w:r w:rsidR="004D4296" w:rsidRPr="00A20FD1">
        <w:rPr>
          <w:rFonts w:ascii="Times New Roman" w:hAnsi="Times New Roman"/>
          <w:sz w:val="24"/>
          <w:szCs w:val="24"/>
        </w:rPr>
        <w:t xml:space="preserve"> комиссуральные или спаечные пути,</w:t>
      </w:r>
    </w:p>
    <w:p w:rsidR="004D4296" w:rsidRPr="00A20FD1" w:rsidRDefault="00FC1167" w:rsidP="004D4296">
      <w:pPr>
        <w:spacing w:after="0" w:line="240" w:lineRule="auto"/>
        <w:contextualSpacing/>
        <w:jc w:val="both"/>
        <w:rPr>
          <w:rFonts w:ascii="Times New Roman" w:hAnsi="Times New Roman"/>
          <w:sz w:val="24"/>
          <w:szCs w:val="24"/>
        </w:rPr>
      </w:pPr>
      <w:r>
        <w:rPr>
          <w:rFonts w:ascii="Times New Roman" w:hAnsi="Times New Roman"/>
          <w:sz w:val="24"/>
          <w:szCs w:val="24"/>
        </w:rPr>
        <w:t>-</w:t>
      </w:r>
      <w:r w:rsidR="004D4296" w:rsidRPr="00A20FD1">
        <w:rPr>
          <w:rFonts w:ascii="Times New Roman" w:hAnsi="Times New Roman"/>
          <w:sz w:val="24"/>
          <w:szCs w:val="24"/>
        </w:rPr>
        <w:t xml:space="preserve"> проекционные пути.</w:t>
      </w:r>
    </w:p>
    <w:p w:rsidR="004D4296" w:rsidRPr="00A20FD1" w:rsidRDefault="00FC1167" w:rsidP="004D4296">
      <w:pPr>
        <w:spacing w:after="0" w:line="240" w:lineRule="auto"/>
        <w:contextualSpacing/>
        <w:jc w:val="both"/>
        <w:rPr>
          <w:rFonts w:ascii="Times New Roman" w:hAnsi="Times New Roman"/>
          <w:sz w:val="24"/>
          <w:szCs w:val="24"/>
        </w:rPr>
      </w:pPr>
      <w:r>
        <w:rPr>
          <w:rFonts w:ascii="Times New Roman" w:hAnsi="Times New Roman"/>
          <w:sz w:val="24"/>
          <w:szCs w:val="24"/>
        </w:rPr>
        <w:t>2.</w:t>
      </w:r>
      <w:r w:rsidR="004D4296" w:rsidRPr="00A20FD1">
        <w:rPr>
          <w:rFonts w:ascii="Times New Roman" w:hAnsi="Times New Roman"/>
          <w:sz w:val="24"/>
          <w:szCs w:val="24"/>
        </w:rPr>
        <w:t xml:space="preserve"> Проекционные пути, их характеристика: название, сознательные, бессознательные, функциональное значение, нейронное строение, топография хода и уровня перекреста в каждом отделе мозга. Место окончания в ЦНС.</w:t>
      </w:r>
    </w:p>
    <w:p w:rsidR="004D4296" w:rsidRPr="00A20FD1" w:rsidRDefault="00FC1167" w:rsidP="004D4296">
      <w:pPr>
        <w:spacing w:after="0" w:line="240" w:lineRule="auto"/>
        <w:contextualSpacing/>
        <w:jc w:val="both"/>
        <w:rPr>
          <w:rFonts w:ascii="Times New Roman" w:hAnsi="Times New Roman"/>
          <w:sz w:val="24"/>
          <w:szCs w:val="24"/>
        </w:rPr>
      </w:pPr>
      <w:r>
        <w:rPr>
          <w:rFonts w:ascii="Times New Roman" w:hAnsi="Times New Roman"/>
          <w:sz w:val="24"/>
          <w:szCs w:val="24"/>
        </w:rPr>
        <w:t>3.</w:t>
      </w:r>
      <w:r w:rsidR="004D4296">
        <w:rPr>
          <w:rFonts w:ascii="Times New Roman" w:hAnsi="Times New Roman"/>
          <w:sz w:val="24"/>
          <w:szCs w:val="24"/>
        </w:rPr>
        <w:t xml:space="preserve"> </w:t>
      </w:r>
      <w:r w:rsidR="004D4296" w:rsidRPr="00A20FD1">
        <w:rPr>
          <w:rFonts w:ascii="Times New Roman" w:hAnsi="Times New Roman"/>
          <w:sz w:val="24"/>
          <w:szCs w:val="24"/>
        </w:rPr>
        <w:t>Охарактеризовать по выше приведенному плану следующие проводящие пути:</w:t>
      </w:r>
    </w:p>
    <w:p w:rsidR="004D4296" w:rsidRPr="00A20FD1" w:rsidRDefault="00FC1167" w:rsidP="004D4296">
      <w:pPr>
        <w:spacing w:after="0" w:line="240" w:lineRule="auto"/>
        <w:contextualSpacing/>
        <w:jc w:val="both"/>
        <w:rPr>
          <w:rFonts w:ascii="Times New Roman" w:hAnsi="Times New Roman"/>
          <w:sz w:val="24"/>
          <w:szCs w:val="24"/>
        </w:rPr>
      </w:pPr>
      <w:r>
        <w:rPr>
          <w:rFonts w:ascii="Times New Roman" w:hAnsi="Times New Roman"/>
          <w:sz w:val="24"/>
          <w:szCs w:val="24"/>
        </w:rPr>
        <w:t>-</w:t>
      </w:r>
      <w:r w:rsidR="004D4296" w:rsidRPr="00A20FD1">
        <w:rPr>
          <w:rFonts w:ascii="Times New Roman" w:hAnsi="Times New Roman"/>
          <w:sz w:val="24"/>
          <w:szCs w:val="24"/>
        </w:rPr>
        <w:t xml:space="preserve"> пути сознательного проприоцептивного чувства.</w:t>
      </w:r>
    </w:p>
    <w:p w:rsidR="004D4296" w:rsidRPr="00A20FD1" w:rsidRDefault="00FC1167" w:rsidP="004D4296">
      <w:pPr>
        <w:spacing w:after="0" w:line="240" w:lineRule="auto"/>
        <w:contextualSpacing/>
        <w:jc w:val="both"/>
        <w:rPr>
          <w:rFonts w:ascii="Times New Roman" w:hAnsi="Times New Roman"/>
          <w:sz w:val="24"/>
          <w:szCs w:val="24"/>
        </w:rPr>
      </w:pPr>
      <w:r>
        <w:rPr>
          <w:rFonts w:ascii="Times New Roman" w:hAnsi="Times New Roman"/>
          <w:sz w:val="24"/>
          <w:szCs w:val="24"/>
        </w:rPr>
        <w:t>-</w:t>
      </w:r>
      <w:r w:rsidR="004D4296" w:rsidRPr="00A20FD1">
        <w:rPr>
          <w:rFonts w:ascii="Times New Roman" w:hAnsi="Times New Roman"/>
          <w:sz w:val="24"/>
          <w:szCs w:val="24"/>
        </w:rPr>
        <w:t xml:space="preserve"> пути кожной чувствительности.</w:t>
      </w:r>
    </w:p>
    <w:p w:rsidR="004D4296" w:rsidRPr="00A20FD1" w:rsidRDefault="00FC1167" w:rsidP="004D4296">
      <w:pPr>
        <w:spacing w:after="0" w:line="240" w:lineRule="auto"/>
        <w:contextualSpacing/>
        <w:jc w:val="both"/>
        <w:rPr>
          <w:rFonts w:ascii="Times New Roman" w:hAnsi="Times New Roman"/>
          <w:sz w:val="24"/>
          <w:szCs w:val="24"/>
        </w:rPr>
      </w:pPr>
      <w:r>
        <w:rPr>
          <w:rFonts w:ascii="Times New Roman" w:hAnsi="Times New Roman"/>
          <w:sz w:val="24"/>
          <w:szCs w:val="24"/>
        </w:rPr>
        <w:t>-</w:t>
      </w:r>
      <w:r w:rsidR="004D4296" w:rsidRPr="00A20FD1">
        <w:rPr>
          <w:rFonts w:ascii="Times New Roman" w:hAnsi="Times New Roman"/>
          <w:sz w:val="24"/>
          <w:szCs w:val="24"/>
        </w:rPr>
        <w:t xml:space="preserve"> спиномозжечковые пути.</w:t>
      </w:r>
    </w:p>
    <w:p w:rsidR="004D4296" w:rsidRPr="00A20FD1" w:rsidRDefault="00FC1167" w:rsidP="004D4296">
      <w:pPr>
        <w:spacing w:after="0" w:line="240" w:lineRule="auto"/>
        <w:contextualSpacing/>
        <w:jc w:val="both"/>
        <w:rPr>
          <w:rFonts w:ascii="Times New Roman" w:hAnsi="Times New Roman"/>
          <w:sz w:val="24"/>
          <w:szCs w:val="24"/>
        </w:rPr>
      </w:pPr>
      <w:r>
        <w:rPr>
          <w:rFonts w:ascii="Times New Roman" w:hAnsi="Times New Roman"/>
          <w:sz w:val="24"/>
          <w:szCs w:val="24"/>
        </w:rPr>
        <w:t>-</w:t>
      </w:r>
      <w:r w:rsidR="004D4296" w:rsidRPr="00A20FD1">
        <w:rPr>
          <w:rFonts w:ascii="Times New Roman" w:hAnsi="Times New Roman"/>
          <w:sz w:val="24"/>
          <w:szCs w:val="24"/>
        </w:rPr>
        <w:t xml:space="preserve"> пирамидные пути, кортикоспинальный и кортиконуклеарный.</w:t>
      </w:r>
    </w:p>
    <w:p w:rsidR="004D4296" w:rsidRPr="00A20FD1" w:rsidRDefault="00FC1167" w:rsidP="004D4296">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w:t>
      </w:r>
      <w:r w:rsidR="004D4296" w:rsidRPr="00A20FD1">
        <w:rPr>
          <w:rFonts w:ascii="Times New Roman" w:hAnsi="Times New Roman"/>
          <w:sz w:val="24"/>
          <w:szCs w:val="24"/>
        </w:rPr>
        <w:t xml:space="preserve"> корковомозжечковые пути, их состав.</w:t>
      </w:r>
    </w:p>
    <w:p w:rsidR="004D4296" w:rsidRPr="00A20FD1" w:rsidRDefault="00FC1167" w:rsidP="004D4296">
      <w:pPr>
        <w:spacing w:after="0" w:line="240" w:lineRule="auto"/>
        <w:contextualSpacing/>
        <w:jc w:val="both"/>
        <w:rPr>
          <w:rFonts w:ascii="Times New Roman" w:hAnsi="Times New Roman"/>
          <w:sz w:val="24"/>
          <w:szCs w:val="24"/>
        </w:rPr>
      </w:pPr>
      <w:r>
        <w:rPr>
          <w:rFonts w:ascii="Times New Roman" w:hAnsi="Times New Roman"/>
          <w:sz w:val="24"/>
          <w:szCs w:val="24"/>
        </w:rPr>
        <w:t>-</w:t>
      </w:r>
      <w:r w:rsidR="004D4296" w:rsidRPr="00A20FD1">
        <w:rPr>
          <w:rFonts w:ascii="Times New Roman" w:hAnsi="Times New Roman"/>
          <w:sz w:val="24"/>
          <w:szCs w:val="24"/>
        </w:rPr>
        <w:t xml:space="preserve"> красноядерно-спинномозговой (руброспинальный).</w:t>
      </w:r>
    </w:p>
    <w:p w:rsidR="004D4296" w:rsidRPr="00A20FD1" w:rsidRDefault="00FC1167" w:rsidP="004D4296">
      <w:pPr>
        <w:spacing w:after="0" w:line="240" w:lineRule="auto"/>
        <w:contextualSpacing/>
        <w:jc w:val="both"/>
        <w:rPr>
          <w:rFonts w:ascii="Times New Roman" w:hAnsi="Times New Roman"/>
          <w:sz w:val="24"/>
          <w:szCs w:val="24"/>
        </w:rPr>
      </w:pPr>
      <w:r>
        <w:rPr>
          <w:rFonts w:ascii="Times New Roman" w:hAnsi="Times New Roman"/>
          <w:sz w:val="24"/>
          <w:szCs w:val="24"/>
        </w:rPr>
        <w:t>-</w:t>
      </w:r>
      <w:r w:rsidR="004D4296" w:rsidRPr="00A20FD1">
        <w:rPr>
          <w:rFonts w:ascii="Times New Roman" w:hAnsi="Times New Roman"/>
          <w:sz w:val="24"/>
          <w:szCs w:val="24"/>
        </w:rPr>
        <w:t xml:space="preserve"> тектоспинальный путь.</w:t>
      </w:r>
    </w:p>
    <w:p w:rsidR="004D4296" w:rsidRPr="00A20FD1" w:rsidRDefault="00FC1167" w:rsidP="004D4296">
      <w:pPr>
        <w:spacing w:after="0" w:line="240" w:lineRule="auto"/>
        <w:contextualSpacing/>
        <w:jc w:val="both"/>
        <w:rPr>
          <w:rFonts w:ascii="Times New Roman" w:hAnsi="Times New Roman"/>
          <w:sz w:val="24"/>
          <w:szCs w:val="24"/>
        </w:rPr>
      </w:pPr>
      <w:r>
        <w:rPr>
          <w:rFonts w:ascii="Times New Roman" w:hAnsi="Times New Roman"/>
          <w:sz w:val="24"/>
          <w:szCs w:val="24"/>
        </w:rPr>
        <w:t>-</w:t>
      </w:r>
      <w:r w:rsidR="004D4296" w:rsidRPr="00A20FD1">
        <w:rPr>
          <w:rFonts w:ascii="Times New Roman" w:hAnsi="Times New Roman"/>
          <w:sz w:val="24"/>
          <w:szCs w:val="24"/>
        </w:rPr>
        <w:t xml:space="preserve"> вестибулоспинальный путь.</w:t>
      </w:r>
    </w:p>
    <w:p w:rsidR="004D4296" w:rsidRPr="00A20FD1" w:rsidRDefault="004D4296" w:rsidP="004D4296">
      <w:pPr>
        <w:widowControl w:val="0"/>
        <w:autoSpaceDE w:val="0"/>
        <w:autoSpaceDN w:val="0"/>
        <w:adjustRightInd w:val="0"/>
        <w:spacing w:after="0" w:line="240" w:lineRule="auto"/>
        <w:jc w:val="both"/>
        <w:rPr>
          <w:rFonts w:ascii="Times New Roman" w:hAnsi="Times New Roman"/>
          <w:b/>
          <w:sz w:val="24"/>
          <w:szCs w:val="24"/>
        </w:rPr>
      </w:pP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1D73AE" w:rsidRPr="007E23EC" w:rsidRDefault="001D73AE" w:rsidP="00ED4012">
      <w:pPr>
        <w:numPr>
          <w:ilvl w:val="0"/>
          <w:numId w:val="2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Таблицы-схемы проводящих путей ЦНС.</w:t>
      </w:r>
    </w:p>
    <w:p w:rsidR="001D73AE" w:rsidRDefault="001D73AE" w:rsidP="001D73AE">
      <w:pPr>
        <w:tabs>
          <w:tab w:val="left" w:pos="142"/>
          <w:tab w:val="left" w:pos="426"/>
        </w:tabs>
        <w:spacing w:after="0" w:line="240" w:lineRule="auto"/>
        <w:ind w:right="84"/>
        <w:rPr>
          <w:rFonts w:ascii="Times New Roman" w:hAnsi="Times New Roman" w:cs="Times New Roman"/>
          <w:i/>
          <w:sz w:val="24"/>
          <w:szCs w:val="24"/>
        </w:rPr>
      </w:pPr>
    </w:p>
    <w:p w:rsidR="001D73AE" w:rsidRDefault="001D73AE" w:rsidP="001D73AE">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026B3B" w:rsidRPr="00026B3B" w:rsidRDefault="00026B3B" w:rsidP="001D73AE">
      <w:pPr>
        <w:tabs>
          <w:tab w:val="left" w:pos="142"/>
          <w:tab w:val="left" w:pos="426"/>
        </w:tabs>
        <w:spacing w:after="0" w:line="240" w:lineRule="auto"/>
        <w:ind w:right="84"/>
        <w:rPr>
          <w:rFonts w:ascii="Times New Roman" w:hAnsi="Times New Roman" w:cs="Times New Roman"/>
          <w:sz w:val="24"/>
          <w:szCs w:val="24"/>
        </w:rPr>
      </w:pPr>
      <w:r w:rsidRPr="00026B3B">
        <w:rPr>
          <w:rFonts w:ascii="Times New Roman" w:hAnsi="Times New Roman" w:cs="Times New Roman"/>
          <w:sz w:val="24"/>
          <w:szCs w:val="24"/>
        </w:rPr>
        <w:t>Показать</w:t>
      </w:r>
      <w:r w:rsidRPr="00A122E0">
        <w:rPr>
          <w:rFonts w:ascii="Times New Roman" w:hAnsi="Times New Roman" w:cs="Times New Roman"/>
          <w:sz w:val="24"/>
          <w:szCs w:val="24"/>
        </w:rPr>
        <w:t>:</w:t>
      </w:r>
    </w:p>
    <w:p w:rsidR="00026B3B" w:rsidRPr="008921AF" w:rsidRDefault="00026B3B" w:rsidP="00026B3B">
      <w:pPr>
        <w:overflowPunct w:val="0"/>
        <w:autoSpaceDE w:val="0"/>
        <w:autoSpaceDN w:val="0"/>
        <w:adjustRightInd w:val="0"/>
        <w:spacing w:after="0" w:line="240" w:lineRule="auto"/>
        <w:jc w:val="both"/>
        <w:textAlignment w:val="baseline"/>
        <w:rPr>
          <w:rFonts w:ascii="Times New Roman" w:hAnsi="Times New Roman"/>
          <w:snapToGrid w:val="0"/>
          <w:sz w:val="24"/>
          <w:szCs w:val="24"/>
          <w:lang w:eastAsia="ru-RU"/>
        </w:rPr>
      </w:pPr>
      <w:r w:rsidRPr="008921AF">
        <w:rPr>
          <w:rFonts w:ascii="Times New Roman" w:hAnsi="Times New Roman"/>
          <w:snapToGrid w:val="0"/>
          <w:sz w:val="24"/>
          <w:szCs w:val="24"/>
          <w:lang w:eastAsia="ru-RU"/>
        </w:rPr>
        <w:t>1. На таблицах проводящих путей и срезов различных отделов головного и спинного мозга показать места локализации их нейронов, продемонстрировать ход их дендритов и аксонов, уровни и названия их  перекрестов.</w:t>
      </w:r>
    </w:p>
    <w:p w:rsidR="00026B3B" w:rsidRPr="008921AF" w:rsidRDefault="00026B3B" w:rsidP="00026B3B">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8921AF">
        <w:rPr>
          <w:rFonts w:ascii="Times New Roman" w:hAnsi="Times New Roman"/>
          <w:snapToGrid w:val="0"/>
          <w:sz w:val="24"/>
          <w:szCs w:val="24"/>
          <w:lang w:eastAsia="ru-RU"/>
        </w:rPr>
        <w:t>2. Дать функциональную характеристику каждому пути.</w:t>
      </w:r>
    </w:p>
    <w:p w:rsidR="00026B3B" w:rsidRPr="008921AF" w:rsidRDefault="00026B3B" w:rsidP="00026B3B">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p>
    <w:p w:rsidR="00CB66D5" w:rsidRPr="00CB66D5" w:rsidRDefault="00CB66D5" w:rsidP="00CB66D5">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EA2032" w:rsidRPr="00951600" w:rsidRDefault="00EA2032" w:rsidP="00EA2032">
      <w:pPr>
        <w:tabs>
          <w:tab w:val="left" w:pos="426"/>
        </w:tabs>
        <w:spacing w:after="0" w:line="240" w:lineRule="auto"/>
        <w:jc w:val="both"/>
        <w:rPr>
          <w:rFonts w:ascii="Times New Roman" w:eastAsia="Times New Roman" w:hAnsi="Times New Roman" w:cs="Times New Roman"/>
          <w:bCs/>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Pr="00951600">
        <w:rPr>
          <w:rFonts w:ascii="Times New Roman" w:eastAsia="Times New Roman" w:hAnsi="Times New Roman" w:cs="Times New Roman"/>
          <w:bCs/>
          <w:sz w:val="24"/>
          <w:szCs w:val="24"/>
        </w:rPr>
        <w:t xml:space="preserve">Зарисовать и обозначить: </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 Таблицы-схемы проводящих путей ЦНС.</w:t>
      </w:r>
    </w:p>
    <w:p w:rsidR="00026B3B" w:rsidRPr="002A18F8" w:rsidRDefault="00026B3B" w:rsidP="00026B3B">
      <w:pPr>
        <w:pStyle w:val="27"/>
        <w:overflowPunct w:val="0"/>
        <w:autoSpaceDE w:val="0"/>
        <w:autoSpaceDN w:val="0"/>
        <w:adjustRightInd w:val="0"/>
        <w:spacing w:after="0" w:line="240" w:lineRule="auto"/>
        <w:ind w:left="0"/>
        <w:textAlignment w:val="baseline"/>
        <w:rPr>
          <w:rFonts w:ascii="Times New Roman" w:hAnsi="Times New Roman"/>
          <w:snapToGrid w:val="0"/>
          <w:sz w:val="24"/>
          <w:szCs w:val="24"/>
          <w:lang w:eastAsia="ru-RU"/>
        </w:rPr>
      </w:pPr>
      <w:r w:rsidRPr="002A18F8">
        <w:rPr>
          <w:rFonts w:ascii="Times New Roman" w:hAnsi="Times New Roman"/>
          <w:snapToGrid w:val="0"/>
          <w:sz w:val="24"/>
          <w:szCs w:val="24"/>
          <w:lang w:eastAsia="ru-RU"/>
        </w:rPr>
        <w:t>Записать латинские, греческие и авторские названия:</w:t>
      </w:r>
    </w:p>
    <w:p w:rsidR="00026B3B" w:rsidRPr="00972B1B" w:rsidRDefault="00026B3B" w:rsidP="00026B3B">
      <w:pPr>
        <w:overflowPunct w:val="0"/>
        <w:autoSpaceDE w:val="0"/>
        <w:autoSpaceDN w:val="0"/>
        <w:adjustRightInd w:val="0"/>
        <w:spacing w:after="0" w:line="240" w:lineRule="auto"/>
        <w:textAlignment w:val="baseline"/>
        <w:rPr>
          <w:rFonts w:ascii="Times New Roman" w:hAnsi="Times New Roman"/>
          <w:sz w:val="24"/>
          <w:szCs w:val="24"/>
          <w:lang w:eastAsia="ru-RU"/>
        </w:rPr>
      </w:pPr>
      <w:r w:rsidRPr="00972B1B">
        <w:rPr>
          <w:rFonts w:ascii="Times New Roman" w:hAnsi="Times New Roman"/>
          <w:sz w:val="24"/>
          <w:szCs w:val="24"/>
          <w:lang w:eastAsia="ru-RU"/>
        </w:rPr>
        <w:t xml:space="preserve">1. тонкий пучок – </w:t>
      </w:r>
      <w:r w:rsidRPr="00972B1B">
        <w:rPr>
          <w:rFonts w:ascii="Times New Roman" w:hAnsi="Times New Roman"/>
          <w:sz w:val="24"/>
          <w:szCs w:val="24"/>
          <w:lang w:val="en-US" w:eastAsia="ru-RU"/>
        </w:rPr>
        <w:t>fasciculus</w:t>
      </w:r>
      <w:r w:rsidRPr="00972B1B">
        <w:rPr>
          <w:rFonts w:ascii="Times New Roman" w:hAnsi="Times New Roman"/>
          <w:sz w:val="24"/>
          <w:szCs w:val="24"/>
          <w:lang w:eastAsia="ru-RU"/>
        </w:rPr>
        <w:t xml:space="preserve"> </w:t>
      </w:r>
      <w:r w:rsidRPr="00972B1B">
        <w:rPr>
          <w:rFonts w:ascii="Times New Roman" w:hAnsi="Times New Roman"/>
          <w:sz w:val="24"/>
          <w:szCs w:val="24"/>
          <w:lang w:val="en-US" w:eastAsia="ru-RU"/>
        </w:rPr>
        <w:t>gracilis</w:t>
      </w:r>
      <w:r w:rsidRPr="00972B1B">
        <w:rPr>
          <w:rFonts w:ascii="Times New Roman" w:hAnsi="Times New Roman"/>
          <w:sz w:val="24"/>
          <w:szCs w:val="24"/>
          <w:lang w:eastAsia="ru-RU"/>
        </w:rPr>
        <w:t xml:space="preserve"> (лат.), пучок Голля (авт.);</w:t>
      </w:r>
    </w:p>
    <w:p w:rsidR="00026B3B" w:rsidRPr="00972B1B" w:rsidRDefault="00026B3B" w:rsidP="00026B3B">
      <w:pPr>
        <w:overflowPunct w:val="0"/>
        <w:autoSpaceDE w:val="0"/>
        <w:autoSpaceDN w:val="0"/>
        <w:adjustRightInd w:val="0"/>
        <w:spacing w:after="0" w:line="240" w:lineRule="auto"/>
        <w:textAlignment w:val="baseline"/>
        <w:rPr>
          <w:rFonts w:ascii="Times New Roman" w:hAnsi="Times New Roman"/>
          <w:sz w:val="24"/>
          <w:szCs w:val="24"/>
          <w:lang w:eastAsia="ru-RU"/>
        </w:rPr>
      </w:pPr>
      <w:r w:rsidRPr="00972B1B">
        <w:rPr>
          <w:rFonts w:ascii="Times New Roman" w:hAnsi="Times New Roman"/>
          <w:sz w:val="24"/>
          <w:szCs w:val="24"/>
          <w:lang w:eastAsia="ru-RU"/>
        </w:rPr>
        <w:t xml:space="preserve">2. клиновидный пучок - </w:t>
      </w:r>
      <w:r w:rsidRPr="00972B1B">
        <w:rPr>
          <w:rFonts w:ascii="Times New Roman" w:hAnsi="Times New Roman"/>
          <w:sz w:val="24"/>
          <w:szCs w:val="24"/>
          <w:lang w:val="en-US" w:eastAsia="ru-RU"/>
        </w:rPr>
        <w:t>fasciculus</w:t>
      </w:r>
      <w:r w:rsidRPr="00972B1B">
        <w:rPr>
          <w:rFonts w:ascii="Times New Roman" w:hAnsi="Times New Roman"/>
          <w:sz w:val="24"/>
          <w:szCs w:val="24"/>
          <w:lang w:eastAsia="ru-RU"/>
        </w:rPr>
        <w:t xml:space="preserve"> </w:t>
      </w:r>
      <w:r w:rsidRPr="00972B1B">
        <w:rPr>
          <w:rFonts w:ascii="Times New Roman" w:hAnsi="Times New Roman"/>
          <w:sz w:val="24"/>
          <w:szCs w:val="24"/>
          <w:lang w:val="en-US" w:eastAsia="ru-RU"/>
        </w:rPr>
        <w:t>cuneatus</w:t>
      </w:r>
      <w:r w:rsidRPr="00972B1B">
        <w:rPr>
          <w:rFonts w:ascii="Times New Roman" w:hAnsi="Times New Roman"/>
          <w:sz w:val="24"/>
          <w:szCs w:val="24"/>
          <w:lang w:eastAsia="ru-RU"/>
        </w:rPr>
        <w:t xml:space="preserve"> (лат.), пучок Бурдаха (авт.);</w:t>
      </w:r>
    </w:p>
    <w:p w:rsidR="00026B3B" w:rsidRPr="00972B1B" w:rsidRDefault="00026B3B" w:rsidP="00026B3B">
      <w:pPr>
        <w:overflowPunct w:val="0"/>
        <w:autoSpaceDE w:val="0"/>
        <w:autoSpaceDN w:val="0"/>
        <w:adjustRightInd w:val="0"/>
        <w:spacing w:after="0" w:line="240" w:lineRule="auto"/>
        <w:textAlignment w:val="baseline"/>
        <w:rPr>
          <w:rFonts w:ascii="Times New Roman" w:hAnsi="Times New Roman"/>
          <w:sz w:val="24"/>
          <w:szCs w:val="24"/>
          <w:lang w:eastAsia="ru-RU"/>
        </w:rPr>
      </w:pPr>
      <w:r w:rsidRPr="00972B1B">
        <w:rPr>
          <w:rFonts w:ascii="Times New Roman" w:hAnsi="Times New Roman"/>
          <w:sz w:val="24"/>
          <w:szCs w:val="24"/>
          <w:lang w:eastAsia="ru-RU"/>
        </w:rPr>
        <w:t xml:space="preserve">3. красноядерно-спинномозговой путь – </w:t>
      </w:r>
      <w:r w:rsidRPr="00972B1B">
        <w:rPr>
          <w:rFonts w:ascii="Times New Roman" w:hAnsi="Times New Roman"/>
          <w:sz w:val="24"/>
          <w:szCs w:val="24"/>
          <w:lang w:val="en-US" w:eastAsia="ru-RU"/>
        </w:rPr>
        <w:t>tractus</w:t>
      </w:r>
      <w:r w:rsidRPr="00972B1B">
        <w:rPr>
          <w:rFonts w:ascii="Times New Roman" w:hAnsi="Times New Roman"/>
          <w:sz w:val="24"/>
          <w:szCs w:val="24"/>
          <w:lang w:eastAsia="ru-RU"/>
        </w:rPr>
        <w:t xml:space="preserve"> </w:t>
      </w:r>
      <w:r w:rsidRPr="00972B1B">
        <w:rPr>
          <w:rFonts w:ascii="Times New Roman" w:hAnsi="Times New Roman"/>
          <w:sz w:val="24"/>
          <w:szCs w:val="24"/>
          <w:lang w:val="en-US" w:eastAsia="ru-RU"/>
        </w:rPr>
        <w:t>rubrospinalis</w:t>
      </w:r>
      <w:r w:rsidRPr="00972B1B">
        <w:rPr>
          <w:rFonts w:ascii="Times New Roman" w:hAnsi="Times New Roman"/>
          <w:sz w:val="24"/>
          <w:szCs w:val="24"/>
          <w:lang w:eastAsia="ru-RU"/>
        </w:rPr>
        <w:t xml:space="preserve"> (лат.), путь Монакова (авт.);</w:t>
      </w:r>
    </w:p>
    <w:p w:rsidR="00026B3B" w:rsidRPr="00972B1B" w:rsidRDefault="00026B3B" w:rsidP="00026B3B">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972B1B">
        <w:rPr>
          <w:rFonts w:ascii="Times New Roman" w:hAnsi="Times New Roman"/>
          <w:snapToGrid w:val="0"/>
          <w:sz w:val="24"/>
          <w:szCs w:val="24"/>
          <w:lang w:eastAsia="ru-RU"/>
        </w:rPr>
        <w:t xml:space="preserve">4. Перекрест красноядерно-спинномозгового пути – </w:t>
      </w:r>
      <w:r w:rsidRPr="00972B1B">
        <w:rPr>
          <w:rFonts w:ascii="Times New Roman" w:hAnsi="Times New Roman"/>
          <w:snapToGrid w:val="0"/>
          <w:sz w:val="24"/>
          <w:szCs w:val="24"/>
          <w:lang w:val="en-US" w:eastAsia="ru-RU"/>
        </w:rPr>
        <w:t>decussatio</w:t>
      </w:r>
      <w:r w:rsidRPr="00972B1B">
        <w:rPr>
          <w:rFonts w:ascii="Times New Roman" w:hAnsi="Times New Roman"/>
          <w:snapToGrid w:val="0"/>
          <w:sz w:val="24"/>
          <w:szCs w:val="24"/>
          <w:lang w:eastAsia="ru-RU"/>
        </w:rPr>
        <w:t xml:space="preserve"> </w:t>
      </w:r>
      <w:r w:rsidRPr="00972B1B">
        <w:rPr>
          <w:rFonts w:ascii="Times New Roman" w:hAnsi="Times New Roman"/>
          <w:snapToGrid w:val="0"/>
          <w:sz w:val="24"/>
          <w:szCs w:val="24"/>
          <w:lang w:val="en-US" w:eastAsia="ru-RU"/>
        </w:rPr>
        <w:t>ventralis</w:t>
      </w:r>
      <w:r w:rsidRPr="00972B1B">
        <w:rPr>
          <w:rFonts w:ascii="Times New Roman" w:hAnsi="Times New Roman"/>
          <w:snapToGrid w:val="0"/>
          <w:sz w:val="24"/>
          <w:szCs w:val="24"/>
          <w:lang w:eastAsia="ru-RU"/>
        </w:rPr>
        <w:t xml:space="preserve">  (лат.); перекрест Фореля (авт.);</w:t>
      </w:r>
    </w:p>
    <w:p w:rsidR="00026B3B" w:rsidRPr="00972B1B" w:rsidRDefault="00026B3B" w:rsidP="00026B3B">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972B1B">
        <w:rPr>
          <w:rFonts w:ascii="Times New Roman" w:hAnsi="Times New Roman"/>
          <w:snapToGrid w:val="0"/>
          <w:sz w:val="24"/>
          <w:szCs w:val="24"/>
          <w:lang w:eastAsia="ru-RU"/>
        </w:rPr>
        <w:t xml:space="preserve">5. Перекрест покрышково-спинномозговых путей – </w:t>
      </w:r>
      <w:r w:rsidRPr="00972B1B">
        <w:rPr>
          <w:rFonts w:ascii="Times New Roman" w:hAnsi="Times New Roman"/>
          <w:snapToGrid w:val="0"/>
          <w:sz w:val="24"/>
          <w:szCs w:val="24"/>
          <w:lang w:val="en-US" w:eastAsia="ru-RU"/>
        </w:rPr>
        <w:t>decussatio</w:t>
      </w:r>
      <w:r w:rsidRPr="00972B1B">
        <w:rPr>
          <w:rFonts w:ascii="Times New Roman" w:hAnsi="Times New Roman"/>
          <w:snapToGrid w:val="0"/>
          <w:sz w:val="24"/>
          <w:szCs w:val="24"/>
          <w:lang w:eastAsia="ru-RU"/>
        </w:rPr>
        <w:t xml:space="preserve"> </w:t>
      </w:r>
      <w:r w:rsidRPr="00972B1B">
        <w:rPr>
          <w:rFonts w:ascii="Times New Roman" w:hAnsi="Times New Roman"/>
          <w:snapToGrid w:val="0"/>
          <w:sz w:val="24"/>
          <w:szCs w:val="24"/>
          <w:lang w:val="en-US" w:eastAsia="ru-RU"/>
        </w:rPr>
        <w:t>dorsalis</w:t>
      </w:r>
      <w:r w:rsidRPr="00972B1B">
        <w:rPr>
          <w:rFonts w:ascii="Times New Roman" w:hAnsi="Times New Roman"/>
          <w:snapToGrid w:val="0"/>
          <w:sz w:val="24"/>
          <w:szCs w:val="24"/>
          <w:lang w:eastAsia="ru-RU"/>
        </w:rPr>
        <w:t xml:space="preserve"> (лат.);  перекрест Мейнерта (авт.);</w:t>
      </w:r>
    </w:p>
    <w:p w:rsidR="00026B3B" w:rsidRPr="00972B1B" w:rsidRDefault="00026B3B" w:rsidP="00026B3B">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972B1B">
        <w:rPr>
          <w:rFonts w:ascii="Times New Roman" w:hAnsi="Times New Roman"/>
          <w:snapToGrid w:val="0"/>
          <w:sz w:val="24"/>
          <w:szCs w:val="24"/>
          <w:lang w:eastAsia="ru-RU"/>
        </w:rPr>
        <w:t xml:space="preserve">6.  </w:t>
      </w:r>
      <w:r w:rsidRPr="00972B1B">
        <w:rPr>
          <w:rFonts w:ascii="Times New Roman" w:hAnsi="Times New Roman"/>
          <w:sz w:val="24"/>
          <w:szCs w:val="24"/>
          <w:lang w:eastAsia="ru-RU"/>
        </w:rPr>
        <w:t>оливо-спинальный путь</w:t>
      </w:r>
      <w:r w:rsidRPr="00972B1B">
        <w:rPr>
          <w:rFonts w:ascii="Times New Roman" w:hAnsi="Times New Roman"/>
          <w:snapToGrid w:val="0"/>
          <w:sz w:val="24"/>
          <w:szCs w:val="24"/>
          <w:lang w:eastAsia="ru-RU"/>
        </w:rPr>
        <w:t xml:space="preserve"> - </w:t>
      </w:r>
      <w:r w:rsidRPr="00972B1B">
        <w:rPr>
          <w:rFonts w:ascii="Times New Roman" w:hAnsi="Times New Roman"/>
          <w:sz w:val="24"/>
          <w:szCs w:val="24"/>
          <w:lang w:val="en-US" w:eastAsia="ru-RU"/>
        </w:rPr>
        <w:t>tractus</w:t>
      </w:r>
      <w:r w:rsidRPr="00972B1B">
        <w:rPr>
          <w:rFonts w:ascii="Times New Roman" w:hAnsi="Times New Roman"/>
          <w:sz w:val="24"/>
          <w:szCs w:val="24"/>
          <w:lang w:eastAsia="ru-RU"/>
        </w:rPr>
        <w:t xml:space="preserve"> </w:t>
      </w:r>
      <w:r w:rsidRPr="00972B1B">
        <w:rPr>
          <w:rFonts w:ascii="Times New Roman" w:hAnsi="Times New Roman"/>
          <w:sz w:val="24"/>
          <w:szCs w:val="24"/>
          <w:lang w:val="en-US" w:eastAsia="ru-RU"/>
        </w:rPr>
        <w:t>olivospinalis</w:t>
      </w:r>
      <w:r w:rsidRPr="00972B1B">
        <w:rPr>
          <w:rFonts w:ascii="Times New Roman" w:hAnsi="Times New Roman"/>
          <w:snapToGrid w:val="0"/>
          <w:sz w:val="24"/>
          <w:szCs w:val="24"/>
          <w:lang w:eastAsia="ru-RU"/>
        </w:rPr>
        <w:t xml:space="preserve"> (лат.), </w:t>
      </w:r>
      <w:r w:rsidRPr="00972B1B">
        <w:rPr>
          <w:rFonts w:ascii="Times New Roman" w:hAnsi="Times New Roman"/>
          <w:sz w:val="24"/>
          <w:szCs w:val="24"/>
          <w:lang w:eastAsia="ru-RU"/>
        </w:rPr>
        <w:t>путь Бехтерева- Гельвега</w:t>
      </w:r>
      <w:r w:rsidRPr="00972B1B">
        <w:rPr>
          <w:rFonts w:ascii="Times New Roman" w:hAnsi="Times New Roman"/>
          <w:snapToGrid w:val="0"/>
          <w:sz w:val="24"/>
          <w:szCs w:val="24"/>
          <w:lang w:eastAsia="ru-RU"/>
        </w:rPr>
        <w:t xml:space="preserve"> (авт.);</w:t>
      </w:r>
    </w:p>
    <w:p w:rsidR="00026B3B" w:rsidRPr="00972B1B" w:rsidRDefault="00026B3B" w:rsidP="00026B3B">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972B1B">
        <w:rPr>
          <w:rFonts w:ascii="Times New Roman" w:hAnsi="Times New Roman"/>
          <w:b/>
          <w:snapToGrid w:val="0"/>
          <w:sz w:val="24"/>
          <w:szCs w:val="24"/>
          <w:lang w:eastAsia="ru-RU"/>
        </w:rPr>
        <w:t xml:space="preserve">7. </w:t>
      </w:r>
      <w:r w:rsidRPr="00972B1B">
        <w:rPr>
          <w:rFonts w:ascii="Times New Roman" w:hAnsi="Times New Roman"/>
          <w:sz w:val="24"/>
          <w:szCs w:val="24"/>
          <w:lang w:eastAsia="ru-RU"/>
        </w:rPr>
        <w:t xml:space="preserve">вестибулоспинальный путь -  </w:t>
      </w:r>
      <w:r w:rsidRPr="00972B1B">
        <w:rPr>
          <w:rFonts w:ascii="Times New Roman" w:hAnsi="Times New Roman"/>
          <w:sz w:val="24"/>
          <w:szCs w:val="24"/>
          <w:lang w:val="en-US" w:eastAsia="ru-RU"/>
        </w:rPr>
        <w:t>tractus</w:t>
      </w:r>
      <w:r w:rsidRPr="00972B1B">
        <w:rPr>
          <w:rFonts w:ascii="Times New Roman" w:hAnsi="Times New Roman"/>
          <w:sz w:val="24"/>
          <w:szCs w:val="24"/>
          <w:lang w:eastAsia="ru-RU"/>
        </w:rPr>
        <w:t xml:space="preserve"> </w:t>
      </w:r>
      <w:r w:rsidRPr="00972B1B">
        <w:rPr>
          <w:rFonts w:ascii="Times New Roman" w:hAnsi="Times New Roman"/>
          <w:sz w:val="24"/>
          <w:szCs w:val="24"/>
          <w:lang w:val="en-US" w:eastAsia="ru-RU"/>
        </w:rPr>
        <w:t>vestibulospinalis</w:t>
      </w:r>
      <w:r w:rsidRPr="00972B1B">
        <w:rPr>
          <w:rFonts w:ascii="Times New Roman" w:hAnsi="Times New Roman"/>
          <w:snapToGrid w:val="0"/>
          <w:sz w:val="24"/>
          <w:szCs w:val="24"/>
          <w:lang w:eastAsia="ru-RU"/>
        </w:rPr>
        <w:t xml:space="preserve"> (лат.), </w:t>
      </w:r>
      <w:r w:rsidRPr="00972B1B">
        <w:rPr>
          <w:rFonts w:ascii="Times New Roman" w:hAnsi="Times New Roman"/>
          <w:sz w:val="24"/>
          <w:szCs w:val="24"/>
          <w:lang w:eastAsia="ru-RU"/>
        </w:rPr>
        <w:t>путь Леванталя</w:t>
      </w:r>
      <w:r w:rsidRPr="00972B1B">
        <w:rPr>
          <w:rFonts w:ascii="Times New Roman" w:hAnsi="Times New Roman"/>
          <w:b/>
          <w:snapToGrid w:val="0"/>
          <w:sz w:val="24"/>
          <w:szCs w:val="24"/>
          <w:lang w:eastAsia="ru-RU"/>
        </w:rPr>
        <w:t xml:space="preserve"> </w:t>
      </w:r>
      <w:r w:rsidRPr="00972B1B">
        <w:rPr>
          <w:rFonts w:ascii="Times New Roman" w:hAnsi="Times New Roman"/>
          <w:snapToGrid w:val="0"/>
          <w:sz w:val="24"/>
          <w:szCs w:val="24"/>
          <w:lang w:eastAsia="ru-RU"/>
        </w:rPr>
        <w:t>(авт.);</w:t>
      </w:r>
    </w:p>
    <w:p w:rsidR="00026B3B" w:rsidRPr="00972B1B" w:rsidRDefault="00026B3B" w:rsidP="00026B3B">
      <w:pPr>
        <w:overflowPunct w:val="0"/>
        <w:autoSpaceDE w:val="0"/>
        <w:autoSpaceDN w:val="0"/>
        <w:adjustRightInd w:val="0"/>
        <w:spacing w:after="0" w:line="240" w:lineRule="auto"/>
        <w:textAlignment w:val="baseline"/>
        <w:rPr>
          <w:rFonts w:ascii="Times New Roman" w:hAnsi="Times New Roman"/>
          <w:sz w:val="24"/>
          <w:szCs w:val="24"/>
          <w:lang w:eastAsia="ru-RU"/>
        </w:rPr>
      </w:pPr>
      <w:r w:rsidRPr="00972B1B">
        <w:rPr>
          <w:rFonts w:ascii="Times New Roman" w:hAnsi="Times New Roman"/>
          <w:snapToGrid w:val="0"/>
          <w:sz w:val="24"/>
          <w:szCs w:val="24"/>
          <w:lang w:eastAsia="ru-RU"/>
        </w:rPr>
        <w:t xml:space="preserve">8. </w:t>
      </w:r>
      <w:r w:rsidRPr="00972B1B">
        <w:rPr>
          <w:rFonts w:ascii="Times New Roman" w:hAnsi="Times New Roman"/>
          <w:sz w:val="24"/>
          <w:szCs w:val="24"/>
          <w:lang w:eastAsia="ru-RU"/>
        </w:rPr>
        <w:t xml:space="preserve">спиноталамический путь -  </w:t>
      </w:r>
      <w:r w:rsidRPr="00972B1B">
        <w:rPr>
          <w:rFonts w:ascii="Times New Roman" w:hAnsi="Times New Roman"/>
          <w:sz w:val="24"/>
          <w:szCs w:val="24"/>
          <w:lang w:val="en-US" w:eastAsia="ru-RU"/>
        </w:rPr>
        <w:t>tractus</w:t>
      </w:r>
      <w:r w:rsidRPr="00972B1B">
        <w:rPr>
          <w:rFonts w:ascii="Times New Roman" w:hAnsi="Times New Roman"/>
          <w:sz w:val="24"/>
          <w:szCs w:val="24"/>
          <w:lang w:eastAsia="ru-RU"/>
        </w:rPr>
        <w:t xml:space="preserve"> </w:t>
      </w:r>
      <w:r w:rsidRPr="00972B1B">
        <w:rPr>
          <w:rFonts w:ascii="Times New Roman" w:hAnsi="Times New Roman"/>
          <w:sz w:val="24"/>
          <w:szCs w:val="24"/>
          <w:lang w:val="en-US" w:eastAsia="ru-RU"/>
        </w:rPr>
        <w:t>spinothalamicus</w:t>
      </w:r>
      <w:r w:rsidRPr="00972B1B">
        <w:rPr>
          <w:rFonts w:ascii="Times New Roman" w:hAnsi="Times New Roman"/>
          <w:sz w:val="24"/>
          <w:szCs w:val="24"/>
          <w:lang w:eastAsia="ru-RU"/>
        </w:rPr>
        <w:t xml:space="preserve"> (лат.), путь Вестфаля-Эдингера (авт.);</w:t>
      </w:r>
    </w:p>
    <w:p w:rsidR="00026B3B" w:rsidRPr="00972B1B" w:rsidRDefault="00026B3B" w:rsidP="00026B3B">
      <w:pPr>
        <w:overflowPunct w:val="0"/>
        <w:autoSpaceDE w:val="0"/>
        <w:autoSpaceDN w:val="0"/>
        <w:adjustRightInd w:val="0"/>
        <w:spacing w:after="0" w:line="240" w:lineRule="auto"/>
        <w:textAlignment w:val="baseline"/>
        <w:rPr>
          <w:rFonts w:ascii="Times New Roman" w:hAnsi="Times New Roman"/>
          <w:snapToGrid w:val="0"/>
          <w:sz w:val="24"/>
          <w:szCs w:val="24"/>
          <w:lang w:eastAsia="ru-RU"/>
        </w:rPr>
      </w:pPr>
      <w:r w:rsidRPr="00972B1B">
        <w:rPr>
          <w:rFonts w:ascii="Times New Roman" w:hAnsi="Times New Roman"/>
          <w:sz w:val="24"/>
          <w:szCs w:val="24"/>
          <w:lang w:eastAsia="ru-RU"/>
        </w:rPr>
        <w:t xml:space="preserve">9.  передний спинно-мозжечковый путь -  </w:t>
      </w:r>
      <w:r w:rsidRPr="00972B1B">
        <w:rPr>
          <w:rFonts w:ascii="Times New Roman" w:hAnsi="Times New Roman"/>
          <w:sz w:val="24"/>
          <w:szCs w:val="24"/>
          <w:lang w:val="en-US" w:eastAsia="ru-RU"/>
        </w:rPr>
        <w:t>tractus</w:t>
      </w:r>
      <w:r w:rsidRPr="00972B1B">
        <w:rPr>
          <w:rFonts w:ascii="Times New Roman" w:hAnsi="Times New Roman"/>
          <w:sz w:val="24"/>
          <w:szCs w:val="24"/>
          <w:lang w:eastAsia="ru-RU"/>
        </w:rPr>
        <w:t xml:space="preserve"> </w:t>
      </w:r>
      <w:r w:rsidRPr="00972B1B">
        <w:rPr>
          <w:rFonts w:ascii="Times New Roman" w:hAnsi="Times New Roman"/>
          <w:sz w:val="24"/>
          <w:szCs w:val="24"/>
          <w:lang w:val="en-US" w:eastAsia="ru-RU"/>
        </w:rPr>
        <w:t>spinocerebellaris</w:t>
      </w:r>
      <w:r w:rsidRPr="00972B1B">
        <w:rPr>
          <w:rFonts w:ascii="Times New Roman" w:hAnsi="Times New Roman"/>
          <w:sz w:val="24"/>
          <w:szCs w:val="24"/>
          <w:lang w:eastAsia="ru-RU"/>
        </w:rPr>
        <w:t xml:space="preserve"> </w:t>
      </w:r>
      <w:r w:rsidRPr="00972B1B">
        <w:rPr>
          <w:rFonts w:ascii="Times New Roman" w:hAnsi="Times New Roman"/>
          <w:sz w:val="24"/>
          <w:szCs w:val="24"/>
          <w:lang w:val="en-US" w:eastAsia="ru-RU"/>
        </w:rPr>
        <w:t>anterior</w:t>
      </w:r>
      <w:r w:rsidRPr="00972B1B">
        <w:rPr>
          <w:rFonts w:ascii="Times New Roman" w:hAnsi="Times New Roman"/>
          <w:sz w:val="24"/>
          <w:szCs w:val="24"/>
          <w:lang w:eastAsia="ru-RU"/>
        </w:rPr>
        <w:t xml:space="preserve">  (лат.), путь Говерса (авт.);</w:t>
      </w:r>
    </w:p>
    <w:p w:rsidR="00026B3B" w:rsidRPr="00972B1B" w:rsidRDefault="00026B3B" w:rsidP="00026B3B">
      <w:pPr>
        <w:overflowPunct w:val="0"/>
        <w:autoSpaceDE w:val="0"/>
        <w:autoSpaceDN w:val="0"/>
        <w:adjustRightInd w:val="0"/>
        <w:spacing w:after="0" w:line="240" w:lineRule="auto"/>
        <w:textAlignment w:val="baseline"/>
        <w:rPr>
          <w:rFonts w:ascii="Times New Roman" w:hAnsi="Times New Roman"/>
          <w:sz w:val="24"/>
          <w:szCs w:val="24"/>
          <w:lang w:eastAsia="ru-RU"/>
        </w:rPr>
      </w:pPr>
      <w:r w:rsidRPr="00972B1B">
        <w:rPr>
          <w:rFonts w:ascii="Times New Roman" w:hAnsi="Times New Roman"/>
          <w:snapToGrid w:val="0"/>
          <w:sz w:val="24"/>
          <w:szCs w:val="24"/>
          <w:lang w:eastAsia="ru-RU"/>
        </w:rPr>
        <w:t>10. задний</w:t>
      </w:r>
      <w:r w:rsidRPr="00972B1B">
        <w:rPr>
          <w:rFonts w:ascii="Times New Roman" w:hAnsi="Times New Roman"/>
          <w:sz w:val="24"/>
          <w:szCs w:val="24"/>
          <w:lang w:eastAsia="ru-RU"/>
        </w:rPr>
        <w:t xml:space="preserve"> спинно-мозжечковый путь -  </w:t>
      </w:r>
      <w:r w:rsidRPr="00972B1B">
        <w:rPr>
          <w:rFonts w:ascii="Times New Roman" w:hAnsi="Times New Roman"/>
          <w:sz w:val="24"/>
          <w:szCs w:val="24"/>
          <w:lang w:val="en-US" w:eastAsia="ru-RU"/>
        </w:rPr>
        <w:t>tractus</w:t>
      </w:r>
      <w:r w:rsidRPr="00972B1B">
        <w:rPr>
          <w:rFonts w:ascii="Times New Roman" w:hAnsi="Times New Roman"/>
          <w:sz w:val="24"/>
          <w:szCs w:val="24"/>
          <w:lang w:eastAsia="ru-RU"/>
        </w:rPr>
        <w:t xml:space="preserve"> </w:t>
      </w:r>
      <w:r w:rsidRPr="00972B1B">
        <w:rPr>
          <w:rFonts w:ascii="Times New Roman" w:hAnsi="Times New Roman"/>
          <w:sz w:val="24"/>
          <w:szCs w:val="24"/>
          <w:lang w:val="en-US" w:eastAsia="ru-RU"/>
        </w:rPr>
        <w:t>spinocerebellaris</w:t>
      </w:r>
      <w:r w:rsidRPr="00972B1B">
        <w:rPr>
          <w:rFonts w:ascii="Times New Roman" w:hAnsi="Times New Roman"/>
          <w:sz w:val="24"/>
          <w:szCs w:val="24"/>
          <w:lang w:eastAsia="ru-RU"/>
        </w:rPr>
        <w:t xml:space="preserve"> </w:t>
      </w:r>
      <w:r w:rsidRPr="00972B1B">
        <w:rPr>
          <w:rFonts w:ascii="Times New Roman" w:hAnsi="Times New Roman"/>
          <w:sz w:val="24"/>
          <w:szCs w:val="24"/>
          <w:lang w:val="en-US" w:eastAsia="ru-RU"/>
        </w:rPr>
        <w:t>posterior</w:t>
      </w:r>
      <w:r>
        <w:rPr>
          <w:rFonts w:ascii="Times New Roman" w:hAnsi="Times New Roman"/>
          <w:sz w:val="24"/>
          <w:szCs w:val="24"/>
          <w:lang w:eastAsia="ru-RU"/>
        </w:rPr>
        <w:t xml:space="preserve"> (лат.), путь Флексига (авт.).</w:t>
      </w:r>
    </w:p>
    <w:p w:rsidR="00C8623B" w:rsidRPr="007E23EC" w:rsidRDefault="00C8623B" w:rsidP="007236C3">
      <w:pPr>
        <w:tabs>
          <w:tab w:val="left" w:pos="426"/>
        </w:tabs>
        <w:spacing w:after="0" w:line="240" w:lineRule="auto"/>
        <w:rPr>
          <w:rFonts w:ascii="Times New Roman" w:eastAsia="Times New Roman" w:hAnsi="Times New Roman" w:cs="Times New Roman"/>
          <w:b/>
          <w:sz w:val="24"/>
          <w:szCs w:val="24"/>
        </w:rPr>
      </w:pPr>
    </w:p>
    <w:p w:rsidR="00C356E7" w:rsidRDefault="00C356E7" w:rsidP="007236C3">
      <w:pPr>
        <w:tabs>
          <w:tab w:val="left" w:pos="426"/>
        </w:tabs>
        <w:spacing w:after="0" w:line="240" w:lineRule="auto"/>
        <w:rPr>
          <w:rFonts w:ascii="Times New Roman" w:eastAsia="Times New Roman" w:hAnsi="Times New Roman" w:cs="Times New Roman"/>
          <w:b/>
          <w:sz w:val="24"/>
          <w:szCs w:val="24"/>
        </w:rPr>
      </w:pPr>
      <w:r w:rsidRPr="00965D66">
        <w:rPr>
          <w:rFonts w:ascii="Times New Roman" w:hAnsi="Times New Roman" w:cs="Times New Roman"/>
          <w:sz w:val="24"/>
          <w:szCs w:val="24"/>
        </w:rPr>
        <w:t xml:space="preserve">Итоговое занятие по материалу модуля </w:t>
      </w:r>
      <w:r w:rsidR="000C55F2">
        <w:rPr>
          <w:rFonts w:ascii="Times New Roman" w:hAnsi="Times New Roman" w:cs="Times New Roman"/>
          <w:sz w:val="24"/>
          <w:szCs w:val="24"/>
        </w:rPr>
        <w:t>№4 ЦНС</w:t>
      </w:r>
    </w:p>
    <w:p w:rsidR="00C356E7" w:rsidRDefault="00C356E7" w:rsidP="007236C3">
      <w:pPr>
        <w:tabs>
          <w:tab w:val="left" w:pos="426"/>
        </w:tabs>
        <w:spacing w:after="0" w:line="240" w:lineRule="auto"/>
        <w:rPr>
          <w:rFonts w:ascii="Times New Roman" w:eastAsia="Times New Roman" w:hAnsi="Times New Roman" w:cs="Times New Roman"/>
          <w:b/>
          <w:sz w:val="24"/>
          <w:szCs w:val="24"/>
        </w:rPr>
      </w:pPr>
    </w:p>
    <w:p w:rsidR="00B32E97" w:rsidRPr="005339AE" w:rsidRDefault="00B32E97" w:rsidP="00B32E97">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B32E97" w:rsidRPr="00A37B54" w:rsidRDefault="00B32E97" w:rsidP="00B32E97">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B32E97" w:rsidRDefault="00B32E97" w:rsidP="00B32E97">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B32E97" w:rsidRPr="00B32E97" w:rsidRDefault="00B32E97" w:rsidP="00B32E97">
      <w:pPr>
        <w:tabs>
          <w:tab w:val="left" w:pos="426"/>
        </w:tabs>
        <w:spacing w:after="0" w:line="240" w:lineRule="auto"/>
        <w:rPr>
          <w:rFonts w:ascii="Times New Roman" w:hAnsi="Times New Roman" w:cs="Times New Roman"/>
          <w:color w:val="000000"/>
          <w:sz w:val="24"/>
          <w:szCs w:val="24"/>
        </w:rPr>
      </w:pPr>
      <w:r w:rsidRPr="00B32E97">
        <w:rPr>
          <w:rFonts w:ascii="Times New Roman" w:hAnsi="Times New Roman" w:cs="Times New Roman"/>
          <w:color w:val="000000"/>
          <w:sz w:val="24"/>
          <w:szCs w:val="24"/>
        </w:rPr>
        <w:t xml:space="preserve">3. </w:t>
      </w:r>
      <w:r w:rsidR="00565F1E">
        <w:rPr>
          <w:rFonts w:ascii="Times New Roman" w:hAnsi="Times New Roman" w:cs="Times New Roman"/>
          <w:color w:val="000000"/>
          <w:sz w:val="24"/>
          <w:szCs w:val="24"/>
        </w:rPr>
        <w:t>Тестирование.</w:t>
      </w:r>
    </w:p>
    <w:p w:rsidR="00B32E97" w:rsidRPr="007E23EC" w:rsidRDefault="00B32E97" w:rsidP="00B32E97">
      <w:pPr>
        <w:tabs>
          <w:tab w:val="left" w:pos="426"/>
        </w:tabs>
        <w:spacing w:after="0" w:line="240" w:lineRule="auto"/>
        <w:rPr>
          <w:rFonts w:ascii="Times New Roman" w:hAnsi="Times New Roman" w:cs="Times New Roman"/>
          <w:b/>
          <w:color w:val="000000"/>
          <w:sz w:val="24"/>
          <w:szCs w:val="24"/>
        </w:rPr>
      </w:pPr>
    </w:p>
    <w:p w:rsidR="00B32E97" w:rsidRPr="005339AE" w:rsidRDefault="00B32E97" w:rsidP="00B32E97">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B32E97" w:rsidRPr="007E23EC" w:rsidRDefault="00B32E97" w:rsidP="00B32E97">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B32E97" w:rsidRPr="007E23EC" w:rsidRDefault="00B32E97" w:rsidP="00B32E97">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B32E97" w:rsidRPr="009A24D1" w:rsidRDefault="00B32E97" w:rsidP="00ED4012">
      <w:pPr>
        <w:pStyle w:val="Style3"/>
        <w:widowControl/>
        <w:numPr>
          <w:ilvl w:val="0"/>
          <w:numId w:val="87"/>
        </w:numPr>
        <w:tabs>
          <w:tab w:val="left" w:pos="0"/>
        </w:tabs>
        <w:spacing w:line="240" w:lineRule="auto"/>
        <w:ind w:firstLine="0"/>
        <w:rPr>
          <w:rStyle w:val="FontStyle16"/>
          <w:sz w:val="24"/>
          <w:szCs w:val="24"/>
        </w:rPr>
      </w:pPr>
      <w:r w:rsidRPr="009A24D1">
        <w:rPr>
          <w:rStyle w:val="FontStyle16"/>
          <w:sz w:val="24"/>
          <w:szCs w:val="24"/>
        </w:rPr>
        <w:t>Общие данные о строении нервной системы (нейрон, их виды, ядра, ганглии, нервы, их внутриствольное строение). Рефлекторные дуги соматического и вегетативного рефлексов.</w:t>
      </w:r>
    </w:p>
    <w:p w:rsidR="00B32E97" w:rsidRPr="009A24D1" w:rsidRDefault="00B32E97" w:rsidP="00ED4012">
      <w:pPr>
        <w:pStyle w:val="Style3"/>
        <w:widowControl/>
        <w:numPr>
          <w:ilvl w:val="0"/>
          <w:numId w:val="87"/>
        </w:numPr>
        <w:tabs>
          <w:tab w:val="left" w:pos="0"/>
        </w:tabs>
        <w:spacing w:line="240" w:lineRule="auto"/>
        <w:ind w:firstLine="0"/>
        <w:rPr>
          <w:rStyle w:val="FontStyle16"/>
          <w:sz w:val="24"/>
          <w:szCs w:val="24"/>
        </w:rPr>
      </w:pPr>
      <w:r w:rsidRPr="009A24D1">
        <w:rPr>
          <w:rStyle w:val="FontStyle16"/>
          <w:sz w:val="24"/>
          <w:szCs w:val="24"/>
        </w:rPr>
        <w:t>Спинной мозг (внешний вид, понятие сегмента спинного мозга, функция, топография серого и белого вещества, кровоснабжение). Оболочки спинного мозга, межоболочечные пространства.</w:t>
      </w:r>
    </w:p>
    <w:p w:rsidR="00B32E97" w:rsidRPr="009A24D1" w:rsidRDefault="00B32E97" w:rsidP="00ED4012">
      <w:pPr>
        <w:pStyle w:val="Style3"/>
        <w:widowControl/>
        <w:numPr>
          <w:ilvl w:val="0"/>
          <w:numId w:val="87"/>
        </w:numPr>
        <w:tabs>
          <w:tab w:val="left" w:pos="0"/>
        </w:tabs>
        <w:spacing w:line="240" w:lineRule="auto"/>
        <w:ind w:firstLine="0"/>
        <w:rPr>
          <w:rStyle w:val="FontStyle16"/>
          <w:sz w:val="24"/>
          <w:szCs w:val="24"/>
        </w:rPr>
      </w:pPr>
      <w:r w:rsidRPr="009A24D1">
        <w:rPr>
          <w:rStyle w:val="FontStyle16"/>
          <w:sz w:val="24"/>
          <w:szCs w:val="24"/>
        </w:rPr>
        <w:lastRenderedPageBreak/>
        <w:t>Продолговатый мозг (внешнее строение, топография серого и белого вещества). Медиальная петля и её состав.</w:t>
      </w:r>
    </w:p>
    <w:p w:rsidR="00B32E97" w:rsidRPr="009A24D1" w:rsidRDefault="00B32E97" w:rsidP="00ED4012">
      <w:pPr>
        <w:pStyle w:val="Style3"/>
        <w:widowControl/>
        <w:numPr>
          <w:ilvl w:val="0"/>
          <w:numId w:val="87"/>
        </w:numPr>
        <w:tabs>
          <w:tab w:val="left" w:pos="0"/>
        </w:tabs>
        <w:spacing w:line="240" w:lineRule="auto"/>
        <w:ind w:right="1037" w:firstLine="0"/>
        <w:rPr>
          <w:rStyle w:val="FontStyle16"/>
          <w:sz w:val="24"/>
          <w:szCs w:val="24"/>
        </w:rPr>
      </w:pPr>
      <w:r w:rsidRPr="009A24D1">
        <w:rPr>
          <w:rStyle w:val="FontStyle16"/>
          <w:sz w:val="24"/>
          <w:szCs w:val="24"/>
        </w:rPr>
        <w:t>Собственно задний мозг (части, их внешнее строение, функция, топография серого и белого вещества).</w:t>
      </w:r>
    </w:p>
    <w:p w:rsidR="00B32E97" w:rsidRPr="009A24D1" w:rsidRDefault="00B32E97" w:rsidP="00ED4012">
      <w:pPr>
        <w:pStyle w:val="Style3"/>
        <w:widowControl/>
        <w:numPr>
          <w:ilvl w:val="0"/>
          <w:numId w:val="87"/>
        </w:numPr>
        <w:tabs>
          <w:tab w:val="left" w:pos="0"/>
        </w:tabs>
        <w:spacing w:line="240" w:lineRule="auto"/>
        <w:ind w:firstLine="0"/>
        <w:rPr>
          <w:rStyle w:val="FontStyle16"/>
          <w:sz w:val="24"/>
          <w:szCs w:val="24"/>
        </w:rPr>
      </w:pPr>
      <w:r w:rsidRPr="009A24D1">
        <w:rPr>
          <w:rStyle w:val="FontStyle16"/>
          <w:sz w:val="24"/>
          <w:szCs w:val="24"/>
        </w:rPr>
        <w:t>Ромбовидный мозг. Ромбовидная ямка (границы, проекция ядер черепных нервов).</w:t>
      </w:r>
    </w:p>
    <w:p w:rsidR="00B32E97" w:rsidRPr="009A24D1" w:rsidRDefault="00B32E97" w:rsidP="00ED4012">
      <w:pPr>
        <w:pStyle w:val="Style3"/>
        <w:widowControl/>
        <w:numPr>
          <w:ilvl w:val="0"/>
          <w:numId w:val="87"/>
        </w:numPr>
        <w:tabs>
          <w:tab w:val="left" w:pos="0"/>
        </w:tabs>
        <w:spacing w:line="240" w:lineRule="auto"/>
        <w:ind w:firstLine="0"/>
        <w:rPr>
          <w:rStyle w:val="FontStyle16"/>
          <w:sz w:val="24"/>
          <w:szCs w:val="24"/>
        </w:rPr>
      </w:pPr>
      <w:r w:rsidRPr="009A24D1">
        <w:rPr>
          <w:rStyle w:val="FontStyle16"/>
          <w:sz w:val="24"/>
          <w:szCs w:val="24"/>
          <w:lang w:val="en-US"/>
        </w:rPr>
        <w:t>I</w:t>
      </w:r>
      <w:r w:rsidRPr="009A24D1">
        <w:rPr>
          <w:rStyle w:val="FontStyle16"/>
          <w:sz w:val="24"/>
          <w:szCs w:val="24"/>
        </w:rPr>
        <w:t>У желудочек головного мозга (стенки, сообщения).</w:t>
      </w:r>
      <w:r>
        <w:rPr>
          <w:rStyle w:val="FontStyle16"/>
          <w:sz w:val="24"/>
          <w:szCs w:val="24"/>
        </w:rPr>
        <w:t xml:space="preserve"> </w:t>
      </w:r>
      <w:r w:rsidRPr="009A24D1">
        <w:rPr>
          <w:rStyle w:val="FontStyle16"/>
          <w:sz w:val="24"/>
          <w:szCs w:val="24"/>
        </w:rPr>
        <w:t>Источники и пути оттока цереброспинальной жидкости.</w:t>
      </w:r>
    </w:p>
    <w:p w:rsidR="00B32E97" w:rsidRPr="009A24D1" w:rsidRDefault="00B32E97" w:rsidP="00ED4012">
      <w:pPr>
        <w:pStyle w:val="Style3"/>
        <w:widowControl/>
        <w:numPr>
          <w:ilvl w:val="0"/>
          <w:numId w:val="87"/>
        </w:numPr>
        <w:tabs>
          <w:tab w:val="left" w:pos="0"/>
          <w:tab w:val="left" w:pos="426"/>
        </w:tabs>
        <w:spacing w:line="240" w:lineRule="auto"/>
        <w:ind w:firstLine="0"/>
        <w:rPr>
          <w:rStyle w:val="FontStyle16"/>
          <w:sz w:val="24"/>
          <w:szCs w:val="24"/>
        </w:rPr>
      </w:pPr>
      <w:r w:rsidRPr="009A24D1">
        <w:rPr>
          <w:rStyle w:val="FontStyle16"/>
          <w:sz w:val="24"/>
          <w:szCs w:val="24"/>
        </w:rPr>
        <w:t>Средний мозг (внешнее строение, функция, топография серого и белого вещества). Латеральная петля.</w:t>
      </w:r>
    </w:p>
    <w:p w:rsidR="00B32E97" w:rsidRPr="009A24D1" w:rsidRDefault="00B32E97" w:rsidP="00ED4012">
      <w:pPr>
        <w:pStyle w:val="Style3"/>
        <w:widowControl/>
        <w:numPr>
          <w:ilvl w:val="0"/>
          <w:numId w:val="87"/>
        </w:numPr>
        <w:tabs>
          <w:tab w:val="left" w:pos="0"/>
        </w:tabs>
        <w:spacing w:line="240" w:lineRule="auto"/>
        <w:ind w:firstLine="0"/>
        <w:rPr>
          <w:rStyle w:val="FontStyle16"/>
          <w:sz w:val="24"/>
          <w:szCs w:val="24"/>
        </w:rPr>
      </w:pPr>
      <w:r w:rsidRPr="009A24D1">
        <w:rPr>
          <w:rStyle w:val="FontStyle16"/>
          <w:sz w:val="24"/>
          <w:szCs w:val="24"/>
        </w:rPr>
        <w:t>Ствол мозга (состав, топография серого и белого вещества).</w:t>
      </w:r>
      <w:r>
        <w:rPr>
          <w:rStyle w:val="FontStyle16"/>
          <w:sz w:val="24"/>
          <w:szCs w:val="24"/>
        </w:rPr>
        <w:t xml:space="preserve"> </w:t>
      </w:r>
      <w:r w:rsidRPr="009A24D1">
        <w:rPr>
          <w:rStyle w:val="FontStyle16"/>
          <w:sz w:val="24"/>
          <w:szCs w:val="24"/>
        </w:rPr>
        <w:t>Ретикулярная формация (строение, локализация, связи, функция).</w:t>
      </w:r>
    </w:p>
    <w:p w:rsidR="00B32E97" w:rsidRPr="009A24D1" w:rsidRDefault="00B32E97" w:rsidP="00B32E97">
      <w:pPr>
        <w:pStyle w:val="Style5"/>
        <w:widowControl/>
        <w:tabs>
          <w:tab w:val="left" w:pos="0"/>
        </w:tabs>
        <w:spacing w:line="240" w:lineRule="auto"/>
        <w:ind w:firstLine="0"/>
        <w:rPr>
          <w:rStyle w:val="FontStyle16"/>
          <w:sz w:val="24"/>
          <w:szCs w:val="24"/>
        </w:rPr>
      </w:pPr>
      <w:r w:rsidRPr="009A24D1">
        <w:rPr>
          <w:rStyle w:val="FontStyle16"/>
          <w:sz w:val="24"/>
          <w:szCs w:val="24"/>
        </w:rPr>
        <w:t>9. Промежуточный мозг (отделы и их состав).</w:t>
      </w:r>
      <w:r>
        <w:rPr>
          <w:rStyle w:val="FontStyle16"/>
          <w:sz w:val="24"/>
          <w:szCs w:val="24"/>
        </w:rPr>
        <w:t xml:space="preserve"> </w:t>
      </w:r>
      <w:r w:rsidRPr="009A24D1">
        <w:rPr>
          <w:rStyle w:val="FontStyle16"/>
          <w:sz w:val="24"/>
          <w:szCs w:val="24"/>
        </w:rPr>
        <w:t>Функциональная</w:t>
      </w:r>
      <w:r>
        <w:rPr>
          <w:rStyle w:val="FontStyle16"/>
          <w:sz w:val="24"/>
          <w:szCs w:val="24"/>
        </w:rPr>
        <w:t xml:space="preserve"> </w:t>
      </w:r>
      <w:r w:rsidRPr="009A24D1">
        <w:rPr>
          <w:rStyle w:val="FontStyle16"/>
          <w:sz w:val="24"/>
          <w:szCs w:val="24"/>
        </w:rPr>
        <w:t xml:space="preserve">характеристика. </w:t>
      </w:r>
      <w:r w:rsidRPr="009A24D1">
        <w:rPr>
          <w:rStyle w:val="FontStyle16"/>
          <w:spacing w:val="30"/>
          <w:sz w:val="24"/>
          <w:szCs w:val="24"/>
        </w:rPr>
        <w:t>III</w:t>
      </w:r>
      <w:r w:rsidRPr="009A24D1">
        <w:rPr>
          <w:rStyle w:val="FontStyle16"/>
          <w:sz w:val="24"/>
          <w:szCs w:val="24"/>
        </w:rPr>
        <w:t xml:space="preserve"> желудочек, его стенки, сообщения. Нейрогенная группа желез внутренней секреции.</w:t>
      </w:r>
    </w:p>
    <w:p w:rsidR="00B32E97" w:rsidRPr="009A24D1" w:rsidRDefault="00B32E97" w:rsidP="00B32E97">
      <w:pPr>
        <w:pStyle w:val="Style4"/>
        <w:widowControl/>
        <w:tabs>
          <w:tab w:val="left" w:pos="0"/>
        </w:tabs>
        <w:spacing w:line="240" w:lineRule="auto"/>
        <w:ind w:firstLine="0"/>
        <w:rPr>
          <w:rStyle w:val="FontStyle16"/>
          <w:sz w:val="24"/>
          <w:szCs w:val="24"/>
        </w:rPr>
      </w:pPr>
      <w:r w:rsidRPr="009A24D1">
        <w:rPr>
          <w:rStyle w:val="FontStyle16"/>
          <w:sz w:val="24"/>
          <w:szCs w:val="24"/>
        </w:rPr>
        <w:t>10.Базальные ядра (понятие о стриопаллидарной системе).</w:t>
      </w:r>
      <w:r>
        <w:rPr>
          <w:rStyle w:val="FontStyle16"/>
          <w:sz w:val="24"/>
          <w:szCs w:val="24"/>
        </w:rPr>
        <w:t xml:space="preserve"> </w:t>
      </w:r>
      <w:r w:rsidRPr="009A24D1">
        <w:rPr>
          <w:rStyle w:val="FontStyle16"/>
          <w:sz w:val="24"/>
          <w:szCs w:val="24"/>
        </w:rPr>
        <w:t>Функциональная</w:t>
      </w:r>
      <w:r>
        <w:rPr>
          <w:rStyle w:val="FontStyle16"/>
          <w:sz w:val="24"/>
          <w:szCs w:val="24"/>
        </w:rPr>
        <w:t xml:space="preserve"> </w:t>
      </w:r>
      <w:r w:rsidRPr="009A24D1">
        <w:rPr>
          <w:rStyle w:val="FontStyle16"/>
          <w:sz w:val="24"/>
          <w:szCs w:val="24"/>
        </w:rPr>
        <w:t xml:space="preserve">характеристика базальных ядер. </w:t>
      </w:r>
    </w:p>
    <w:p w:rsidR="00B32E97" w:rsidRPr="009A24D1" w:rsidRDefault="00B32E97" w:rsidP="00B32E97">
      <w:pPr>
        <w:pStyle w:val="Style4"/>
        <w:widowControl/>
        <w:tabs>
          <w:tab w:val="left" w:pos="0"/>
        </w:tabs>
        <w:spacing w:line="240" w:lineRule="auto"/>
        <w:ind w:right="1037" w:firstLine="0"/>
        <w:rPr>
          <w:rStyle w:val="FontStyle16"/>
          <w:sz w:val="24"/>
          <w:szCs w:val="24"/>
        </w:rPr>
      </w:pPr>
      <w:r w:rsidRPr="009A24D1">
        <w:rPr>
          <w:rStyle w:val="FontStyle16"/>
          <w:sz w:val="24"/>
          <w:szCs w:val="24"/>
        </w:rPr>
        <w:t>11 Белое вещество полушарий (комиссуральные, ассоциативные и</w:t>
      </w:r>
      <w:r>
        <w:rPr>
          <w:rStyle w:val="FontStyle16"/>
          <w:sz w:val="24"/>
          <w:szCs w:val="24"/>
        </w:rPr>
        <w:t xml:space="preserve"> </w:t>
      </w:r>
      <w:r w:rsidRPr="009A24D1">
        <w:rPr>
          <w:rStyle w:val="FontStyle16"/>
          <w:sz w:val="24"/>
          <w:szCs w:val="24"/>
        </w:rPr>
        <w:t>проекционные волокна). Внутренняя капсула и топография путей ее</w:t>
      </w:r>
      <w:r>
        <w:rPr>
          <w:rStyle w:val="FontStyle16"/>
          <w:sz w:val="24"/>
          <w:szCs w:val="24"/>
        </w:rPr>
        <w:t xml:space="preserve"> </w:t>
      </w:r>
      <w:r w:rsidRPr="009A24D1">
        <w:rPr>
          <w:rStyle w:val="FontStyle16"/>
          <w:sz w:val="24"/>
          <w:szCs w:val="24"/>
        </w:rPr>
        <w:t>составляющих.</w:t>
      </w:r>
    </w:p>
    <w:p w:rsidR="00B32E97" w:rsidRPr="009A24D1" w:rsidRDefault="00B32E97" w:rsidP="00ED4012">
      <w:pPr>
        <w:pStyle w:val="Style5"/>
        <w:widowControl/>
        <w:numPr>
          <w:ilvl w:val="0"/>
          <w:numId w:val="21"/>
        </w:numPr>
        <w:tabs>
          <w:tab w:val="clear" w:pos="1065"/>
          <w:tab w:val="num" w:pos="0"/>
          <w:tab w:val="left" w:pos="426"/>
        </w:tabs>
        <w:spacing w:line="240" w:lineRule="auto"/>
        <w:ind w:left="0" w:firstLine="0"/>
        <w:rPr>
          <w:rStyle w:val="FontStyle16"/>
          <w:sz w:val="24"/>
          <w:szCs w:val="24"/>
        </w:rPr>
      </w:pPr>
      <w:r>
        <w:rPr>
          <w:rStyle w:val="FontStyle16"/>
          <w:sz w:val="24"/>
          <w:szCs w:val="24"/>
        </w:rPr>
        <w:t>О</w:t>
      </w:r>
      <w:r w:rsidRPr="009A24D1">
        <w:rPr>
          <w:rStyle w:val="FontStyle16"/>
          <w:sz w:val="24"/>
          <w:szCs w:val="24"/>
        </w:rPr>
        <w:t>сновные борозды и извилины больших полушарий головного мозга.</w:t>
      </w:r>
    </w:p>
    <w:p w:rsidR="00B32E97" w:rsidRPr="009A24D1" w:rsidRDefault="00B32E97" w:rsidP="00B32E97">
      <w:pPr>
        <w:pStyle w:val="Style4"/>
        <w:widowControl/>
        <w:tabs>
          <w:tab w:val="left" w:pos="0"/>
        </w:tabs>
        <w:spacing w:line="240" w:lineRule="auto"/>
        <w:ind w:firstLine="0"/>
        <w:rPr>
          <w:rStyle w:val="FontStyle16"/>
          <w:sz w:val="24"/>
          <w:szCs w:val="24"/>
        </w:rPr>
      </w:pPr>
      <w:r w:rsidRPr="009A24D1">
        <w:rPr>
          <w:rStyle w:val="FontStyle16"/>
          <w:sz w:val="24"/>
          <w:szCs w:val="24"/>
        </w:rPr>
        <w:t xml:space="preserve">Локализация центров </w:t>
      </w:r>
      <w:r w:rsidRPr="009A24D1">
        <w:rPr>
          <w:rStyle w:val="FontStyle16"/>
          <w:sz w:val="24"/>
          <w:szCs w:val="24"/>
          <w:lang w:val="en-US"/>
        </w:rPr>
        <w:t>I</w:t>
      </w:r>
      <w:r w:rsidRPr="009A24D1">
        <w:rPr>
          <w:rStyle w:val="FontStyle16"/>
          <w:sz w:val="24"/>
          <w:szCs w:val="24"/>
        </w:rPr>
        <w:t xml:space="preserve"> и </w:t>
      </w:r>
      <w:r w:rsidRPr="009A24D1">
        <w:rPr>
          <w:rStyle w:val="FontStyle16"/>
          <w:spacing w:val="30"/>
          <w:sz w:val="24"/>
          <w:szCs w:val="24"/>
        </w:rPr>
        <w:t>II</w:t>
      </w:r>
      <w:r w:rsidRPr="009A24D1">
        <w:rPr>
          <w:rStyle w:val="FontStyle16"/>
          <w:sz w:val="24"/>
          <w:szCs w:val="24"/>
        </w:rPr>
        <w:t xml:space="preserve"> сигнальных систем.</w:t>
      </w:r>
    </w:p>
    <w:p w:rsidR="00B32E97" w:rsidRPr="009A24D1" w:rsidRDefault="00B32E97" w:rsidP="00B32E97">
      <w:pPr>
        <w:pStyle w:val="Style4"/>
        <w:widowControl/>
        <w:tabs>
          <w:tab w:val="left" w:pos="0"/>
        </w:tabs>
        <w:spacing w:line="240" w:lineRule="auto"/>
        <w:ind w:firstLine="0"/>
        <w:rPr>
          <w:rStyle w:val="FontStyle16"/>
          <w:sz w:val="24"/>
          <w:szCs w:val="24"/>
        </w:rPr>
      </w:pPr>
      <w:r w:rsidRPr="009A24D1">
        <w:rPr>
          <w:rStyle w:val="FontStyle16"/>
          <w:sz w:val="24"/>
          <w:szCs w:val="24"/>
        </w:rPr>
        <w:t>13.</w:t>
      </w:r>
      <w:r>
        <w:rPr>
          <w:rStyle w:val="FontStyle16"/>
          <w:sz w:val="24"/>
          <w:szCs w:val="24"/>
        </w:rPr>
        <w:t xml:space="preserve"> </w:t>
      </w:r>
      <w:r w:rsidRPr="009A24D1">
        <w:rPr>
          <w:rStyle w:val="FontStyle16"/>
          <w:sz w:val="24"/>
          <w:szCs w:val="24"/>
        </w:rPr>
        <w:t xml:space="preserve">Обонятельный мозг (центральный и периферический отделы). Понятие о лимбической системе. </w:t>
      </w:r>
    </w:p>
    <w:p w:rsidR="00B32E97" w:rsidRDefault="00B32E97" w:rsidP="00B32E97">
      <w:pPr>
        <w:pStyle w:val="Style4"/>
        <w:widowControl/>
        <w:tabs>
          <w:tab w:val="left" w:pos="0"/>
        </w:tabs>
        <w:spacing w:line="240" w:lineRule="auto"/>
        <w:ind w:firstLine="0"/>
        <w:rPr>
          <w:rStyle w:val="FontStyle16"/>
          <w:sz w:val="24"/>
          <w:szCs w:val="24"/>
        </w:rPr>
      </w:pPr>
      <w:r w:rsidRPr="009A24D1">
        <w:rPr>
          <w:rStyle w:val="FontStyle16"/>
          <w:sz w:val="24"/>
          <w:szCs w:val="24"/>
        </w:rPr>
        <w:t>14.</w:t>
      </w:r>
      <w:r>
        <w:rPr>
          <w:rStyle w:val="FontStyle16"/>
          <w:sz w:val="24"/>
          <w:szCs w:val="24"/>
        </w:rPr>
        <w:t xml:space="preserve"> </w:t>
      </w:r>
      <w:r w:rsidRPr="009A24D1">
        <w:rPr>
          <w:rStyle w:val="FontStyle16"/>
          <w:sz w:val="24"/>
          <w:szCs w:val="24"/>
        </w:rPr>
        <w:t>Боковые желудочки головного мозга (стенки, сообщения).</w:t>
      </w:r>
      <w:r>
        <w:rPr>
          <w:rStyle w:val="FontStyle16"/>
          <w:sz w:val="24"/>
          <w:szCs w:val="24"/>
        </w:rPr>
        <w:t xml:space="preserve"> </w:t>
      </w:r>
      <w:r w:rsidRPr="009A24D1">
        <w:rPr>
          <w:rStyle w:val="FontStyle16"/>
          <w:sz w:val="24"/>
          <w:szCs w:val="24"/>
        </w:rPr>
        <w:t>Источники и</w:t>
      </w:r>
      <w:r>
        <w:rPr>
          <w:rStyle w:val="FontStyle16"/>
          <w:sz w:val="24"/>
          <w:szCs w:val="24"/>
        </w:rPr>
        <w:t xml:space="preserve"> </w:t>
      </w:r>
      <w:r w:rsidRPr="009A24D1">
        <w:rPr>
          <w:rStyle w:val="FontStyle16"/>
          <w:sz w:val="24"/>
          <w:szCs w:val="24"/>
        </w:rPr>
        <w:t xml:space="preserve">пути оттока цереброспинальной жидкости. </w:t>
      </w:r>
    </w:p>
    <w:p w:rsidR="00B32E97" w:rsidRPr="009A24D1" w:rsidRDefault="00B32E97" w:rsidP="00B32E97">
      <w:pPr>
        <w:pStyle w:val="Style4"/>
        <w:widowControl/>
        <w:tabs>
          <w:tab w:val="left" w:pos="0"/>
        </w:tabs>
        <w:spacing w:line="240" w:lineRule="auto"/>
        <w:ind w:firstLine="0"/>
        <w:rPr>
          <w:rStyle w:val="FontStyle16"/>
          <w:sz w:val="24"/>
          <w:szCs w:val="24"/>
        </w:rPr>
      </w:pPr>
      <w:r w:rsidRPr="009A24D1">
        <w:rPr>
          <w:rStyle w:val="FontStyle16"/>
          <w:sz w:val="24"/>
          <w:szCs w:val="24"/>
        </w:rPr>
        <w:t>15.Сознательные двигательные пути</w:t>
      </w:r>
      <w:r>
        <w:rPr>
          <w:rStyle w:val="FontStyle16"/>
          <w:sz w:val="24"/>
          <w:szCs w:val="24"/>
        </w:rPr>
        <w:t xml:space="preserve"> </w:t>
      </w:r>
      <w:r w:rsidRPr="009A24D1">
        <w:rPr>
          <w:rStyle w:val="FontStyle16"/>
          <w:sz w:val="24"/>
          <w:szCs w:val="24"/>
        </w:rPr>
        <w:t>(пирамидные).</w:t>
      </w:r>
    </w:p>
    <w:p w:rsidR="00B32E97" w:rsidRPr="009A24D1" w:rsidRDefault="00B32E97" w:rsidP="00B32E97">
      <w:pPr>
        <w:pStyle w:val="Style5"/>
        <w:widowControl/>
        <w:tabs>
          <w:tab w:val="left" w:pos="0"/>
        </w:tabs>
        <w:spacing w:line="240" w:lineRule="auto"/>
        <w:ind w:firstLine="0"/>
        <w:rPr>
          <w:rStyle w:val="FontStyle16"/>
          <w:sz w:val="24"/>
          <w:szCs w:val="24"/>
        </w:rPr>
      </w:pPr>
      <w:r w:rsidRPr="009A24D1">
        <w:rPr>
          <w:rStyle w:val="FontStyle16"/>
          <w:sz w:val="24"/>
          <w:szCs w:val="24"/>
        </w:rPr>
        <w:t>16.</w:t>
      </w:r>
      <w:r>
        <w:rPr>
          <w:rStyle w:val="FontStyle16"/>
          <w:sz w:val="24"/>
          <w:szCs w:val="24"/>
        </w:rPr>
        <w:t xml:space="preserve">  </w:t>
      </w:r>
      <w:r w:rsidRPr="009A24D1">
        <w:rPr>
          <w:rStyle w:val="FontStyle16"/>
          <w:sz w:val="24"/>
          <w:szCs w:val="24"/>
        </w:rPr>
        <w:t>Проводящие пути проприоцептивной чувствительности (сознательные и</w:t>
      </w:r>
      <w:r>
        <w:rPr>
          <w:rStyle w:val="FontStyle16"/>
          <w:sz w:val="24"/>
          <w:szCs w:val="24"/>
        </w:rPr>
        <w:t xml:space="preserve"> </w:t>
      </w:r>
      <w:r w:rsidRPr="009A24D1">
        <w:rPr>
          <w:rStyle w:val="FontStyle16"/>
          <w:sz w:val="24"/>
          <w:szCs w:val="24"/>
        </w:rPr>
        <w:t xml:space="preserve">бессознательные). </w:t>
      </w:r>
    </w:p>
    <w:p w:rsidR="00B32E97" w:rsidRPr="009A24D1" w:rsidRDefault="00B32E97" w:rsidP="00B32E97">
      <w:pPr>
        <w:pStyle w:val="Style4"/>
        <w:widowControl/>
        <w:tabs>
          <w:tab w:val="left" w:pos="0"/>
        </w:tabs>
        <w:spacing w:line="240" w:lineRule="auto"/>
        <w:ind w:right="1037" w:firstLine="0"/>
        <w:rPr>
          <w:rStyle w:val="FontStyle16"/>
          <w:sz w:val="24"/>
          <w:szCs w:val="24"/>
        </w:rPr>
      </w:pPr>
      <w:r w:rsidRPr="009A24D1">
        <w:rPr>
          <w:rStyle w:val="FontStyle16"/>
          <w:sz w:val="24"/>
          <w:szCs w:val="24"/>
        </w:rPr>
        <w:t>17.</w:t>
      </w:r>
      <w:r>
        <w:rPr>
          <w:rStyle w:val="FontStyle16"/>
          <w:sz w:val="24"/>
          <w:szCs w:val="24"/>
        </w:rPr>
        <w:t xml:space="preserve"> </w:t>
      </w:r>
      <w:r w:rsidRPr="009A24D1">
        <w:rPr>
          <w:rStyle w:val="FontStyle16"/>
          <w:sz w:val="24"/>
          <w:szCs w:val="24"/>
        </w:rPr>
        <w:t>Проводящие пути экстероцептивной чувствительности (болевой,</w:t>
      </w:r>
      <w:r>
        <w:rPr>
          <w:rStyle w:val="FontStyle16"/>
          <w:sz w:val="24"/>
          <w:szCs w:val="24"/>
        </w:rPr>
        <w:t xml:space="preserve"> </w:t>
      </w:r>
      <w:r w:rsidRPr="009A24D1">
        <w:rPr>
          <w:rStyle w:val="FontStyle16"/>
          <w:sz w:val="24"/>
          <w:szCs w:val="24"/>
        </w:rPr>
        <w:t xml:space="preserve">температурной, тактильной). </w:t>
      </w:r>
    </w:p>
    <w:p w:rsidR="00B32E97" w:rsidRPr="009A24D1" w:rsidRDefault="00B32E97" w:rsidP="00B32E97">
      <w:pPr>
        <w:pStyle w:val="Style4"/>
        <w:widowControl/>
        <w:tabs>
          <w:tab w:val="left" w:pos="0"/>
        </w:tabs>
        <w:spacing w:line="240" w:lineRule="auto"/>
        <w:ind w:firstLine="0"/>
        <w:rPr>
          <w:rStyle w:val="FontStyle16"/>
          <w:sz w:val="24"/>
          <w:szCs w:val="24"/>
        </w:rPr>
      </w:pPr>
      <w:r w:rsidRPr="009A24D1">
        <w:rPr>
          <w:rStyle w:val="FontStyle16"/>
          <w:sz w:val="24"/>
          <w:szCs w:val="24"/>
        </w:rPr>
        <w:t>18.</w:t>
      </w:r>
      <w:r>
        <w:rPr>
          <w:rStyle w:val="FontStyle16"/>
          <w:sz w:val="24"/>
          <w:szCs w:val="24"/>
        </w:rPr>
        <w:t xml:space="preserve"> </w:t>
      </w:r>
      <w:r w:rsidRPr="009A24D1">
        <w:rPr>
          <w:rStyle w:val="FontStyle16"/>
          <w:sz w:val="24"/>
          <w:szCs w:val="24"/>
        </w:rPr>
        <w:t>Оболочки головного мозга. Межоболочечные пространства. Синусы</w:t>
      </w:r>
      <w:r>
        <w:rPr>
          <w:rStyle w:val="FontStyle16"/>
          <w:sz w:val="24"/>
          <w:szCs w:val="24"/>
        </w:rPr>
        <w:t xml:space="preserve"> </w:t>
      </w:r>
      <w:r w:rsidRPr="009A24D1">
        <w:rPr>
          <w:rStyle w:val="FontStyle16"/>
          <w:sz w:val="24"/>
          <w:szCs w:val="24"/>
        </w:rPr>
        <w:t>твердой мозговой оболочки, пути оттока венозной крови из полости</w:t>
      </w:r>
      <w:r>
        <w:rPr>
          <w:rStyle w:val="FontStyle16"/>
          <w:sz w:val="24"/>
          <w:szCs w:val="24"/>
        </w:rPr>
        <w:t xml:space="preserve"> </w:t>
      </w:r>
      <w:r w:rsidRPr="009A24D1">
        <w:rPr>
          <w:rStyle w:val="FontStyle16"/>
          <w:sz w:val="24"/>
          <w:szCs w:val="24"/>
        </w:rPr>
        <w:t xml:space="preserve">черепа. Циркуляция цереброспинальной жидкости. </w:t>
      </w:r>
    </w:p>
    <w:p w:rsidR="00B32E97" w:rsidRPr="009A24D1" w:rsidRDefault="00B32E97" w:rsidP="00B32E97">
      <w:pPr>
        <w:pStyle w:val="Style4"/>
        <w:widowControl/>
        <w:tabs>
          <w:tab w:val="left" w:pos="0"/>
        </w:tabs>
        <w:spacing w:line="240" w:lineRule="auto"/>
        <w:ind w:right="1555" w:firstLine="0"/>
        <w:rPr>
          <w:rStyle w:val="FontStyle16"/>
          <w:sz w:val="24"/>
          <w:szCs w:val="24"/>
        </w:rPr>
      </w:pPr>
      <w:r w:rsidRPr="009A24D1">
        <w:rPr>
          <w:rStyle w:val="FontStyle16"/>
          <w:sz w:val="24"/>
          <w:szCs w:val="24"/>
        </w:rPr>
        <w:t>19.</w:t>
      </w:r>
      <w:r>
        <w:rPr>
          <w:rStyle w:val="FontStyle16"/>
          <w:sz w:val="24"/>
          <w:szCs w:val="24"/>
        </w:rPr>
        <w:t xml:space="preserve"> </w:t>
      </w:r>
      <w:r w:rsidRPr="009A24D1">
        <w:rPr>
          <w:rStyle w:val="FontStyle16"/>
          <w:sz w:val="24"/>
          <w:szCs w:val="24"/>
        </w:rPr>
        <w:t>Лекционный материал по разделу « ЦНС».</w:t>
      </w:r>
    </w:p>
    <w:p w:rsidR="00B32E97" w:rsidRPr="009A24D1" w:rsidRDefault="00B32E97" w:rsidP="00B32E97">
      <w:pPr>
        <w:tabs>
          <w:tab w:val="left" w:pos="0"/>
          <w:tab w:val="left" w:pos="426"/>
        </w:tabs>
        <w:spacing w:after="0" w:line="240" w:lineRule="auto"/>
        <w:jc w:val="both"/>
        <w:rPr>
          <w:rFonts w:ascii="Times New Roman" w:hAnsi="Times New Roman" w:cs="Times New Roman"/>
          <w:sz w:val="24"/>
          <w:szCs w:val="24"/>
        </w:rPr>
      </w:pPr>
    </w:p>
    <w:p w:rsidR="00B32E97" w:rsidRPr="007E23EC" w:rsidRDefault="00B32E97" w:rsidP="00B32E97">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B32E97" w:rsidRPr="00F275A1" w:rsidRDefault="00B32E97" w:rsidP="00B32E97">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B32E97" w:rsidRPr="00965D66" w:rsidRDefault="00B32E97" w:rsidP="00B32E97">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B32E97" w:rsidRPr="0036762F" w:rsidRDefault="00B32E97" w:rsidP="00ED4012">
      <w:pPr>
        <w:pStyle w:val="afb"/>
        <w:numPr>
          <w:ilvl w:val="0"/>
          <w:numId w:val="88"/>
        </w:numPr>
        <w:tabs>
          <w:tab w:val="left" w:pos="426"/>
        </w:tabs>
        <w:autoSpaceDE w:val="0"/>
        <w:autoSpaceDN w:val="0"/>
        <w:adjustRightInd w:val="0"/>
        <w:ind w:left="0" w:firstLine="0"/>
      </w:pPr>
      <w:r w:rsidRPr="0036762F">
        <w:t>Бугорки тонкого и клиновидного и пучков</w:t>
      </w:r>
    </w:p>
    <w:p w:rsidR="00B32E97" w:rsidRPr="0036762F" w:rsidRDefault="00B32E97" w:rsidP="00ED4012">
      <w:pPr>
        <w:pStyle w:val="afb"/>
        <w:numPr>
          <w:ilvl w:val="0"/>
          <w:numId w:val="88"/>
        </w:numPr>
        <w:tabs>
          <w:tab w:val="left" w:pos="426"/>
        </w:tabs>
        <w:autoSpaceDE w:val="0"/>
        <w:autoSpaceDN w:val="0"/>
        <w:adjustRightInd w:val="0"/>
        <w:ind w:left="0" w:firstLine="0"/>
      </w:pPr>
      <w:r w:rsidRPr="0036762F">
        <w:t>Верхние ножки мозжечка</w:t>
      </w:r>
    </w:p>
    <w:p w:rsidR="00B32E97" w:rsidRPr="0036762F" w:rsidRDefault="00B32E97" w:rsidP="00ED4012">
      <w:pPr>
        <w:pStyle w:val="afb"/>
        <w:numPr>
          <w:ilvl w:val="0"/>
          <w:numId w:val="88"/>
        </w:numPr>
        <w:tabs>
          <w:tab w:val="left" w:pos="426"/>
          <w:tab w:val="left" w:pos="480"/>
        </w:tabs>
        <w:autoSpaceDE w:val="0"/>
        <w:autoSpaceDN w:val="0"/>
        <w:adjustRightInd w:val="0"/>
        <w:ind w:left="0" w:right="2592" w:firstLine="0"/>
      </w:pPr>
      <w:r w:rsidRPr="0036762F">
        <w:t xml:space="preserve">Верхние ножки мозжечка </w:t>
      </w:r>
    </w:p>
    <w:p w:rsidR="00B32E97" w:rsidRPr="0036762F" w:rsidRDefault="00B32E97" w:rsidP="00ED4012">
      <w:pPr>
        <w:pStyle w:val="afb"/>
        <w:numPr>
          <w:ilvl w:val="0"/>
          <w:numId w:val="88"/>
        </w:numPr>
        <w:tabs>
          <w:tab w:val="left" w:pos="426"/>
          <w:tab w:val="left" w:pos="480"/>
        </w:tabs>
        <w:autoSpaceDE w:val="0"/>
        <w:autoSpaceDN w:val="0"/>
        <w:adjustRightInd w:val="0"/>
        <w:ind w:left="0" w:right="2592" w:firstLine="0"/>
      </w:pPr>
      <w:r w:rsidRPr="0036762F">
        <w:t>Верхние ножки мозжечка треугольник петли</w:t>
      </w:r>
    </w:p>
    <w:p w:rsidR="00B32E97" w:rsidRPr="0036762F" w:rsidRDefault="00B32E97" w:rsidP="00ED4012">
      <w:pPr>
        <w:pStyle w:val="afb"/>
        <w:numPr>
          <w:ilvl w:val="0"/>
          <w:numId w:val="88"/>
        </w:numPr>
        <w:tabs>
          <w:tab w:val="left" w:pos="426"/>
        </w:tabs>
        <w:autoSpaceDE w:val="0"/>
        <w:autoSpaceDN w:val="0"/>
        <w:adjustRightInd w:val="0"/>
        <w:ind w:left="0" w:firstLine="0"/>
      </w:pPr>
      <w:r w:rsidRPr="0036762F">
        <w:t>Верхний мозговой парус</w:t>
      </w:r>
    </w:p>
    <w:p w:rsidR="00B32E97" w:rsidRPr="0036762F" w:rsidRDefault="00B32E97" w:rsidP="00ED4012">
      <w:pPr>
        <w:pStyle w:val="afb"/>
        <w:numPr>
          <w:ilvl w:val="0"/>
          <w:numId w:val="88"/>
        </w:numPr>
        <w:tabs>
          <w:tab w:val="left" w:pos="426"/>
        </w:tabs>
        <w:autoSpaceDE w:val="0"/>
        <w:autoSpaceDN w:val="0"/>
        <w:adjustRightInd w:val="0"/>
        <w:ind w:left="0" w:firstLine="0"/>
      </w:pPr>
      <w:r w:rsidRPr="0036762F">
        <w:t>Верхняя височная извилина</w:t>
      </w:r>
    </w:p>
    <w:p w:rsidR="00B32E97" w:rsidRPr="0036762F" w:rsidRDefault="00B32E97" w:rsidP="00ED4012">
      <w:pPr>
        <w:pStyle w:val="afb"/>
        <w:numPr>
          <w:ilvl w:val="0"/>
          <w:numId w:val="88"/>
        </w:numPr>
        <w:tabs>
          <w:tab w:val="left" w:pos="158"/>
          <w:tab w:val="left" w:pos="426"/>
        </w:tabs>
        <w:autoSpaceDE w:val="0"/>
        <w:autoSpaceDN w:val="0"/>
        <w:adjustRightInd w:val="0"/>
        <w:ind w:left="0" w:firstLine="0"/>
      </w:pPr>
      <w:r w:rsidRPr="0036762F">
        <w:t>Верхняя теменная долька</w:t>
      </w:r>
    </w:p>
    <w:p w:rsidR="00B32E97" w:rsidRPr="0036762F" w:rsidRDefault="00B32E97" w:rsidP="00ED4012">
      <w:pPr>
        <w:pStyle w:val="afb"/>
        <w:numPr>
          <w:ilvl w:val="0"/>
          <w:numId w:val="88"/>
        </w:numPr>
        <w:tabs>
          <w:tab w:val="left" w:pos="426"/>
          <w:tab w:val="left" w:pos="480"/>
        </w:tabs>
        <w:autoSpaceDE w:val="0"/>
        <w:autoSpaceDN w:val="0"/>
        <w:adjustRightInd w:val="0"/>
        <w:ind w:left="0" w:firstLine="0"/>
      </w:pPr>
      <w:r w:rsidRPr="0036762F">
        <w:t>Верхняя теменная долька</w:t>
      </w:r>
    </w:p>
    <w:p w:rsidR="00B32E97" w:rsidRPr="0036762F" w:rsidRDefault="00B32E97" w:rsidP="00ED4012">
      <w:pPr>
        <w:pStyle w:val="afb"/>
        <w:numPr>
          <w:ilvl w:val="0"/>
          <w:numId w:val="88"/>
        </w:numPr>
        <w:tabs>
          <w:tab w:val="left" w:pos="426"/>
        </w:tabs>
        <w:autoSpaceDE w:val="0"/>
        <w:autoSpaceDN w:val="0"/>
        <w:adjustRightInd w:val="0"/>
        <w:ind w:left="0" w:firstLine="0"/>
      </w:pPr>
      <w:r w:rsidRPr="0036762F">
        <w:t>Водопровод мозга</w:t>
      </w:r>
    </w:p>
    <w:p w:rsidR="00B32E97" w:rsidRPr="0036762F" w:rsidRDefault="00B32E97" w:rsidP="00ED4012">
      <w:pPr>
        <w:pStyle w:val="afb"/>
        <w:numPr>
          <w:ilvl w:val="0"/>
          <w:numId w:val="88"/>
        </w:numPr>
        <w:tabs>
          <w:tab w:val="left" w:pos="426"/>
          <w:tab w:val="left" w:pos="509"/>
        </w:tabs>
        <w:autoSpaceDE w:val="0"/>
        <w:autoSpaceDN w:val="0"/>
        <w:adjustRightInd w:val="0"/>
        <w:ind w:left="0" w:firstLine="0"/>
      </w:pPr>
      <w:r w:rsidRPr="0036762F">
        <w:t>Головка хвостатого ядра</w:t>
      </w:r>
    </w:p>
    <w:p w:rsidR="00B32E97" w:rsidRPr="0036762F" w:rsidRDefault="00B32E97" w:rsidP="00ED4012">
      <w:pPr>
        <w:pStyle w:val="afb"/>
        <w:numPr>
          <w:ilvl w:val="0"/>
          <w:numId w:val="88"/>
        </w:numPr>
        <w:tabs>
          <w:tab w:val="left" w:pos="426"/>
        </w:tabs>
        <w:autoSpaceDE w:val="0"/>
        <w:autoSpaceDN w:val="0"/>
        <w:adjustRightInd w:val="0"/>
        <w:ind w:left="0" w:firstLine="0"/>
      </w:pPr>
      <w:r w:rsidRPr="0036762F">
        <w:t>Зрительный бугор</w:t>
      </w:r>
    </w:p>
    <w:p w:rsidR="00B32E97" w:rsidRPr="0036762F" w:rsidRDefault="00B32E97" w:rsidP="00ED4012">
      <w:pPr>
        <w:pStyle w:val="afb"/>
        <w:numPr>
          <w:ilvl w:val="0"/>
          <w:numId w:val="88"/>
        </w:numPr>
        <w:tabs>
          <w:tab w:val="left" w:pos="426"/>
        </w:tabs>
        <w:autoSpaceDE w:val="0"/>
        <w:autoSpaceDN w:val="0"/>
        <w:adjustRightInd w:val="0"/>
        <w:ind w:left="0" w:firstLine="0"/>
      </w:pPr>
      <w:r w:rsidRPr="0036762F">
        <w:t>Зрительный перекрест</w:t>
      </w:r>
    </w:p>
    <w:p w:rsidR="00B32E97" w:rsidRPr="0036762F" w:rsidRDefault="00B32E97" w:rsidP="00ED4012">
      <w:pPr>
        <w:pStyle w:val="afb"/>
        <w:numPr>
          <w:ilvl w:val="0"/>
          <w:numId w:val="88"/>
        </w:numPr>
        <w:tabs>
          <w:tab w:val="left" w:pos="426"/>
        </w:tabs>
        <w:autoSpaceDE w:val="0"/>
        <w:autoSpaceDN w:val="0"/>
        <w:adjustRightInd w:val="0"/>
        <w:ind w:left="0" w:firstLine="0"/>
      </w:pPr>
      <w:r w:rsidRPr="0036762F">
        <w:t>Медиальное коленчатое тело</w:t>
      </w:r>
    </w:p>
    <w:p w:rsidR="00B32E97" w:rsidRPr="0036762F" w:rsidRDefault="00B32E97" w:rsidP="00ED4012">
      <w:pPr>
        <w:pStyle w:val="afb"/>
        <w:numPr>
          <w:ilvl w:val="0"/>
          <w:numId w:val="88"/>
        </w:numPr>
        <w:tabs>
          <w:tab w:val="left" w:pos="426"/>
        </w:tabs>
        <w:autoSpaceDE w:val="0"/>
        <w:autoSpaceDN w:val="0"/>
        <w:adjustRightInd w:val="0"/>
        <w:ind w:left="0" w:firstLine="0"/>
      </w:pPr>
      <w:r w:rsidRPr="0036762F">
        <w:t>Межжелудочковое отверстие</w:t>
      </w:r>
    </w:p>
    <w:p w:rsidR="00B32E97" w:rsidRPr="0036762F" w:rsidRDefault="00B32E97" w:rsidP="00ED4012">
      <w:pPr>
        <w:pStyle w:val="afb"/>
        <w:numPr>
          <w:ilvl w:val="0"/>
          <w:numId w:val="88"/>
        </w:numPr>
        <w:tabs>
          <w:tab w:val="left" w:pos="426"/>
        </w:tabs>
        <w:autoSpaceDE w:val="0"/>
        <w:autoSpaceDN w:val="0"/>
        <w:adjustRightInd w:val="0"/>
        <w:ind w:left="0" w:firstLine="0"/>
      </w:pPr>
      <w:r w:rsidRPr="0036762F">
        <w:t>Мозговой серп</w:t>
      </w:r>
    </w:p>
    <w:p w:rsidR="00B32E97" w:rsidRPr="0036762F" w:rsidRDefault="00B32E97" w:rsidP="00ED4012">
      <w:pPr>
        <w:pStyle w:val="afb"/>
        <w:numPr>
          <w:ilvl w:val="0"/>
          <w:numId w:val="88"/>
        </w:numPr>
        <w:tabs>
          <w:tab w:val="left" w:pos="278"/>
          <w:tab w:val="left" w:pos="426"/>
        </w:tabs>
        <w:autoSpaceDE w:val="0"/>
        <w:autoSpaceDN w:val="0"/>
        <w:adjustRightInd w:val="0"/>
        <w:ind w:left="0" w:firstLine="0"/>
      </w:pPr>
      <w:r w:rsidRPr="0036762F">
        <w:t>Мозжечок (внешнее и внутреннее строение)</w:t>
      </w:r>
    </w:p>
    <w:p w:rsidR="00B32E97" w:rsidRPr="0036762F" w:rsidRDefault="00B32E97" w:rsidP="00ED4012">
      <w:pPr>
        <w:pStyle w:val="afb"/>
        <w:numPr>
          <w:ilvl w:val="0"/>
          <w:numId w:val="88"/>
        </w:numPr>
        <w:tabs>
          <w:tab w:val="left" w:pos="426"/>
          <w:tab w:val="left" w:pos="480"/>
        </w:tabs>
        <w:autoSpaceDE w:val="0"/>
        <w:autoSpaceDN w:val="0"/>
        <w:adjustRightInd w:val="0"/>
        <w:ind w:left="0" w:firstLine="0"/>
      </w:pPr>
      <w:r w:rsidRPr="0036762F">
        <w:t>Мозолистое тело</w:t>
      </w:r>
    </w:p>
    <w:p w:rsidR="00B32E97" w:rsidRPr="0036762F" w:rsidRDefault="00B32E97" w:rsidP="00ED4012">
      <w:pPr>
        <w:pStyle w:val="afb"/>
        <w:numPr>
          <w:ilvl w:val="0"/>
          <w:numId w:val="88"/>
        </w:numPr>
        <w:tabs>
          <w:tab w:val="left" w:pos="426"/>
        </w:tabs>
        <w:autoSpaceDE w:val="0"/>
        <w:autoSpaceDN w:val="0"/>
        <w:adjustRightInd w:val="0"/>
        <w:ind w:left="0" w:firstLine="0"/>
      </w:pPr>
      <w:r w:rsidRPr="0036762F">
        <w:lastRenderedPageBreak/>
        <w:t>Надкраевая извилина</w:t>
      </w:r>
    </w:p>
    <w:p w:rsidR="00B32E97" w:rsidRPr="0036762F" w:rsidRDefault="00B32E97" w:rsidP="00ED4012">
      <w:pPr>
        <w:pStyle w:val="afb"/>
        <w:numPr>
          <w:ilvl w:val="0"/>
          <w:numId w:val="88"/>
        </w:numPr>
        <w:tabs>
          <w:tab w:val="left" w:pos="426"/>
        </w:tabs>
        <w:autoSpaceDE w:val="0"/>
        <w:autoSpaceDN w:val="0"/>
        <w:adjustRightInd w:val="0"/>
        <w:ind w:left="0" w:firstLine="0"/>
      </w:pPr>
      <w:r w:rsidRPr="0036762F">
        <w:t>Нижние ножки мозжечка</w:t>
      </w:r>
    </w:p>
    <w:p w:rsidR="00B32E97" w:rsidRPr="0036762F" w:rsidRDefault="00B32E97" w:rsidP="00ED4012">
      <w:pPr>
        <w:pStyle w:val="afb"/>
        <w:numPr>
          <w:ilvl w:val="0"/>
          <w:numId w:val="88"/>
        </w:numPr>
        <w:tabs>
          <w:tab w:val="left" w:pos="426"/>
        </w:tabs>
        <w:autoSpaceDE w:val="0"/>
        <w:autoSpaceDN w:val="0"/>
        <w:adjustRightInd w:val="0"/>
        <w:ind w:left="0" w:firstLine="0"/>
      </w:pPr>
      <w:r w:rsidRPr="0036762F">
        <w:t>Ножки мозга</w:t>
      </w:r>
    </w:p>
    <w:p w:rsidR="00B32E97" w:rsidRPr="0036762F" w:rsidRDefault="00B32E97" w:rsidP="00ED4012">
      <w:pPr>
        <w:pStyle w:val="afb"/>
        <w:numPr>
          <w:ilvl w:val="0"/>
          <w:numId w:val="88"/>
        </w:numPr>
        <w:tabs>
          <w:tab w:val="left" w:pos="426"/>
        </w:tabs>
        <w:autoSpaceDE w:val="0"/>
        <w:autoSpaceDN w:val="0"/>
        <w:adjustRightInd w:val="0"/>
        <w:ind w:left="0" w:right="4147" w:firstLine="0"/>
        <w:jc w:val="both"/>
      </w:pPr>
      <w:r>
        <w:t xml:space="preserve"> </w:t>
      </w:r>
      <w:r w:rsidRPr="0036762F">
        <w:t>Обонятельный треугольник</w:t>
      </w:r>
    </w:p>
    <w:p w:rsidR="00B32E97" w:rsidRPr="0036762F" w:rsidRDefault="00B32E97" w:rsidP="00ED4012">
      <w:pPr>
        <w:pStyle w:val="afb"/>
        <w:numPr>
          <w:ilvl w:val="0"/>
          <w:numId w:val="88"/>
        </w:numPr>
        <w:tabs>
          <w:tab w:val="left" w:pos="426"/>
        </w:tabs>
        <w:autoSpaceDE w:val="0"/>
        <w:autoSpaceDN w:val="0"/>
        <w:adjustRightInd w:val="0"/>
        <w:ind w:left="0" w:firstLine="0"/>
      </w:pPr>
      <w:r w:rsidRPr="0036762F">
        <w:t>Окологиппокамповая извилина</w:t>
      </w:r>
    </w:p>
    <w:p w:rsidR="00B32E97" w:rsidRPr="0036762F" w:rsidRDefault="00B32E97" w:rsidP="00ED4012">
      <w:pPr>
        <w:pStyle w:val="afb"/>
        <w:numPr>
          <w:ilvl w:val="0"/>
          <w:numId w:val="88"/>
        </w:numPr>
        <w:tabs>
          <w:tab w:val="left" w:pos="426"/>
        </w:tabs>
        <w:autoSpaceDE w:val="0"/>
        <w:autoSpaceDN w:val="0"/>
        <w:adjustRightInd w:val="0"/>
        <w:ind w:left="0" w:firstLine="0"/>
      </w:pPr>
      <w:r w:rsidRPr="0036762F">
        <w:t>Околоцентральная долька</w:t>
      </w:r>
    </w:p>
    <w:p w:rsidR="00B32E97" w:rsidRPr="0036762F" w:rsidRDefault="00B32E97" w:rsidP="00ED4012">
      <w:pPr>
        <w:pStyle w:val="afb"/>
        <w:numPr>
          <w:ilvl w:val="0"/>
          <w:numId w:val="88"/>
        </w:numPr>
        <w:tabs>
          <w:tab w:val="left" w:pos="426"/>
        </w:tabs>
        <w:autoSpaceDE w:val="0"/>
        <w:autoSpaceDN w:val="0"/>
        <w:adjustRightInd w:val="0"/>
        <w:ind w:left="0" w:firstLine="0"/>
      </w:pPr>
      <w:r w:rsidRPr="0036762F">
        <w:t>Оливы</w:t>
      </w:r>
    </w:p>
    <w:p w:rsidR="00B32E97" w:rsidRPr="0036762F" w:rsidRDefault="00B32E97" w:rsidP="00ED4012">
      <w:pPr>
        <w:pStyle w:val="afb"/>
        <w:numPr>
          <w:ilvl w:val="0"/>
          <w:numId w:val="88"/>
        </w:numPr>
        <w:tabs>
          <w:tab w:val="left" w:pos="426"/>
        </w:tabs>
        <w:autoSpaceDE w:val="0"/>
        <w:autoSpaceDN w:val="0"/>
        <w:adjustRightInd w:val="0"/>
        <w:ind w:left="0" w:firstLine="0"/>
      </w:pPr>
      <w:r w:rsidRPr="0036762F">
        <w:t>Передняя мозговая спайка</w:t>
      </w:r>
    </w:p>
    <w:p w:rsidR="00B32E97" w:rsidRPr="0036762F" w:rsidRDefault="00B32E97" w:rsidP="00ED4012">
      <w:pPr>
        <w:pStyle w:val="afb"/>
        <w:numPr>
          <w:ilvl w:val="0"/>
          <w:numId w:val="88"/>
        </w:numPr>
        <w:tabs>
          <w:tab w:val="left" w:pos="426"/>
        </w:tabs>
        <w:autoSpaceDE w:val="0"/>
        <w:autoSpaceDN w:val="0"/>
        <w:adjustRightInd w:val="0"/>
        <w:ind w:left="0" w:firstLine="0"/>
      </w:pPr>
      <w:r w:rsidRPr="0036762F">
        <w:t>Пирамидный перекрест</w:t>
      </w:r>
    </w:p>
    <w:p w:rsidR="00B32E97" w:rsidRPr="0036762F" w:rsidRDefault="00B32E97" w:rsidP="00ED4012">
      <w:pPr>
        <w:pStyle w:val="afb"/>
        <w:numPr>
          <w:ilvl w:val="0"/>
          <w:numId w:val="88"/>
        </w:numPr>
        <w:tabs>
          <w:tab w:val="left" w:pos="426"/>
        </w:tabs>
        <w:autoSpaceDE w:val="0"/>
        <w:autoSpaceDN w:val="0"/>
        <w:adjustRightInd w:val="0"/>
        <w:ind w:left="0" w:firstLine="0"/>
      </w:pPr>
      <w:r w:rsidRPr="0036762F">
        <w:t>Пирамиды</w:t>
      </w:r>
    </w:p>
    <w:p w:rsidR="00B32E97" w:rsidRPr="0036762F" w:rsidRDefault="00B32E97" w:rsidP="00ED4012">
      <w:pPr>
        <w:pStyle w:val="afb"/>
        <w:numPr>
          <w:ilvl w:val="0"/>
          <w:numId w:val="88"/>
        </w:numPr>
        <w:tabs>
          <w:tab w:val="left" w:pos="426"/>
          <w:tab w:val="left" w:pos="480"/>
        </w:tabs>
        <w:autoSpaceDE w:val="0"/>
        <w:autoSpaceDN w:val="0"/>
        <w:adjustRightInd w:val="0"/>
        <w:ind w:left="0" w:firstLine="0"/>
      </w:pPr>
      <w:r w:rsidRPr="0036762F">
        <w:t>Пластинка четверохолмия</w:t>
      </w:r>
    </w:p>
    <w:p w:rsidR="00B32E97" w:rsidRPr="0036762F" w:rsidRDefault="00B32E97" w:rsidP="00ED4012">
      <w:pPr>
        <w:pStyle w:val="afb"/>
        <w:numPr>
          <w:ilvl w:val="0"/>
          <w:numId w:val="88"/>
        </w:numPr>
        <w:tabs>
          <w:tab w:val="left" w:pos="426"/>
        </w:tabs>
        <w:autoSpaceDE w:val="0"/>
        <w:autoSpaceDN w:val="0"/>
        <w:adjustRightInd w:val="0"/>
        <w:ind w:left="0" w:firstLine="0"/>
      </w:pPr>
      <w:r>
        <w:t xml:space="preserve"> </w:t>
      </w:r>
      <w:r w:rsidRPr="0036762F">
        <w:t>Покрышечная часть коры</w:t>
      </w:r>
    </w:p>
    <w:p w:rsidR="00B32E97" w:rsidRPr="0036762F" w:rsidRDefault="00B32E97" w:rsidP="00ED4012">
      <w:pPr>
        <w:pStyle w:val="afb"/>
        <w:numPr>
          <w:ilvl w:val="0"/>
          <w:numId w:val="88"/>
        </w:numPr>
        <w:tabs>
          <w:tab w:val="left" w:pos="426"/>
        </w:tabs>
        <w:autoSpaceDE w:val="0"/>
        <w:autoSpaceDN w:val="0"/>
        <w:adjustRightInd w:val="0"/>
        <w:ind w:left="0" w:firstLine="0"/>
      </w:pPr>
      <w:r>
        <w:t xml:space="preserve"> </w:t>
      </w:r>
      <w:r w:rsidRPr="0036762F">
        <w:t>Постцентральная извилина</w:t>
      </w:r>
    </w:p>
    <w:p w:rsidR="00B32E97" w:rsidRPr="0036762F" w:rsidRDefault="00B32E97" w:rsidP="00ED4012">
      <w:pPr>
        <w:pStyle w:val="afb"/>
        <w:numPr>
          <w:ilvl w:val="0"/>
          <w:numId w:val="88"/>
        </w:numPr>
        <w:tabs>
          <w:tab w:val="left" w:pos="426"/>
        </w:tabs>
        <w:autoSpaceDE w:val="0"/>
        <w:autoSpaceDN w:val="0"/>
        <w:adjustRightInd w:val="0"/>
        <w:ind w:left="0" w:firstLine="0"/>
      </w:pPr>
      <w:r>
        <w:t xml:space="preserve"> </w:t>
      </w:r>
      <w:r w:rsidRPr="0036762F">
        <w:t>Поясная извилина</w:t>
      </w:r>
    </w:p>
    <w:p w:rsidR="00B32E97" w:rsidRPr="0036762F" w:rsidRDefault="00B32E97" w:rsidP="00ED4012">
      <w:pPr>
        <w:pStyle w:val="afb"/>
        <w:numPr>
          <w:ilvl w:val="0"/>
          <w:numId w:val="88"/>
        </w:numPr>
        <w:tabs>
          <w:tab w:val="left" w:pos="426"/>
          <w:tab w:val="left" w:pos="480"/>
        </w:tabs>
        <w:autoSpaceDE w:val="0"/>
        <w:autoSpaceDN w:val="0"/>
        <w:adjustRightInd w:val="0"/>
        <w:ind w:left="0" w:firstLine="0"/>
      </w:pPr>
      <w:r w:rsidRPr="0036762F">
        <w:t>Прецентральная извилина</w:t>
      </w:r>
    </w:p>
    <w:p w:rsidR="00B32E97" w:rsidRPr="0036762F" w:rsidRDefault="00B32E97" w:rsidP="00ED4012">
      <w:pPr>
        <w:pStyle w:val="afb"/>
        <w:numPr>
          <w:ilvl w:val="0"/>
          <w:numId w:val="88"/>
        </w:numPr>
        <w:tabs>
          <w:tab w:val="left" w:pos="426"/>
        </w:tabs>
        <w:autoSpaceDE w:val="0"/>
        <w:autoSpaceDN w:val="0"/>
        <w:adjustRightInd w:val="0"/>
        <w:ind w:left="0" w:firstLine="0"/>
      </w:pPr>
      <w:r w:rsidRPr="0036762F">
        <w:t>Ромбовидная ямка</w:t>
      </w:r>
    </w:p>
    <w:p w:rsidR="00B32E97" w:rsidRPr="0036762F" w:rsidRDefault="00B32E97" w:rsidP="00ED4012">
      <w:pPr>
        <w:pStyle w:val="afb"/>
        <w:numPr>
          <w:ilvl w:val="0"/>
          <w:numId w:val="88"/>
        </w:numPr>
        <w:tabs>
          <w:tab w:val="left" w:pos="426"/>
        </w:tabs>
        <w:autoSpaceDE w:val="0"/>
        <w:autoSpaceDN w:val="0"/>
        <w:adjustRightInd w:val="0"/>
        <w:ind w:left="0" w:firstLine="0"/>
      </w:pPr>
      <w:r w:rsidRPr="0036762F">
        <w:t>Ручка нижнего холмика</w:t>
      </w:r>
    </w:p>
    <w:p w:rsidR="00B32E97" w:rsidRPr="0036762F" w:rsidRDefault="00B32E97" w:rsidP="00ED4012">
      <w:pPr>
        <w:pStyle w:val="afb"/>
        <w:numPr>
          <w:ilvl w:val="0"/>
          <w:numId w:val="88"/>
        </w:numPr>
        <w:tabs>
          <w:tab w:val="left" w:pos="426"/>
          <w:tab w:val="left" w:pos="480"/>
        </w:tabs>
        <w:autoSpaceDE w:val="0"/>
        <w:autoSpaceDN w:val="0"/>
        <w:adjustRightInd w:val="0"/>
        <w:ind w:left="0" w:firstLine="0"/>
      </w:pPr>
      <w:r w:rsidRPr="0036762F">
        <w:t>Свод</w:t>
      </w:r>
    </w:p>
    <w:p w:rsidR="00B32E97" w:rsidRPr="0036762F" w:rsidRDefault="00B32E97" w:rsidP="00ED4012">
      <w:pPr>
        <w:pStyle w:val="afb"/>
        <w:numPr>
          <w:ilvl w:val="0"/>
          <w:numId w:val="88"/>
        </w:numPr>
        <w:tabs>
          <w:tab w:val="left" w:pos="426"/>
        </w:tabs>
        <w:autoSpaceDE w:val="0"/>
        <w:autoSpaceDN w:val="0"/>
        <w:adjustRightInd w:val="0"/>
        <w:ind w:left="0" w:firstLine="0"/>
      </w:pPr>
      <w:r w:rsidRPr="0036762F">
        <w:t>Средние ножки мозжечка</w:t>
      </w:r>
    </w:p>
    <w:p w:rsidR="00B32E97" w:rsidRPr="0036762F" w:rsidRDefault="00B32E97" w:rsidP="00ED4012">
      <w:pPr>
        <w:pStyle w:val="afb"/>
        <w:numPr>
          <w:ilvl w:val="0"/>
          <w:numId w:val="88"/>
        </w:numPr>
        <w:tabs>
          <w:tab w:val="left" w:pos="426"/>
          <w:tab w:val="left" w:pos="480"/>
        </w:tabs>
        <w:autoSpaceDE w:val="0"/>
        <w:autoSpaceDN w:val="0"/>
        <w:adjustRightInd w:val="0"/>
        <w:ind w:left="0" w:firstLine="0"/>
      </w:pPr>
      <w:r w:rsidRPr="0036762F">
        <w:t>Тонкий и клиновидный пучки</w:t>
      </w:r>
    </w:p>
    <w:p w:rsidR="00B32E97" w:rsidRPr="0036762F" w:rsidRDefault="00B32E97" w:rsidP="00ED4012">
      <w:pPr>
        <w:pStyle w:val="afb"/>
        <w:numPr>
          <w:ilvl w:val="0"/>
          <w:numId w:val="88"/>
        </w:numPr>
        <w:tabs>
          <w:tab w:val="left" w:pos="426"/>
        </w:tabs>
        <w:autoSpaceDE w:val="0"/>
        <w:autoSpaceDN w:val="0"/>
        <w:adjustRightInd w:val="0"/>
        <w:ind w:left="0" w:firstLine="0"/>
      </w:pPr>
      <w:r w:rsidRPr="0036762F">
        <w:t>Треугольник петли</w:t>
      </w:r>
    </w:p>
    <w:p w:rsidR="00B32E97" w:rsidRPr="0036762F" w:rsidRDefault="00B32E97" w:rsidP="00ED4012">
      <w:pPr>
        <w:pStyle w:val="afb"/>
        <w:numPr>
          <w:ilvl w:val="0"/>
          <w:numId w:val="88"/>
        </w:numPr>
        <w:tabs>
          <w:tab w:val="left" w:pos="426"/>
        </w:tabs>
        <w:autoSpaceDE w:val="0"/>
        <w:autoSpaceDN w:val="0"/>
        <w:adjustRightInd w:val="0"/>
        <w:ind w:left="0" w:firstLine="0"/>
      </w:pPr>
      <w:r>
        <w:t xml:space="preserve"> </w:t>
      </w:r>
      <w:r w:rsidRPr="0036762F">
        <w:t>Угловая извилина</w:t>
      </w:r>
    </w:p>
    <w:p w:rsidR="00B32E97" w:rsidRPr="0036762F" w:rsidRDefault="00B32E97" w:rsidP="00ED4012">
      <w:pPr>
        <w:pStyle w:val="afb"/>
        <w:numPr>
          <w:ilvl w:val="0"/>
          <w:numId w:val="88"/>
        </w:numPr>
        <w:tabs>
          <w:tab w:val="left" w:pos="426"/>
          <w:tab w:val="left" w:pos="509"/>
        </w:tabs>
        <w:autoSpaceDE w:val="0"/>
        <w:autoSpaceDN w:val="0"/>
        <w:adjustRightInd w:val="0"/>
        <w:ind w:left="0" w:firstLine="0"/>
      </w:pPr>
      <w:r w:rsidRPr="0036762F">
        <w:t>Шпорная борозда</w:t>
      </w:r>
    </w:p>
    <w:p w:rsidR="00B32E97" w:rsidRPr="0036762F" w:rsidRDefault="00B32E97" w:rsidP="00ED4012">
      <w:pPr>
        <w:pStyle w:val="afb"/>
        <w:numPr>
          <w:ilvl w:val="0"/>
          <w:numId w:val="88"/>
        </w:numPr>
        <w:tabs>
          <w:tab w:val="left" w:pos="426"/>
        </w:tabs>
        <w:autoSpaceDE w:val="0"/>
        <w:autoSpaceDN w:val="0"/>
        <w:adjustRightInd w:val="0"/>
        <w:ind w:left="0" w:firstLine="0"/>
      </w:pPr>
      <w:r>
        <w:t xml:space="preserve"> </w:t>
      </w:r>
      <w:r w:rsidRPr="0036762F">
        <w:t>Эпиталамус</w:t>
      </w:r>
    </w:p>
    <w:p w:rsidR="00B32E97" w:rsidRDefault="00B32E97" w:rsidP="00B32E97">
      <w:pPr>
        <w:tabs>
          <w:tab w:val="num" w:pos="0"/>
          <w:tab w:val="left" w:pos="142"/>
          <w:tab w:val="left" w:pos="426"/>
        </w:tabs>
        <w:spacing w:after="0" w:line="240" w:lineRule="auto"/>
        <w:rPr>
          <w:rFonts w:ascii="Times New Roman" w:hAnsi="Times New Roman" w:cs="Times New Roman"/>
          <w:sz w:val="24"/>
          <w:szCs w:val="24"/>
        </w:rPr>
      </w:pPr>
    </w:p>
    <w:p w:rsidR="00B32E97" w:rsidRPr="0036762F" w:rsidRDefault="00B32E97" w:rsidP="00B32E97">
      <w:pPr>
        <w:tabs>
          <w:tab w:val="num" w:pos="142"/>
          <w:tab w:val="left" w:pos="426"/>
        </w:tabs>
        <w:rPr>
          <w:rFonts w:ascii="Times New Roman" w:hAnsi="Times New Roman" w:cs="Times New Roman"/>
        </w:rPr>
      </w:pPr>
      <w:r w:rsidRPr="0036762F">
        <w:rPr>
          <w:rFonts w:ascii="Times New Roman" w:hAnsi="Times New Roman" w:cs="Times New Roman"/>
        </w:rPr>
        <w:t>3.</w:t>
      </w:r>
      <w:r w:rsidR="00565F1E">
        <w:rPr>
          <w:rFonts w:ascii="Times New Roman" w:hAnsi="Times New Roman" w:cs="Times New Roman"/>
        </w:rPr>
        <w:t>Тестирование.</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  Разновидности нейронов нервной системы человека</w:t>
      </w:r>
    </w:p>
    <w:p w:rsidR="00B32E97" w:rsidRPr="00020119" w:rsidRDefault="00B32E97" w:rsidP="00B32E97">
      <w:pPr>
        <w:pStyle w:val="a7"/>
        <w:tabs>
          <w:tab w:val="left" w:pos="0"/>
          <w:tab w:val="left" w:pos="567"/>
        </w:tabs>
        <w:spacing w:after="0" w:line="240" w:lineRule="auto"/>
        <w:ind w:firstLine="0"/>
        <w:rPr>
          <w:rFonts w:ascii="Times New Roman" w:hAnsi="Times New Roman"/>
          <w:sz w:val="24"/>
          <w:szCs w:val="24"/>
        </w:rPr>
      </w:pPr>
      <w:r w:rsidRPr="00020119">
        <w:rPr>
          <w:rFonts w:ascii="Times New Roman" w:hAnsi="Times New Roman"/>
          <w:sz w:val="24"/>
          <w:szCs w:val="24"/>
        </w:rPr>
        <w:t xml:space="preserve">         а.  псевдоуниполярные</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униполярные</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биполярные</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мультиполярные</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2.   На дорзальной поверхности продолговатого мозга расположены</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бугорки стройного и клиновидного пучков</w:t>
      </w:r>
    </w:p>
    <w:p w:rsidR="00B32E97" w:rsidRPr="00020119" w:rsidRDefault="00B32E97" w:rsidP="00B32E97">
      <w:pPr>
        <w:tabs>
          <w:tab w:val="left" w:pos="0"/>
          <w:tab w:val="left" w:pos="567"/>
        </w:tabs>
        <w:spacing w:after="0" w:line="240" w:lineRule="auto"/>
        <w:rPr>
          <w:rFonts w:ascii="Times New Roman" w:hAnsi="Times New Roman" w:cs="Times New Roman"/>
          <w:b/>
          <w:sz w:val="24"/>
          <w:szCs w:val="24"/>
        </w:rPr>
      </w:pPr>
      <w:r w:rsidRPr="00020119">
        <w:rPr>
          <w:rFonts w:ascii="Times New Roman" w:hAnsi="Times New Roman" w:cs="Times New Roman"/>
          <w:sz w:val="24"/>
          <w:szCs w:val="24"/>
        </w:rPr>
        <w:t xml:space="preserve">        </w:t>
      </w:r>
      <w:r w:rsidRPr="00020119">
        <w:rPr>
          <w:rFonts w:ascii="Times New Roman" w:hAnsi="Times New Roman" w:cs="Times New Roman"/>
          <w:b/>
          <w:sz w:val="24"/>
          <w:szCs w:val="24"/>
        </w:rPr>
        <w:t xml:space="preserve"> </w:t>
      </w:r>
      <w:r w:rsidRPr="00020119">
        <w:rPr>
          <w:rFonts w:ascii="Times New Roman" w:hAnsi="Times New Roman" w:cs="Times New Roman"/>
          <w:sz w:val="24"/>
          <w:szCs w:val="24"/>
        </w:rPr>
        <w:t>б.  пирамиды</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оливы</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нижние ножки мозжечка</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3.  Белое вещество полушарий представлено</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ассоциативными путями</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спинно-мозжечковыми  путями</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комиссуральными путями</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проекционными путями</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p>
    <w:p w:rsidR="00B32E97" w:rsidRPr="00020119" w:rsidRDefault="00B32E97" w:rsidP="00B32E97">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4. Мягкая оболочка спинного мозга представлена</w:t>
      </w:r>
    </w:p>
    <w:p w:rsidR="00B32E97" w:rsidRPr="00020119" w:rsidRDefault="00B32E97" w:rsidP="00B32E97">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твердой  оболочкой</w:t>
      </w:r>
    </w:p>
    <w:p w:rsidR="00B32E97" w:rsidRPr="00020119" w:rsidRDefault="00B32E97" w:rsidP="00B32E97">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надкостницей позвоночного канала </w:t>
      </w:r>
    </w:p>
    <w:p w:rsidR="00B32E97" w:rsidRPr="00020119" w:rsidRDefault="00B32E97" w:rsidP="00B32E97">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паутинной оболочкой</w:t>
      </w:r>
    </w:p>
    <w:p w:rsidR="00B32E97" w:rsidRPr="00020119" w:rsidRDefault="00B32E97" w:rsidP="00B32E97">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сосудистой  оболочкой</w:t>
      </w:r>
    </w:p>
    <w:p w:rsidR="00B32E97" w:rsidRPr="00020119" w:rsidRDefault="00B32E97" w:rsidP="00B32E97">
      <w:pPr>
        <w:tabs>
          <w:tab w:val="left" w:pos="0"/>
        </w:tabs>
        <w:spacing w:after="0" w:line="240" w:lineRule="auto"/>
        <w:rPr>
          <w:rFonts w:ascii="Times New Roman" w:hAnsi="Times New Roman" w:cs="Times New Roman"/>
          <w:b/>
          <w:sz w:val="24"/>
          <w:szCs w:val="24"/>
        </w:rPr>
      </w:pPr>
    </w:p>
    <w:p w:rsidR="00B32E97" w:rsidRPr="00020119" w:rsidRDefault="00B32E97" w:rsidP="00B32E97">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5. Аксоны </w:t>
      </w:r>
      <w:r w:rsidRPr="00020119">
        <w:rPr>
          <w:rFonts w:ascii="Times New Roman" w:hAnsi="Times New Roman" w:cs="Times New Roman"/>
          <w:sz w:val="24"/>
          <w:szCs w:val="24"/>
          <w:lang w:val="en-US"/>
        </w:rPr>
        <w:t>III</w:t>
      </w:r>
      <w:r w:rsidRPr="00020119">
        <w:rPr>
          <w:rFonts w:ascii="Times New Roman" w:hAnsi="Times New Roman" w:cs="Times New Roman"/>
          <w:sz w:val="24"/>
          <w:szCs w:val="24"/>
        </w:rPr>
        <w:t xml:space="preserve"> нейронов интероцептивного анализатора  идут в кору </w:t>
      </w:r>
    </w:p>
    <w:p w:rsidR="00B32E97" w:rsidRPr="00020119" w:rsidRDefault="00B32E97" w:rsidP="00B32E97">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через переднюю ножку внутренней капсулы</w:t>
      </w:r>
    </w:p>
    <w:p w:rsidR="00B32E97" w:rsidRPr="00020119" w:rsidRDefault="00B32E97" w:rsidP="00B32E97">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lastRenderedPageBreak/>
        <w:t xml:space="preserve">          б.   через колено внутренней капсулы </w:t>
      </w:r>
    </w:p>
    <w:p w:rsidR="00B32E97" w:rsidRPr="00020119" w:rsidRDefault="00B32E97" w:rsidP="00B32E97">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через передний отдел задней ножки внутренней капсулы</w:t>
      </w:r>
    </w:p>
    <w:p w:rsidR="00B32E97" w:rsidRPr="00020119" w:rsidRDefault="00B32E97" w:rsidP="00B32E97">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через задний отдел задней ножки внутренней капсулы</w:t>
      </w:r>
    </w:p>
    <w:p w:rsidR="00B32E97" w:rsidRPr="00020119" w:rsidRDefault="00B32E97" w:rsidP="00B32E97">
      <w:pPr>
        <w:tabs>
          <w:tab w:val="left" w:pos="0"/>
        </w:tabs>
        <w:spacing w:after="0" w:line="240" w:lineRule="auto"/>
        <w:rPr>
          <w:rFonts w:ascii="Times New Roman" w:hAnsi="Times New Roman" w:cs="Times New Roman"/>
          <w:sz w:val="24"/>
          <w:szCs w:val="24"/>
        </w:rPr>
      </w:pP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6. Слои барабанной перепонки</w:t>
      </w:r>
    </w:p>
    <w:p w:rsidR="00B32E97" w:rsidRPr="00020119" w:rsidRDefault="00B32E97" w:rsidP="00B32E97">
      <w:pPr>
        <w:numPr>
          <w:ilvl w:val="12"/>
          <w:numId w:val="0"/>
        </w:num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мышечный</w:t>
      </w:r>
    </w:p>
    <w:p w:rsidR="00B32E97" w:rsidRPr="00020119" w:rsidRDefault="00B32E97" w:rsidP="00B32E97">
      <w:pPr>
        <w:numPr>
          <w:ilvl w:val="12"/>
          <w:numId w:val="0"/>
        </w:num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эпидермис</w:t>
      </w:r>
    </w:p>
    <w:p w:rsidR="00B32E97" w:rsidRPr="00020119" w:rsidRDefault="00B32E97" w:rsidP="00B32E97">
      <w:pPr>
        <w:numPr>
          <w:ilvl w:val="12"/>
          <w:numId w:val="0"/>
        </w:num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фиброзный</w:t>
      </w:r>
    </w:p>
    <w:p w:rsidR="00B32E97" w:rsidRPr="00020119" w:rsidRDefault="00B32E97" w:rsidP="00B32E97">
      <w:pPr>
        <w:numPr>
          <w:ilvl w:val="12"/>
          <w:numId w:val="0"/>
        </w:num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слизистый</w:t>
      </w:r>
    </w:p>
    <w:p w:rsidR="00B32E97" w:rsidRPr="00020119" w:rsidRDefault="00B32E97" w:rsidP="00B32E97">
      <w:pPr>
        <w:numPr>
          <w:ilvl w:val="12"/>
          <w:numId w:val="0"/>
        </w:numPr>
        <w:tabs>
          <w:tab w:val="left" w:pos="0"/>
          <w:tab w:val="left" w:pos="567"/>
        </w:tabs>
        <w:spacing w:after="0" w:line="240" w:lineRule="auto"/>
        <w:rPr>
          <w:rFonts w:ascii="Times New Roman" w:hAnsi="Times New Roman" w:cs="Times New Roman"/>
          <w:sz w:val="24"/>
          <w:szCs w:val="24"/>
        </w:rPr>
      </w:pP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7.  Верхней стенкой барабанной полости является</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сосцевидная стенка</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перепончатая стенка</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покрышечная стенка</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сонная стенка</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8.    Слуховые косточки</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w:t>
      </w:r>
      <w:r w:rsidRPr="00020119">
        <w:rPr>
          <w:rFonts w:ascii="Times New Roman" w:hAnsi="Times New Roman" w:cs="Times New Roman"/>
          <w:sz w:val="24"/>
          <w:szCs w:val="24"/>
        </w:rPr>
        <w:tab/>
        <w:t>а. молоточек</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б. сошник.</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в. стремечко</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г. наковальня</w:t>
      </w:r>
    </w:p>
    <w:p w:rsidR="00B32E97" w:rsidRPr="00020119" w:rsidRDefault="00B32E97" w:rsidP="00B32E97">
      <w:pPr>
        <w:tabs>
          <w:tab w:val="left" w:pos="0"/>
          <w:tab w:val="left" w:pos="567"/>
        </w:tabs>
        <w:spacing w:after="0" w:line="240" w:lineRule="auto"/>
        <w:rPr>
          <w:rFonts w:ascii="Times New Roman" w:hAnsi="Times New Roman" w:cs="Times New Roman"/>
          <w:b/>
          <w:sz w:val="24"/>
          <w:szCs w:val="24"/>
        </w:rPr>
      </w:pP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9.     Полость костного лабиринта заполнена</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воздухом</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эндолимфой</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перилимфой</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цереброспинальной жидкостью</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10.  Спиральный ганглий  располагается </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в толще стержня улитки </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во внутреннем слуховом проходе</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в кортиевом органе</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в спиральном канале улитки</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11.  Корковый конец слухового анализатора расположен в</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надкраевой  извилине</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покрышечной части  </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верхней височной извилине (извилине Гешля)</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угловой извилине </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12.  Перекрещенные  проводники  зрительного пути проводят импульсы от</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медиальных полей сетчатки</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латеральных полей сетчатки</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верхних полей сетчатки</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нижних полей сетчатки</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13. Неперекрещенные  проводники  зрительного пути проводят  импульсы от</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медиальных полей сетчатки</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латеральных полей сетчатки</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верхних полей сетчатки</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нижних полей сетчатки</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lastRenderedPageBreak/>
        <w:t>14.   Проводники зрительного пути проводят импульсы от</w:t>
      </w:r>
    </w:p>
    <w:p w:rsidR="00B32E97" w:rsidRPr="00020119" w:rsidRDefault="00B32E97" w:rsidP="00133F8B">
      <w:pPr>
        <w:tabs>
          <w:tab w:val="left" w:pos="0"/>
          <w:tab w:val="left" w:pos="426"/>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латерального поля сетчатки своей стороны</w:t>
      </w:r>
    </w:p>
    <w:p w:rsidR="00B32E97" w:rsidRPr="00020119" w:rsidRDefault="00B32E97" w:rsidP="00133F8B">
      <w:pPr>
        <w:tabs>
          <w:tab w:val="left" w:pos="0"/>
          <w:tab w:val="left" w:pos="426"/>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латерального поля сетчатки противоположной стороны</w:t>
      </w:r>
    </w:p>
    <w:p w:rsidR="00B32E97" w:rsidRPr="00020119" w:rsidRDefault="00B32E97" w:rsidP="00133F8B">
      <w:pPr>
        <w:tabs>
          <w:tab w:val="left" w:pos="0"/>
          <w:tab w:val="left" w:pos="426"/>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медиального  поля сетчатки своей стороны</w:t>
      </w:r>
    </w:p>
    <w:p w:rsidR="00B32E97" w:rsidRPr="00020119" w:rsidRDefault="00B32E97" w:rsidP="00133F8B">
      <w:pPr>
        <w:tabs>
          <w:tab w:val="left" w:pos="0"/>
          <w:tab w:val="left" w:pos="426"/>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медиального  поля сетчатки противоположной стороны</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15.  Корковый конец зрительного анализатора расположен в</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надкраевой  извилине</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покрышечной части </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в области шпорной борозды</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угловой извилине </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16.  Обонятельный  путь является</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2-х нейронным</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3-х нейронным</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4-х нейронным</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5-ти нейронным</w:t>
      </w:r>
    </w:p>
    <w:p w:rsidR="00B32E97" w:rsidRPr="00020119" w:rsidRDefault="00B32E97" w:rsidP="00B32E97">
      <w:pPr>
        <w:tabs>
          <w:tab w:val="left" w:pos="0"/>
          <w:tab w:val="left" w:pos="567"/>
        </w:tabs>
        <w:spacing w:after="0" w:line="240" w:lineRule="auto"/>
        <w:rPr>
          <w:rFonts w:ascii="Times New Roman" w:hAnsi="Times New Roman" w:cs="Times New Roman"/>
          <w:b/>
          <w:sz w:val="24"/>
          <w:szCs w:val="24"/>
        </w:rPr>
      </w:pP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17. Аксоны </w:t>
      </w:r>
      <w:r w:rsidRPr="00020119">
        <w:rPr>
          <w:rFonts w:ascii="Times New Roman" w:hAnsi="Times New Roman" w:cs="Times New Roman"/>
          <w:sz w:val="24"/>
          <w:szCs w:val="24"/>
          <w:lang w:val="en-US"/>
        </w:rPr>
        <w:t>III</w:t>
      </w:r>
      <w:r w:rsidRPr="00020119">
        <w:rPr>
          <w:rFonts w:ascii="Times New Roman" w:hAnsi="Times New Roman" w:cs="Times New Roman"/>
          <w:sz w:val="24"/>
          <w:szCs w:val="24"/>
        </w:rPr>
        <w:t xml:space="preserve"> нейронов  следуют к коре</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над  мозолистым телом</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под  мозолистым телом ( по своду)</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в составе мозолистого тела</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прямым  путем</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18.  Корковый конец обонятельного анализатора располагается</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а. в верхней височной извилине.</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б. в нижней лобной извилине.</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в. в поясничной извилине.</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 xml:space="preserve">г. в крючке парагиппокампальной извилины </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19.   </w:t>
      </w:r>
      <w:r w:rsidRPr="00020119">
        <w:rPr>
          <w:rFonts w:ascii="Times New Roman" w:hAnsi="Times New Roman" w:cs="Times New Roman"/>
          <w:sz w:val="24"/>
          <w:szCs w:val="24"/>
          <w:lang w:val="en-US"/>
        </w:rPr>
        <w:t>I</w:t>
      </w:r>
      <w:r w:rsidRPr="00020119">
        <w:rPr>
          <w:rFonts w:ascii="Times New Roman" w:hAnsi="Times New Roman" w:cs="Times New Roman"/>
          <w:sz w:val="24"/>
          <w:szCs w:val="24"/>
        </w:rPr>
        <w:t xml:space="preserve">   нейроны вкусового пути располагаются  </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а. в  чувствительном ганглии лицевого нерва</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 xml:space="preserve">б. в  чувствительных ганглиях языкоглоточного нерва </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 xml:space="preserve">в. в   чувствительном ганглии тройничного нерва </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г. в   чувствительных  ганглиях блуждающего нерва</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20.   Аксоны  </w:t>
      </w:r>
      <w:r w:rsidRPr="00020119">
        <w:rPr>
          <w:rFonts w:ascii="Times New Roman" w:hAnsi="Times New Roman" w:cs="Times New Roman"/>
          <w:sz w:val="24"/>
          <w:szCs w:val="24"/>
          <w:lang w:val="en-US"/>
        </w:rPr>
        <w:t>I</w:t>
      </w:r>
      <w:r w:rsidRPr="00020119">
        <w:rPr>
          <w:rFonts w:ascii="Times New Roman" w:hAnsi="Times New Roman" w:cs="Times New Roman"/>
          <w:sz w:val="24"/>
          <w:szCs w:val="24"/>
        </w:rPr>
        <w:t xml:space="preserve"> нейронов  вкусового  пути проходят в составе ветвей  </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а.  лицевого нерва</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 xml:space="preserve">б. языкоглоточного нерва </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 xml:space="preserve">в. тройничного нерва </w:t>
      </w:r>
    </w:p>
    <w:p w:rsidR="00B32E97" w:rsidRPr="00020119" w:rsidRDefault="00B32E97" w:rsidP="00B32E9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г. блуждающего нерва</w:t>
      </w:r>
    </w:p>
    <w:p w:rsidR="00026B3B" w:rsidRDefault="00026B3B" w:rsidP="007236C3">
      <w:pPr>
        <w:tabs>
          <w:tab w:val="left" w:pos="426"/>
        </w:tabs>
        <w:spacing w:after="0" w:line="240" w:lineRule="auto"/>
        <w:rPr>
          <w:rFonts w:ascii="Times New Roman" w:eastAsia="Times New Roman" w:hAnsi="Times New Roman" w:cs="Times New Roman"/>
          <w:b/>
          <w:sz w:val="24"/>
          <w:szCs w:val="24"/>
        </w:rPr>
      </w:pPr>
    </w:p>
    <w:p w:rsidR="009D4D1B" w:rsidRPr="007E23EC" w:rsidRDefault="00C8623B"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Тема</w:t>
      </w:r>
      <w:r w:rsidR="009D4D1B" w:rsidRPr="007E23EC">
        <w:rPr>
          <w:rFonts w:ascii="Times New Roman" w:eastAsia="Times New Roman" w:hAnsi="Times New Roman" w:cs="Times New Roman"/>
          <w:b/>
          <w:sz w:val="24"/>
          <w:szCs w:val="24"/>
        </w:rPr>
        <w:t xml:space="preserve"> </w:t>
      </w:r>
      <w:r w:rsidR="007434F1">
        <w:rPr>
          <w:rFonts w:ascii="Times New Roman" w:eastAsia="Times New Roman" w:hAnsi="Times New Roman" w:cs="Times New Roman"/>
          <w:b/>
          <w:sz w:val="24"/>
          <w:szCs w:val="24"/>
        </w:rPr>
        <w:t>5</w:t>
      </w:r>
      <w:r w:rsidRPr="007E23EC">
        <w:rPr>
          <w:rFonts w:ascii="Times New Roman" w:eastAsia="Times New Roman" w:hAnsi="Times New Roman" w:cs="Times New Roman"/>
          <w:b/>
          <w:sz w:val="24"/>
          <w:szCs w:val="24"/>
        </w:rPr>
        <w:t xml:space="preserve"> </w:t>
      </w:r>
    </w:p>
    <w:p w:rsidR="009D4D1B" w:rsidRPr="007E23EC" w:rsidRDefault="00C356E7" w:rsidP="00C356E7">
      <w:pPr>
        <w:tabs>
          <w:tab w:val="left" w:pos="426"/>
        </w:tabs>
        <w:spacing w:after="0" w:line="240" w:lineRule="auto"/>
        <w:jc w:val="both"/>
        <w:rPr>
          <w:rFonts w:ascii="Times New Roman" w:eastAsia="Times New Roman" w:hAnsi="Times New Roman" w:cs="Times New Roman"/>
          <w:b/>
          <w:sz w:val="24"/>
          <w:szCs w:val="24"/>
        </w:rPr>
      </w:pPr>
      <w:r w:rsidRPr="006201C3">
        <w:rPr>
          <w:rFonts w:ascii="Times New Roman" w:hAnsi="Times New Roman"/>
          <w:sz w:val="24"/>
          <w:szCs w:val="24"/>
          <w:lang w:eastAsia="ru-RU"/>
        </w:rPr>
        <w:t>Анатомия органа слуха и равновесия. Слуховой проводящий путь. Анатомия органа зрения и его вспомогательного аппарата. Зрительный проводящий путь. Орган обоняния, обонятельный проводящий путь.  Отчет по препаратам и лекционному материалу и тестирование по теме модуля № 4 «Органы чувств»</w:t>
      </w:r>
      <w:r w:rsidR="009D4D1B" w:rsidRPr="007E23EC">
        <w:rPr>
          <w:rFonts w:ascii="Times New Roman" w:hAnsi="Times New Roman" w:cs="Times New Roman"/>
          <w:sz w:val="24"/>
          <w:szCs w:val="24"/>
        </w:rPr>
        <w:t>.</w:t>
      </w:r>
    </w:p>
    <w:p w:rsidR="00C8623B" w:rsidRPr="007E23EC" w:rsidRDefault="00C8623B" w:rsidP="007236C3">
      <w:pPr>
        <w:tabs>
          <w:tab w:val="left" w:pos="426"/>
        </w:tabs>
        <w:spacing w:after="0" w:line="240" w:lineRule="auto"/>
        <w:rPr>
          <w:rFonts w:ascii="Times New Roman" w:eastAsia="Times New Roman" w:hAnsi="Times New Roman" w:cs="Times New Roman"/>
          <w:b/>
          <w:sz w:val="24"/>
          <w:szCs w:val="24"/>
        </w:rPr>
      </w:pPr>
    </w:p>
    <w:p w:rsidR="006E2142" w:rsidRPr="005339AE" w:rsidRDefault="006E2142" w:rsidP="006E2142">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6E2142" w:rsidRPr="00A37B54" w:rsidRDefault="006E2142" w:rsidP="006E2142">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6E2142" w:rsidRDefault="006E2142" w:rsidP="006E2142">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CB66D5" w:rsidRPr="00CB66D5" w:rsidRDefault="00CB66D5" w:rsidP="00CB66D5">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6E2142" w:rsidRPr="007E23EC" w:rsidRDefault="006E2142"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6E2142" w:rsidRPr="007E23EC" w:rsidRDefault="006E2142" w:rsidP="006E2142">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6E2142" w:rsidRPr="007E23EC" w:rsidRDefault="006E2142" w:rsidP="006E2142">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8623B" w:rsidRPr="007E23EC" w:rsidRDefault="00C8623B" w:rsidP="00ED4012">
      <w:pPr>
        <w:numPr>
          <w:ilvl w:val="0"/>
          <w:numId w:val="26"/>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Составные части зрительного анализатора. Топография глазного яблока.</w:t>
      </w:r>
    </w:p>
    <w:p w:rsidR="00C8623B" w:rsidRPr="007E23EC" w:rsidRDefault="00C8623B" w:rsidP="00ED4012">
      <w:pPr>
        <w:numPr>
          <w:ilvl w:val="0"/>
          <w:numId w:val="26"/>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Строение глазного яблока, его зрительная ось и оболочки. Фиброзная оболочка глаза, её части (роговица и склера), их функция и характеристика.</w:t>
      </w:r>
    </w:p>
    <w:p w:rsidR="00C8623B" w:rsidRPr="007E23EC" w:rsidRDefault="00C8623B" w:rsidP="00ED4012">
      <w:pPr>
        <w:numPr>
          <w:ilvl w:val="0"/>
          <w:numId w:val="26"/>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Сосудистая оболочка глазного яблока и её части: собственно сосудистая оболочка, ресничное тело и радужка. Строение, функция.</w:t>
      </w:r>
    </w:p>
    <w:p w:rsidR="00C8623B" w:rsidRPr="007E23EC" w:rsidRDefault="00C8623B" w:rsidP="00ED4012">
      <w:pPr>
        <w:numPr>
          <w:ilvl w:val="0"/>
          <w:numId w:val="26"/>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Сетчатая оболочка глазного яблока, её отделы. Слои сетчатки – пигментный и нервных клеток. Строение, функция.</w:t>
      </w:r>
    </w:p>
    <w:p w:rsidR="00C8623B" w:rsidRPr="007E23EC" w:rsidRDefault="00C8623B" w:rsidP="00ED4012">
      <w:pPr>
        <w:numPr>
          <w:ilvl w:val="0"/>
          <w:numId w:val="26"/>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Передняя и задняя камеры глаза. Выделение, циркуляция и отток водянистой влаги.</w:t>
      </w:r>
    </w:p>
    <w:p w:rsidR="00C8623B" w:rsidRPr="007E23EC" w:rsidRDefault="00C8623B" w:rsidP="00ED4012">
      <w:pPr>
        <w:numPr>
          <w:ilvl w:val="0"/>
          <w:numId w:val="26"/>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Светопреломляющие среды глаза. Механизм световосприятия палочками и колбочками. </w:t>
      </w:r>
    </w:p>
    <w:p w:rsidR="00C8623B" w:rsidRPr="007E23EC" w:rsidRDefault="00C8623B" w:rsidP="00ED4012">
      <w:pPr>
        <w:numPr>
          <w:ilvl w:val="0"/>
          <w:numId w:val="26"/>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Вспомогательный аппарат глазного яблока: мышцы, веки, ресницы, брови, слёзный аппарат. Строение, функция.</w:t>
      </w:r>
    </w:p>
    <w:p w:rsidR="00C8623B" w:rsidRPr="007E23EC" w:rsidRDefault="00C8623B" w:rsidP="00ED4012">
      <w:pPr>
        <w:numPr>
          <w:ilvl w:val="0"/>
          <w:numId w:val="26"/>
        </w:numPr>
        <w:tabs>
          <w:tab w:val="num" w:pos="284"/>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Проводящий путь зрительного анализатора и его характеристика. Зрачковый рефлекс.</w:t>
      </w:r>
    </w:p>
    <w:p w:rsidR="00C8623B" w:rsidRDefault="00C8623B" w:rsidP="007236C3">
      <w:pPr>
        <w:tabs>
          <w:tab w:val="left" w:pos="426"/>
        </w:tabs>
        <w:spacing w:after="0" w:line="240" w:lineRule="auto"/>
        <w:rPr>
          <w:rFonts w:ascii="Times New Roman" w:eastAsia="Times New Roman" w:hAnsi="Times New Roman" w:cs="Times New Roman"/>
          <w:sz w:val="24"/>
          <w:szCs w:val="24"/>
        </w:rPr>
      </w:pP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1D73AE" w:rsidRPr="007E23EC" w:rsidRDefault="001D73AE" w:rsidP="001D73AE">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EA20CB" w:rsidRPr="007E23EC" w:rsidRDefault="00EA20CB" w:rsidP="00ED4012">
      <w:pPr>
        <w:numPr>
          <w:ilvl w:val="0"/>
          <w:numId w:val="2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Муляж глазного яблока.</w:t>
      </w:r>
    </w:p>
    <w:p w:rsidR="00EA20CB" w:rsidRPr="007E23EC" w:rsidRDefault="00EA20CB" w:rsidP="00ED4012">
      <w:pPr>
        <w:numPr>
          <w:ilvl w:val="0"/>
          <w:numId w:val="2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Таблицы по строению глазного яблока.</w:t>
      </w:r>
    </w:p>
    <w:p w:rsidR="00EA20CB" w:rsidRPr="007E23EC" w:rsidRDefault="00EA20CB" w:rsidP="00ED4012">
      <w:pPr>
        <w:numPr>
          <w:ilvl w:val="0"/>
          <w:numId w:val="2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Схема зрительного проводящего пути.</w:t>
      </w:r>
    </w:p>
    <w:p w:rsidR="00EA20CB" w:rsidRPr="007E23EC" w:rsidRDefault="00EA20CB" w:rsidP="00ED4012">
      <w:pPr>
        <w:numPr>
          <w:ilvl w:val="0"/>
          <w:numId w:val="2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Влажный препарат </w:t>
      </w:r>
    </w:p>
    <w:p w:rsidR="00EA20CB" w:rsidRPr="007E23EC" w:rsidRDefault="00EA20CB" w:rsidP="00ED4012">
      <w:pPr>
        <w:numPr>
          <w:ilvl w:val="0"/>
          <w:numId w:val="27"/>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Схема обонятельного проводящего пути.</w:t>
      </w:r>
    </w:p>
    <w:p w:rsidR="00EA20CB" w:rsidRDefault="00EA20CB" w:rsidP="001D73AE">
      <w:pPr>
        <w:tabs>
          <w:tab w:val="left" w:pos="142"/>
          <w:tab w:val="left" w:pos="426"/>
        </w:tabs>
        <w:spacing w:after="0" w:line="240" w:lineRule="auto"/>
        <w:ind w:right="84"/>
        <w:rPr>
          <w:rFonts w:ascii="Times New Roman" w:hAnsi="Times New Roman" w:cs="Times New Roman"/>
          <w:i/>
          <w:sz w:val="24"/>
          <w:szCs w:val="24"/>
        </w:rPr>
      </w:pPr>
    </w:p>
    <w:p w:rsidR="001D73AE" w:rsidRPr="00F275A1" w:rsidRDefault="001D73AE" w:rsidP="001D73AE">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1D73AE" w:rsidRPr="00965D66" w:rsidRDefault="001D73AE" w:rsidP="001D73AE">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C8623B" w:rsidRPr="00EA20CB" w:rsidRDefault="00C8623B" w:rsidP="00ED4012">
      <w:pPr>
        <w:numPr>
          <w:ilvl w:val="0"/>
          <w:numId w:val="28"/>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На муляже глазного яблока и таблицах по строению глазного яблока:</w:t>
      </w:r>
    </w:p>
    <w:p w:rsidR="00C8623B" w:rsidRPr="00EA20CB" w:rsidRDefault="00C8623B" w:rsidP="007236C3">
      <w:pPr>
        <w:tabs>
          <w:tab w:val="left" w:pos="426"/>
          <w:tab w:val="left" w:pos="6000"/>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наружную и внутреннюю оси глазного яблока</w:t>
      </w:r>
      <w:r w:rsidRPr="00EA20CB">
        <w:rPr>
          <w:rFonts w:ascii="Times New Roman" w:eastAsia="Times New Roman" w:hAnsi="Times New Roman" w:cs="Times New Roman"/>
          <w:sz w:val="24"/>
          <w:szCs w:val="24"/>
        </w:rPr>
        <w:tab/>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склеру и места прикрепления мышц</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роговицу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переднюю камеру глаза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заднюю камеру глаза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лимб склеры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собственно сосудистую оболочку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ресничное тело</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ресничный поясок</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радужку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зрачок</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хрусталик</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стекловидное тело</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сетчатку, в ней клетки – палочки и колбочки, биполярные, ганглиозные</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слепое пятно (диск зрительного нерва)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жёлтое пятно</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слёзный аппарат</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веки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ресницы и брови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конъюнктиву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2. На схеме зрительного проводящего пути: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тела рецепторных клеток палочек и колбочек</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тела первых нейронов – биполярные клетки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тела вторых нейронов – ганглиозные клетки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lastRenderedPageBreak/>
        <w:t>- зрительный перекрест и назвать его характеристику (локальный, частичный)</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тела третьих нейронов в латеральных коленчатых телах, в задних ядрах таламуса (сознательная часть) и в верхних бугорках четверохолмия (бессознательная часть)</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зрительную лучистость</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локализацию коркового конца зрительного анализатора (кора затылочной доли по краям шпорной борозды).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3. На влажном препарате глазного яблока животного (секция):</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роговицу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xml:space="preserve">- склеру </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переднюю камеру глаза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заднюю камеру глаза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собственно сосудистую оболочку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ресничное тело</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хрусталик</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радужку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зрачок</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стекловидное тело</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сетчатку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слепое пятно (диск зрительного нерва)</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жёлтое пятно</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p>
    <w:p w:rsidR="00CB66D5" w:rsidRPr="00CB66D5" w:rsidRDefault="00CB66D5" w:rsidP="00CB66D5">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EA2032" w:rsidRPr="00951600" w:rsidRDefault="00EA2032" w:rsidP="00EA2032">
      <w:pPr>
        <w:tabs>
          <w:tab w:val="left" w:pos="426"/>
        </w:tabs>
        <w:spacing w:after="0" w:line="240" w:lineRule="auto"/>
        <w:jc w:val="both"/>
        <w:rPr>
          <w:rFonts w:ascii="Times New Roman" w:eastAsia="Times New Roman" w:hAnsi="Times New Roman" w:cs="Times New Roman"/>
          <w:bCs/>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Pr="00951600">
        <w:rPr>
          <w:rFonts w:ascii="Times New Roman" w:eastAsia="Times New Roman" w:hAnsi="Times New Roman" w:cs="Times New Roman"/>
          <w:bCs/>
          <w:sz w:val="24"/>
          <w:szCs w:val="24"/>
        </w:rPr>
        <w:t xml:space="preserve">Зарисовать и обозначить: </w:t>
      </w:r>
    </w:p>
    <w:p w:rsidR="00C8623B" w:rsidRPr="00EA20CB" w:rsidRDefault="00C8623B" w:rsidP="00ED4012">
      <w:pPr>
        <w:numPr>
          <w:ilvl w:val="0"/>
          <w:numId w:val="29"/>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Схему зрительного проводящего пути.</w:t>
      </w:r>
    </w:p>
    <w:p w:rsidR="00C8623B" w:rsidRPr="00EA20CB" w:rsidRDefault="00C8623B" w:rsidP="00ED4012">
      <w:pPr>
        <w:numPr>
          <w:ilvl w:val="0"/>
          <w:numId w:val="29"/>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Схему обонятельного проводящего пути.</w:t>
      </w:r>
    </w:p>
    <w:p w:rsidR="00C8623B" w:rsidRPr="00EA20CB" w:rsidRDefault="00C8623B" w:rsidP="00ED4012">
      <w:pPr>
        <w:numPr>
          <w:ilvl w:val="0"/>
          <w:numId w:val="29"/>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Схему мышц глазного яблока и их иннервацию.</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Записать анатомические термины</w:t>
      </w:r>
    </w:p>
    <w:p w:rsidR="00C8623B" w:rsidRPr="00EA20CB" w:rsidRDefault="00C8623B" w:rsidP="00ED4012">
      <w:pPr>
        <w:numPr>
          <w:ilvl w:val="0"/>
          <w:numId w:val="30"/>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xml:space="preserve">Глаз – </w:t>
      </w:r>
      <w:r w:rsidRPr="00EA20CB">
        <w:rPr>
          <w:rFonts w:ascii="Times New Roman" w:eastAsia="Times New Roman" w:hAnsi="Times New Roman" w:cs="Times New Roman"/>
          <w:sz w:val="24"/>
          <w:szCs w:val="24"/>
          <w:lang w:val="en-US"/>
        </w:rPr>
        <w:t>oculus</w:t>
      </w:r>
      <w:r w:rsidRPr="00EA20CB">
        <w:rPr>
          <w:rFonts w:ascii="Times New Roman" w:eastAsia="Times New Roman" w:hAnsi="Times New Roman" w:cs="Times New Roman"/>
          <w:sz w:val="24"/>
          <w:szCs w:val="24"/>
        </w:rPr>
        <w:t xml:space="preserve"> (лат.), </w:t>
      </w:r>
      <w:r w:rsidRPr="00EA20CB">
        <w:rPr>
          <w:rFonts w:ascii="Times New Roman" w:eastAsia="Times New Roman" w:hAnsi="Times New Roman" w:cs="Times New Roman"/>
          <w:sz w:val="24"/>
          <w:szCs w:val="24"/>
          <w:lang w:val="en-US"/>
        </w:rPr>
        <w:t>ophthalmos</w:t>
      </w:r>
      <w:r w:rsidRPr="00EA20CB">
        <w:rPr>
          <w:rFonts w:ascii="Times New Roman" w:eastAsia="Times New Roman" w:hAnsi="Times New Roman" w:cs="Times New Roman"/>
          <w:sz w:val="24"/>
          <w:szCs w:val="24"/>
        </w:rPr>
        <w:t xml:space="preserve"> (греч.).</w:t>
      </w:r>
    </w:p>
    <w:p w:rsidR="00C8623B" w:rsidRPr="00EA20CB" w:rsidRDefault="00C8623B" w:rsidP="00ED4012">
      <w:pPr>
        <w:numPr>
          <w:ilvl w:val="0"/>
          <w:numId w:val="30"/>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xml:space="preserve">Роговица – </w:t>
      </w:r>
      <w:r w:rsidRPr="00EA20CB">
        <w:rPr>
          <w:rFonts w:ascii="Times New Roman" w:eastAsia="Times New Roman" w:hAnsi="Times New Roman" w:cs="Times New Roman"/>
          <w:sz w:val="24"/>
          <w:szCs w:val="24"/>
          <w:lang w:val="en-US"/>
        </w:rPr>
        <w:t>cornea</w:t>
      </w:r>
      <w:r w:rsidRPr="00EA20CB">
        <w:rPr>
          <w:rFonts w:ascii="Times New Roman" w:eastAsia="Times New Roman" w:hAnsi="Times New Roman" w:cs="Times New Roman"/>
          <w:sz w:val="24"/>
          <w:szCs w:val="24"/>
        </w:rPr>
        <w:t xml:space="preserve"> (лат.).</w:t>
      </w:r>
    </w:p>
    <w:p w:rsidR="00C8623B" w:rsidRPr="00EA20CB" w:rsidRDefault="00C8623B" w:rsidP="00ED4012">
      <w:pPr>
        <w:numPr>
          <w:ilvl w:val="0"/>
          <w:numId w:val="30"/>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xml:space="preserve">Склера – </w:t>
      </w:r>
      <w:r w:rsidRPr="00EA20CB">
        <w:rPr>
          <w:rFonts w:ascii="Times New Roman" w:eastAsia="Times New Roman" w:hAnsi="Times New Roman" w:cs="Times New Roman"/>
          <w:sz w:val="24"/>
          <w:szCs w:val="24"/>
          <w:lang w:val="en-US"/>
        </w:rPr>
        <w:t>sclera</w:t>
      </w:r>
      <w:r w:rsidRPr="00EA20CB">
        <w:rPr>
          <w:rFonts w:ascii="Times New Roman" w:eastAsia="Times New Roman" w:hAnsi="Times New Roman" w:cs="Times New Roman"/>
          <w:sz w:val="24"/>
          <w:szCs w:val="24"/>
        </w:rPr>
        <w:t xml:space="preserve"> (греч.).</w:t>
      </w:r>
    </w:p>
    <w:p w:rsidR="00C8623B" w:rsidRPr="00EA20CB" w:rsidRDefault="00C8623B" w:rsidP="00ED4012">
      <w:pPr>
        <w:numPr>
          <w:ilvl w:val="0"/>
          <w:numId w:val="30"/>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xml:space="preserve">Радужка – </w:t>
      </w:r>
      <w:r w:rsidRPr="00EA20CB">
        <w:rPr>
          <w:rFonts w:ascii="Times New Roman" w:eastAsia="Times New Roman" w:hAnsi="Times New Roman" w:cs="Times New Roman"/>
          <w:sz w:val="24"/>
          <w:szCs w:val="24"/>
          <w:lang w:val="en-US"/>
        </w:rPr>
        <w:t xml:space="preserve">iris </w:t>
      </w:r>
      <w:r w:rsidRPr="00EA20CB">
        <w:rPr>
          <w:rFonts w:ascii="Times New Roman" w:eastAsia="Times New Roman" w:hAnsi="Times New Roman" w:cs="Times New Roman"/>
          <w:sz w:val="24"/>
          <w:szCs w:val="24"/>
        </w:rPr>
        <w:t>(греч.).</w:t>
      </w:r>
    </w:p>
    <w:p w:rsidR="00C8623B" w:rsidRPr="00EA20CB" w:rsidRDefault="00C8623B" w:rsidP="00ED4012">
      <w:pPr>
        <w:numPr>
          <w:ilvl w:val="0"/>
          <w:numId w:val="30"/>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xml:space="preserve">Хрусталик –  </w:t>
      </w:r>
      <w:r w:rsidRPr="00EA20CB">
        <w:rPr>
          <w:rFonts w:ascii="Times New Roman" w:eastAsia="Times New Roman" w:hAnsi="Times New Roman" w:cs="Times New Roman"/>
          <w:sz w:val="24"/>
          <w:szCs w:val="24"/>
          <w:lang w:val="en-US"/>
        </w:rPr>
        <w:t>lens</w:t>
      </w:r>
      <w:r w:rsidRPr="00EA20CB">
        <w:rPr>
          <w:rFonts w:ascii="Times New Roman" w:eastAsia="Times New Roman" w:hAnsi="Times New Roman" w:cs="Times New Roman"/>
          <w:sz w:val="24"/>
          <w:szCs w:val="24"/>
        </w:rPr>
        <w:t xml:space="preserve"> (лат.).</w:t>
      </w:r>
    </w:p>
    <w:p w:rsidR="00C8623B" w:rsidRPr="007E23EC" w:rsidRDefault="00C8623B" w:rsidP="00ED4012">
      <w:pPr>
        <w:numPr>
          <w:ilvl w:val="0"/>
          <w:numId w:val="30"/>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Собственно сосудистая</w:t>
      </w:r>
      <w:r w:rsidRPr="007E23EC">
        <w:rPr>
          <w:rFonts w:ascii="Times New Roman" w:eastAsia="Times New Roman" w:hAnsi="Times New Roman" w:cs="Times New Roman"/>
          <w:sz w:val="24"/>
          <w:szCs w:val="24"/>
        </w:rPr>
        <w:t xml:space="preserve"> оболочка – </w:t>
      </w:r>
      <w:r w:rsidRPr="007E23EC">
        <w:rPr>
          <w:rFonts w:ascii="Times New Roman" w:eastAsia="Times New Roman" w:hAnsi="Times New Roman" w:cs="Times New Roman"/>
          <w:sz w:val="24"/>
          <w:szCs w:val="24"/>
          <w:lang w:val="en-US"/>
        </w:rPr>
        <w:t>choroidea</w:t>
      </w:r>
      <w:r w:rsidRPr="007E23EC">
        <w:rPr>
          <w:rFonts w:ascii="Times New Roman" w:eastAsia="Times New Roman" w:hAnsi="Times New Roman" w:cs="Times New Roman"/>
          <w:sz w:val="24"/>
          <w:szCs w:val="24"/>
        </w:rPr>
        <w:t xml:space="preserve"> (греч.), </w:t>
      </w:r>
      <w:r w:rsidRPr="007E23EC">
        <w:rPr>
          <w:rFonts w:ascii="Times New Roman" w:eastAsia="Times New Roman" w:hAnsi="Times New Roman" w:cs="Times New Roman"/>
          <w:sz w:val="24"/>
          <w:szCs w:val="24"/>
          <w:lang w:val="en-US"/>
        </w:rPr>
        <w:t>uvea</w:t>
      </w:r>
      <w:r w:rsidRPr="007E23EC">
        <w:rPr>
          <w:rFonts w:ascii="Times New Roman" w:eastAsia="Times New Roman" w:hAnsi="Times New Roman" w:cs="Times New Roman"/>
          <w:sz w:val="24"/>
          <w:szCs w:val="24"/>
        </w:rPr>
        <w:t xml:space="preserve">(лат.). </w:t>
      </w:r>
    </w:p>
    <w:p w:rsidR="00C8623B" w:rsidRPr="007E23EC" w:rsidRDefault="00C8623B" w:rsidP="00ED4012">
      <w:pPr>
        <w:numPr>
          <w:ilvl w:val="0"/>
          <w:numId w:val="30"/>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Сетчатка -  </w:t>
      </w:r>
      <w:r w:rsidRPr="007E23EC">
        <w:rPr>
          <w:rFonts w:ascii="Times New Roman" w:eastAsia="Times New Roman" w:hAnsi="Times New Roman" w:cs="Times New Roman"/>
          <w:sz w:val="24"/>
          <w:szCs w:val="24"/>
          <w:lang w:val="en-US"/>
        </w:rPr>
        <w:t>retina</w:t>
      </w:r>
      <w:r w:rsidRPr="007E23EC">
        <w:rPr>
          <w:rFonts w:ascii="Times New Roman" w:eastAsia="Times New Roman" w:hAnsi="Times New Roman" w:cs="Times New Roman"/>
          <w:sz w:val="24"/>
          <w:szCs w:val="24"/>
        </w:rPr>
        <w:t xml:space="preserve"> (лат.)</w:t>
      </w:r>
      <w:r w:rsidRPr="007E23EC">
        <w:rPr>
          <w:rFonts w:ascii="Times New Roman" w:eastAsia="Times New Roman" w:hAnsi="Times New Roman" w:cs="Times New Roman"/>
          <w:sz w:val="24"/>
          <w:szCs w:val="24"/>
          <w:lang w:val="en-US"/>
        </w:rPr>
        <w:t>.</w:t>
      </w:r>
    </w:p>
    <w:p w:rsidR="00C8623B" w:rsidRDefault="00C8623B" w:rsidP="007236C3">
      <w:pPr>
        <w:tabs>
          <w:tab w:val="left" w:pos="426"/>
        </w:tabs>
        <w:spacing w:after="0" w:line="240" w:lineRule="auto"/>
        <w:rPr>
          <w:rFonts w:ascii="Times New Roman" w:eastAsia="Times New Roman" w:hAnsi="Times New Roman" w:cs="Times New Roman"/>
          <w:sz w:val="24"/>
          <w:szCs w:val="24"/>
        </w:rPr>
      </w:pPr>
    </w:p>
    <w:p w:rsidR="00C356E7" w:rsidRDefault="00C356E7" w:rsidP="00C356E7">
      <w:pPr>
        <w:tabs>
          <w:tab w:val="left" w:pos="426"/>
        </w:tabs>
        <w:spacing w:after="0" w:line="240" w:lineRule="auto"/>
        <w:rPr>
          <w:rFonts w:ascii="Times New Roman" w:hAnsi="Times New Roman" w:cs="Times New Roman"/>
          <w:sz w:val="24"/>
          <w:szCs w:val="24"/>
        </w:rPr>
      </w:pPr>
      <w:r w:rsidRPr="00965D66">
        <w:rPr>
          <w:rFonts w:ascii="Times New Roman" w:hAnsi="Times New Roman" w:cs="Times New Roman"/>
          <w:sz w:val="24"/>
          <w:szCs w:val="24"/>
        </w:rPr>
        <w:t xml:space="preserve">Итоговое занятие по материалу модуля </w:t>
      </w:r>
      <w:r w:rsidR="000C55F2">
        <w:rPr>
          <w:rFonts w:ascii="Times New Roman" w:hAnsi="Times New Roman" w:cs="Times New Roman"/>
          <w:sz w:val="24"/>
          <w:szCs w:val="24"/>
        </w:rPr>
        <w:t>№4 Органы чувств</w:t>
      </w:r>
    </w:p>
    <w:p w:rsidR="00026B3B" w:rsidRDefault="00026B3B" w:rsidP="00026B3B">
      <w:pPr>
        <w:tabs>
          <w:tab w:val="left" w:pos="426"/>
        </w:tabs>
        <w:spacing w:after="0" w:line="240" w:lineRule="auto"/>
        <w:rPr>
          <w:rFonts w:ascii="Times New Roman" w:hAnsi="Times New Roman" w:cs="Times New Roman"/>
          <w:b/>
          <w:color w:val="000000"/>
          <w:sz w:val="24"/>
          <w:szCs w:val="24"/>
        </w:rPr>
      </w:pPr>
    </w:p>
    <w:p w:rsidR="00026B3B" w:rsidRPr="005339AE" w:rsidRDefault="00026B3B" w:rsidP="00026B3B">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026B3B" w:rsidRPr="00A37B54" w:rsidRDefault="00026B3B" w:rsidP="00026B3B">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026B3B" w:rsidRDefault="00026B3B" w:rsidP="00026B3B">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026B3B" w:rsidRDefault="00026B3B" w:rsidP="00026B3B">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565F1E">
        <w:rPr>
          <w:rFonts w:ascii="Times New Roman" w:hAnsi="Times New Roman" w:cs="Times New Roman"/>
          <w:sz w:val="24"/>
          <w:szCs w:val="24"/>
        </w:rPr>
        <w:t>Тестирование.</w:t>
      </w:r>
    </w:p>
    <w:p w:rsidR="00026B3B" w:rsidRPr="007E23EC" w:rsidRDefault="00026B3B" w:rsidP="00026B3B">
      <w:pPr>
        <w:tabs>
          <w:tab w:val="left" w:pos="426"/>
        </w:tabs>
        <w:spacing w:after="0" w:line="240" w:lineRule="auto"/>
        <w:rPr>
          <w:rFonts w:ascii="Times New Roman" w:hAnsi="Times New Roman" w:cs="Times New Roman"/>
          <w:b/>
          <w:color w:val="000000"/>
          <w:sz w:val="24"/>
          <w:szCs w:val="24"/>
        </w:rPr>
      </w:pPr>
    </w:p>
    <w:p w:rsidR="009D4D1B" w:rsidRPr="007E23EC" w:rsidRDefault="009D4D1B" w:rsidP="007236C3">
      <w:pPr>
        <w:tabs>
          <w:tab w:val="left" w:pos="426"/>
          <w:tab w:val="num" w:pos="720"/>
        </w:tabs>
        <w:spacing w:after="0" w:line="240" w:lineRule="auto"/>
        <w:contextualSpacing/>
        <w:rPr>
          <w:rFonts w:ascii="Times New Roman" w:eastAsia="Times New Roman" w:hAnsi="Times New Roman" w:cs="Times New Roman"/>
          <w:b/>
          <w:sz w:val="24"/>
          <w:szCs w:val="24"/>
          <w:lang w:eastAsia="ru-RU"/>
        </w:rPr>
      </w:pPr>
      <w:r w:rsidRPr="007E23EC">
        <w:rPr>
          <w:rFonts w:ascii="Times New Roman" w:hAnsi="Times New Roman" w:cs="Times New Roman"/>
          <w:sz w:val="24"/>
          <w:szCs w:val="24"/>
        </w:rPr>
        <w:t>Итоговое занятие по препаратам и лекционному материалу модуля №</w:t>
      </w:r>
      <w:r w:rsidR="000C55F2">
        <w:rPr>
          <w:rFonts w:ascii="Times New Roman" w:hAnsi="Times New Roman" w:cs="Times New Roman"/>
          <w:sz w:val="24"/>
          <w:szCs w:val="24"/>
        </w:rPr>
        <w:t>4</w:t>
      </w:r>
    </w:p>
    <w:p w:rsidR="006E2142" w:rsidRPr="005339AE" w:rsidRDefault="006E2142" w:rsidP="006E2142">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6E2142" w:rsidRPr="00A37B54" w:rsidRDefault="006E2142" w:rsidP="006E2142">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6E2142" w:rsidRDefault="006E2142" w:rsidP="006E2142">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CB66D5" w:rsidRPr="00CB66D5" w:rsidRDefault="00CB66D5" w:rsidP="00CB66D5">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6E2142" w:rsidRPr="007E23EC" w:rsidRDefault="006E2142"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6E2142" w:rsidRPr="007E23EC" w:rsidRDefault="006E2142" w:rsidP="006E2142">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lastRenderedPageBreak/>
        <w:t>1. Опрос по теме.</w:t>
      </w:r>
    </w:p>
    <w:p w:rsidR="006E2142" w:rsidRPr="007E23EC" w:rsidRDefault="006E2142" w:rsidP="006E2142">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205482" w:rsidRPr="00205482" w:rsidRDefault="00205482" w:rsidP="00205482">
      <w:pPr>
        <w:spacing w:after="0" w:line="240" w:lineRule="auto"/>
        <w:rPr>
          <w:rFonts w:ascii="Times New Roman" w:eastAsia="Calibri" w:hAnsi="Times New Roman" w:cs="Times New Roman"/>
          <w:sz w:val="24"/>
          <w:szCs w:val="24"/>
        </w:rPr>
      </w:pPr>
      <w:r w:rsidRPr="00205482">
        <w:rPr>
          <w:rFonts w:ascii="Times New Roman" w:eastAsia="Calibri" w:hAnsi="Times New Roman" w:cs="Times New Roman"/>
          <w:sz w:val="24"/>
          <w:szCs w:val="24"/>
        </w:rPr>
        <w:t>1</w:t>
      </w:r>
      <w:r w:rsidR="00020119" w:rsidRPr="00205482">
        <w:rPr>
          <w:rFonts w:ascii="Times New Roman" w:eastAsia="Calibri" w:hAnsi="Times New Roman" w:cs="Times New Roman"/>
          <w:sz w:val="24"/>
          <w:szCs w:val="24"/>
        </w:rPr>
        <w:t xml:space="preserve">. </w:t>
      </w:r>
      <w:r w:rsidRPr="00205482">
        <w:rPr>
          <w:rFonts w:ascii="Times New Roman" w:eastAsia="Calibri" w:hAnsi="Times New Roman" w:cs="Times New Roman"/>
          <w:sz w:val="24"/>
          <w:szCs w:val="24"/>
        </w:rPr>
        <w:t xml:space="preserve">Отделы органа слуха и равновесия. </w:t>
      </w:r>
    </w:p>
    <w:p w:rsidR="00205482" w:rsidRPr="00205482" w:rsidRDefault="00205482" w:rsidP="00205482">
      <w:pPr>
        <w:spacing w:after="0" w:line="240" w:lineRule="auto"/>
        <w:rPr>
          <w:rFonts w:ascii="Times New Roman" w:eastAsia="Calibri" w:hAnsi="Times New Roman" w:cs="Times New Roman"/>
          <w:sz w:val="24"/>
          <w:szCs w:val="24"/>
        </w:rPr>
      </w:pPr>
      <w:r w:rsidRPr="00205482">
        <w:rPr>
          <w:rFonts w:ascii="Times New Roman" w:eastAsia="Calibri" w:hAnsi="Times New Roman" w:cs="Times New Roman"/>
          <w:sz w:val="24"/>
          <w:szCs w:val="24"/>
        </w:rPr>
        <w:t>2.  Наружное ухо (ушная раковина, наружный слуховой проход, барабанная перепонка).</w:t>
      </w:r>
    </w:p>
    <w:p w:rsidR="00205482" w:rsidRPr="00205482" w:rsidRDefault="00205482" w:rsidP="00205482">
      <w:pPr>
        <w:spacing w:after="0" w:line="240" w:lineRule="auto"/>
        <w:rPr>
          <w:rFonts w:ascii="Times New Roman" w:eastAsia="Calibri" w:hAnsi="Times New Roman" w:cs="Times New Roman"/>
          <w:sz w:val="24"/>
          <w:szCs w:val="24"/>
        </w:rPr>
      </w:pPr>
      <w:r w:rsidRPr="00205482">
        <w:rPr>
          <w:rFonts w:ascii="Times New Roman" w:eastAsia="Calibri" w:hAnsi="Times New Roman" w:cs="Times New Roman"/>
          <w:sz w:val="24"/>
          <w:szCs w:val="24"/>
        </w:rPr>
        <w:t>3.  Среднее ухо (барабанная полость, слуховая труба, слуховые косточки и мышцы).</w:t>
      </w:r>
    </w:p>
    <w:p w:rsidR="00205482" w:rsidRPr="00205482" w:rsidRDefault="00205482" w:rsidP="00205482">
      <w:pPr>
        <w:spacing w:after="0" w:line="240" w:lineRule="auto"/>
        <w:rPr>
          <w:rFonts w:ascii="Times New Roman" w:eastAsia="Calibri" w:hAnsi="Times New Roman" w:cs="Times New Roman"/>
          <w:sz w:val="24"/>
          <w:szCs w:val="24"/>
        </w:rPr>
      </w:pPr>
      <w:r w:rsidRPr="00205482">
        <w:rPr>
          <w:rFonts w:ascii="Times New Roman" w:eastAsia="Calibri" w:hAnsi="Times New Roman" w:cs="Times New Roman"/>
          <w:sz w:val="24"/>
          <w:szCs w:val="24"/>
        </w:rPr>
        <w:t>4.  Внутреннее ухо (костный и перепончатый лабиринты).</w:t>
      </w:r>
    </w:p>
    <w:p w:rsidR="00205482" w:rsidRPr="00205482" w:rsidRDefault="00205482" w:rsidP="00205482">
      <w:pPr>
        <w:spacing w:after="0" w:line="240" w:lineRule="auto"/>
        <w:rPr>
          <w:rFonts w:ascii="Times New Roman" w:eastAsia="Calibri" w:hAnsi="Times New Roman" w:cs="Times New Roman"/>
          <w:sz w:val="24"/>
          <w:szCs w:val="24"/>
        </w:rPr>
      </w:pPr>
      <w:r w:rsidRPr="00205482">
        <w:rPr>
          <w:rFonts w:ascii="Times New Roman" w:eastAsia="Calibri" w:hAnsi="Times New Roman" w:cs="Times New Roman"/>
          <w:sz w:val="24"/>
          <w:szCs w:val="24"/>
        </w:rPr>
        <w:t xml:space="preserve">5.  Пути проведения звука. </w:t>
      </w:r>
    </w:p>
    <w:p w:rsidR="00205482" w:rsidRPr="00205482" w:rsidRDefault="00205482" w:rsidP="00205482">
      <w:pPr>
        <w:spacing w:after="0" w:line="240" w:lineRule="auto"/>
        <w:rPr>
          <w:rFonts w:ascii="Times New Roman" w:eastAsia="Calibri" w:hAnsi="Times New Roman" w:cs="Times New Roman"/>
          <w:sz w:val="24"/>
          <w:szCs w:val="24"/>
        </w:rPr>
      </w:pPr>
      <w:r w:rsidRPr="00205482">
        <w:rPr>
          <w:rFonts w:ascii="Times New Roman" w:eastAsia="Calibri" w:hAnsi="Times New Roman" w:cs="Times New Roman"/>
          <w:sz w:val="24"/>
          <w:szCs w:val="24"/>
        </w:rPr>
        <w:t>6. Слуховой проводящий путь (сознательная и бессознательная порции).</w:t>
      </w:r>
    </w:p>
    <w:p w:rsidR="00205482" w:rsidRPr="00205482" w:rsidRDefault="00205482" w:rsidP="00205482">
      <w:pPr>
        <w:spacing w:after="0" w:line="240" w:lineRule="auto"/>
        <w:rPr>
          <w:rFonts w:ascii="Times New Roman" w:eastAsia="Calibri" w:hAnsi="Times New Roman" w:cs="Times New Roman"/>
          <w:sz w:val="24"/>
          <w:szCs w:val="24"/>
        </w:rPr>
      </w:pPr>
      <w:r w:rsidRPr="00205482">
        <w:rPr>
          <w:rFonts w:ascii="Times New Roman" w:eastAsia="Calibri" w:hAnsi="Times New Roman" w:cs="Times New Roman"/>
          <w:sz w:val="24"/>
          <w:szCs w:val="24"/>
        </w:rPr>
        <w:t>7. Вестибулярный проводящий путь (сознательная и  бессознательная порции).</w:t>
      </w:r>
    </w:p>
    <w:p w:rsidR="00205482" w:rsidRPr="00205482" w:rsidRDefault="00205482" w:rsidP="00205482">
      <w:pPr>
        <w:spacing w:after="0" w:line="240" w:lineRule="auto"/>
        <w:rPr>
          <w:rFonts w:ascii="Times New Roman" w:eastAsia="Calibri" w:hAnsi="Times New Roman" w:cs="Times New Roman"/>
          <w:sz w:val="24"/>
          <w:szCs w:val="24"/>
        </w:rPr>
      </w:pPr>
      <w:r w:rsidRPr="00205482">
        <w:rPr>
          <w:rFonts w:ascii="Times New Roman" w:eastAsia="Calibri" w:hAnsi="Times New Roman" w:cs="Times New Roman"/>
          <w:sz w:val="24"/>
          <w:szCs w:val="24"/>
        </w:rPr>
        <w:t>8. Общая характеристика органа зрения - глазного яблока, вспомогательного аппарата глаза, полюса и оси глазного яблока.</w:t>
      </w:r>
    </w:p>
    <w:p w:rsidR="00205482" w:rsidRPr="00205482" w:rsidRDefault="00205482" w:rsidP="00205482">
      <w:pPr>
        <w:spacing w:after="0" w:line="240" w:lineRule="auto"/>
        <w:rPr>
          <w:rFonts w:ascii="Times New Roman" w:eastAsia="Calibri" w:hAnsi="Times New Roman" w:cs="Times New Roman"/>
          <w:sz w:val="24"/>
          <w:szCs w:val="24"/>
        </w:rPr>
      </w:pPr>
      <w:r w:rsidRPr="00205482">
        <w:rPr>
          <w:rFonts w:ascii="Times New Roman" w:eastAsia="Calibri" w:hAnsi="Times New Roman" w:cs="Times New Roman"/>
          <w:sz w:val="24"/>
          <w:szCs w:val="24"/>
        </w:rPr>
        <w:t>9. Наружная оболочка глазного яблока (склера и роговица, строение, функция).</w:t>
      </w:r>
    </w:p>
    <w:p w:rsidR="00205482" w:rsidRPr="00205482" w:rsidRDefault="00205482" w:rsidP="00205482">
      <w:pPr>
        <w:spacing w:after="0" w:line="240" w:lineRule="auto"/>
        <w:rPr>
          <w:rFonts w:ascii="Times New Roman" w:eastAsia="Calibri" w:hAnsi="Times New Roman" w:cs="Times New Roman"/>
          <w:sz w:val="24"/>
          <w:szCs w:val="24"/>
        </w:rPr>
      </w:pPr>
      <w:r w:rsidRPr="00205482">
        <w:rPr>
          <w:rFonts w:ascii="Times New Roman" w:eastAsia="Calibri" w:hAnsi="Times New Roman" w:cs="Times New Roman"/>
          <w:sz w:val="24"/>
          <w:szCs w:val="24"/>
        </w:rPr>
        <w:t>10. Сосудистая оболочка, ее отделы (собственно сосудистая оболочка, ресничное тело с его ресничным кружком, ресничными отростками и ресничный венцом, радужка).</w:t>
      </w:r>
    </w:p>
    <w:p w:rsidR="00205482" w:rsidRPr="00205482" w:rsidRDefault="00205482" w:rsidP="00205482">
      <w:pPr>
        <w:spacing w:after="0" w:line="240" w:lineRule="auto"/>
        <w:rPr>
          <w:rFonts w:ascii="Times New Roman" w:eastAsia="Calibri" w:hAnsi="Times New Roman" w:cs="Times New Roman"/>
          <w:sz w:val="24"/>
          <w:szCs w:val="24"/>
        </w:rPr>
      </w:pPr>
      <w:r w:rsidRPr="00205482">
        <w:rPr>
          <w:rFonts w:ascii="Times New Roman" w:eastAsia="Calibri" w:hAnsi="Times New Roman" w:cs="Times New Roman"/>
          <w:sz w:val="24"/>
          <w:szCs w:val="24"/>
        </w:rPr>
        <w:t>11. Ресничная мышца ресничного тела с ее радиарными, меридиональными  и циркулярными волокнами, функция.</w:t>
      </w:r>
    </w:p>
    <w:p w:rsidR="00205482" w:rsidRPr="00205482" w:rsidRDefault="00205482" w:rsidP="00205482">
      <w:pPr>
        <w:spacing w:after="0" w:line="240" w:lineRule="auto"/>
        <w:rPr>
          <w:rFonts w:ascii="Times New Roman" w:eastAsia="Calibri" w:hAnsi="Times New Roman" w:cs="Times New Roman"/>
          <w:sz w:val="24"/>
          <w:szCs w:val="24"/>
        </w:rPr>
      </w:pPr>
      <w:r w:rsidRPr="00205482">
        <w:rPr>
          <w:rFonts w:ascii="Times New Roman" w:eastAsia="Calibri" w:hAnsi="Times New Roman" w:cs="Times New Roman"/>
          <w:sz w:val="24"/>
          <w:szCs w:val="24"/>
        </w:rPr>
        <w:t>12. Суживатель и расширитель зрачка, функция.</w:t>
      </w:r>
    </w:p>
    <w:p w:rsidR="00205482" w:rsidRPr="00205482" w:rsidRDefault="00205482" w:rsidP="00205482">
      <w:pPr>
        <w:spacing w:after="0" w:line="240" w:lineRule="auto"/>
        <w:rPr>
          <w:rFonts w:ascii="Times New Roman" w:eastAsia="Calibri" w:hAnsi="Times New Roman" w:cs="Times New Roman"/>
          <w:sz w:val="24"/>
          <w:szCs w:val="24"/>
        </w:rPr>
      </w:pPr>
      <w:r w:rsidRPr="00205482">
        <w:rPr>
          <w:rFonts w:ascii="Times New Roman" w:eastAsia="Calibri" w:hAnsi="Times New Roman" w:cs="Times New Roman"/>
          <w:sz w:val="24"/>
          <w:szCs w:val="24"/>
        </w:rPr>
        <w:t>13. Сетчатая оболочка (сетчатка):</w:t>
      </w:r>
    </w:p>
    <w:p w:rsidR="00205482" w:rsidRPr="00205482" w:rsidRDefault="00205482" w:rsidP="00205482">
      <w:pPr>
        <w:spacing w:after="0" w:line="240" w:lineRule="auto"/>
        <w:rPr>
          <w:rFonts w:ascii="Times New Roman" w:eastAsia="Calibri" w:hAnsi="Times New Roman" w:cs="Times New Roman"/>
          <w:sz w:val="24"/>
          <w:szCs w:val="24"/>
        </w:rPr>
      </w:pPr>
      <w:r w:rsidRPr="00205482">
        <w:rPr>
          <w:rFonts w:ascii="Times New Roman" w:eastAsia="Calibri" w:hAnsi="Times New Roman" w:cs="Times New Roman"/>
          <w:sz w:val="24"/>
          <w:szCs w:val="24"/>
        </w:rPr>
        <w:t>- пигментная и светочувствительная части;</w:t>
      </w:r>
    </w:p>
    <w:p w:rsidR="00205482" w:rsidRPr="00205482" w:rsidRDefault="00205482" w:rsidP="00205482">
      <w:pPr>
        <w:spacing w:after="0" w:line="240" w:lineRule="auto"/>
        <w:rPr>
          <w:rFonts w:ascii="Times New Roman" w:eastAsia="Calibri" w:hAnsi="Times New Roman" w:cs="Times New Roman"/>
          <w:sz w:val="24"/>
          <w:szCs w:val="24"/>
        </w:rPr>
      </w:pPr>
      <w:r w:rsidRPr="00205482">
        <w:rPr>
          <w:rFonts w:ascii="Times New Roman" w:eastAsia="Calibri" w:hAnsi="Times New Roman" w:cs="Times New Roman"/>
          <w:sz w:val="24"/>
          <w:szCs w:val="24"/>
        </w:rPr>
        <w:t>-желтое пятно, центральная ямка, диск зрительного нерва, центральная артерия сетчатки, их функциональное значение.</w:t>
      </w:r>
    </w:p>
    <w:p w:rsidR="00205482" w:rsidRPr="00205482" w:rsidRDefault="00205482" w:rsidP="00205482">
      <w:pPr>
        <w:spacing w:after="0" w:line="240" w:lineRule="auto"/>
        <w:rPr>
          <w:rFonts w:ascii="Times New Roman" w:eastAsia="Calibri" w:hAnsi="Times New Roman" w:cs="Times New Roman"/>
          <w:sz w:val="24"/>
          <w:szCs w:val="24"/>
        </w:rPr>
      </w:pPr>
      <w:r w:rsidRPr="00205482">
        <w:rPr>
          <w:rFonts w:ascii="Times New Roman" w:eastAsia="Calibri" w:hAnsi="Times New Roman" w:cs="Times New Roman"/>
          <w:sz w:val="24"/>
          <w:szCs w:val="24"/>
        </w:rPr>
        <w:t xml:space="preserve">14. Строение хрусталика (поверхности, полюса, капсула, ресничный поясок – циннова связка); </w:t>
      </w:r>
    </w:p>
    <w:p w:rsidR="00205482" w:rsidRPr="00205482" w:rsidRDefault="00205482" w:rsidP="00205482">
      <w:pPr>
        <w:spacing w:after="0" w:line="240" w:lineRule="auto"/>
        <w:rPr>
          <w:rFonts w:ascii="Times New Roman" w:eastAsia="Calibri" w:hAnsi="Times New Roman" w:cs="Times New Roman"/>
          <w:sz w:val="24"/>
          <w:szCs w:val="24"/>
        </w:rPr>
      </w:pPr>
      <w:r w:rsidRPr="00205482">
        <w:rPr>
          <w:rFonts w:ascii="Times New Roman" w:eastAsia="Calibri" w:hAnsi="Times New Roman" w:cs="Times New Roman"/>
          <w:sz w:val="24"/>
          <w:szCs w:val="24"/>
        </w:rPr>
        <w:t>15. Прозрачные среды глаза (оптическая ось глаза, роговица, передняя и задняя камеры глазного яблока, хрусталик, стекловидное тело);</w:t>
      </w:r>
    </w:p>
    <w:p w:rsidR="00205482" w:rsidRPr="00205482" w:rsidRDefault="00205482" w:rsidP="00205482">
      <w:pPr>
        <w:spacing w:after="0" w:line="240" w:lineRule="auto"/>
        <w:rPr>
          <w:rFonts w:ascii="Times New Roman" w:eastAsia="Calibri" w:hAnsi="Times New Roman" w:cs="Times New Roman"/>
          <w:sz w:val="24"/>
          <w:szCs w:val="24"/>
        </w:rPr>
      </w:pPr>
      <w:r w:rsidRPr="00205482">
        <w:rPr>
          <w:rFonts w:ascii="Times New Roman" w:eastAsia="Calibri" w:hAnsi="Times New Roman" w:cs="Times New Roman"/>
          <w:sz w:val="24"/>
          <w:szCs w:val="24"/>
        </w:rPr>
        <w:t>16. Продукция и циркуляция водянистой влаги;</w:t>
      </w:r>
    </w:p>
    <w:p w:rsidR="00205482" w:rsidRPr="00205482" w:rsidRDefault="00205482" w:rsidP="00205482">
      <w:pPr>
        <w:spacing w:after="0" w:line="240" w:lineRule="auto"/>
        <w:rPr>
          <w:rFonts w:ascii="Times New Roman" w:eastAsia="Calibri" w:hAnsi="Times New Roman" w:cs="Times New Roman"/>
          <w:sz w:val="24"/>
          <w:szCs w:val="24"/>
        </w:rPr>
      </w:pPr>
      <w:r w:rsidRPr="00205482">
        <w:rPr>
          <w:rFonts w:ascii="Times New Roman" w:eastAsia="Calibri" w:hAnsi="Times New Roman" w:cs="Times New Roman"/>
          <w:sz w:val="24"/>
          <w:szCs w:val="24"/>
        </w:rPr>
        <w:t>17. Радужно-роговичный угол с его пространствами (фонтановыми), венозный синус склеры (шлемов канал).</w:t>
      </w:r>
    </w:p>
    <w:p w:rsidR="00205482" w:rsidRPr="00205482" w:rsidRDefault="00205482" w:rsidP="00205482">
      <w:pPr>
        <w:spacing w:after="0" w:line="240" w:lineRule="auto"/>
        <w:rPr>
          <w:rFonts w:ascii="Times New Roman" w:eastAsia="Calibri" w:hAnsi="Times New Roman" w:cs="Times New Roman"/>
          <w:sz w:val="24"/>
          <w:szCs w:val="24"/>
        </w:rPr>
      </w:pPr>
      <w:r w:rsidRPr="00205482">
        <w:rPr>
          <w:rFonts w:ascii="Times New Roman" w:eastAsia="Calibri" w:hAnsi="Times New Roman" w:cs="Times New Roman"/>
          <w:sz w:val="24"/>
          <w:szCs w:val="24"/>
        </w:rPr>
        <w:t xml:space="preserve">18. Вспомогательный аппарат глаза: наружные мышцы глазного яблока (прямые – верхняя, нижняя, медиальная,   латеральная; косые –  верхняя, нижняя), их функция; </w:t>
      </w:r>
    </w:p>
    <w:p w:rsidR="00205482" w:rsidRPr="00205482" w:rsidRDefault="00205482" w:rsidP="00205482">
      <w:pPr>
        <w:spacing w:after="0" w:line="240" w:lineRule="auto"/>
        <w:rPr>
          <w:rFonts w:ascii="Times New Roman" w:eastAsia="Calibri" w:hAnsi="Times New Roman" w:cs="Times New Roman"/>
          <w:sz w:val="24"/>
          <w:szCs w:val="24"/>
        </w:rPr>
      </w:pPr>
      <w:r w:rsidRPr="00205482">
        <w:rPr>
          <w:rFonts w:ascii="Times New Roman" w:eastAsia="Calibri" w:hAnsi="Times New Roman" w:cs="Times New Roman"/>
          <w:sz w:val="24"/>
          <w:szCs w:val="24"/>
        </w:rPr>
        <w:t>19. Вспомогательный аппарат глаза: веки, строение, функция;</w:t>
      </w:r>
    </w:p>
    <w:p w:rsidR="00205482" w:rsidRPr="00205482" w:rsidRDefault="00205482" w:rsidP="00205482">
      <w:pPr>
        <w:spacing w:after="0" w:line="240" w:lineRule="auto"/>
        <w:rPr>
          <w:rFonts w:ascii="Times New Roman" w:eastAsia="Calibri" w:hAnsi="Times New Roman" w:cs="Times New Roman"/>
          <w:sz w:val="24"/>
          <w:szCs w:val="24"/>
        </w:rPr>
      </w:pPr>
      <w:r w:rsidRPr="00205482">
        <w:rPr>
          <w:rFonts w:ascii="Times New Roman" w:eastAsia="Calibri" w:hAnsi="Times New Roman" w:cs="Times New Roman"/>
          <w:sz w:val="24"/>
          <w:szCs w:val="24"/>
        </w:rPr>
        <w:t>20. Вспомогательный аппарат глаза: конъюнктива (верхний и нижний своды, конъюнктивальный мешок);</w:t>
      </w:r>
    </w:p>
    <w:p w:rsidR="00205482" w:rsidRPr="00205482" w:rsidRDefault="00205482" w:rsidP="00205482">
      <w:pPr>
        <w:spacing w:after="0" w:line="240" w:lineRule="auto"/>
        <w:rPr>
          <w:rFonts w:ascii="Times New Roman" w:eastAsia="Calibri" w:hAnsi="Times New Roman" w:cs="Times New Roman"/>
          <w:sz w:val="24"/>
          <w:szCs w:val="24"/>
        </w:rPr>
      </w:pPr>
      <w:r w:rsidRPr="00205482">
        <w:rPr>
          <w:rFonts w:ascii="Times New Roman" w:eastAsia="Calibri" w:hAnsi="Times New Roman" w:cs="Times New Roman"/>
          <w:sz w:val="24"/>
          <w:szCs w:val="24"/>
        </w:rPr>
        <w:t>21. Вспомогательный аппарат глаза: слезный аппарат (слезная железа, слезный мешок, носослезный проток, слезные канальцы).</w:t>
      </w:r>
    </w:p>
    <w:p w:rsidR="00205482" w:rsidRPr="00205482" w:rsidRDefault="00205482" w:rsidP="00205482">
      <w:pPr>
        <w:spacing w:after="0" w:line="240" w:lineRule="auto"/>
        <w:rPr>
          <w:rFonts w:ascii="Times New Roman" w:eastAsia="Calibri" w:hAnsi="Times New Roman" w:cs="Times New Roman"/>
          <w:sz w:val="24"/>
          <w:szCs w:val="24"/>
        </w:rPr>
      </w:pPr>
      <w:r w:rsidRPr="00205482">
        <w:rPr>
          <w:rFonts w:ascii="Times New Roman" w:eastAsia="Calibri" w:hAnsi="Times New Roman" w:cs="Times New Roman"/>
          <w:sz w:val="24"/>
          <w:szCs w:val="24"/>
        </w:rPr>
        <w:t>22. Зрительный проводящий путь:</w:t>
      </w:r>
    </w:p>
    <w:p w:rsidR="00205482" w:rsidRPr="00205482" w:rsidRDefault="00205482" w:rsidP="00205482">
      <w:pPr>
        <w:spacing w:after="0" w:line="240" w:lineRule="auto"/>
        <w:rPr>
          <w:rFonts w:ascii="Times New Roman" w:eastAsia="Calibri" w:hAnsi="Times New Roman" w:cs="Times New Roman"/>
          <w:sz w:val="24"/>
          <w:szCs w:val="24"/>
        </w:rPr>
      </w:pPr>
      <w:r w:rsidRPr="00205482">
        <w:rPr>
          <w:rFonts w:ascii="Times New Roman" w:eastAsia="Calibri" w:hAnsi="Times New Roman" w:cs="Times New Roman"/>
          <w:sz w:val="24"/>
          <w:szCs w:val="24"/>
        </w:rPr>
        <w:t>- сознательная порция;</w:t>
      </w:r>
    </w:p>
    <w:p w:rsidR="00205482" w:rsidRPr="00205482" w:rsidRDefault="00205482" w:rsidP="00205482">
      <w:pPr>
        <w:spacing w:after="0" w:line="240" w:lineRule="auto"/>
        <w:rPr>
          <w:rFonts w:ascii="Times New Roman" w:eastAsia="Calibri" w:hAnsi="Times New Roman" w:cs="Times New Roman"/>
          <w:sz w:val="24"/>
          <w:szCs w:val="24"/>
        </w:rPr>
      </w:pPr>
      <w:r w:rsidRPr="00205482">
        <w:rPr>
          <w:rFonts w:ascii="Times New Roman" w:eastAsia="Calibri" w:hAnsi="Times New Roman" w:cs="Times New Roman"/>
          <w:sz w:val="24"/>
          <w:szCs w:val="24"/>
        </w:rPr>
        <w:t>- бессознательная порция.</w:t>
      </w:r>
    </w:p>
    <w:p w:rsidR="00205482" w:rsidRPr="00205482" w:rsidRDefault="00205482" w:rsidP="00205482">
      <w:pPr>
        <w:spacing w:after="0" w:line="240" w:lineRule="auto"/>
        <w:rPr>
          <w:rFonts w:ascii="Times New Roman" w:eastAsia="Calibri" w:hAnsi="Times New Roman" w:cs="Times New Roman"/>
          <w:sz w:val="24"/>
          <w:szCs w:val="24"/>
        </w:rPr>
      </w:pPr>
      <w:r w:rsidRPr="00205482">
        <w:rPr>
          <w:rFonts w:ascii="Times New Roman" w:eastAsia="Calibri" w:hAnsi="Times New Roman" w:cs="Times New Roman"/>
          <w:sz w:val="24"/>
          <w:szCs w:val="24"/>
        </w:rPr>
        <w:t>Контрольные вопросы по лекционному материалу</w:t>
      </w:r>
    </w:p>
    <w:p w:rsidR="00205482" w:rsidRPr="00205482" w:rsidRDefault="00205482" w:rsidP="00ED4012">
      <w:pPr>
        <w:numPr>
          <w:ilvl w:val="0"/>
          <w:numId w:val="89"/>
        </w:numPr>
        <w:tabs>
          <w:tab w:val="left" w:pos="284"/>
        </w:tabs>
        <w:overflowPunct w:val="0"/>
        <w:autoSpaceDE w:val="0"/>
        <w:autoSpaceDN w:val="0"/>
        <w:adjustRightInd w:val="0"/>
        <w:spacing w:after="0" w:line="240" w:lineRule="auto"/>
        <w:ind w:left="0" w:firstLine="0"/>
        <w:textAlignment w:val="baseline"/>
        <w:rPr>
          <w:rFonts w:ascii="Times New Roman" w:eastAsia="Calibri" w:hAnsi="Times New Roman" w:cs="Times New Roman"/>
          <w:sz w:val="24"/>
          <w:szCs w:val="24"/>
        </w:rPr>
      </w:pPr>
      <w:r w:rsidRPr="00205482">
        <w:rPr>
          <w:rFonts w:ascii="Times New Roman" w:eastAsia="Calibri" w:hAnsi="Times New Roman" w:cs="Times New Roman"/>
          <w:sz w:val="24"/>
          <w:szCs w:val="24"/>
        </w:rPr>
        <w:t>Значение и функция органа слуха и равновесия.</w:t>
      </w:r>
    </w:p>
    <w:p w:rsidR="00205482" w:rsidRPr="00205482" w:rsidRDefault="00205482" w:rsidP="00ED4012">
      <w:pPr>
        <w:numPr>
          <w:ilvl w:val="0"/>
          <w:numId w:val="89"/>
        </w:numPr>
        <w:tabs>
          <w:tab w:val="left" w:pos="284"/>
        </w:tabs>
        <w:overflowPunct w:val="0"/>
        <w:autoSpaceDE w:val="0"/>
        <w:autoSpaceDN w:val="0"/>
        <w:adjustRightInd w:val="0"/>
        <w:spacing w:after="0" w:line="240" w:lineRule="auto"/>
        <w:ind w:left="0" w:firstLine="0"/>
        <w:textAlignment w:val="baseline"/>
        <w:rPr>
          <w:rFonts w:ascii="Times New Roman" w:eastAsia="Calibri" w:hAnsi="Times New Roman" w:cs="Times New Roman"/>
          <w:sz w:val="24"/>
          <w:szCs w:val="24"/>
        </w:rPr>
      </w:pPr>
      <w:r w:rsidRPr="00205482">
        <w:rPr>
          <w:rFonts w:ascii="Times New Roman" w:eastAsia="Calibri" w:hAnsi="Times New Roman" w:cs="Times New Roman"/>
          <w:sz w:val="24"/>
          <w:szCs w:val="24"/>
        </w:rPr>
        <w:t>Этапы филогенеза органа слуха и равновесия.</w:t>
      </w:r>
    </w:p>
    <w:p w:rsidR="00205482" w:rsidRPr="00205482" w:rsidRDefault="00205482" w:rsidP="00ED4012">
      <w:pPr>
        <w:numPr>
          <w:ilvl w:val="0"/>
          <w:numId w:val="89"/>
        </w:numPr>
        <w:tabs>
          <w:tab w:val="left" w:pos="284"/>
        </w:tabs>
        <w:overflowPunct w:val="0"/>
        <w:autoSpaceDE w:val="0"/>
        <w:autoSpaceDN w:val="0"/>
        <w:adjustRightInd w:val="0"/>
        <w:spacing w:after="0" w:line="240" w:lineRule="auto"/>
        <w:ind w:left="0" w:firstLine="0"/>
        <w:textAlignment w:val="baseline"/>
        <w:rPr>
          <w:rFonts w:ascii="Times New Roman" w:eastAsia="Calibri" w:hAnsi="Times New Roman" w:cs="Times New Roman"/>
          <w:sz w:val="24"/>
          <w:szCs w:val="24"/>
        </w:rPr>
      </w:pPr>
      <w:r w:rsidRPr="00205482">
        <w:rPr>
          <w:rFonts w:ascii="Times New Roman" w:eastAsia="Calibri" w:hAnsi="Times New Roman" w:cs="Times New Roman"/>
          <w:sz w:val="24"/>
          <w:szCs w:val="24"/>
        </w:rPr>
        <w:t>Онтогенез органа слуха и равновесия, его основные аномалии развития .</w:t>
      </w:r>
    </w:p>
    <w:p w:rsidR="00205482" w:rsidRPr="00205482" w:rsidRDefault="00205482" w:rsidP="00ED4012">
      <w:pPr>
        <w:numPr>
          <w:ilvl w:val="0"/>
          <w:numId w:val="89"/>
        </w:numPr>
        <w:tabs>
          <w:tab w:val="left" w:pos="284"/>
        </w:tabs>
        <w:overflowPunct w:val="0"/>
        <w:autoSpaceDE w:val="0"/>
        <w:autoSpaceDN w:val="0"/>
        <w:adjustRightInd w:val="0"/>
        <w:spacing w:after="0" w:line="240" w:lineRule="auto"/>
        <w:ind w:left="0" w:firstLine="0"/>
        <w:textAlignment w:val="baseline"/>
        <w:rPr>
          <w:rFonts w:ascii="Times New Roman" w:eastAsia="Calibri" w:hAnsi="Times New Roman" w:cs="Times New Roman"/>
          <w:sz w:val="24"/>
          <w:szCs w:val="24"/>
        </w:rPr>
      </w:pPr>
      <w:r w:rsidRPr="00205482">
        <w:rPr>
          <w:rFonts w:ascii="Times New Roman" w:eastAsia="Calibri" w:hAnsi="Times New Roman" w:cs="Times New Roman"/>
          <w:sz w:val="24"/>
          <w:szCs w:val="24"/>
        </w:rPr>
        <w:t xml:space="preserve">  Значение и функция органа зрения.</w:t>
      </w:r>
    </w:p>
    <w:p w:rsidR="00205482" w:rsidRPr="00205482" w:rsidRDefault="00205482" w:rsidP="00ED4012">
      <w:pPr>
        <w:numPr>
          <w:ilvl w:val="0"/>
          <w:numId w:val="89"/>
        </w:numPr>
        <w:tabs>
          <w:tab w:val="left" w:pos="284"/>
        </w:tabs>
        <w:overflowPunct w:val="0"/>
        <w:autoSpaceDE w:val="0"/>
        <w:autoSpaceDN w:val="0"/>
        <w:adjustRightInd w:val="0"/>
        <w:spacing w:after="0" w:line="240" w:lineRule="auto"/>
        <w:ind w:left="0" w:firstLine="0"/>
        <w:textAlignment w:val="baseline"/>
        <w:rPr>
          <w:rFonts w:ascii="Times New Roman" w:eastAsia="Calibri" w:hAnsi="Times New Roman" w:cs="Times New Roman"/>
          <w:sz w:val="24"/>
          <w:szCs w:val="24"/>
        </w:rPr>
      </w:pPr>
      <w:r w:rsidRPr="00205482">
        <w:rPr>
          <w:rFonts w:ascii="Times New Roman" w:eastAsia="Calibri" w:hAnsi="Times New Roman" w:cs="Times New Roman"/>
          <w:sz w:val="24"/>
          <w:szCs w:val="24"/>
        </w:rPr>
        <w:t xml:space="preserve"> Этапы филогенеза органа зрения (беспозвоночные, ракообразные и насекомые, круглоротые,  отдельные  рыбы и ящерицы, костистые рыбы и амфибии, рептилии и птицы).</w:t>
      </w:r>
    </w:p>
    <w:p w:rsidR="00205482" w:rsidRPr="00205482" w:rsidRDefault="00205482" w:rsidP="00ED4012">
      <w:pPr>
        <w:numPr>
          <w:ilvl w:val="0"/>
          <w:numId w:val="89"/>
        </w:numPr>
        <w:tabs>
          <w:tab w:val="left" w:pos="284"/>
        </w:tabs>
        <w:overflowPunct w:val="0"/>
        <w:autoSpaceDE w:val="0"/>
        <w:autoSpaceDN w:val="0"/>
        <w:adjustRightInd w:val="0"/>
        <w:spacing w:after="0" w:line="240" w:lineRule="auto"/>
        <w:ind w:left="0" w:firstLine="0"/>
        <w:textAlignment w:val="baseline"/>
        <w:rPr>
          <w:rFonts w:ascii="Times New Roman" w:eastAsia="Calibri" w:hAnsi="Times New Roman" w:cs="Times New Roman"/>
          <w:sz w:val="24"/>
          <w:szCs w:val="24"/>
        </w:rPr>
      </w:pPr>
      <w:r w:rsidRPr="00205482">
        <w:rPr>
          <w:rFonts w:ascii="Times New Roman" w:eastAsia="Calibri" w:hAnsi="Times New Roman" w:cs="Times New Roman"/>
          <w:sz w:val="24"/>
          <w:szCs w:val="24"/>
        </w:rPr>
        <w:t>8. Онтогенез  органа зрения. Аномалии.</w:t>
      </w:r>
    </w:p>
    <w:p w:rsidR="00B123E5" w:rsidRPr="00205482" w:rsidRDefault="00B123E5" w:rsidP="00205482">
      <w:pPr>
        <w:tabs>
          <w:tab w:val="left" w:pos="0"/>
        </w:tabs>
        <w:spacing w:after="0" w:line="240" w:lineRule="auto"/>
        <w:rPr>
          <w:rFonts w:ascii="Times New Roman" w:hAnsi="Times New Roman" w:cs="Times New Roman"/>
          <w:sz w:val="24"/>
          <w:szCs w:val="24"/>
        </w:rPr>
      </w:pPr>
    </w:p>
    <w:p w:rsidR="00474697" w:rsidRPr="00020119" w:rsidRDefault="00474697" w:rsidP="00020119">
      <w:pPr>
        <w:tabs>
          <w:tab w:val="left" w:pos="0"/>
          <w:tab w:val="left" w:pos="142"/>
          <w:tab w:val="left" w:pos="426"/>
        </w:tabs>
        <w:spacing w:after="0" w:line="240" w:lineRule="auto"/>
        <w:ind w:right="84"/>
        <w:jc w:val="both"/>
        <w:rPr>
          <w:rFonts w:ascii="Times New Roman" w:hAnsi="Times New Roman" w:cs="Times New Roman"/>
          <w:i/>
          <w:sz w:val="24"/>
          <w:szCs w:val="24"/>
        </w:rPr>
      </w:pPr>
      <w:r w:rsidRPr="00020119">
        <w:rPr>
          <w:rFonts w:ascii="Times New Roman" w:hAnsi="Times New Roman" w:cs="Times New Roman"/>
          <w:i/>
          <w:sz w:val="24"/>
          <w:szCs w:val="24"/>
        </w:rPr>
        <w:t>Практические задания для демонстрации практических навыков:</w:t>
      </w:r>
    </w:p>
    <w:p w:rsidR="00905873" w:rsidRDefault="00905873" w:rsidP="00983CA3">
      <w:pPr>
        <w:tabs>
          <w:tab w:val="left" w:pos="426"/>
        </w:tabs>
        <w:spacing w:after="0" w:line="240" w:lineRule="auto"/>
        <w:rPr>
          <w:rFonts w:ascii="Times New Roman" w:hAnsi="Times New Roman" w:cs="Times New Roman"/>
          <w:sz w:val="24"/>
          <w:szCs w:val="24"/>
        </w:rPr>
      </w:pPr>
      <w:r w:rsidRPr="006E4E30">
        <w:rPr>
          <w:rFonts w:ascii="Times New Roman" w:hAnsi="Times New Roman" w:cs="Times New Roman"/>
          <w:sz w:val="24"/>
          <w:szCs w:val="24"/>
        </w:rPr>
        <w:t>На муляже глазного яблока и таблицах по строению глазного яблока:</w:t>
      </w:r>
    </w:p>
    <w:p w:rsidR="00983CA3" w:rsidRPr="00983CA3" w:rsidRDefault="00983CA3" w:rsidP="00983CA3">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Показать</w:t>
      </w:r>
      <w:r>
        <w:rPr>
          <w:rFonts w:ascii="Times New Roman" w:hAnsi="Times New Roman" w:cs="Times New Roman"/>
          <w:sz w:val="24"/>
          <w:szCs w:val="24"/>
          <w:lang w:val="en-US"/>
        </w:rPr>
        <w:t>:</w:t>
      </w:r>
    </w:p>
    <w:p w:rsidR="00905873" w:rsidRPr="00905873" w:rsidRDefault="00905873" w:rsidP="00ED4012">
      <w:pPr>
        <w:pStyle w:val="afb"/>
        <w:numPr>
          <w:ilvl w:val="0"/>
          <w:numId w:val="90"/>
        </w:numPr>
        <w:tabs>
          <w:tab w:val="left" w:pos="426"/>
        </w:tabs>
        <w:ind w:left="0" w:firstLine="0"/>
      </w:pPr>
      <w:r w:rsidRPr="00905873">
        <w:t>Веки</w:t>
      </w:r>
    </w:p>
    <w:p w:rsidR="00905873" w:rsidRPr="00905873" w:rsidRDefault="00905873" w:rsidP="00ED4012">
      <w:pPr>
        <w:pStyle w:val="afb"/>
        <w:numPr>
          <w:ilvl w:val="0"/>
          <w:numId w:val="90"/>
        </w:numPr>
        <w:tabs>
          <w:tab w:val="left" w:pos="426"/>
        </w:tabs>
        <w:ind w:left="0" w:firstLine="0"/>
      </w:pPr>
      <w:r w:rsidRPr="00905873">
        <w:t>Жёлтое пятно</w:t>
      </w:r>
    </w:p>
    <w:p w:rsidR="00905873" w:rsidRPr="00905873" w:rsidRDefault="00905873" w:rsidP="00ED4012">
      <w:pPr>
        <w:pStyle w:val="afb"/>
        <w:numPr>
          <w:ilvl w:val="0"/>
          <w:numId w:val="90"/>
        </w:numPr>
        <w:tabs>
          <w:tab w:val="left" w:pos="426"/>
        </w:tabs>
        <w:ind w:left="0" w:firstLine="0"/>
      </w:pPr>
      <w:r w:rsidRPr="00905873">
        <w:t>Заднюю камеру глаза</w:t>
      </w:r>
    </w:p>
    <w:p w:rsidR="00905873" w:rsidRPr="00905873" w:rsidRDefault="00905873" w:rsidP="00ED4012">
      <w:pPr>
        <w:pStyle w:val="afb"/>
        <w:numPr>
          <w:ilvl w:val="0"/>
          <w:numId w:val="90"/>
        </w:numPr>
        <w:tabs>
          <w:tab w:val="left" w:pos="426"/>
        </w:tabs>
        <w:ind w:left="0" w:firstLine="0"/>
      </w:pPr>
      <w:r w:rsidRPr="00905873">
        <w:lastRenderedPageBreak/>
        <w:t>Зрачок</w:t>
      </w:r>
    </w:p>
    <w:p w:rsidR="00905873" w:rsidRPr="00905873" w:rsidRDefault="00905873" w:rsidP="00ED4012">
      <w:pPr>
        <w:pStyle w:val="afb"/>
        <w:numPr>
          <w:ilvl w:val="0"/>
          <w:numId w:val="90"/>
        </w:numPr>
        <w:tabs>
          <w:tab w:val="left" w:pos="426"/>
        </w:tabs>
        <w:ind w:left="0" w:firstLine="0"/>
      </w:pPr>
      <w:r w:rsidRPr="00905873">
        <w:t>Конъюнктиву</w:t>
      </w:r>
    </w:p>
    <w:p w:rsidR="00905873" w:rsidRPr="00905873" w:rsidRDefault="00905873" w:rsidP="00ED4012">
      <w:pPr>
        <w:pStyle w:val="afb"/>
        <w:numPr>
          <w:ilvl w:val="0"/>
          <w:numId w:val="90"/>
        </w:numPr>
        <w:tabs>
          <w:tab w:val="left" w:pos="426"/>
        </w:tabs>
        <w:ind w:left="0" w:firstLine="0"/>
      </w:pPr>
      <w:r w:rsidRPr="00905873">
        <w:t>Лимб склеры</w:t>
      </w:r>
    </w:p>
    <w:p w:rsidR="00905873" w:rsidRPr="00905873" w:rsidRDefault="00905873" w:rsidP="00ED4012">
      <w:pPr>
        <w:pStyle w:val="afb"/>
        <w:numPr>
          <w:ilvl w:val="0"/>
          <w:numId w:val="90"/>
        </w:numPr>
        <w:tabs>
          <w:tab w:val="left" w:pos="426"/>
          <w:tab w:val="left" w:pos="6000"/>
        </w:tabs>
        <w:ind w:left="0" w:firstLine="0"/>
      </w:pPr>
      <w:r w:rsidRPr="00905873">
        <w:t>Наружную и внутреннюю оси глазного яблока</w:t>
      </w:r>
      <w:r w:rsidRPr="00905873">
        <w:tab/>
      </w:r>
    </w:p>
    <w:p w:rsidR="00905873" w:rsidRPr="00905873" w:rsidRDefault="00905873" w:rsidP="00ED4012">
      <w:pPr>
        <w:pStyle w:val="afb"/>
        <w:numPr>
          <w:ilvl w:val="0"/>
          <w:numId w:val="90"/>
        </w:numPr>
        <w:tabs>
          <w:tab w:val="left" w:pos="426"/>
        </w:tabs>
        <w:ind w:left="0" w:firstLine="0"/>
      </w:pPr>
      <w:r w:rsidRPr="00905873">
        <w:t>Переднюю камеру глаза</w:t>
      </w:r>
    </w:p>
    <w:p w:rsidR="00905873" w:rsidRPr="00905873" w:rsidRDefault="00905873" w:rsidP="00ED4012">
      <w:pPr>
        <w:pStyle w:val="afb"/>
        <w:numPr>
          <w:ilvl w:val="0"/>
          <w:numId w:val="90"/>
        </w:numPr>
        <w:tabs>
          <w:tab w:val="left" w:pos="426"/>
        </w:tabs>
        <w:ind w:left="0" w:firstLine="0"/>
      </w:pPr>
      <w:r w:rsidRPr="00905873">
        <w:t>Переднюю камеру глаза</w:t>
      </w:r>
    </w:p>
    <w:p w:rsidR="00905873" w:rsidRPr="00905873" w:rsidRDefault="00905873" w:rsidP="00ED4012">
      <w:pPr>
        <w:pStyle w:val="afb"/>
        <w:numPr>
          <w:ilvl w:val="0"/>
          <w:numId w:val="90"/>
        </w:numPr>
        <w:tabs>
          <w:tab w:val="left" w:pos="426"/>
        </w:tabs>
        <w:ind w:left="0" w:firstLine="0"/>
      </w:pPr>
      <w:r w:rsidRPr="00905873">
        <w:t xml:space="preserve"> Радужку</w:t>
      </w:r>
    </w:p>
    <w:p w:rsidR="00905873" w:rsidRPr="00905873" w:rsidRDefault="00905873" w:rsidP="00ED4012">
      <w:pPr>
        <w:pStyle w:val="afb"/>
        <w:numPr>
          <w:ilvl w:val="0"/>
          <w:numId w:val="90"/>
        </w:numPr>
        <w:tabs>
          <w:tab w:val="left" w:pos="426"/>
        </w:tabs>
        <w:ind w:left="0" w:firstLine="0"/>
      </w:pPr>
      <w:r>
        <w:t xml:space="preserve"> </w:t>
      </w:r>
      <w:r w:rsidRPr="00905873">
        <w:t>Ресницы и брови</w:t>
      </w:r>
    </w:p>
    <w:p w:rsidR="00905873" w:rsidRPr="00905873" w:rsidRDefault="00905873" w:rsidP="00ED4012">
      <w:pPr>
        <w:pStyle w:val="afb"/>
        <w:numPr>
          <w:ilvl w:val="0"/>
          <w:numId w:val="90"/>
        </w:numPr>
        <w:tabs>
          <w:tab w:val="left" w:pos="426"/>
        </w:tabs>
        <w:ind w:left="0" w:firstLine="0"/>
      </w:pPr>
      <w:r w:rsidRPr="00905873">
        <w:t xml:space="preserve"> Ресничное тело</w:t>
      </w:r>
    </w:p>
    <w:p w:rsidR="00905873" w:rsidRPr="00905873" w:rsidRDefault="00905873" w:rsidP="00ED4012">
      <w:pPr>
        <w:pStyle w:val="afb"/>
        <w:numPr>
          <w:ilvl w:val="0"/>
          <w:numId w:val="90"/>
        </w:numPr>
        <w:tabs>
          <w:tab w:val="left" w:pos="426"/>
        </w:tabs>
        <w:ind w:left="0" w:firstLine="0"/>
      </w:pPr>
      <w:r w:rsidRPr="00905873">
        <w:t xml:space="preserve"> Ресничный поясок</w:t>
      </w:r>
    </w:p>
    <w:p w:rsidR="00905873" w:rsidRPr="00905873" w:rsidRDefault="00905873" w:rsidP="00ED4012">
      <w:pPr>
        <w:pStyle w:val="afb"/>
        <w:numPr>
          <w:ilvl w:val="0"/>
          <w:numId w:val="90"/>
        </w:numPr>
        <w:tabs>
          <w:tab w:val="left" w:pos="426"/>
        </w:tabs>
        <w:ind w:left="0" w:firstLine="0"/>
      </w:pPr>
      <w:r w:rsidRPr="00905873">
        <w:t xml:space="preserve"> Роговицу</w:t>
      </w:r>
    </w:p>
    <w:p w:rsidR="00905873" w:rsidRPr="00905873" w:rsidRDefault="00905873" w:rsidP="00ED4012">
      <w:pPr>
        <w:pStyle w:val="afb"/>
        <w:numPr>
          <w:ilvl w:val="0"/>
          <w:numId w:val="90"/>
        </w:numPr>
        <w:tabs>
          <w:tab w:val="left" w:pos="426"/>
        </w:tabs>
        <w:ind w:left="0" w:firstLine="0"/>
      </w:pPr>
      <w:r>
        <w:t xml:space="preserve"> </w:t>
      </w:r>
      <w:r w:rsidRPr="00905873">
        <w:t>Сетчатку</w:t>
      </w:r>
    </w:p>
    <w:p w:rsidR="00905873" w:rsidRPr="00905873" w:rsidRDefault="00905873" w:rsidP="00ED4012">
      <w:pPr>
        <w:pStyle w:val="afb"/>
        <w:numPr>
          <w:ilvl w:val="0"/>
          <w:numId w:val="90"/>
        </w:numPr>
        <w:tabs>
          <w:tab w:val="left" w:pos="426"/>
        </w:tabs>
        <w:ind w:left="0" w:firstLine="0"/>
      </w:pPr>
      <w:r>
        <w:t xml:space="preserve"> </w:t>
      </w:r>
      <w:r w:rsidRPr="00905873">
        <w:t>Сетчатку, в ней клетки – палочки и колбочки, биполярные, ганглиозные</w:t>
      </w:r>
    </w:p>
    <w:p w:rsidR="00905873" w:rsidRPr="00905873" w:rsidRDefault="00905873" w:rsidP="00ED4012">
      <w:pPr>
        <w:pStyle w:val="afb"/>
        <w:numPr>
          <w:ilvl w:val="0"/>
          <w:numId w:val="90"/>
        </w:numPr>
        <w:tabs>
          <w:tab w:val="left" w:pos="426"/>
        </w:tabs>
        <w:ind w:left="0" w:firstLine="0"/>
      </w:pPr>
      <w:r>
        <w:t xml:space="preserve"> </w:t>
      </w:r>
      <w:r w:rsidRPr="00905873">
        <w:t xml:space="preserve">Склеру </w:t>
      </w:r>
    </w:p>
    <w:p w:rsidR="00905873" w:rsidRPr="00905873" w:rsidRDefault="00905873" w:rsidP="00ED4012">
      <w:pPr>
        <w:pStyle w:val="afb"/>
        <w:numPr>
          <w:ilvl w:val="0"/>
          <w:numId w:val="90"/>
        </w:numPr>
        <w:tabs>
          <w:tab w:val="left" w:pos="426"/>
        </w:tabs>
        <w:ind w:left="0" w:firstLine="0"/>
      </w:pPr>
      <w:r w:rsidRPr="00905873">
        <w:t xml:space="preserve"> Склеру и места прикрепления мышц</w:t>
      </w:r>
    </w:p>
    <w:p w:rsidR="00905873" w:rsidRPr="00905873" w:rsidRDefault="00905873" w:rsidP="00ED4012">
      <w:pPr>
        <w:pStyle w:val="afb"/>
        <w:numPr>
          <w:ilvl w:val="0"/>
          <w:numId w:val="90"/>
        </w:numPr>
        <w:tabs>
          <w:tab w:val="left" w:pos="426"/>
        </w:tabs>
        <w:ind w:left="0" w:firstLine="0"/>
      </w:pPr>
      <w:r w:rsidRPr="00905873">
        <w:t>Слёзный аппарат</w:t>
      </w:r>
    </w:p>
    <w:p w:rsidR="00905873" w:rsidRPr="00905873" w:rsidRDefault="00905873" w:rsidP="00ED4012">
      <w:pPr>
        <w:pStyle w:val="afb"/>
        <w:numPr>
          <w:ilvl w:val="0"/>
          <w:numId w:val="90"/>
        </w:numPr>
        <w:tabs>
          <w:tab w:val="left" w:pos="426"/>
        </w:tabs>
        <w:ind w:left="0" w:firstLine="0"/>
      </w:pPr>
      <w:r w:rsidRPr="00905873">
        <w:t>Слепое пятно (диск зрительного нерва)</w:t>
      </w:r>
    </w:p>
    <w:p w:rsidR="00905873" w:rsidRPr="00905873" w:rsidRDefault="00905873" w:rsidP="00ED4012">
      <w:pPr>
        <w:pStyle w:val="afb"/>
        <w:numPr>
          <w:ilvl w:val="0"/>
          <w:numId w:val="90"/>
        </w:numPr>
        <w:tabs>
          <w:tab w:val="left" w:pos="426"/>
        </w:tabs>
        <w:ind w:left="0" w:firstLine="0"/>
      </w:pPr>
      <w:r w:rsidRPr="00905873">
        <w:t>Собственно сосудистую оболочку</w:t>
      </w:r>
    </w:p>
    <w:p w:rsidR="00905873" w:rsidRPr="00905873" w:rsidRDefault="00905873" w:rsidP="00ED4012">
      <w:pPr>
        <w:pStyle w:val="afb"/>
        <w:numPr>
          <w:ilvl w:val="0"/>
          <w:numId w:val="90"/>
        </w:numPr>
        <w:tabs>
          <w:tab w:val="left" w:pos="426"/>
        </w:tabs>
        <w:ind w:left="0" w:firstLine="0"/>
      </w:pPr>
      <w:r w:rsidRPr="00905873">
        <w:t>Стекловидное тело</w:t>
      </w:r>
    </w:p>
    <w:p w:rsidR="00905873" w:rsidRPr="00905873" w:rsidRDefault="00905873" w:rsidP="00ED4012">
      <w:pPr>
        <w:pStyle w:val="afb"/>
        <w:numPr>
          <w:ilvl w:val="0"/>
          <w:numId w:val="90"/>
        </w:numPr>
        <w:tabs>
          <w:tab w:val="left" w:pos="426"/>
        </w:tabs>
        <w:ind w:left="0" w:firstLine="0"/>
      </w:pPr>
      <w:r w:rsidRPr="00905873">
        <w:t>Хрусталик</w:t>
      </w:r>
    </w:p>
    <w:p w:rsidR="00BE021A" w:rsidRDefault="00BE021A" w:rsidP="00020119">
      <w:pPr>
        <w:tabs>
          <w:tab w:val="left" w:pos="0"/>
          <w:tab w:val="left" w:pos="426"/>
          <w:tab w:val="num" w:pos="720"/>
        </w:tabs>
        <w:spacing w:after="0" w:line="240" w:lineRule="auto"/>
        <w:rPr>
          <w:rFonts w:ascii="Times New Roman" w:eastAsia="Times New Roman" w:hAnsi="Times New Roman" w:cs="Times New Roman"/>
          <w:b/>
          <w:sz w:val="24"/>
          <w:szCs w:val="24"/>
          <w:lang w:eastAsia="ru-RU"/>
        </w:rPr>
      </w:pPr>
    </w:p>
    <w:p w:rsidR="00BE021A" w:rsidRPr="005C324C" w:rsidRDefault="005C324C" w:rsidP="005C324C">
      <w:pPr>
        <w:tabs>
          <w:tab w:val="left" w:pos="0"/>
        </w:tabs>
        <w:rPr>
          <w:rFonts w:ascii="Times New Roman" w:hAnsi="Times New Roman" w:cs="Times New Roman"/>
        </w:rPr>
      </w:pPr>
      <w:r w:rsidRPr="005C324C">
        <w:rPr>
          <w:rFonts w:ascii="Times New Roman" w:hAnsi="Times New Roman" w:cs="Times New Roman"/>
        </w:rPr>
        <w:t>3.</w:t>
      </w:r>
      <w:r w:rsidR="00565F1E">
        <w:rPr>
          <w:rFonts w:ascii="Times New Roman" w:hAnsi="Times New Roman" w:cs="Times New Roman"/>
        </w:rPr>
        <w:t>Тестирование.</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8D5450">
        <w:rPr>
          <w:rFonts w:ascii="Times New Roman" w:hAnsi="Times New Roman" w:cs="Times New Roman"/>
          <w:sz w:val="24"/>
          <w:szCs w:val="24"/>
        </w:rPr>
        <w:t xml:space="preserve">1.  </w:t>
      </w:r>
      <w:r w:rsidRPr="00912301">
        <w:rPr>
          <w:rFonts w:ascii="Times New Roman" w:hAnsi="Times New Roman" w:cs="Times New Roman"/>
          <w:sz w:val="24"/>
          <w:szCs w:val="24"/>
        </w:rPr>
        <w:t>К наружному уху относятся</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а.   окно преддверья</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б.   вторичная барабанная перепонка</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в.   барабанная перепонка</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г.   ушная раковина</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p>
    <w:p w:rsidR="00912301" w:rsidRPr="00912301" w:rsidRDefault="00912301" w:rsidP="00ED4012">
      <w:pPr>
        <w:pStyle w:val="afb"/>
        <w:widowControl w:val="0"/>
        <w:numPr>
          <w:ilvl w:val="0"/>
          <w:numId w:val="28"/>
        </w:numPr>
        <w:tabs>
          <w:tab w:val="clear" w:pos="720"/>
          <w:tab w:val="num" w:pos="0"/>
          <w:tab w:val="left" w:pos="567"/>
        </w:tabs>
        <w:autoSpaceDE w:val="0"/>
        <w:autoSpaceDN w:val="0"/>
        <w:adjustRightInd w:val="0"/>
        <w:ind w:left="0" w:firstLine="0"/>
        <w:jc w:val="both"/>
      </w:pPr>
      <w:r w:rsidRPr="00912301">
        <w:t>Образования среднего уха</w:t>
      </w:r>
    </w:p>
    <w:p w:rsidR="00912301" w:rsidRPr="00912301" w:rsidRDefault="00912301" w:rsidP="00CB66D5">
      <w:pPr>
        <w:tabs>
          <w:tab w:val="num" w:pos="0"/>
          <w:tab w:val="left" w:pos="567"/>
        </w:tabs>
        <w:spacing w:after="0" w:line="240" w:lineRule="auto"/>
        <w:rPr>
          <w:rFonts w:ascii="Times New Roman" w:hAnsi="Times New Roman" w:cs="Times New Roman"/>
          <w:sz w:val="24"/>
          <w:szCs w:val="24"/>
        </w:rPr>
      </w:pPr>
      <w:r w:rsidRPr="00912301">
        <w:rPr>
          <w:rFonts w:ascii="Times New Roman" w:hAnsi="Times New Roman" w:cs="Times New Roman"/>
          <w:sz w:val="24"/>
          <w:szCs w:val="24"/>
        </w:rPr>
        <w:t xml:space="preserve">         а.   мышца стремячка</w:t>
      </w:r>
    </w:p>
    <w:p w:rsidR="00912301" w:rsidRPr="00912301" w:rsidRDefault="00912301" w:rsidP="00CB66D5">
      <w:pPr>
        <w:tabs>
          <w:tab w:val="num" w:pos="0"/>
          <w:tab w:val="left" w:pos="567"/>
        </w:tabs>
        <w:spacing w:after="0" w:line="240" w:lineRule="auto"/>
        <w:rPr>
          <w:rFonts w:ascii="Times New Roman" w:hAnsi="Times New Roman" w:cs="Times New Roman"/>
          <w:sz w:val="24"/>
          <w:szCs w:val="24"/>
        </w:rPr>
      </w:pPr>
      <w:r w:rsidRPr="00912301">
        <w:rPr>
          <w:rFonts w:ascii="Times New Roman" w:hAnsi="Times New Roman" w:cs="Times New Roman"/>
          <w:sz w:val="24"/>
          <w:szCs w:val="24"/>
        </w:rPr>
        <w:t xml:space="preserve">         б.  слуховая труба</w:t>
      </w:r>
    </w:p>
    <w:p w:rsidR="00912301" w:rsidRPr="00912301" w:rsidRDefault="00912301" w:rsidP="00CB66D5">
      <w:pPr>
        <w:tabs>
          <w:tab w:val="num" w:pos="0"/>
          <w:tab w:val="left" w:pos="567"/>
        </w:tabs>
        <w:spacing w:after="0" w:line="240" w:lineRule="auto"/>
        <w:rPr>
          <w:rFonts w:ascii="Times New Roman" w:hAnsi="Times New Roman" w:cs="Times New Roman"/>
          <w:sz w:val="24"/>
          <w:szCs w:val="24"/>
        </w:rPr>
      </w:pPr>
      <w:r w:rsidRPr="00912301">
        <w:rPr>
          <w:rFonts w:ascii="Times New Roman" w:hAnsi="Times New Roman" w:cs="Times New Roman"/>
          <w:sz w:val="24"/>
          <w:szCs w:val="24"/>
        </w:rPr>
        <w:t xml:space="preserve">         в.  барабанная перепонка</w:t>
      </w:r>
    </w:p>
    <w:p w:rsidR="00912301" w:rsidRPr="00912301" w:rsidRDefault="00912301" w:rsidP="00CB66D5">
      <w:pPr>
        <w:tabs>
          <w:tab w:val="num" w:pos="0"/>
          <w:tab w:val="left" w:pos="567"/>
        </w:tabs>
        <w:spacing w:after="0" w:line="240" w:lineRule="auto"/>
        <w:rPr>
          <w:rFonts w:ascii="Times New Roman" w:hAnsi="Times New Roman" w:cs="Times New Roman"/>
          <w:sz w:val="24"/>
          <w:szCs w:val="24"/>
        </w:rPr>
      </w:pPr>
      <w:r w:rsidRPr="00912301">
        <w:rPr>
          <w:rFonts w:ascii="Times New Roman" w:hAnsi="Times New Roman" w:cs="Times New Roman"/>
          <w:sz w:val="24"/>
          <w:szCs w:val="24"/>
        </w:rPr>
        <w:t xml:space="preserve">         г.  надбарабанный карман</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3. Барабанная полость сообщается</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а. с полостью носа.</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б. с полостью носоглотки.</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в. с пещерой и ячейками сосцевидного отростка.</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г. с полостью ротоглотки</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4.   В окне преддверия (овальном окне) располагается</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а. молоточек</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б. барабанная перепонка</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в. стремечко</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г.  вторичная барабанная перепонка </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5.  Костный лабиринт имеет </w:t>
      </w:r>
    </w:p>
    <w:p w:rsidR="00912301" w:rsidRPr="00912301" w:rsidRDefault="00912301" w:rsidP="00912301">
      <w:pPr>
        <w:tabs>
          <w:tab w:val="left" w:pos="0"/>
        </w:tabs>
        <w:spacing w:after="0" w:line="240" w:lineRule="auto"/>
        <w:ind w:firstLine="567"/>
        <w:rPr>
          <w:rFonts w:ascii="Times New Roman" w:hAnsi="Times New Roman" w:cs="Times New Roman"/>
          <w:sz w:val="24"/>
          <w:szCs w:val="24"/>
        </w:rPr>
      </w:pPr>
      <w:r w:rsidRPr="00912301">
        <w:rPr>
          <w:rFonts w:ascii="Times New Roman" w:hAnsi="Times New Roman" w:cs="Times New Roman"/>
          <w:sz w:val="24"/>
          <w:szCs w:val="24"/>
        </w:rPr>
        <w:t xml:space="preserve"> а.  верхний полукружный канал</w:t>
      </w:r>
    </w:p>
    <w:p w:rsidR="00912301" w:rsidRPr="00912301" w:rsidRDefault="00912301" w:rsidP="00912301">
      <w:pPr>
        <w:tabs>
          <w:tab w:val="left" w:pos="0"/>
        </w:tabs>
        <w:spacing w:after="0" w:line="240" w:lineRule="auto"/>
        <w:ind w:firstLine="567"/>
        <w:rPr>
          <w:rFonts w:ascii="Times New Roman" w:hAnsi="Times New Roman" w:cs="Times New Roman"/>
          <w:sz w:val="24"/>
          <w:szCs w:val="24"/>
        </w:rPr>
      </w:pPr>
      <w:r w:rsidRPr="00912301">
        <w:rPr>
          <w:rFonts w:ascii="Times New Roman" w:hAnsi="Times New Roman" w:cs="Times New Roman"/>
          <w:sz w:val="24"/>
          <w:szCs w:val="24"/>
        </w:rPr>
        <w:t xml:space="preserve"> б.  латеральный полукружный канал</w:t>
      </w:r>
    </w:p>
    <w:p w:rsidR="00912301" w:rsidRPr="00912301" w:rsidRDefault="00912301" w:rsidP="00912301">
      <w:pPr>
        <w:tabs>
          <w:tab w:val="left" w:pos="0"/>
        </w:tabs>
        <w:spacing w:after="0" w:line="240" w:lineRule="auto"/>
        <w:ind w:firstLine="567"/>
        <w:rPr>
          <w:rFonts w:ascii="Times New Roman" w:hAnsi="Times New Roman" w:cs="Times New Roman"/>
          <w:sz w:val="24"/>
          <w:szCs w:val="24"/>
        </w:rPr>
      </w:pPr>
      <w:r w:rsidRPr="00912301">
        <w:rPr>
          <w:rFonts w:ascii="Times New Roman" w:hAnsi="Times New Roman" w:cs="Times New Roman"/>
          <w:sz w:val="24"/>
          <w:szCs w:val="24"/>
        </w:rPr>
        <w:t xml:space="preserve"> в.  медиальный полукружный канал</w:t>
      </w:r>
    </w:p>
    <w:p w:rsidR="00912301" w:rsidRPr="00912301" w:rsidRDefault="00912301" w:rsidP="00912301">
      <w:pPr>
        <w:tabs>
          <w:tab w:val="left" w:pos="0"/>
        </w:tabs>
        <w:spacing w:after="0" w:line="240" w:lineRule="auto"/>
        <w:ind w:firstLine="567"/>
        <w:rPr>
          <w:rFonts w:ascii="Times New Roman" w:hAnsi="Times New Roman" w:cs="Times New Roman"/>
          <w:sz w:val="24"/>
          <w:szCs w:val="24"/>
        </w:rPr>
      </w:pPr>
      <w:r w:rsidRPr="00912301">
        <w:rPr>
          <w:rFonts w:ascii="Times New Roman" w:hAnsi="Times New Roman" w:cs="Times New Roman"/>
          <w:sz w:val="24"/>
          <w:szCs w:val="24"/>
        </w:rPr>
        <w:t xml:space="preserve"> г.  нижний полукружный канал</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lastRenderedPageBreak/>
        <w:t>6..  Полость костного лабиринта заполнена</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2301">
        <w:rPr>
          <w:rFonts w:ascii="Times New Roman" w:hAnsi="Times New Roman" w:cs="Times New Roman"/>
          <w:sz w:val="24"/>
          <w:szCs w:val="24"/>
        </w:rPr>
        <w:t xml:space="preserve"> а.  воздухом</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2301">
        <w:rPr>
          <w:rFonts w:ascii="Times New Roman" w:hAnsi="Times New Roman" w:cs="Times New Roman"/>
          <w:sz w:val="24"/>
          <w:szCs w:val="24"/>
        </w:rPr>
        <w:t>б. эндолимфой</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2301">
        <w:rPr>
          <w:rFonts w:ascii="Times New Roman" w:hAnsi="Times New Roman" w:cs="Times New Roman"/>
          <w:sz w:val="24"/>
          <w:szCs w:val="24"/>
        </w:rPr>
        <w:t>в. перилимфой</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2301">
        <w:rPr>
          <w:rFonts w:ascii="Times New Roman" w:hAnsi="Times New Roman" w:cs="Times New Roman"/>
          <w:sz w:val="24"/>
          <w:szCs w:val="24"/>
        </w:rPr>
        <w:t>г. цереброспинальной жидкостью</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7.  Полость перепончатого лабиринта заполнена</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2301">
        <w:rPr>
          <w:rFonts w:ascii="Times New Roman" w:hAnsi="Times New Roman" w:cs="Times New Roman"/>
          <w:sz w:val="24"/>
          <w:szCs w:val="24"/>
        </w:rPr>
        <w:t>а.  воздухом</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2301">
        <w:rPr>
          <w:rFonts w:ascii="Times New Roman" w:hAnsi="Times New Roman" w:cs="Times New Roman"/>
          <w:sz w:val="24"/>
          <w:szCs w:val="24"/>
        </w:rPr>
        <w:t>б. эндолимфой</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2301">
        <w:rPr>
          <w:rFonts w:ascii="Times New Roman" w:hAnsi="Times New Roman" w:cs="Times New Roman"/>
          <w:sz w:val="24"/>
          <w:szCs w:val="24"/>
        </w:rPr>
        <w:t>в. перилимфой</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2301">
        <w:rPr>
          <w:rFonts w:ascii="Times New Roman" w:hAnsi="Times New Roman" w:cs="Times New Roman"/>
          <w:sz w:val="24"/>
          <w:szCs w:val="24"/>
        </w:rPr>
        <w:t xml:space="preserve"> г. цереброспинальной жидкостью</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8.  Слуховой путь является</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а. дважды перекрещенный</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б. частично перекрещенным </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в. прямым</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г. перекрещенным </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9.  Части фиброзной оболочки глазного яблока</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а.  роговица </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б.  склера </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в.  радужка </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г.   ресничное тело</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10. Мышцами  радужки являются</w:t>
      </w:r>
    </w:p>
    <w:p w:rsidR="00912301" w:rsidRPr="00912301" w:rsidRDefault="00912301" w:rsidP="00912301">
      <w:pPr>
        <w:tabs>
          <w:tab w:val="left" w:pos="426"/>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а. мышца суживающая зрачок</w:t>
      </w:r>
    </w:p>
    <w:p w:rsidR="00912301" w:rsidRPr="00912301" w:rsidRDefault="00912301" w:rsidP="00912301">
      <w:pPr>
        <w:tabs>
          <w:tab w:val="left" w:pos="426"/>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б. мышца расширяющая зрачок</w:t>
      </w:r>
    </w:p>
    <w:p w:rsidR="00912301" w:rsidRPr="00912301" w:rsidRDefault="00912301" w:rsidP="00912301">
      <w:pPr>
        <w:tabs>
          <w:tab w:val="left" w:pos="426"/>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в. цилиарная мышца</w:t>
      </w:r>
    </w:p>
    <w:p w:rsidR="00912301" w:rsidRPr="00912301" w:rsidRDefault="00912301" w:rsidP="00912301">
      <w:pPr>
        <w:tabs>
          <w:tab w:val="left" w:pos="426"/>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г. верхняя  косая мышца</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11. Водянистую влагу вырабатывают</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а. цинновы связки.</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б. цилиарные отростки</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в. собственно сосудистая оболочка глаза (хориоидеа)</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г. стекловидное тело</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12.. Световоспринимающими клетками сетчатки являются</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а. палочки</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б. мультиполярные клетки</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в. пигментные клетки</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г. биполярные нейроны</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13.  Обонятельный  путь является</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а. 2-х нейронным</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б. 3-х нейронным</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в. 4-х нейронным</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г. 5-ти нейронным</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14.  Корковый конец вкусового анализатора располагается</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а. в верхней височной извилине.</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б. в нижней лобной извилине.</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в. в поясничной извилине.</w:t>
      </w:r>
    </w:p>
    <w:p w:rsid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lastRenderedPageBreak/>
        <w:tab/>
        <w:t xml:space="preserve">г. в крючке парагиппокампальной извилины </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15. Аксоны </w:t>
      </w:r>
      <w:r w:rsidRPr="00912301">
        <w:rPr>
          <w:rFonts w:ascii="Times New Roman" w:hAnsi="Times New Roman" w:cs="Times New Roman"/>
          <w:sz w:val="24"/>
          <w:szCs w:val="24"/>
          <w:lang w:val="en-US"/>
        </w:rPr>
        <w:t>III</w:t>
      </w:r>
      <w:r w:rsidRPr="00912301">
        <w:rPr>
          <w:rFonts w:ascii="Times New Roman" w:hAnsi="Times New Roman" w:cs="Times New Roman"/>
          <w:sz w:val="24"/>
          <w:szCs w:val="24"/>
        </w:rPr>
        <w:t xml:space="preserve"> нейронов  следуют к коре</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а.   над  мозолистым телом</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б.  под  мозолистым телом ( по своду)</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в.  в составе мозолистого тела</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г. прямым  путем</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16.  Корковый конец обонятельного анализатора располагается</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а. в верхней височной извилине.</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б. в нижней лобной извилине.</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в. в поясничной извилине.</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 xml:space="preserve">г. в крючке парагиппокампальной извилины </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17.  </w:t>
      </w:r>
      <w:r w:rsidRPr="00912301">
        <w:rPr>
          <w:rFonts w:ascii="Times New Roman" w:hAnsi="Times New Roman" w:cs="Times New Roman"/>
          <w:sz w:val="24"/>
          <w:szCs w:val="24"/>
          <w:lang w:val="en-US"/>
        </w:rPr>
        <w:t>I</w:t>
      </w:r>
      <w:r w:rsidRPr="00912301">
        <w:rPr>
          <w:rFonts w:ascii="Times New Roman" w:hAnsi="Times New Roman" w:cs="Times New Roman"/>
          <w:sz w:val="24"/>
          <w:szCs w:val="24"/>
        </w:rPr>
        <w:t xml:space="preserve">  нейроны вкусового пути представлены</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а. униполярными клетками </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б. псевдоуниполярным клетками</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в. биполярным клетками</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г. мультиполярным клетками</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18.   </w:t>
      </w:r>
      <w:r w:rsidRPr="00912301">
        <w:rPr>
          <w:rFonts w:ascii="Times New Roman" w:hAnsi="Times New Roman" w:cs="Times New Roman"/>
          <w:sz w:val="24"/>
          <w:szCs w:val="24"/>
          <w:lang w:val="en-US"/>
        </w:rPr>
        <w:t>I</w:t>
      </w:r>
      <w:r w:rsidRPr="00912301">
        <w:rPr>
          <w:rFonts w:ascii="Times New Roman" w:hAnsi="Times New Roman" w:cs="Times New Roman"/>
          <w:sz w:val="24"/>
          <w:szCs w:val="24"/>
        </w:rPr>
        <w:t xml:space="preserve">   нейроны вкусового  пути располагаются  </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а. в  чувствительном ганглии лицевого нерва</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 xml:space="preserve">б. в  чувствительных ганглиях языкоглоточного нерва </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 xml:space="preserve">в. в   чувствительном ганглии тройничного нерва </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г. в   чувствительных  ганглиях блуждающего нерва</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19.   </w:t>
      </w:r>
      <w:r w:rsidRPr="00912301">
        <w:rPr>
          <w:rFonts w:ascii="Times New Roman" w:hAnsi="Times New Roman" w:cs="Times New Roman"/>
          <w:sz w:val="24"/>
          <w:szCs w:val="24"/>
          <w:lang w:val="en-US"/>
        </w:rPr>
        <w:t>I</w:t>
      </w:r>
      <w:r w:rsidRPr="00912301">
        <w:rPr>
          <w:rFonts w:ascii="Times New Roman" w:hAnsi="Times New Roman" w:cs="Times New Roman"/>
          <w:sz w:val="24"/>
          <w:szCs w:val="24"/>
        </w:rPr>
        <w:t xml:space="preserve">  нейроны вкусового  пути располагаются  </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а. в  чувствительном ганглии лицевого нерва</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 xml:space="preserve">б. в  чувствительных ганглиях языкоглоточного нерва </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 xml:space="preserve">в. в   чувствительном ганглии тройничного нерва </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г. в   спинальных  ганглиях шейных  спинномозговых нервов</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20.   Аксоны  </w:t>
      </w:r>
      <w:r w:rsidRPr="00912301">
        <w:rPr>
          <w:rFonts w:ascii="Times New Roman" w:hAnsi="Times New Roman" w:cs="Times New Roman"/>
          <w:sz w:val="24"/>
          <w:szCs w:val="24"/>
          <w:lang w:val="en-US"/>
        </w:rPr>
        <w:t>I</w:t>
      </w:r>
      <w:r w:rsidRPr="00912301">
        <w:rPr>
          <w:rFonts w:ascii="Times New Roman" w:hAnsi="Times New Roman" w:cs="Times New Roman"/>
          <w:sz w:val="24"/>
          <w:szCs w:val="24"/>
        </w:rPr>
        <w:t xml:space="preserve"> нейронов  вкусового  пути проходят в составе ветвей  </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а.  лицевого нерва</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 xml:space="preserve">б. языкоглоточного нерва </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 xml:space="preserve">в. тройничного нерва </w:t>
      </w:r>
    </w:p>
    <w:p w:rsidR="00912301" w:rsidRPr="00912301" w:rsidRDefault="00912301" w:rsidP="00912301">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г. блуждающего нерва</w:t>
      </w:r>
    </w:p>
    <w:p w:rsidR="00912301" w:rsidRPr="008D5450" w:rsidRDefault="00912301" w:rsidP="00912301">
      <w:pPr>
        <w:tabs>
          <w:tab w:val="left" w:pos="567"/>
        </w:tabs>
        <w:rPr>
          <w:rFonts w:ascii="Times New Roman" w:hAnsi="Times New Roman" w:cs="Times New Roman"/>
          <w:sz w:val="24"/>
          <w:szCs w:val="24"/>
        </w:rPr>
      </w:pPr>
    </w:p>
    <w:p w:rsidR="00205482" w:rsidRPr="00133F8B" w:rsidRDefault="00205482" w:rsidP="007236C3">
      <w:pPr>
        <w:tabs>
          <w:tab w:val="left" w:pos="426"/>
        </w:tabs>
        <w:spacing w:after="0" w:line="240" w:lineRule="auto"/>
        <w:contextualSpacing/>
        <w:rPr>
          <w:rFonts w:ascii="Times New Roman" w:eastAsia="Times New Roman" w:hAnsi="Times New Roman" w:cs="Times New Roman"/>
          <w:b/>
          <w:color w:val="000000" w:themeColor="text1"/>
          <w:sz w:val="24"/>
          <w:szCs w:val="24"/>
          <w:lang w:eastAsia="ru-RU"/>
        </w:rPr>
      </w:pPr>
      <w:r w:rsidRPr="00133F8B">
        <w:rPr>
          <w:rFonts w:ascii="Times New Roman" w:hAnsi="Times New Roman"/>
          <w:b/>
          <w:color w:val="000000" w:themeColor="text1"/>
          <w:sz w:val="24"/>
          <w:szCs w:val="24"/>
          <w:lang w:eastAsia="ru-RU"/>
        </w:rPr>
        <w:t>Модуль 5</w:t>
      </w:r>
      <w:r w:rsidR="00BE021A" w:rsidRPr="00133F8B">
        <w:rPr>
          <w:rFonts w:ascii="Times New Roman" w:hAnsi="Times New Roman"/>
          <w:b/>
          <w:color w:val="000000" w:themeColor="text1"/>
          <w:sz w:val="24"/>
          <w:szCs w:val="24"/>
          <w:lang w:eastAsia="ru-RU"/>
        </w:rPr>
        <w:t xml:space="preserve"> </w:t>
      </w:r>
      <w:r w:rsidRPr="00133F8B">
        <w:rPr>
          <w:rFonts w:ascii="Times New Roman" w:hAnsi="Times New Roman"/>
          <w:b/>
          <w:color w:val="000000" w:themeColor="text1"/>
          <w:sz w:val="24"/>
          <w:szCs w:val="24"/>
          <w:lang w:eastAsia="ru-RU"/>
        </w:rPr>
        <w:t>Анатомия периферической и вегетативной нервной систем</w:t>
      </w:r>
      <w:r w:rsidRPr="00133F8B">
        <w:rPr>
          <w:rFonts w:ascii="Times New Roman" w:eastAsia="Times New Roman" w:hAnsi="Times New Roman" w:cs="Times New Roman"/>
          <w:b/>
          <w:color w:val="000000" w:themeColor="text1"/>
          <w:sz w:val="24"/>
          <w:szCs w:val="24"/>
          <w:lang w:eastAsia="ru-RU"/>
        </w:rPr>
        <w:t xml:space="preserve"> </w:t>
      </w:r>
    </w:p>
    <w:p w:rsidR="00133F8B" w:rsidRPr="00133F8B" w:rsidRDefault="00133F8B" w:rsidP="007236C3">
      <w:pPr>
        <w:tabs>
          <w:tab w:val="left" w:pos="426"/>
        </w:tabs>
        <w:spacing w:after="0" w:line="240" w:lineRule="auto"/>
        <w:contextualSpacing/>
        <w:rPr>
          <w:rFonts w:ascii="Times New Roman" w:eastAsia="Times New Roman" w:hAnsi="Times New Roman" w:cs="Times New Roman"/>
          <w:b/>
          <w:color w:val="000000" w:themeColor="text1"/>
          <w:sz w:val="24"/>
          <w:szCs w:val="24"/>
          <w:lang w:eastAsia="ru-RU"/>
        </w:rPr>
      </w:pPr>
    </w:p>
    <w:p w:rsidR="008A14BB" w:rsidRPr="00133F8B" w:rsidRDefault="00C8623B" w:rsidP="007236C3">
      <w:pPr>
        <w:tabs>
          <w:tab w:val="left" w:pos="426"/>
        </w:tabs>
        <w:spacing w:after="0" w:line="240" w:lineRule="auto"/>
        <w:contextualSpacing/>
        <w:rPr>
          <w:rFonts w:ascii="Times New Roman" w:eastAsia="Times New Roman" w:hAnsi="Times New Roman" w:cs="Times New Roman"/>
          <w:b/>
          <w:color w:val="000000" w:themeColor="text1"/>
          <w:sz w:val="24"/>
          <w:szCs w:val="24"/>
          <w:lang w:eastAsia="ru-RU"/>
        </w:rPr>
      </w:pPr>
      <w:r w:rsidRPr="00133F8B">
        <w:rPr>
          <w:rFonts w:ascii="Times New Roman" w:eastAsia="Times New Roman" w:hAnsi="Times New Roman" w:cs="Times New Roman"/>
          <w:b/>
          <w:color w:val="000000" w:themeColor="text1"/>
          <w:sz w:val="24"/>
          <w:szCs w:val="24"/>
          <w:lang w:eastAsia="ru-RU"/>
        </w:rPr>
        <w:t>Тема</w:t>
      </w:r>
      <w:r w:rsidR="008A14BB" w:rsidRPr="00133F8B">
        <w:rPr>
          <w:rFonts w:ascii="Times New Roman" w:eastAsia="Times New Roman" w:hAnsi="Times New Roman" w:cs="Times New Roman"/>
          <w:b/>
          <w:color w:val="000000" w:themeColor="text1"/>
          <w:sz w:val="24"/>
          <w:szCs w:val="24"/>
          <w:lang w:eastAsia="ru-RU"/>
        </w:rPr>
        <w:t xml:space="preserve"> </w:t>
      </w:r>
      <w:r w:rsidR="00BE021A" w:rsidRPr="00133F8B">
        <w:rPr>
          <w:rFonts w:ascii="Times New Roman" w:eastAsia="Times New Roman" w:hAnsi="Times New Roman" w:cs="Times New Roman"/>
          <w:b/>
          <w:color w:val="000000" w:themeColor="text1"/>
          <w:sz w:val="24"/>
          <w:szCs w:val="24"/>
          <w:lang w:eastAsia="ru-RU"/>
        </w:rPr>
        <w:t>6</w:t>
      </w:r>
    </w:p>
    <w:p w:rsidR="00133F8B" w:rsidRDefault="00133F8B" w:rsidP="00133F8B">
      <w:pPr>
        <w:tabs>
          <w:tab w:val="left" w:pos="426"/>
        </w:tabs>
        <w:spacing w:after="0" w:line="240" w:lineRule="auto"/>
        <w:jc w:val="both"/>
        <w:rPr>
          <w:rFonts w:ascii="Times New Roman" w:eastAsia="Calibri" w:hAnsi="Times New Roman" w:cs="Times New Roman"/>
          <w:sz w:val="24"/>
          <w:szCs w:val="24"/>
          <w:lang w:eastAsia="ru-RU"/>
        </w:rPr>
      </w:pPr>
      <w:r w:rsidRPr="00133F8B">
        <w:rPr>
          <w:rFonts w:ascii="Times New Roman" w:eastAsia="Calibri" w:hAnsi="Times New Roman" w:cs="Times New Roman"/>
          <w:sz w:val="24"/>
          <w:szCs w:val="24"/>
          <w:lang w:val="en-US" w:eastAsia="ru-RU"/>
        </w:rPr>
        <w:t>I</w:t>
      </w:r>
      <w:r w:rsidRPr="00133F8B">
        <w:rPr>
          <w:rFonts w:ascii="Times New Roman" w:eastAsia="Calibri" w:hAnsi="Times New Roman" w:cs="Times New Roman"/>
          <w:sz w:val="24"/>
          <w:szCs w:val="24"/>
          <w:lang w:eastAsia="ru-RU"/>
        </w:rPr>
        <w:t>-</w:t>
      </w:r>
      <w:r w:rsidRPr="00133F8B">
        <w:rPr>
          <w:rFonts w:ascii="Times New Roman" w:eastAsia="Calibri" w:hAnsi="Times New Roman" w:cs="Times New Roman"/>
          <w:sz w:val="24"/>
          <w:szCs w:val="24"/>
          <w:lang w:val="en-US" w:eastAsia="ru-RU"/>
        </w:rPr>
        <w:t>VI</w:t>
      </w:r>
      <w:r w:rsidRPr="00133F8B">
        <w:rPr>
          <w:rFonts w:ascii="Times New Roman" w:eastAsia="Calibri" w:hAnsi="Times New Roman" w:cs="Times New Roman"/>
          <w:sz w:val="24"/>
          <w:szCs w:val="24"/>
          <w:lang w:eastAsia="ru-RU"/>
        </w:rPr>
        <w:t xml:space="preserve"> пары черепных нервов. Проводящие пути обонятельного и зрительного анализаторов. Дуга зрачкового рефлекса. </w:t>
      </w:r>
    </w:p>
    <w:p w:rsidR="00133F8B" w:rsidRDefault="00133F8B" w:rsidP="006E2142">
      <w:pPr>
        <w:tabs>
          <w:tab w:val="left" w:pos="426"/>
        </w:tabs>
        <w:spacing w:after="0" w:line="240" w:lineRule="auto"/>
        <w:rPr>
          <w:rFonts w:ascii="Times New Roman" w:eastAsia="Calibri" w:hAnsi="Times New Roman" w:cs="Times New Roman"/>
          <w:sz w:val="24"/>
          <w:szCs w:val="24"/>
          <w:lang w:eastAsia="ru-RU"/>
        </w:rPr>
      </w:pPr>
    </w:p>
    <w:p w:rsidR="006E2142" w:rsidRPr="005339AE" w:rsidRDefault="006E2142" w:rsidP="006E2142">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6E2142" w:rsidRPr="00A37B54" w:rsidRDefault="006E2142" w:rsidP="006E2142">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6E2142" w:rsidRDefault="006E2142" w:rsidP="006E2142">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080152" w:rsidRPr="00CB66D5" w:rsidRDefault="00080152" w:rsidP="00080152">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133F8B" w:rsidRDefault="00133F8B"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6E2142" w:rsidRPr="007E23EC" w:rsidRDefault="006E2142" w:rsidP="006E2142">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6E2142" w:rsidRPr="007E23EC" w:rsidRDefault="006E2142" w:rsidP="006E2142">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lastRenderedPageBreak/>
        <w:t>Вопросы для устного опроса:</w:t>
      </w:r>
    </w:p>
    <w:p w:rsidR="00B973FC" w:rsidRPr="00B973FC" w:rsidRDefault="00B973FC" w:rsidP="00ED4012">
      <w:pPr>
        <w:pStyle w:val="afb"/>
        <w:numPr>
          <w:ilvl w:val="0"/>
          <w:numId w:val="91"/>
        </w:numPr>
        <w:tabs>
          <w:tab w:val="left" w:pos="284"/>
        </w:tabs>
        <w:ind w:left="0" w:firstLine="0"/>
        <w:jc w:val="both"/>
        <w:rPr>
          <w:color w:val="000000"/>
        </w:rPr>
      </w:pPr>
      <w:r w:rsidRPr="00B973FC">
        <w:rPr>
          <w:color w:val="000000"/>
        </w:rPr>
        <w:t>Особенности развития обонятельного нерва, его начало, ход, обонятельный         путь.</w:t>
      </w:r>
    </w:p>
    <w:p w:rsidR="00B973FC" w:rsidRPr="00B973FC" w:rsidRDefault="00B973FC" w:rsidP="00ED4012">
      <w:pPr>
        <w:pStyle w:val="afb"/>
        <w:numPr>
          <w:ilvl w:val="0"/>
          <w:numId w:val="91"/>
        </w:numPr>
        <w:tabs>
          <w:tab w:val="left" w:pos="284"/>
        </w:tabs>
        <w:ind w:left="0" w:firstLine="0"/>
        <w:jc w:val="both"/>
        <w:rPr>
          <w:color w:val="000000"/>
        </w:rPr>
      </w:pPr>
      <w:r w:rsidRPr="00B973FC">
        <w:rPr>
          <w:color w:val="000000"/>
        </w:rPr>
        <w:t>Особенности развития зрительного нерва, его начало, ход, зрительный путь.</w:t>
      </w:r>
    </w:p>
    <w:p w:rsidR="00B973FC" w:rsidRPr="00B973FC" w:rsidRDefault="00B973FC" w:rsidP="00ED4012">
      <w:pPr>
        <w:pStyle w:val="afb"/>
        <w:numPr>
          <w:ilvl w:val="0"/>
          <w:numId w:val="91"/>
        </w:numPr>
        <w:tabs>
          <w:tab w:val="left" w:pos="284"/>
        </w:tabs>
        <w:ind w:left="0" w:firstLine="0"/>
        <w:jc w:val="both"/>
        <w:rPr>
          <w:color w:val="000000"/>
        </w:rPr>
      </w:pPr>
      <w:r w:rsidRPr="00B973FC">
        <w:rPr>
          <w:color w:val="000000"/>
        </w:rPr>
        <w:t>III пара ЧН - состав волокон, ход нерва, область иннервации.</w:t>
      </w:r>
    </w:p>
    <w:p w:rsidR="00B973FC" w:rsidRPr="00B973FC" w:rsidRDefault="00B973FC" w:rsidP="00ED4012">
      <w:pPr>
        <w:pStyle w:val="afb"/>
        <w:numPr>
          <w:ilvl w:val="0"/>
          <w:numId w:val="91"/>
        </w:numPr>
        <w:tabs>
          <w:tab w:val="left" w:pos="284"/>
        </w:tabs>
        <w:ind w:left="0" w:firstLine="0"/>
        <w:jc w:val="both"/>
        <w:rPr>
          <w:color w:val="000000"/>
        </w:rPr>
      </w:pPr>
      <w:r w:rsidRPr="00B973FC">
        <w:rPr>
          <w:color w:val="000000"/>
        </w:rPr>
        <w:t>Дуга зрачкового рефлекса.</w:t>
      </w:r>
    </w:p>
    <w:p w:rsidR="00B973FC" w:rsidRPr="00B973FC" w:rsidRDefault="00B973FC" w:rsidP="00ED4012">
      <w:pPr>
        <w:pStyle w:val="afb"/>
        <w:numPr>
          <w:ilvl w:val="0"/>
          <w:numId w:val="91"/>
        </w:numPr>
        <w:tabs>
          <w:tab w:val="left" w:pos="284"/>
        </w:tabs>
        <w:ind w:left="0" w:firstLine="0"/>
        <w:jc w:val="both"/>
        <w:rPr>
          <w:color w:val="000000"/>
        </w:rPr>
      </w:pPr>
      <w:r w:rsidRPr="00B973FC">
        <w:rPr>
          <w:color w:val="000000"/>
        </w:rPr>
        <w:t>IV,V, VI пары ЧН – состав волокон, ход нервов, область иннервации.</w:t>
      </w:r>
    </w:p>
    <w:p w:rsidR="00B973FC" w:rsidRPr="00B973FC" w:rsidRDefault="00B973FC" w:rsidP="00ED4012">
      <w:pPr>
        <w:pStyle w:val="afb"/>
        <w:numPr>
          <w:ilvl w:val="0"/>
          <w:numId w:val="91"/>
        </w:numPr>
        <w:tabs>
          <w:tab w:val="left" w:pos="284"/>
        </w:tabs>
        <w:ind w:left="0" w:firstLine="0"/>
        <w:jc w:val="both"/>
        <w:rPr>
          <w:color w:val="000000"/>
        </w:rPr>
      </w:pPr>
      <w:r w:rsidRPr="00B973FC">
        <w:rPr>
          <w:color w:val="000000"/>
        </w:rPr>
        <w:t>Дать функциональную характеристику волокон, составляющим V пару ЧН, показать на таблице ядра тройничного нерва.</w:t>
      </w:r>
    </w:p>
    <w:p w:rsidR="00B973FC" w:rsidRPr="00B973FC" w:rsidRDefault="00B973FC" w:rsidP="00ED4012">
      <w:pPr>
        <w:pStyle w:val="afb"/>
        <w:numPr>
          <w:ilvl w:val="0"/>
          <w:numId w:val="91"/>
        </w:numPr>
        <w:tabs>
          <w:tab w:val="left" w:pos="284"/>
        </w:tabs>
        <w:ind w:left="0" w:firstLine="0"/>
        <w:jc w:val="both"/>
        <w:rPr>
          <w:color w:val="000000"/>
        </w:rPr>
      </w:pPr>
      <w:r>
        <w:rPr>
          <w:color w:val="000000"/>
        </w:rPr>
        <w:t xml:space="preserve">  </w:t>
      </w:r>
      <w:r w:rsidRPr="00B973FC">
        <w:rPr>
          <w:color w:val="000000"/>
        </w:rPr>
        <w:t>Показать на препарате узел тройничного нерва, его три ветви и места выхода их из черепа. Дать функциональную характеристику всех трех ветвей.</w:t>
      </w:r>
    </w:p>
    <w:p w:rsidR="00B973FC" w:rsidRPr="00B973FC" w:rsidRDefault="00B973FC" w:rsidP="00ED4012">
      <w:pPr>
        <w:pStyle w:val="afb"/>
        <w:numPr>
          <w:ilvl w:val="0"/>
          <w:numId w:val="91"/>
        </w:numPr>
        <w:tabs>
          <w:tab w:val="left" w:pos="284"/>
        </w:tabs>
        <w:ind w:left="0" w:firstLine="0"/>
        <w:jc w:val="both"/>
        <w:rPr>
          <w:color w:val="000000"/>
        </w:rPr>
      </w:pPr>
      <w:r>
        <w:rPr>
          <w:color w:val="000000"/>
        </w:rPr>
        <w:t xml:space="preserve">  </w:t>
      </w:r>
      <w:r w:rsidRPr="00B973FC">
        <w:rPr>
          <w:color w:val="000000"/>
        </w:rPr>
        <w:t>Показать ход ветви глазничного нерва и области иннервации.</w:t>
      </w:r>
    </w:p>
    <w:p w:rsidR="00B973FC" w:rsidRPr="00B973FC" w:rsidRDefault="00B973FC" w:rsidP="00ED4012">
      <w:pPr>
        <w:pStyle w:val="afb"/>
        <w:numPr>
          <w:ilvl w:val="0"/>
          <w:numId w:val="91"/>
        </w:numPr>
        <w:tabs>
          <w:tab w:val="left" w:pos="284"/>
        </w:tabs>
        <w:ind w:left="0" w:firstLine="0"/>
        <w:jc w:val="both"/>
        <w:rPr>
          <w:color w:val="000000"/>
        </w:rPr>
      </w:pPr>
      <w:r>
        <w:rPr>
          <w:color w:val="000000"/>
        </w:rPr>
        <w:t xml:space="preserve">  </w:t>
      </w:r>
      <w:r w:rsidRPr="00B973FC">
        <w:rPr>
          <w:color w:val="000000"/>
        </w:rPr>
        <w:t>Показать ветви верхнечелюстного нерва, их ход, области иннервации.</w:t>
      </w:r>
    </w:p>
    <w:p w:rsidR="00B973FC" w:rsidRPr="00B973FC" w:rsidRDefault="00B973FC" w:rsidP="00ED4012">
      <w:pPr>
        <w:pStyle w:val="afb"/>
        <w:numPr>
          <w:ilvl w:val="0"/>
          <w:numId w:val="91"/>
        </w:numPr>
        <w:tabs>
          <w:tab w:val="left" w:pos="284"/>
          <w:tab w:val="left" w:pos="426"/>
        </w:tabs>
        <w:ind w:left="0" w:firstLine="0"/>
        <w:jc w:val="both"/>
        <w:rPr>
          <w:color w:val="000000"/>
        </w:rPr>
      </w:pPr>
      <w:r w:rsidRPr="00B973FC">
        <w:rPr>
          <w:color w:val="000000"/>
        </w:rPr>
        <w:t>Показать ветви нижнечелюстного нерва, их ход, области иннервации.</w:t>
      </w:r>
    </w:p>
    <w:p w:rsidR="00B973FC" w:rsidRPr="00B973FC" w:rsidRDefault="00B973FC" w:rsidP="00B973FC">
      <w:pPr>
        <w:tabs>
          <w:tab w:val="left" w:pos="284"/>
        </w:tabs>
        <w:spacing w:after="0" w:line="240" w:lineRule="auto"/>
        <w:jc w:val="both"/>
        <w:rPr>
          <w:rFonts w:ascii="Times New Roman" w:eastAsia="Times New Roman" w:hAnsi="Times New Roman" w:cs="Times New Roman"/>
          <w:color w:val="000000"/>
          <w:sz w:val="24"/>
          <w:szCs w:val="24"/>
        </w:rPr>
      </w:pPr>
    </w:p>
    <w:p w:rsidR="00EA20CB" w:rsidRPr="007E23EC" w:rsidRDefault="00EA20CB" w:rsidP="00EA20CB">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EA20CB" w:rsidRPr="007E23EC" w:rsidRDefault="00EA20CB" w:rsidP="00EA20CB">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EA20CB" w:rsidRPr="007E23EC" w:rsidRDefault="00EA20CB" w:rsidP="00ED4012">
      <w:pPr>
        <w:numPr>
          <w:ilvl w:val="0"/>
          <w:numId w:val="31"/>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Скелет.</w:t>
      </w:r>
    </w:p>
    <w:p w:rsidR="00133F8B" w:rsidRPr="00133F8B" w:rsidRDefault="00133F8B" w:rsidP="00133F8B">
      <w:pPr>
        <w:tabs>
          <w:tab w:val="left" w:pos="142"/>
          <w:tab w:val="left" w:pos="426"/>
        </w:tabs>
        <w:spacing w:after="0" w:line="240" w:lineRule="auto"/>
        <w:ind w:right="84"/>
        <w:jc w:val="both"/>
        <w:rPr>
          <w:rFonts w:ascii="Times New Roman" w:hAnsi="Times New Roman" w:cs="Times New Roman"/>
          <w:sz w:val="24"/>
          <w:szCs w:val="24"/>
        </w:rPr>
      </w:pPr>
      <w:r>
        <w:rPr>
          <w:rFonts w:ascii="Times New Roman" w:hAnsi="Times New Roman" w:cs="Times New Roman"/>
          <w:sz w:val="24"/>
          <w:szCs w:val="24"/>
        </w:rPr>
        <w:t>2</w:t>
      </w:r>
      <w:r w:rsidRPr="00133F8B">
        <w:rPr>
          <w:rFonts w:ascii="Times New Roman" w:hAnsi="Times New Roman" w:cs="Times New Roman"/>
          <w:i/>
          <w:sz w:val="24"/>
          <w:szCs w:val="24"/>
        </w:rPr>
        <w:t>.</w:t>
      </w:r>
      <w:r w:rsidRPr="00133F8B">
        <w:rPr>
          <w:rFonts w:ascii="Times New Roman" w:hAnsi="Times New Roman" w:cs="Times New Roman"/>
          <w:i/>
          <w:sz w:val="24"/>
          <w:szCs w:val="24"/>
        </w:rPr>
        <w:tab/>
      </w:r>
      <w:r w:rsidRPr="00133F8B">
        <w:rPr>
          <w:rFonts w:ascii="Times New Roman" w:hAnsi="Times New Roman" w:cs="Times New Roman"/>
          <w:sz w:val="24"/>
          <w:szCs w:val="24"/>
        </w:rPr>
        <w:t>Труп с отпрепарированными черепными нервами.</w:t>
      </w:r>
    </w:p>
    <w:p w:rsidR="00133F8B" w:rsidRPr="00133F8B" w:rsidRDefault="00133F8B" w:rsidP="00133F8B">
      <w:pPr>
        <w:tabs>
          <w:tab w:val="left" w:pos="142"/>
          <w:tab w:val="left" w:pos="426"/>
        </w:tabs>
        <w:spacing w:after="0" w:line="240" w:lineRule="auto"/>
        <w:ind w:right="84"/>
        <w:jc w:val="both"/>
        <w:rPr>
          <w:rFonts w:ascii="Times New Roman" w:hAnsi="Times New Roman" w:cs="Times New Roman"/>
          <w:sz w:val="24"/>
          <w:szCs w:val="24"/>
        </w:rPr>
      </w:pPr>
      <w:r>
        <w:rPr>
          <w:rFonts w:ascii="Times New Roman" w:hAnsi="Times New Roman" w:cs="Times New Roman"/>
          <w:sz w:val="24"/>
          <w:szCs w:val="24"/>
        </w:rPr>
        <w:t>3</w:t>
      </w:r>
      <w:r w:rsidRPr="00133F8B">
        <w:rPr>
          <w:rFonts w:ascii="Times New Roman" w:hAnsi="Times New Roman" w:cs="Times New Roman"/>
          <w:sz w:val="24"/>
          <w:szCs w:val="24"/>
        </w:rPr>
        <w:t>.</w:t>
      </w:r>
      <w:r w:rsidRPr="00133F8B">
        <w:rPr>
          <w:rFonts w:ascii="Times New Roman" w:hAnsi="Times New Roman" w:cs="Times New Roman"/>
          <w:sz w:val="24"/>
          <w:szCs w:val="24"/>
        </w:rPr>
        <w:tab/>
        <w:t>Основание мозга с корешками черепных нервов.</w:t>
      </w:r>
    </w:p>
    <w:p w:rsidR="00133F8B" w:rsidRPr="00133F8B" w:rsidRDefault="00133F8B" w:rsidP="00133F8B">
      <w:pPr>
        <w:tabs>
          <w:tab w:val="left" w:pos="142"/>
          <w:tab w:val="left" w:pos="426"/>
        </w:tabs>
        <w:spacing w:after="0" w:line="240" w:lineRule="auto"/>
        <w:ind w:right="84"/>
        <w:jc w:val="both"/>
        <w:rPr>
          <w:rFonts w:ascii="Times New Roman" w:hAnsi="Times New Roman" w:cs="Times New Roman"/>
          <w:sz w:val="24"/>
          <w:szCs w:val="24"/>
        </w:rPr>
      </w:pPr>
      <w:r>
        <w:rPr>
          <w:rFonts w:ascii="Times New Roman" w:hAnsi="Times New Roman" w:cs="Times New Roman"/>
          <w:sz w:val="24"/>
          <w:szCs w:val="24"/>
        </w:rPr>
        <w:t>4</w:t>
      </w:r>
      <w:r w:rsidRPr="00133F8B">
        <w:rPr>
          <w:rFonts w:ascii="Times New Roman" w:hAnsi="Times New Roman" w:cs="Times New Roman"/>
          <w:sz w:val="24"/>
          <w:szCs w:val="24"/>
        </w:rPr>
        <w:t>.</w:t>
      </w:r>
      <w:r w:rsidRPr="00133F8B">
        <w:rPr>
          <w:rFonts w:ascii="Times New Roman" w:hAnsi="Times New Roman" w:cs="Times New Roman"/>
          <w:sz w:val="24"/>
          <w:szCs w:val="24"/>
        </w:rPr>
        <w:tab/>
        <w:t>Основание черепа с нижней челюстью.</w:t>
      </w:r>
    </w:p>
    <w:p w:rsidR="00133F8B" w:rsidRPr="00133F8B" w:rsidRDefault="00133F8B" w:rsidP="00133F8B">
      <w:pPr>
        <w:tabs>
          <w:tab w:val="left" w:pos="142"/>
          <w:tab w:val="left" w:pos="426"/>
        </w:tabs>
        <w:spacing w:after="0" w:line="240" w:lineRule="auto"/>
        <w:ind w:right="84"/>
        <w:jc w:val="both"/>
        <w:rPr>
          <w:rFonts w:ascii="Times New Roman" w:hAnsi="Times New Roman" w:cs="Times New Roman"/>
          <w:sz w:val="24"/>
          <w:szCs w:val="24"/>
        </w:rPr>
      </w:pPr>
      <w:r>
        <w:rPr>
          <w:rFonts w:ascii="Times New Roman" w:hAnsi="Times New Roman" w:cs="Times New Roman"/>
          <w:sz w:val="24"/>
          <w:szCs w:val="24"/>
        </w:rPr>
        <w:t>5</w:t>
      </w:r>
      <w:r w:rsidRPr="00133F8B">
        <w:rPr>
          <w:rFonts w:ascii="Times New Roman" w:hAnsi="Times New Roman" w:cs="Times New Roman"/>
          <w:sz w:val="24"/>
          <w:szCs w:val="24"/>
        </w:rPr>
        <w:t>.</w:t>
      </w:r>
      <w:r w:rsidRPr="00133F8B">
        <w:rPr>
          <w:rFonts w:ascii="Times New Roman" w:hAnsi="Times New Roman" w:cs="Times New Roman"/>
          <w:sz w:val="24"/>
          <w:szCs w:val="24"/>
        </w:rPr>
        <w:tab/>
        <w:t>Таблицы I - VI пар черепных нервов.</w:t>
      </w:r>
    </w:p>
    <w:p w:rsidR="00133F8B" w:rsidRPr="00133F8B" w:rsidRDefault="00133F8B" w:rsidP="00133F8B">
      <w:pPr>
        <w:tabs>
          <w:tab w:val="left" w:pos="142"/>
          <w:tab w:val="left" w:pos="426"/>
        </w:tabs>
        <w:spacing w:after="0" w:line="240" w:lineRule="auto"/>
        <w:ind w:right="84"/>
        <w:jc w:val="both"/>
        <w:rPr>
          <w:rFonts w:ascii="Times New Roman" w:hAnsi="Times New Roman" w:cs="Times New Roman"/>
          <w:sz w:val="24"/>
          <w:szCs w:val="24"/>
        </w:rPr>
      </w:pPr>
      <w:r>
        <w:rPr>
          <w:rFonts w:ascii="Times New Roman" w:hAnsi="Times New Roman" w:cs="Times New Roman"/>
          <w:sz w:val="24"/>
          <w:szCs w:val="24"/>
        </w:rPr>
        <w:t>6</w:t>
      </w:r>
      <w:r w:rsidRPr="00133F8B">
        <w:rPr>
          <w:rFonts w:ascii="Times New Roman" w:hAnsi="Times New Roman" w:cs="Times New Roman"/>
          <w:sz w:val="24"/>
          <w:szCs w:val="24"/>
        </w:rPr>
        <w:t>.</w:t>
      </w:r>
      <w:r w:rsidRPr="00133F8B">
        <w:rPr>
          <w:rFonts w:ascii="Times New Roman" w:hAnsi="Times New Roman" w:cs="Times New Roman"/>
          <w:sz w:val="24"/>
          <w:szCs w:val="24"/>
        </w:rPr>
        <w:tab/>
        <w:t xml:space="preserve">Таблица ромбовидной ямки с ядрами черепных нервов. </w:t>
      </w:r>
    </w:p>
    <w:p w:rsidR="00EA20CB" w:rsidRPr="00133F8B" w:rsidRDefault="00EA20CB" w:rsidP="00133F8B">
      <w:pPr>
        <w:tabs>
          <w:tab w:val="left" w:pos="142"/>
          <w:tab w:val="left" w:pos="426"/>
        </w:tabs>
        <w:spacing w:after="0" w:line="240" w:lineRule="auto"/>
        <w:ind w:right="84"/>
        <w:jc w:val="both"/>
        <w:rPr>
          <w:rFonts w:ascii="Times New Roman" w:hAnsi="Times New Roman" w:cs="Times New Roman"/>
          <w:sz w:val="24"/>
          <w:szCs w:val="24"/>
        </w:rPr>
      </w:pPr>
    </w:p>
    <w:p w:rsidR="00EA20CB" w:rsidRPr="00F275A1" w:rsidRDefault="00EA20CB" w:rsidP="00EA20CB">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Практические задания для демонстрации практических навыков:</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Показать:</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1. На таблице ромбовидной ямки ядра III-VI пар черепных нервов:</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а) двигательное ядро глазодвигательного нерва (III);</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б) добавочное ядро (вегетативное) III пары;</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в) непарное ядро (вегетативное) III пары;</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г) двигательное ядро блокового нерва (IV пара);</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д) двигательное ядро тройничного нерва (V пара);</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е) ядро среднемозгового тракта тройничного нерва (чувствительное);</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ж) главное чувствительное ядро тройничного нерва (V пара)</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з) ядро спинномозгового тракта тройничного нерва (чувствительное);</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и) двигательное ядро отводящего нерва (VI пара).</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2. На основании мозга:</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а)  I пару-обонятельный нерв – обонятельную луковицу, тракт, обонятельный треугольник;</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б)  II пару-зрительный нерв, перекрест зрительных нервов, тракт;</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в)  III пару – глазодвигательный нерв с медиальной стороны ножек мозга;</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г)  IV пару – блоковый нерв – с латеральной стороны ножек мозга;</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д)  V пару – тройничный нерв – малую и большую порции тройничного нерва на тройнично-лицевой линии;</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е)  VI пару – отводящий нерв – между мостом и пирамидой.</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3. На основании черепа с нижней челюстью места выхода I – VI  пар черепных нервов и их ветвей:</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а) отверстия решетчатой пластинки решетчатой кости (I пара);</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б)  зрительный канал ( II пара);</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в)  верхнюю глазничную щель (III;  IV;  VI;  1 ветвь  V пары);</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г)  круглое отверстие (2 ветвь V пары);</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д)  овальное отверстие (3 ветвь V  пары);</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е)  ямку узла тройничного нерва;</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ж)  крыловидно-небную ямку и ее сообщения;</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lastRenderedPageBreak/>
        <w:t>з)  надглазничное отверстие или вырезку;</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 xml:space="preserve">и)  подглазничное отверстие; </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к)  подбородочное отверстие.</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4. На трупе и на таблицах черепные нервы, топографию ветвей и области иннервации:</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а)  обонятельную область носовой полости, обонятельные нити, обонятельную луковицу, обонятельный путь;</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б)  зрительный нерв, зрительный перекрест, зрительный путь;</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в)  глазодвигательный нерв и его ветви:</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г)  верхнюю к верхней прямой мышце глазного яблока и к мышце поднимающей верхнее веко;</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д)  нижнюю ветвь к медиальной и нижней прямым мышцам глазного яблока, к нижней косой;</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е)  ветвь к ресничному узлу, являющийся парасимпатическим корешком;</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ж)  блоковый нерв к верхней косой мышце глазного яблока;</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д) тройничный нерв, узел тройничного нерва, ветви (глазной, верхнечелюстной и нижнечелюстной нервы);</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е)  глазной нерв (чувствительный), топографию, ветви:</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w:t>
      </w:r>
      <w:r w:rsidRPr="00380E91">
        <w:rPr>
          <w:rFonts w:ascii="Times New Roman" w:eastAsia="Times New Roman" w:hAnsi="Times New Roman" w:cs="Times New Roman"/>
          <w:sz w:val="24"/>
          <w:szCs w:val="24"/>
        </w:rPr>
        <w:tab/>
        <w:t>слезный нерв, области иннервации,</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w:t>
      </w:r>
      <w:r w:rsidRPr="00380E91">
        <w:rPr>
          <w:rFonts w:ascii="Times New Roman" w:eastAsia="Times New Roman" w:hAnsi="Times New Roman" w:cs="Times New Roman"/>
          <w:sz w:val="24"/>
          <w:szCs w:val="24"/>
        </w:rPr>
        <w:tab/>
        <w:t>лобный нерв, его ветви, области иннервации,</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w:t>
      </w:r>
      <w:r w:rsidRPr="00380E91">
        <w:rPr>
          <w:rFonts w:ascii="Times New Roman" w:eastAsia="Times New Roman" w:hAnsi="Times New Roman" w:cs="Times New Roman"/>
          <w:sz w:val="24"/>
          <w:szCs w:val="24"/>
        </w:rPr>
        <w:tab/>
        <w:t>носоресничный нерв, его ветви, области иннервации;</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ж) ресничный узел, его корешки и ветви:</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w:t>
      </w:r>
      <w:r w:rsidRPr="00380E91">
        <w:rPr>
          <w:rFonts w:ascii="Times New Roman" w:eastAsia="Times New Roman" w:hAnsi="Times New Roman" w:cs="Times New Roman"/>
          <w:sz w:val="24"/>
          <w:szCs w:val="24"/>
        </w:rPr>
        <w:tab/>
        <w:t>чувствительный корешок из носоресничного нерва,</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w:t>
      </w:r>
      <w:r w:rsidRPr="00380E91">
        <w:rPr>
          <w:rFonts w:ascii="Times New Roman" w:eastAsia="Times New Roman" w:hAnsi="Times New Roman" w:cs="Times New Roman"/>
          <w:sz w:val="24"/>
          <w:szCs w:val="24"/>
        </w:rPr>
        <w:tab/>
        <w:t>парасимпатический корешок из глазодвигательного нерва,</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w:t>
      </w:r>
      <w:r w:rsidRPr="00380E91">
        <w:rPr>
          <w:rFonts w:ascii="Times New Roman" w:eastAsia="Times New Roman" w:hAnsi="Times New Roman" w:cs="Times New Roman"/>
          <w:sz w:val="24"/>
          <w:szCs w:val="24"/>
        </w:rPr>
        <w:tab/>
        <w:t>симпатический корешок из сплетения глазной артерии,</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w:t>
      </w:r>
      <w:r w:rsidRPr="00380E91">
        <w:rPr>
          <w:rFonts w:ascii="Times New Roman" w:eastAsia="Times New Roman" w:hAnsi="Times New Roman" w:cs="Times New Roman"/>
          <w:sz w:val="24"/>
          <w:szCs w:val="24"/>
        </w:rPr>
        <w:tab/>
        <w:t>ресничные короткие ветви, иннервирующие ресничную мышцу, сфинктр зрачка, оболочки глазного яблока;</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 xml:space="preserve">  з)  верхнечелюстной нерв (чувствительный), его топографию, ветви:</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w:t>
      </w:r>
      <w:r w:rsidRPr="00380E91">
        <w:rPr>
          <w:rFonts w:ascii="Times New Roman" w:eastAsia="Times New Roman" w:hAnsi="Times New Roman" w:cs="Times New Roman"/>
          <w:sz w:val="24"/>
          <w:szCs w:val="24"/>
        </w:rPr>
        <w:tab/>
        <w:t>узловые ветви к крылонебному узлу,</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w:t>
      </w:r>
      <w:r w:rsidRPr="00380E91">
        <w:rPr>
          <w:rFonts w:ascii="Times New Roman" w:eastAsia="Times New Roman" w:hAnsi="Times New Roman" w:cs="Times New Roman"/>
          <w:sz w:val="24"/>
          <w:szCs w:val="24"/>
        </w:rPr>
        <w:tab/>
        <w:t>скуловой нерв, его ветви (скулолицевой и скуловисочный нервы), области иннервации,</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w:t>
      </w:r>
      <w:r w:rsidRPr="00380E91">
        <w:rPr>
          <w:rFonts w:ascii="Times New Roman" w:eastAsia="Times New Roman" w:hAnsi="Times New Roman" w:cs="Times New Roman"/>
          <w:sz w:val="24"/>
          <w:szCs w:val="24"/>
        </w:rPr>
        <w:tab/>
        <w:t>подглазничный нерв, его ветви (задние, средние, передние верхние альвеолярные ветви; нижние ветви век, наружные и внутренние носовые ветви, верхние губные ветви);</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 xml:space="preserve">  и) крылонебный узел, его топографию, корешки и ветви:</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w:t>
      </w:r>
      <w:r w:rsidRPr="00380E91">
        <w:rPr>
          <w:rFonts w:ascii="Times New Roman" w:eastAsia="Times New Roman" w:hAnsi="Times New Roman" w:cs="Times New Roman"/>
          <w:sz w:val="24"/>
          <w:szCs w:val="24"/>
        </w:rPr>
        <w:tab/>
        <w:t>чувствительный корешок от верхнечелюстного нерва,</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w:t>
      </w:r>
      <w:r w:rsidRPr="00380E91">
        <w:rPr>
          <w:rFonts w:ascii="Times New Roman" w:eastAsia="Times New Roman" w:hAnsi="Times New Roman" w:cs="Times New Roman"/>
          <w:sz w:val="24"/>
          <w:szCs w:val="24"/>
        </w:rPr>
        <w:tab/>
        <w:t>парасимпатический, большой каменистый нерв промежуточного нерва,</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w:t>
      </w:r>
      <w:r w:rsidRPr="00380E91">
        <w:rPr>
          <w:rFonts w:ascii="Times New Roman" w:eastAsia="Times New Roman" w:hAnsi="Times New Roman" w:cs="Times New Roman"/>
          <w:sz w:val="24"/>
          <w:szCs w:val="24"/>
        </w:rPr>
        <w:tab/>
        <w:t>симпатический, глубокий каменистый нерв из симпатического сплетения внутренней сонной артерии,</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w:t>
      </w:r>
      <w:r w:rsidRPr="00380E91">
        <w:rPr>
          <w:rFonts w:ascii="Times New Roman" w:eastAsia="Times New Roman" w:hAnsi="Times New Roman" w:cs="Times New Roman"/>
          <w:sz w:val="24"/>
          <w:szCs w:val="24"/>
        </w:rPr>
        <w:tab/>
        <w:t>глазничные ветви к слизистой оболочке задних ячеек решетчатого лабиринта и к клиновидной пазухе,</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w:t>
      </w:r>
      <w:r w:rsidRPr="00380E91">
        <w:rPr>
          <w:rFonts w:ascii="Times New Roman" w:eastAsia="Times New Roman" w:hAnsi="Times New Roman" w:cs="Times New Roman"/>
          <w:sz w:val="24"/>
          <w:szCs w:val="24"/>
        </w:rPr>
        <w:tab/>
        <w:t>задние верхние носовые ветви к слизистой оболочке верхней части носовой полости,</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w:t>
      </w:r>
      <w:r w:rsidRPr="00380E91">
        <w:rPr>
          <w:rFonts w:ascii="Times New Roman" w:eastAsia="Times New Roman" w:hAnsi="Times New Roman" w:cs="Times New Roman"/>
          <w:sz w:val="24"/>
          <w:szCs w:val="24"/>
        </w:rPr>
        <w:tab/>
        <w:t>задние нижние носовые ветви к слизистой оболочке нижней части носовой полости, слизистой верхнечелюстной  пазухи,</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w:t>
      </w:r>
      <w:r w:rsidRPr="00380E91">
        <w:rPr>
          <w:rFonts w:ascii="Times New Roman" w:eastAsia="Times New Roman" w:hAnsi="Times New Roman" w:cs="Times New Roman"/>
          <w:sz w:val="24"/>
          <w:szCs w:val="24"/>
        </w:rPr>
        <w:tab/>
        <w:t>небные нервы к слизистой оболочке твердого и мягкого неба, небной миндалины;</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 xml:space="preserve">  к) нижнечелюстной нерв (смешанный), его топографию, ветви:</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w:t>
      </w:r>
      <w:r w:rsidRPr="00380E91">
        <w:rPr>
          <w:rFonts w:ascii="Times New Roman" w:eastAsia="Times New Roman" w:hAnsi="Times New Roman" w:cs="Times New Roman"/>
          <w:sz w:val="24"/>
          <w:szCs w:val="24"/>
        </w:rPr>
        <w:tab/>
        <w:t>менингиальную ветвь к твердой оболочке,</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w:t>
      </w:r>
      <w:r w:rsidRPr="00380E91">
        <w:rPr>
          <w:rFonts w:ascii="Times New Roman" w:eastAsia="Times New Roman" w:hAnsi="Times New Roman" w:cs="Times New Roman"/>
          <w:sz w:val="24"/>
          <w:szCs w:val="24"/>
        </w:rPr>
        <w:tab/>
        <w:t>жевательный нерв к жевательной мышце,</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w:t>
      </w:r>
      <w:r w:rsidRPr="00380E91">
        <w:rPr>
          <w:rFonts w:ascii="Times New Roman" w:eastAsia="Times New Roman" w:hAnsi="Times New Roman" w:cs="Times New Roman"/>
          <w:sz w:val="24"/>
          <w:szCs w:val="24"/>
        </w:rPr>
        <w:tab/>
        <w:t>глубокие височные нервы к височной мышце,</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w:t>
      </w:r>
      <w:r w:rsidRPr="00380E91">
        <w:rPr>
          <w:rFonts w:ascii="Times New Roman" w:eastAsia="Times New Roman" w:hAnsi="Times New Roman" w:cs="Times New Roman"/>
          <w:sz w:val="24"/>
          <w:szCs w:val="24"/>
        </w:rPr>
        <w:tab/>
        <w:t>латеральный и медиальный крыловидные нервы к одноименным жевательным мышцам,</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w:t>
      </w:r>
      <w:r w:rsidRPr="00380E91">
        <w:rPr>
          <w:rFonts w:ascii="Times New Roman" w:eastAsia="Times New Roman" w:hAnsi="Times New Roman" w:cs="Times New Roman"/>
          <w:sz w:val="24"/>
          <w:szCs w:val="24"/>
        </w:rPr>
        <w:tab/>
        <w:t xml:space="preserve">щечный нерв к слизистой щеки, </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w:t>
      </w:r>
      <w:r w:rsidRPr="00380E91">
        <w:rPr>
          <w:rFonts w:ascii="Times New Roman" w:eastAsia="Times New Roman" w:hAnsi="Times New Roman" w:cs="Times New Roman"/>
          <w:sz w:val="24"/>
          <w:szCs w:val="24"/>
        </w:rPr>
        <w:tab/>
        <w:t>ушновисочный нерв и его ветви (суставные, околоушные, нерв наружного слухового прохода, передние ушные нервы),</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w:t>
      </w:r>
      <w:r w:rsidRPr="00380E91">
        <w:rPr>
          <w:rFonts w:ascii="Times New Roman" w:eastAsia="Times New Roman" w:hAnsi="Times New Roman" w:cs="Times New Roman"/>
          <w:sz w:val="24"/>
          <w:szCs w:val="24"/>
        </w:rPr>
        <w:tab/>
        <w:t>язычный нерв и его ветви (ветви перешейка зева, подъязычный нерв, язычные ветви),</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w:t>
      </w:r>
      <w:r w:rsidRPr="00380E91">
        <w:rPr>
          <w:rFonts w:ascii="Times New Roman" w:eastAsia="Times New Roman" w:hAnsi="Times New Roman" w:cs="Times New Roman"/>
          <w:sz w:val="24"/>
          <w:szCs w:val="24"/>
        </w:rPr>
        <w:tab/>
        <w:t>нижний альвеолярный нерв, формирующий нижнее зубное сплетение, и его ветви (челюстно-подъязычный нерв, нижнее зубные и  десневые ветви, подбородочный нерв);</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 xml:space="preserve">  л)  ушной узел, его топографию, корешки и ветви:</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lastRenderedPageBreak/>
        <w:t>-</w:t>
      </w:r>
      <w:r w:rsidRPr="00380E91">
        <w:rPr>
          <w:rFonts w:ascii="Times New Roman" w:eastAsia="Times New Roman" w:hAnsi="Times New Roman" w:cs="Times New Roman"/>
          <w:sz w:val="24"/>
          <w:szCs w:val="24"/>
        </w:rPr>
        <w:tab/>
        <w:t>малый каменистый нерв,</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w:t>
      </w:r>
      <w:r w:rsidRPr="00380E91">
        <w:rPr>
          <w:rFonts w:ascii="Times New Roman" w:eastAsia="Times New Roman" w:hAnsi="Times New Roman" w:cs="Times New Roman"/>
          <w:sz w:val="24"/>
          <w:szCs w:val="24"/>
        </w:rPr>
        <w:tab/>
        <w:t>соединительную ветвь к ушновисочному нерву,</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w:t>
      </w:r>
      <w:r w:rsidRPr="00380E91">
        <w:rPr>
          <w:rFonts w:ascii="Times New Roman" w:eastAsia="Times New Roman" w:hAnsi="Times New Roman" w:cs="Times New Roman"/>
          <w:sz w:val="24"/>
          <w:szCs w:val="24"/>
        </w:rPr>
        <w:tab/>
        <w:t>к менингиальной ветви,</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w:t>
      </w:r>
      <w:r w:rsidRPr="00380E91">
        <w:rPr>
          <w:rFonts w:ascii="Times New Roman" w:eastAsia="Times New Roman" w:hAnsi="Times New Roman" w:cs="Times New Roman"/>
          <w:sz w:val="24"/>
          <w:szCs w:val="24"/>
        </w:rPr>
        <w:tab/>
        <w:t>к барабанной струне,</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w:t>
      </w:r>
      <w:r w:rsidRPr="00380E91">
        <w:rPr>
          <w:rFonts w:ascii="Times New Roman" w:eastAsia="Times New Roman" w:hAnsi="Times New Roman" w:cs="Times New Roman"/>
          <w:sz w:val="24"/>
          <w:szCs w:val="24"/>
        </w:rPr>
        <w:tab/>
        <w:t>к крылонебному узлу,</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w:t>
      </w:r>
      <w:r w:rsidRPr="00380E91">
        <w:rPr>
          <w:rFonts w:ascii="Times New Roman" w:eastAsia="Times New Roman" w:hAnsi="Times New Roman" w:cs="Times New Roman"/>
          <w:sz w:val="24"/>
          <w:szCs w:val="24"/>
        </w:rPr>
        <w:tab/>
        <w:t>к узлу тройничного нерва.</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 xml:space="preserve">  м)  поднижнечелюстной узел, его топографию, корешки и ветви: </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w:t>
      </w:r>
      <w:r w:rsidRPr="00380E91">
        <w:rPr>
          <w:rFonts w:ascii="Times New Roman" w:eastAsia="Times New Roman" w:hAnsi="Times New Roman" w:cs="Times New Roman"/>
          <w:sz w:val="24"/>
          <w:szCs w:val="24"/>
        </w:rPr>
        <w:tab/>
        <w:t>железистые ветви между узлом и язычным нервом, содержащие преганглионарные  парасимпатические проводники,</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w:t>
      </w:r>
      <w:r w:rsidRPr="00380E91">
        <w:rPr>
          <w:rFonts w:ascii="Times New Roman" w:eastAsia="Times New Roman" w:hAnsi="Times New Roman" w:cs="Times New Roman"/>
          <w:sz w:val="24"/>
          <w:szCs w:val="24"/>
        </w:rPr>
        <w:tab/>
        <w:t>ветви к нижнечелюстной и подъязычной слюнным железам;</w:t>
      </w:r>
    </w:p>
    <w:p w:rsidR="00846090" w:rsidRDefault="00380E91" w:rsidP="00846090">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 xml:space="preserve">  н)  отводящий нерв (VI пара), его топографию и ветви к наружной прямой мышце глазного яблока.</w:t>
      </w:r>
    </w:p>
    <w:p w:rsidR="00846090" w:rsidRPr="00846090" w:rsidRDefault="00846090" w:rsidP="00ED4012">
      <w:pPr>
        <w:pStyle w:val="afb"/>
        <w:numPr>
          <w:ilvl w:val="0"/>
          <w:numId w:val="92"/>
        </w:numPr>
        <w:tabs>
          <w:tab w:val="clear" w:pos="720"/>
          <w:tab w:val="num" w:pos="0"/>
          <w:tab w:val="left" w:pos="284"/>
        </w:tabs>
        <w:ind w:left="0" w:firstLine="0"/>
      </w:pPr>
      <w:r w:rsidRPr="00846090">
        <w:t>Отделы мозга и части мозга, их образующие.</w:t>
      </w:r>
    </w:p>
    <w:p w:rsidR="00846090" w:rsidRPr="00846090" w:rsidRDefault="00846090" w:rsidP="00ED4012">
      <w:pPr>
        <w:pStyle w:val="afb"/>
        <w:numPr>
          <w:ilvl w:val="0"/>
          <w:numId w:val="92"/>
        </w:numPr>
        <w:tabs>
          <w:tab w:val="clear" w:pos="720"/>
          <w:tab w:val="num" w:pos="0"/>
          <w:tab w:val="left" w:pos="284"/>
        </w:tabs>
        <w:ind w:left="0" w:firstLine="0"/>
      </w:pPr>
      <w:r w:rsidRPr="00846090">
        <w:t>Границы ромбовидной ямки и ее рельеф.</w:t>
      </w:r>
    </w:p>
    <w:p w:rsidR="00846090" w:rsidRPr="00846090" w:rsidRDefault="00846090" w:rsidP="00ED4012">
      <w:pPr>
        <w:pStyle w:val="afb"/>
        <w:numPr>
          <w:ilvl w:val="0"/>
          <w:numId w:val="92"/>
        </w:numPr>
        <w:tabs>
          <w:tab w:val="num" w:pos="0"/>
          <w:tab w:val="left" w:pos="284"/>
        </w:tabs>
        <w:ind w:left="0" w:firstLine="0"/>
      </w:pPr>
      <w:r w:rsidRPr="00846090">
        <w:t>Места выхода корешков ЧН из мозга.</w:t>
      </w:r>
    </w:p>
    <w:p w:rsidR="00846090" w:rsidRPr="00846090" w:rsidRDefault="00846090" w:rsidP="00ED4012">
      <w:pPr>
        <w:pStyle w:val="afb"/>
        <w:numPr>
          <w:ilvl w:val="0"/>
          <w:numId w:val="92"/>
        </w:numPr>
        <w:tabs>
          <w:tab w:val="clear" w:pos="720"/>
          <w:tab w:val="num" w:pos="-142"/>
          <w:tab w:val="num" w:pos="0"/>
          <w:tab w:val="left" w:pos="284"/>
        </w:tabs>
        <w:ind w:left="0" w:firstLine="0"/>
      </w:pPr>
      <w:r w:rsidRPr="00846090">
        <w:t>Места выхода корешков ЧН из черепа.</w:t>
      </w:r>
    </w:p>
    <w:p w:rsidR="00846090" w:rsidRPr="00846090" w:rsidRDefault="00846090" w:rsidP="00ED4012">
      <w:pPr>
        <w:pStyle w:val="afb"/>
        <w:numPr>
          <w:ilvl w:val="0"/>
          <w:numId w:val="92"/>
        </w:numPr>
        <w:tabs>
          <w:tab w:val="clear" w:pos="720"/>
          <w:tab w:val="num" w:pos="0"/>
          <w:tab w:val="left" w:pos="284"/>
        </w:tabs>
        <w:ind w:left="0" w:firstLine="0"/>
      </w:pPr>
      <w:r w:rsidRPr="00846090">
        <w:t>Глазницу, ее стенки, отверстия.</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p>
    <w:p w:rsidR="00080152" w:rsidRPr="00CB66D5" w:rsidRDefault="00080152" w:rsidP="00080152">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380E91" w:rsidRPr="00380E91" w:rsidRDefault="00380E91" w:rsidP="00846090">
      <w:pPr>
        <w:tabs>
          <w:tab w:val="left" w:pos="426"/>
        </w:tabs>
        <w:spacing w:after="0" w:line="240" w:lineRule="auto"/>
        <w:jc w:val="both"/>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записывают следующие латинские и греческие термины в тетрадь.</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Записать латинские и авторские названия:</w:t>
      </w:r>
    </w:p>
    <w:p w:rsidR="00380E91" w:rsidRPr="00380E91" w:rsidRDefault="00380E91" w:rsidP="00380E91">
      <w:pPr>
        <w:tabs>
          <w:tab w:val="left" w:pos="426"/>
        </w:tabs>
        <w:spacing w:after="0" w:line="240" w:lineRule="auto"/>
        <w:jc w:val="both"/>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1.</w:t>
      </w:r>
      <w:r w:rsidRPr="00380E91">
        <w:rPr>
          <w:rFonts w:ascii="Times New Roman" w:eastAsia="Times New Roman" w:hAnsi="Times New Roman" w:cs="Times New Roman"/>
          <w:sz w:val="24"/>
          <w:szCs w:val="24"/>
        </w:rPr>
        <w:tab/>
        <w:t>Добавочное ядро глазодвигательного нерва – n. accessories n. oculomotorii  (лат.) ядро Якубовича (авт.).</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2.</w:t>
      </w:r>
      <w:r w:rsidRPr="00380E91">
        <w:rPr>
          <w:rFonts w:ascii="Times New Roman" w:eastAsia="Times New Roman" w:hAnsi="Times New Roman" w:cs="Times New Roman"/>
          <w:sz w:val="24"/>
          <w:szCs w:val="24"/>
        </w:rPr>
        <w:tab/>
        <w:t>Непарное ядро глазодвигательного нерва n. Impar  n.oculomotorii (лат.), ядро Перля (авт.).</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3.</w:t>
      </w:r>
      <w:r w:rsidRPr="00380E91">
        <w:rPr>
          <w:rFonts w:ascii="Times New Roman" w:eastAsia="Times New Roman" w:hAnsi="Times New Roman" w:cs="Times New Roman"/>
          <w:sz w:val="24"/>
          <w:szCs w:val="24"/>
        </w:rPr>
        <w:tab/>
        <w:t>Узел тройничного нерва – ganglion trigeminale (лат.), Гассеров узел (авт.).</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Зарисовать:</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1.</w:t>
      </w:r>
      <w:r w:rsidRPr="00380E91">
        <w:rPr>
          <w:rFonts w:ascii="Times New Roman" w:eastAsia="Times New Roman" w:hAnsi="Times New Roman" w:cs="Times New Roman"/>
          <w:sz w:val="24"/>
          <w:szCs w:val="24"/>
        </w:rPr>
        <w:tab/>
        <w:t>Схему групповой иннервации мышц глазного яблока.</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2.</w:t>
      </w:r>
      <w:r w:rsidRPr="00380E91">
        <w:rPr>
          <w:rFonts w:ascii="Times New Roman" w:eastAsia="Times New Roman" w:hAnsi="Times New Roman" w:cs="Times New Roman"/>
          <w:sz w:val="24"/>
          <w:szCs w:val="24"/>
        </w:rPr>
        <w:tab/>
        <w:t>Схему формирования корешков и ветвей тройничного нерва.</w:t>
      </w:r>
    </w:p>
    <w:p w:rsidR="00380E91" w:rsidRPr="00380E91" w:rsidRDefault="00380E91" w:rsidP="00380E91">
      <w:pPr>
        <w:tabs>
          <w:tab w:val="left" w:pos="426"/>
        </w:tabs>
        <w:spacing w:after="0" w:line="240" w:lineRule="auto"/>
        <w:rPr>
          <w:rFonts w:ascii="Times New Roman" w:eastAsia="Times New Roman" w:hAnsi="Times New Roman" w:cs="Times New Roman"/>
          <w:sz w:val="24"/>
          <w:szCs w:val="24"/>
        </w:rPr>
      </w:pPr>
      <w:r w:rsidRPr="00380E91">
        <w:rPr>
          <w:rFonts w:ascii="Times New Roman" w:eastAsia="Times New Roman" w:hAnsi="Times New Roman" w:cs="Times New Roman"/>
          <w:sz w:val="24"/>
          <w:szCs w:val="24"/>
        </w:rPr>
        <w:t>3.</w:t>
      </w:r>
      <w:r w:rsidRPr="00380E91">
        <w:rPr>
          <w:rFonts w:ascii="Times New Roman" w:eastAsia="Times New Roman" w:hAnsi="Times New Roman" w:cs="Times New Roman"/>
          <w:sz w:val="24"/>
          <w:szCs w:val="24"/>
        </w:rPr>
        <w:tab/>
        <w:t>Схему областей иннервации тройничного нерва, болевых точек его ветвей.</w:t>
      </w:r>
    </w:p>
    <w:p w:rsidR="00133F8B" w:rsidRPr="00EA20CB" w:rsidRDefault="00133F8B" w:rsidP="007236C3">
      <w:pPr>
        <w:tabs>
          <w:tab w:val="left" w:pos="426"/>
        </w:tabs>
        <w:spacing w:after="0" w:line="240" w:lineRule="auto"/>
        <w:rPr>
          <w:rFonts w:ascii="Times New Roman" w:eastAsia="Times New Roman" w:hAnsi="Times New Roman" w:cs="Times New Roman"/>
          <w:sz w:val="24"/>
          <w:szCs w:val="24"/>
        </w:rPr>
      </w:pPr>
    </w:p>
    <w:p w:rsidR="008A14BB" w:rsidRPr="007E23EC" w:rsidRDefault="00C8623B"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Тема</w:t>
      </w:r>
      <w:r w:rsidR="008A14BB" w:rsidRPr="007E23EC">
        <w:rPr>
          <w:rFonts w:ascii="Times New Roman" w:eastAsia="Times New Roman" w:hAnsi="Times New Roman" w:cs="Times New Roman"/>
          <w:b/>
          <w:sz w:val="24"/>
          <w:szCs w:val="24"/>
        </w:rPr>
        <w:t xml:space="preserve"> </w:t>
      </w:r>
      <w:r w:rsidR="00846090">
        <w:rPr>
          <w:rFonts w:ascii="Times New Roman" w:eastAsia="Times New Roman" w:hAnsi="Times New Roman" w:cs="Times New Roman"/>
          <w:b/>
          <w:sz w:val="24"/>
          <w:szCs w:val="24"/>
        </w:rPr>
        <w:t>7</w:t>
      </w:r>
    </w:p>
    <w:p w:rsidR="00133F8B" w:rsidRDefault="00846090" w:rsidP="006E2142">
      <w:pPr>
        <w:tabs>
          <w:tab w:val="left" w:pos="426"/>
        </w:tabs>
        <w:spacing w:after="0" w:line="240" w:lineRule="auto"/>
        <w:rPr>
          <w:rFonts w:ascii="Times New Roman" w:hAnsi="Times New Roman" w:cs="Times New Roman"/>
          <w:color w:val="000000"/>
          <w:sz w:val="24"/>
          <w:szCs w:val="24"/>
        </w:rPr>
      </w:pPr>
      <w:r w:rsidRPr="00846090">
        <w:rPr>
          <w:rFonts w:ascii="Times New Roman" w:hAnsi="Times New Roman" w:cs="Times New Roman"/>
          <w:color w:val="000000"/>
          <w:sz w:val="24"/>
          <w:szCs w:val="24"/>
        </w:rPr>
        <w:t>VII-XII пары черепных нервов</w:t>
      </w:r>
    </w:p>
    <w:p w:rsidR="00846090" w:rsidRPr="00846090" w:rsidRDefault="00846090" w:rsidP="006E2142">
      <w:pPr>
        <w:tabs>
          <w:tab w:val="left" w:pos="426"/>
        </w:tabs>
        <w:spacing w:after="0" w:line="240" w:lineRule="auto"/>
        <w:rPr>
          <w:rFonts w:ascii="Times New Roman" w:hAnsi="Times New Roman" w:cs="Times New Roman"/>
          <w:color w:val="000000"/>
          <w:sz w:val="24"/>
          <w:szCs w:val="24"/>
        </w:rPr>
      </w:pPr>
    </w:p>
    <w:p w:rsidR="00846090" w:rsidRPr="00846090" w:rsidRDefault="00846090" w:rsidP="00846090">
      <w:pPr>
        <w:tabs>
          <w:tab w:val="left" w:pos="426"/>
        </w:tabs>
        <w:spacing w:after="0" w:line="240" w:lineRule="auto"/>
        <w:rPr>
          <w:rFonts w:ascii="Times New Roman" w:eastAsia="Calibri" w:hAnsi="Times New Roman" w:cs="Times New Roman"/>
          <w:b/>
          <w:color w:val="000000"/>
          <w:sz w:val="24"/>
          <w:szCs w:val="24"/>
        </w:rPr>
      </w:pPr>
      <w:r w:rsidRPr="00846090">
        <w:rPr>
          <w:rFonts w:ascii="Times New Roman" w:eastAsia="Calibri" w:hAnsi="Times New Roman" w:cs="Times New Roman"/>
          <w:b/>
          <w:color w:val="000000"/>
          <w:sz w:val="24"/>
          <w:szCs w:val="24"/>
        </w:rPr>
        <w:t>Форма (ы) текущего контроля</w:t>
      </w:r>
      <w:r w:rsidRPr="00846090">
        <w:rPr>
          <w:rFonts w:ascii="Times New Roman" w:eastAsia="Calibri" w:hAnsi="Times New Roman" w:cs="Times New Roman"/>
          <w:color w:val="000000"/>
          <w:sz w:val="24"/>
          <w:szCs w:val="24"/>
        </w:rPr>
        <w:t xml:space="preserve"> </w:t>
      </w:r>
      <w:r w:rsidRPr="00846090">
        <w:rPr>
          <w:rFonts w:ascii="Times New Roman" w:eastAsia="Calibri" w:hAnsi="Times New Roman" w:cs="Times New Roman"/>
          <w:b/>
          <w:color w:val="000000"/>
          <w:sz w:val="24"/>
          <w:szCs w:val="24"/>
        </w:rPr>
        <w:t>успеваемости:</w:t>
      </w:r>
    </w:p>
    <w:p w:rsidR="00846090" w:rsidRPr="00846090" w:rsidRDefault="00846090" w:rsidP="00846090">
      <w:pPr>
        <w:tabs>
          <w:tab w:val="left" w:pos="426"/>
        </w:tabs>
        <w:spacing w:after="0" w:line="240" w:lineRule="auto"/>
        <w:rPr>
          <w:rFonts w:ascii="Times New Roman" w:eastAsia="Calibri" w:hAnsi="Times New Roman" w:cs="Times New Roman"/>
          <w:sz w:val="24"/>
          <w:szCs w:val="24"/>
        </w:rPr>
      </w:pPr>
      <w:r w:rsidRPr="00846090">
        <w:rPr>
          <w:rFonts w:ascii="Times New Roman" w:eastAsia="Calibri" w:hAnsi="Times New Roman" w:cs="Times New Roman"/>
          <w:sz w:val="24"/>
          <w:szCs w:val="24"/>
        </w:rPr>
        <w:t>1. Опрос по теме.</w:t>
      </w:r>
    </w:p>
    <w:p w:rsidR="00846090" w:rsidRPr="00846090" w:rsidRDefault="00846090" w:rsidP="00846090">
      <w:pPr>
        <w:tabs>
          <w:tab w:val="num" w:pos="0"/>
          <w:tab w:val="left" w:pos="142"/>
          <w:tab w:val="left" w:pos="426"/>
        </w:tabs>
        <w:spacing w:after="0" w:line="240" w:lineRule="auto"/>
        <w:rPr>
          <w:rFonts w:ascii="Times New Roman" w:eastAsia="Calibri" w:hAnsi="Times New Roman" w:cs="Times New Roman"/>
          <w:sz w:val="24"/>
          <w:szCs w:val="24"/>
        </w:rPr>
      </w:pPr>
      <w:r w:rsidRPr="00846090">
        <w:rPr>
          <w:rFonts w:ascii="Times New Roman" w:eastAsia="Calibri" w:hAnsi="Times New Roman" w:cs="Times New Roman"/>
          <w:sz w:val="24"/>
          <w:szCs w:val="24"/>
        </w:rPr>
        <w:t>2. Описание макро (микро) препаратов.</w:t>
      </w:r>
    </w:p>
    <w:p w:rsidR="00080152" w:rsidRPr="00CB66D5" w:rsidRDefault="00080152" w:rsidP="00080152">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846090" w:rsidRPr="00846090" w:rsidRDefault="00846090" w:rsidP="00846090">
      <w:pPr>
        <w:tabs>
          <w:tab w:val="left" w:pos="426"/>
        </w:tabs>
        <w:spacing w:after="0" w:line="240" w:lineRule="auto"/>
        <w:rPr>
          <w:rFonts w:ascii="Times New Roman" w:eastAsia="Calibri" w:hAnsi="Times New Roman" w:cs="Times New Roman"/>
          <w:b/>
          <w:color w:val="000000"/>
          <w:sz w:val="24"/>
          <w:szCs w:val="24"/>
        </w:rPr>
      </w:pPr>
    </w:p>
    <w:p w:rsidR="00846090" w:rsidRPr="00846090" w:rsidRDefault="00846090" w:rsidP="00846090">
      <w:pPr>
        <w:tabs>
          <w:tab w:val="left" w:pos="426"/>
        </w:tabs>
        <w:spacing w:after="0" w:line="240" w:lineRule="auto"/>
        <w:rPr>
          <w:rFonts w:ascii="Times New Roman" w:eastAsia="Calibri" w:hAnsi="Times New Roman" w:cs="Times New Roman"/>
          <w:i/>
          <w:color w:val="000000"/>
          <w:sz w:val="24"/>
          <w:szCs w:val="24"/>
        </w:rPr>
      </w:pPr>
      <w:r w:rsidRPr="00846090">
        <w:rPr>
          <w:rFonts w:ascii="Times New Roman" w:eastAsia="Calibri" w:hAnsi="Times New Roman" w:cs="Times New Roman"/>
          <w:b/>
          <w:color w:val="000000"/>
          <w:sz w:val="24"/>
          <w:szCs w:val="24"/>
        </w:rPr>
        <w:t>Оценочные материалы текущего контроля успеваемости</w:t>
      </w:r>
    </w:p>
    <w:p w:rsidR="00846090" w:rsidRPr="00846090" w:rsidRDefault="00846090" w:rsidP="00846090">
      <w:pPr>
        <w:tabs>
          <w:tab w:val="left" w:pos="426"/>
        </w:tabs>
        <w:spacing w:after="0" w:line="240" w:lineRule="auto"/>
        <w:rPr>
          <w:rFonts w:ascii="Times New Roman" w:eastAsia="Calibri" w:hAnsi="Times New Roman" w:cs="Times New Roman"/>
          <w:color w:val="000000"/>
          <w:sz w:val="24"/>
          <w:szCs w:val="24"/>
        </w:rPr>
      </w:pPr>
      <w:r w:rsidRPr="00846090">
        <w:rPr>
          <w:rFonts w:ascii="Times New Roman" w:eastAsia="Calibri" w:hAnsi="Times New Roman" w:cs="Times New Roman"/>
          <w:color w:val="000000"/>
          <w:sz w:val="24"/>
          <w:szCs w:val="24"/>
        </w:rPr>
        <w:t>1. Опрос по теме.</w:t>
      </w:r>
    </w:p>
    <w:p w:rsidR="00846090" w:rsidRPr="00846090" w:rsidRDefault="00846090" w:rsidP="00846090">
      <w:pPr>
        <w:tabs>
          <w:tab w:val="left" w:pos="426"/>
        </w:tabs>
        <w:spacing w:after="0" w:line="240" w:lineRule="auto"/>
        <w:rPr>
          <w:rFonts w:ascii="Times New Roman" w:eastAsia="Calibri" w:hAnsi="Times New Roman" w:cs="Times New Roman"/>
          <w:color w:val="000000"/>
          <w:sz w:val="24"/>
          <w:szCs w:val="24"/>
        </w:rPr>
      </w:pPr>
      <w:r w:rsidRPr="00846090">
        <w:rPr>
          <w:rFonts w:ascii="Times New Roman" w:eastAsia="Calibri" w:hAnsi="Times New Roman" w:cs="Times New Roman"/>
          <w:i/>
          <w:color w:val="000000"/>
          <w:sz w:val="24"/>
          <w:szCs w:val="24"/>
        </w:rPr>
        <w:t>Вопросы для устного опроса:</w:t>
      </w:r>
    </w:p>
    <w:p w:rsidR="00846090" w:rsidRPr="00846090" w:rsidRDefault="00846090" w:rsidP="00ED4012">
      <w:pPr>
        <w:numPr>
          <w:ilvl w:val="0"/>
          <w:numId w:val="93"/>
        </w:numPr>
        <w:tabs>
          <w:tab w:val="clear" w:pos="720"/>
          <w:tab w:val="num" w:pos="0"/>
          <w:tab w:val="left" w:pos="284"/>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lang w:val="en-US"/>
        </w:rPr>
        <w:t>VII</w:t>
      </w:r>
      <w:r w:rsidRPr="00846090">
        <w:rPr>
          <w:rFonts w:ascii="Times New Roman" w:eastAsia="Times New Roman" w:hAnsi="Times New Roman" w:cs="Times New Roman"/>
          <w:sz w:val="24"/>
          <w:szCs w:val="24"/>
        </w:rPr>
        <w:t xml:space="preserve"> пара-промежуточно-лицевой нерв, формирование, проводниковый состав, ветви, области иннервации.</w:t>
      </w:r>
    </w:p>
    <w:p w:rsidR="00846090" w:rsidRPr="00846090" w:rsidRDefault="00846090" w:rsidP="00ED4012">
      <w:pPr>
        <w:numPr>
          <w:ilvl w:val="0"/>
          <w:numId w:val="93"/>
        </w:numPr>
        <w:tabs>
          <w:tab w:val="clear" w:pos="720"/>
          <w:tab w:val="num" w:pos="0"/>
          <w:tab w:val="left" w:pos="284"/>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lang w:val="en-US"/>
        </w:rPr>
        <w:t>VIII</w:t>
      </w:r>
      <w:r w:rsidRPr="00846090">
        <w:rPr>
          <w:rFonts w:ascii="Times New Roman" w:eastAsia="Times New Roman" w:hAnsi="Times New Roman" w:cs="Times New Roman"/>
          <w:sz w:val="24"/>
          <w:szCs w:val="24"/>
        </w:rPr>
        <w:t xml:space="preserve"> пара-преддверно-улитковый нерв, формирование, проводящие пути вестибулярного и слухового анализаторов.</w:t>
      </w:r>
    </w:p>
    <w:p w:rsidR="00846090" w:rsidRPr="00846090" w:rsidRDefault="00846090" w:rsidP="00ED4012">
      <w:pPr>
        <w:numPr>
          <w:ilvl w:val="0"/>
          <w:numId w:val="93"/>
        </w:numPr>
        <w:tabs>
          <w:tab w:val="clear" w:pos="720"/>
          <w:tab w:val="num" w:pos="0"/>
          <w:tab w:val="left" w:pos="284"/>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lang w:val="en-US"/>
        </w:rPr>
        <w:t>IX</w:t>
      </w:r>
      <w:r w:rsidRPr="00846090">
        <w:rPr>
          <w:rFonts w:ascii="Times New Roman" w:eastAsia="Times New Roman" w:hAnsi="Times New Roman" w:cs="Times New Roman"/>
          <w:sz w:val="24"/>
          <w:szCs w:val="24"/>
        </w:rPr>
        <w:t xml:space="preserve"> пара-языкоглоточный нерв, формирование, проводниковый состав, топография, ветви, области иннервации.</w:t>
      </w:r>
    </w:p>
    <w:p w:rsidR="00846090" w:rsidRPr="00846090" w:rsidRDefault="00846090" w:rsidP="00ED4012">
      <w:pPr>
        <w:numPr>
          <w:ilvl w:val="0"/>
          <w:numId w:val="93"/>
        </w:numPr>
        <w:tabs>
          <w:tab w:val="clear" w:pos="720"/>
          <w:tab w:val="num" w:pos="0"/>
          <w:tab w:val="left" w:pos="284"/>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lang w:val="en-US"/>
        </w:rPr>
        <w:t>X</w:t>
      </w:r>
      <w:r w:rsidRPr="00846090">
        <w:rPr>
          <w:rFonts w:ascii="Times New Roman" w:eastAsia="Times New Roman" w:hAnsi="Times New Roman" w:cs="Times New Roman"/>
          <w:sz w:val="24"/>
          <w:szCs w:val="24"/>
        </w:rPr>
        <w:t xml:space="preserve"> пара-блуждающий нерв, формирование, проводниковый состав, топография, ветви, области иннервации.</w:t>
      </w:r>
    </w:p>
    <w:p w:rsidR="00846090" w:rsidRPr="00846090" w:rsidRDefault="00846090" w:rsidP="00ED4012">
      <w:pPr>
        <w:numPr>
          <w:ilvl w:val="0"/>
          <w:numId w:val="93"/>
        </w:numPr>
        <w:tabs>
          <w:tab w:val="clear" w:pos="720"/>
          <w:tab w:val="num" w:pos="0"/>
          <w:tab w:val="left" w:pos="284"/>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lang w:val="en-US"/>
        </w:rPr>
        <w:lastRenderedPageBreak/>
        <w:t>XI</w:t>
      </w:r>
      <w:r w:rsidRPr="00846090">
        <w:rPr>
          <w:rFonts w:ascii="Times New Roman" w:eastAsia="Times New Roman" w:hAnsi="Times New Roman" w:cs="Times New Roman"/>
          <w:sz w:val="24"/>
          <w:szCs w:val="24"/>
        </w:rPr>
        <w:t xml:space="preserve"> пара-добавочный нерв, формирование, топография, области иннервации.</w:t>
      </w:r>
    </w:p>
    <w:p w:rsidR="00846090" w:rsidRPr="00846090" w:rsidRDefault="00846090" w:rsidP="00ED4012">
      <w:pPr>
        <w:numPr>
          <w:ilvl w:val="0"/>
          <w:numId w:val="93"/>
        </w:numPr>
        <w:tabs>
          <w:tab w:val="clear" w:pos="720"/>
          <w:tab w:val="num" w:pos="0"/>
          <w:tab w:val="left" w:pos="284"/>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lang w:val="en-US"/>
        </w:rPr>
        <w:t>XII</w:t>
      </w:r>
      <w:r w:rsidRPr="00846090">
        <w:rPr>
          <w:rFonts w:ascii="Times New Roman" w:eastAsia="Times New Roman" w:hAnsi="Times New Roman" w:cs="Times New Roman"/>
          <w:sz w:val="24"/>
          <w:szCs w:val="24"/>
        </w:rPr>
        <w:t xml:space="preserve"> пара-подъязычный нерв, формирование, топография, области иннервации.</w:t>
      </w:r>
    </w:p>
    <w:p w:rsidR="00846090" w:rsidRPr="00846090" w:rsidRDefault="00846090" w:rsidP="00846090">
      <w:pPr>
        <w:tabs>
          <w:tab w:val="left" w:pos="284"/>
          <w:tab w:val="left" w:pos="426"/>
        </w:tabs>
        <w:spacing w:after="0" w:line="240" w:lineRule="auto"/>
        <w:jc w:val="both"/>
        <w:rPr>
          <w:rFonts w:ascii="Times New Roman" w:eastAsia="Times New Roman" w:hAnsi="Times New Roman" w:cs="Times New Roman"/>
          <w:b/>
          <w:sz w:val="24"/>
          <w:szCs w:val="24"/>
        </w:rPr>
      </w:pPr>
    </w:p>
    <w:p w:rsidR="00846090" w:rsidRPr="00846090" w:rsidRDefault="00846090" w:rsidP="00846090">
      <w:pPr>
        <w:tabs>
          <w:tab w:val="num" w:pos="0"/>
          <w:tab w:val="left" w:pos="142"/>
          <w:tab w:val="left" w:pos="426"/>
        </w:tabs>
        <w:spacing w:after="0" w:line="240" w:lineRule="auto"/>
        <w:rPr>
          <w:rFonts w:ascii="Times New Roman" w:eastAsia="Calibri" w:hAnsi="Times New Roman" w:cs="Times New Roman"/>
          <w:sz w:val="24"/>
          <w:szCs w:val="24"/>
        </w:rPr>
      </w:pPr>
      <w:r w:rsidRPr="00846090">
        <w:rPr>
          <w:rFonts w:ascii="Times New Roman" w:eastAsia="Calibri" w:hAnsi="Times New Roman" w:cs="Times New Roman"/>
          <w:sz w:val="24"/>
          <w:szCs w:val="24"/>
        </w:rPr>
        <w:t>2. Описание макро (микро) препаратов.</w:t>
      </w:r>
    </w:p>
    <w:p w:rsidR="00846090" w:rsidRPr="00846090" w:rsidRDefault="00846090" w:rsidP="00846090">
      <w:pPr>
        <w:tabs>
          <w:tab w:val="left" w:pos="284"/>
          <w:tab w:val="left" w:pos="426"/>
        </w:tabs>
        <w:spacing w:after="0" w:line="240" w:lineRule="auto"/>
        <w:jc w:val="both"/>
        <w:rPr>
          <w:rFonts w:ascii="Times New Roman" w:eastAsia="Times New Roman" w:hAnsi="Times New Roman" w:cs="Times New Roman"/>
          <w:bCs/>
          <w:sz w:val="24"/>
          <w:szCs w:val="24"/>
        </w:rPr>
      </w:pPr>
      <w:r w:rsidRPr="00846090">
        <w:rPr>
          <w:rFonts w:ascii="Times New Roman" w:eastAsia="Times New Roman" w:hAnsi="Times New Roman" w:cs="Times New Roman"/>
          <w:bCs/>
          <w:sz w:val="24"/>
          <w:szCs w:val="24"/>
        </w:rPr>
        <w:t>Набор препаратов:</w:t>
      </w:r>
    </w:p>
    <w:p w:rsidR="00846090" w:rsidRPr="00846090" w:rsidRDefault="00846090" w:rsidP="00ED4012">
      <w:pPr>
        <w:numPr>
          <w:ilvl w:val="0"/>
          <w:numId w:val="94"/>
        </w:numPr>
        <w:tabs>
          <w:tab w:val="clear" w:pos="720"/>
          <w:tab w:val="left" w:pos="284"/>
          <w:tab w:val="left" w:pos="426"/>
        </w:tabs>
        <w:spacing w:after="0" w:line="240" w:lineRule="auto"/>
        <w:ind w:left="0" w:firstLine="0"/>
        <w:rPr>
          <w:rFonts w:ascii="Times New Roman" w:eastAsia="Calibri" w:hAnsi="Times New Roman" w:cs="Times New Roman"/>
          <w:sz w:val="24"/>
          <w:szCs w:val="24"/>
          <w:lang w:eastAsia="ru-RU"/>
        </w:rPr>
      </w:pPr>
      <w:r w:rsidRPr="00846090">
        <w:rPr>
          <w:rFonts w:ascii="Times New Roman" w:eastAsia="Calibri" w:hAnsi="Times New Roman" w:cs="Times New Roman"/>
          <w:sz w:val="24"/>
          <w:szCs w:val="24"/>
          <w:lang w:eastAsia="ru-RU"/>
        </w:rPr>
        <w:t>Труп с отпрепарированными черепными нервами.</w:t>
      </w:r>
    </w:p>
    <w:p w:rsidR="00846090" w:rsidRPr="00846090" w:rsidRDefault="00846090" w:rsidP="00ED4012">
      <w:pPr>
        <w:numPr>
          <w:ilvl w:val="0"/>
          <w:numId w:val="94"/>
        </w:numPr>
        <w:tabs>
          <w:tab w:val="clear" w:pos="72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Основание мозга с корешками черепных нервов.</w:t>
      </w:r>
    </w:p>
    <w:p w:rsidR="00846090" w:rsidRPr="00846090" w:rsidRDefault="00846090" w:rsidP="00ED4012">
      <w:pPr>
        <w:numPr>
          <w:ilvl w:val="0"/>
          <w:numId w:val="94"/>
        </w:numPr>
        <w:tabs>
          <w:tab w:val="clear" w:pos="72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Основание черепа.</w:t>
      </w:r>
    </w:p>
    <w:p w:rsidR="00846090" w:rsidRPr="00846090" w:rsidRDefault="00846090" w:rsidP="00ED4012">
      <w:pPr>
        <w:numPr>
          <w:ilvl w:val="0"/>
          <w:numId w:val="94"/>
        </w:numPr>
        <w:tabs>
          <w:tab w:val="clear" w:pos="72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 xml:space="preserve">Таблицы </w:t>
      </w:r>
      <w:r w:rsidRPr="00846090">
        <w:rPr>
          <w:rFonts w:ascii="Times New Roman" w:eastAsia="Times New Roman" w:hAnsi="Times New Roman" w:cs="Times New Roman"/>
          <w:sz w:val="24"/>
          <w:szCs w:val="24"/>
          <w:lang w:val="en-US"/>
        </w:rPr>
        <w:t>VII</w:t>
      </w:r>
      <w:r w:rsidRPr="00846090">
        <w:rPr>
          <w:rFonts w:ascii="Times New Roman" w:eastAsia="Times New Roman" w:hAnsi="Times New Roman" w:cs="Times New Roman"/>
          <w:sz w:val="24"/>
          <w:szCs w:val="24"/>
        </w:rPr>
        <w:t xml:space="preserve"> – </w:t>
      </w:r>
      <w:r w:rsidRPr="00846090">
        <w:rPr>
          <w:rFonts w:ascii="Times New Roman" w:eastAsia="Times New Roman" w:hAnsi="Times New Roman" w:cs="Times New Roman"/>
          <w:sz w:val="24"/>
          <w:szCs w:val="24"/>
          <w:lang w:val="en-US"/>
        </w:rPr>
        <w:t>XII</w:t>
      </w:r>
      <w:r w:rsidRPr="00846090">
        <w:rPr>
          <w:rFonts w:ascii="Times New Roman" w:eastAsia="Times New Roman" w:hAnsi="Times New Roman" w:cs="Times New Roman"/>
          <w:sz w:val="24"/>
          <w:szCs w:val="24"/>
        </w:rPr>
        <w:t xml:space="preserve">  пар черепных нервов.</w:t>
      </w:r>
    </w:p>
    <w:p w:rsidR="00846090" w:rsidRPr="00846090" w:rsidRDefault="00846090" w:rsidP="00ED4012">
      <w:pPr>
        <w:numPr>
          <w:ilvl w:val="0"/>
          <w:numId w:val="94"/>
        </w:numPr>
        <w:tabs>
          <w:tab w:val="clear" w:pos="72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Таблица ромбовидной ямки с ядрами черепных нервов.</w:t>
      </w:r>
    </w:p>
    <w:p w:rsidR="00846090" w:rsidRPr="00846090" w:rsidRDefault="00846090" w:rsidP="00846090">
      <w:pPr>
        <w:tabs>
          <w:tab w:val="left" w:pos="284"/>
          <w:tab w:val="left" w:pos="426"/>
        </w:tabs>
        <w:spacing w:after="0" w:line="240" w:lineRule="auto"/>
        <w:rPr>
          <w:rFonts w:ascii="Times New Roman" w:eastAsia="Times New Roman" w:hAnsi="Times New Roman" w:cs="Times New Roman"/>
          <w:b/>
          <w:sz w:val="24"/>
          <w:szCs w:val="24"/>
        </w:rPr>
      </w:pPr>
    </w:p>
    <w:p w:rsidR="00846090" w:rsidRPr="00846090" w:rsidRDefault="00846090" w:rsidP="00846090">
      <w:pPr>
        <w:tabs>
          <w:tab w:val="num" w:pos="0"/>
          <w:tab w:val="left" w:pos="142"/>
          <w:tab w:val="left" w:pos="426"/>
        </w:tabs>
        <w:spacing w:after="0" w:line="240" w:lineRule="auto"/>
        <w:rPr>
          <w:rFonts w:ascii="Times New Roman" w:eastAsia="Calibri" w:hAnsi="Times New Roman" w:cs="Times New Roman"/>
          <w:i/>
          <w:color w:val="000000"/>
          <w:sz w:val="24"/>
          <w:szCs w:val="24"/>
        </w:rPr>
      </w:pPr>
      <w:r w:rsidRPr="00846090">
        <w:rPr>
          <w:rFonts w:ascii="Times New Roman" w:eastAsia="Calibri" w:hAnsi="Times New Roman" w:cs="Times New Roman"/>
          <w:i/>
          <w:color w:val="000000"/>
          <w:sz w:val="24"/>
          <w:szCs w:val="24"/>
        </w:rPr>
        <w:t>Практические задания для демонстрации практических навыков:</w:t>
      </w:r>
    </w:p>
    <w:p w:rsidR="00846090" w:rsidRPr="00846090" w:rsidRDefault="00846090" w:rsidP="00846090">
      <w:pPr>
        <w:tabs>
          <w:tab w:val="left" w:pos="284"/>
          <w:tab w:val="left" w:pos="426"/>
        </w:tabs>
        <w:spacing w:after="0" w:line="240" w:lineRule="auto"/>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Показать:</w:t>
      </w:r>
    </w:p>
    <w:p w:rsidR="00846090" w:rsidRPr="00846090" w:rsidRDefault="00846090" w:rsidP="00846090">
      <w:pPr>
        <w:tabs>
          <w:tab w:val="left" w:pos="284"/>
          <w:tab w:val="left" w:pos="426"/>
        </w:tabs>
        <w:spacing w:after="0" w:line="240" w:lineRule="auto"/>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 xml:space="preserve">1. На таблице ромбовидной ямки ядра </w:t>
      </w:r>
      <w:r w:rsidRPr="00846090">
        <w:rPr>
          <w:rFonts w:ascii="Times New Roman" w:eastAsia="Times New Roman" w:hAnsi="Times New Roman" w:cs="Times New Roman"/>
          <w:sz w:val="24"/>
          <w:szCs w:val="24"/>
          <w:lang w:val="en-US"/>
        </w:rPr>
        <w:t>VII</w:t>
      </w:r>
      <w:r w:rsidRPr="00846090">
        <w:rPr>
          <w:rFonts w:ascii="Times New Roman" w:eastAsia="Times New Roman" w:hAnsi="Times New Roman" w:cs="Times New Roman"/>
          <w:sz w:val="24"/>
          <w:szCs w:val="24"/>
        </w:rPr>
        <w:t xml:space="preserve"> – </w:t>
      </w:r>
      <w:r w:rsidRPr="00846090">
        <w:rPr>
          <w:rFonts w:ascii="Times New Roman" w:eastAsia="Times New Roman" w:hAnsi="Times New Roman" w:cs="Times New Roman"/>
          <w:sz w:val="24"/>
          <w:szCs w:val="24"/>
          <w:lang w:val="en-US"/>
        </w:rPr>
        <w:t>XII</w:t>
      </w:r>
      <w:r w:rsidRPr="00846090">
        <w:rPr>
          <w:rFonts w:ascii="Times New Roman" w:eastAsia="Times New Roman" w:hAnsi="Times New Roman" w:cs="Times New Roman"/>
          <w:sz w:val="24"/>
          <w:szCs w:val="24"/>
        </w:rPr>
        <w:t xml:space="preserve"> пар черепных нервов:</w:t>
      </w:r>
    </w:p>
    <w:p w:rsidR="00846090" w:rsidRPr="00846090" w:rsidRDefault="00846090" w:rsidP="00846090">
      <w:pPr>
        <w:tabs>
          <w:tab w:val="left" w:pos="284"/>
          <w:tab w:val="left" w:pos="426"/>
        </w:tabs>
        <w:spacing w:after="0" w:line="240" w:lineRule="auto"/>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46090">
        <w:rPr>
          <w:rFonts w:ascii="Times New Roman" w:eastAsia="Times New Roman" w:hAnsi="Times New Roman" w:cs="Times New Roman"/>
          <w:sz w:val="24"/>
          <w:szCs w:val="24"/>
        </w:rPr>
        <w:t xml:space="preserve"> а) двигательное ядро лицевого нерва (</w:t>
      </w:r>
      <w:r w:rsidRPr="00846090">
        <w:rPr>
          <w:rFonts w:ascii="Times New Roman" w:eastAsia="Times New Roman" w:hAnsi="Times New Roman" w:cs="Times New Roman"/>
          <w:sz w:val="24"/>
          <w:szCs w:val="24"/>
          <w:lang w:val="en-US"/>
        </w:rPr>
        <w:t>VII</w:t>
      </w:r>
      <w:r w:rsidRPr="00846090">
        <w:rPr>
          <w:rFonts w:ascii="Times New Roman" w:eastAsia="Times New Roman" w:hAnsi="Times New Roman" w:cs="Times New Roman"/>
          <w:sz w:val="24"/>
          <w:szCs w:val="24"/>
        </w:rPr>
        <w:t xml:space="preserve"> пара),</w:t>
      </w:r>
    </w:p>
    <w:p w:rsidR="00846090" w:rsidRPr="00846090" w:rsidRDefault="00846090" w:rsidP="00846090">
      <w:pPr>
        <w:tabs>
          <w:tab w:val="left" w:pos="284"/>
          <w:tab w:val="left" w:pos="426"/>
        </w:tabs>
        <w:spacing w:after="0" w:line="240" w:lineRule="auto"/>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46090">
        <w:rPr>
          <w:rFonts w:ascii="Times New Roman" w:eastAsia="Times New Roman" w:hAnsi="Times New Roman" w:cs="Times New Roman"/>
          <w:sz w:val="24"/>
          <w:szCs w:val="24"/>
        </w:rPr>
        <w:t xml:space="preserve">б) ядро одиночного тракта  (чувствительное ядро </w:t>
      </w:r>
      <w:r w:rsidRPr="00846090">
        <w:rPr>
          <w:rFonts w:ascii="Times New Roman" w:eastAsia="Times New Roman" w:hAnsi="Times New Roman" w:cs="Times New Roman"/>
          <w:sz w:val="24"/>
          <w:szCs w:val="24"/>
          <w:lang w:val="en-US"/>
        </w:rPr>
        <w:t>VII</w:t>
      </w:r>
      <w:r w:rsidRPr="00846090">
        <w:rPr>
          <w:rFonts w:ascii="Times New Roman" w:eastAsia="Times New Roman" w:hAnsi="Times New Roman" w:cs="Times New Roman"/>
          <w:sz w:val="24"/>
          <w:szCs w:val="24"/>
        </w:rPr>
        <w:t xml:space="preserve">; </w:t>
      </w:r>
      <w:r w:rsidRPr="00846090">
        <w:rPr>
          <w:rFonts w:ascii="Times New Roman" w:eastAsia="Times New Roman" w:hAnsi="Times New Roman" w:cs="Times New Roman"/>
          <w:sz w:val="24"/>
          <w:szCs w:val="24"/>
          <w:lang w:val="en-US"/>
        </w:rPr>
        <w:t>IX</w:t>
      </w:r>
      <w:r w:rsidRPr="00846090">
        <w:rPr>
          <w:rFonts w:ascii="Times New Roman" w:eastAsia="Times New Roman" w:hAnsi="Times New Roman" w:cs="Times New Roman"/>
          <w:sz w:val="24"/>
          <w:szCs w:val="24"/>
        </w:rPr>
        <w:t xml:space="preserve">; </w:t>
      </w:r>
      <w:r w:rsidRPr="00846090">
        <w:rPr>
          <w:rFonts w:ascii="Times New Roman" w:eastAsia="Times New Roman" w:hAnsi="Times New Roman" w:cs="Times New Roman"/>
          <w:sz w:val="24"/>
          <w:szCs w:val="24"/>
          <w:lang w:val="en-US"/>
        </w:rPr>
        <w:t>X</w:t>
      </w:r>
      <w:r w:rsidRPr="00846090">
        <w:rPr>
          <w:rFonts w:ascii="Times New Roman" w:eastAsia="Times New Roman" w:hAnsi="Times New Roman" w:cs="Times New Roman"/>
          <w:sz w:val="24"/>
          <w:szCs w:val="24"/>
        </w:rPr>
        <w:t xml:space="preserve"> пар),</w:t>
      </w:r>
    </w:p>
    <w:p w:rsidR="00846090" w:rsidRPr="00846090" w:rsidRDefault="00846090" w:rsidP="00846090">
      <w:pPr>
        <w:tabs>
          <w:tab w:val="left" w:pos="284"/>
          <w:tab w:val="left" w:pos="426"/>
        </w:tabs>
        <w:spacing w:after="0" w:line="240" w:lineRule="auto"/>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46090">
        <w:rPr>
          <w:rFonts w:ascii="Times New Roman" w:eastAsia="Times New Roman" w:hAnsi="Times New Roman" w:cs="Times New Roman"/>
          <w:sz w:val="24"/>
          <w:szCs w:val="24"/>
        </w:rPr>
        <w:t xml:space="preserve">в) верхнее слюноотделительное ядро (вегетативное ядро </w:t>
      </w:r>
      <w:r w:rsidRPr="00846090">
        <w:rPr>
          <w:rFonts w:ascii="Times New Roman" w:eastAsia="Times New Roman" w:hAnsi="Times New Roman" w:cs="Times New Roman"/>
          <w:sz w:val="24"/>
          <w:szCs w:val="24"/>
          <w:lang w:val="en-US"/>
        </w:rPr>
        <w:t>VII</w:t>
      </w:r>
      <w:r w:rsidRPr="00846090">
        <w:rPr>
          <w:rFonts w:ascii="Times New Roman" w:eastAsia="Times New Roman" w:hAnsi="Times New Roman" w:cs="Times New Roman"/>
          <w:sz w:val="24"/>
          <w:szCs w:val="24"/>
        </w:rPr>
        <w:t xml:space="preserve"> пара)</w:t>
      </w:r>
    </w:p>
    <w:p w:rsidR="00846090" w:rsidRPr="00846090" w:rsidRDefault="00846090" w:rsidP="00846090">
      <w:pPr>
        <w:tabs>
          <w:tab w:val="left" w:pos="284"/>
          <w:tab w:val="left" w:pos="426"/>
        </w:tabs>
        <w:spacing w:after="0" w:line="240" w:lineRule="auto"/>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46090">
        <w:rPr>
          <w:rFonts w:ascii="Times New Roman" w:eastAsia="Times New Roman" w:hAnsi="Times New Roman" w:cs="Times New Roman"/>
          <w:sz w:val="24"/>
          <w:szCs w:val="24"/>
        </w:rPr>
        <w:t xml:space="preserve"> г) вентральное и дорзальное улитковые ядра (чувствительные ядра </w:t>
      </w:r>
      <w:r w:rsidRPr="00846090">
        <w:rPr>
          <w:rFonts w:ascii="Times New Roman" w:eastAsia="Times New Roman" w:hAnsi="Times New Roman" w:cs="Times New Roman"/>
          <w:sz w:val="24"/>
          <w:szCs w:val="24"/>
          <w:lang w:val="en-US"/>
        </w:rPr>
        <w:t>VIII</w:t>
      </w:r>
      <w:r w:rsidRPr="00846090">
        <w:rPr>
          <w:rFonts w:ascii="Times New Roman" w:eastAsia="Times New Roman" w:hAnsi="Times New Roman" w:cs="Times New Roman"/>
          <w:sz w:val="24"/>
          <w:szCs w:val="24"/>
        </w:rPr>
        <w:t xml:space="preserve"> пара),</w:t>
      </w:r>
    </w:p>
    <w:p w:rsidR="00846090" w:rsidRPr="00846090" w:rsidRDefault="00846090" w:rsidP="00846090">
      <w:pPr>
        <w:tabs>
          <w:tab w:val="left" w:pos="284"/>
          <w:tab w:val="left" w:pos="426"/>
        </w:tabs>
        <w:spacing w:after="0" w:line="240" w:lineRule="auto"/>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46090">
        <w:rPr>
          <w:rFonts w:ascii="Times New Roman" w:eastAsia="Times New Roman" w:hAnsi="Times New Roman" w:cs="Times New Roman"/>
          <w:sz w:val="24"/>
          <w:szCs w:val="24"/>
        </w:rPr>
        <w:t xml:space="preserve">д) вестибулярные ядра (Ройля, Швальбе, Дейтерса, Бехтерева) (чувствительные ядра </w:t>
      </w:r>
      <w:r w:rsidRPr="00846090">
        <w:rPr>
          <w:rFonts w:ascii="Times New Roman" w:eastAsia="Times New Roman" w:hAnsi="Times New Roman" w:cs="Times New Roman"/>
          <w:sz w:val="24"/>
          <w:szCs w:val="24"/>
          <w:lang w:val="en-US"/>
        </w:rPr>
        <w:t>VIII</w:t>
      </w:r>
      <w:r w:rsidRPr="00846090">
        <w:rPr>
          <w:rFonts w:ascii="Times New Roman" w:eastAsia="Times New Roman" w:hAnsi="Times New Roman" w:cs="Times New Roman"/>
          <w:sz w:val="24"/>
          <w:szCs w:val="24"/>
        </w:rPr>
        <w:t xml:space="preserve"> пара),</w:t>
      </w:r>
    </w:p>
    <w:p w:rsidR="00846090" w:rsidRPr="00846090" w:rsidRDefault="00846090" w:rsidP="00846090">
      <w:pPr>
        <w:tabs>
          <w:tab w:val="left" w:pos="284"/>
          <w:tab w:val="left" w:pos="426"/>
        </w:tabs>
        <w:spacing w:after="0" w:line="240" w:lineRule="auto"/>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46090">
        <w:rPr>
          <w:rFonts w:ascii="Times New Roman" w:eastAsia="Times New Roman" w:hAnsi="Times New Roman" w:cs="Times New Roman"/>
          <w:sz w:val="24"/>
          <w:szCs w:val="24"/>
        </w:rPr>
        <w:t xml:space="preserve">е)  двойное ядро (двигательное ядро </w:t>
      </w:r>
      <w:r w:rsidRPr="00846090">
        <w:rPr>
          <w:rFonts w:ascii="Times New Roman" w:eastAsia="Times New Roman" w:hAnsi="Times New Roman" w:cs="Times New Roman"/>
          <w:sz w:val="24"/>
          <w:szCs w:val="24"/>
          <w:lang w:val="en-US"/>
        </w:rPr>
        <w:t>IX</w:t>
      </w:r>
      <w:r w:rsidRPr="00846090">
        <w:rPr>
          <w:rFonts w:ascii="Times New Roman" w:eastAsia="Times New Roman" w:hAnsi="Times New Roman" w:cs="Times New Roman"/>
          <w:sz w:val="24"/>
          <w:szCs w:val="24"/>
        </w:rPr>
        <w:t xml:space="preserve">, </w:t>
      </w:r>
      <w:r w:rsidRPr="00846090">
        <w:rPr>
          <w:rFonts w:ascii="Times New Roman" w:eastAsia="Times New Roman" w:hAnsi="Times New Roman" w:cs="Times New Roman"/>
          <w:sz w:val="24"/>
          <w:szCs w:val="24"/>
          <w:lang w:val="en-US"/>
        </w:rPr>
        <w:t>X</w:t>
      </w:r>
      <w:r w:rsidRPr="00846090">
        <w:rPr>
          <w:rFonts w:ascii="Times New Roman" w:eastAsia="Times New Roman" w:hAnsi="Times New Roman" w:cs="Times New Roman"/>
          <w:sz w:val="24"/>
          <w:szCs w:val="24"/>
        </w:rPr>
        <w:t xml:space="preserve">, </w:t>
      </w:r>
      <w:r w:rsidRPr="00846090">
        <w:rPr>
          <w:rFonts w:ascii="Times New Roman" w:eastAsia="Times New Roman" w:hAnsi="Times New Roman" w:cs="Times New Roman"/>
          <w:sz w:val="24"/>
          <w:szCs w:val="24"/>
          <w:lang w:val="en-US"/>
        </w:rPr>
        <w:t>XI</w:t>
      </w:r>
      <w:r w:rsidRPr="00846090">
        <w:rPr>
          <w:rFonts w:ascii="Times New Roman" w:eastAsia="Times New Roman" w:hAnsi="Times New Roman" w:cs="Times New Roman"/>
          <w:sz w:val="24"/>
          <w:szCs w:val="24"/>
        </w:rPr>
        <w:t xml:space="preserve"> пар),</w:t>
      </w:r>
    </w:p>
    <w:p w:rsidR="00846090" w:rsidRPr="00846090" w:rsidRDefault="00846090" w:rsidP="00846090">
      <w:pPr>
        <w:tabs>
          <w:tab w:val="left" w:pos="284"/>
          <w:tab w:val="left" w:pos="426"/>
        </w:tabs>
        <w:spacing w:after="0" w:line="240" w:lineRule="auto"/>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46090">
        <w:rPr>
          <w:rFonts w:ascii="Times New Roman" w:eastAsia="Times New Roman" w:hAnsi="Times New Roman" w:cs="Times New Roman"/>
          <w:sz w:val="24"/>
          <w:szCs w:val="24"/>
        </w:rPr>
        <w:t xml:space="preserve">ж)  нижнее слюноотделительное ядро (вегетативное ядро </w:t>
      </w:r>
      <w:r w:rsidRPr="00846090">
        <w:rPr>
          <w:rFonts w:ascii="Times New Roman" w:eastAsia="Times New Roman" w:hAnsi="Times New Roman" w:cs="Times New Roman"/>
          <w:sz w:val="24"/>
          <w:szCs w:val="24"/>
          <w:lang w:val="en-US"/>
        </w:rPr>
        <w:t>IX</w:t>
      </w:r>
      <w:r w:rsidRPr="00846090">
        <w:rPr>
          <w:rFonts w:ascii="Times New Roman" w:eastAsia="Times New Roman" w:hAnsi="Times New Roman" w:cs="Times New Roman"/>
          <w:sz w:val="24"/>
          <w:szCs w:val="24"/>
        </w:rPr>
        <w:t xml:space="preserve"> пар),</w:t>
      </w:r>
    </w:p>
    <w:p w:rsidR="00846090" w:rsidRPr="00846090" w:rsidRDefault="00846090" w:rsidP="00846090">
      <w:pPr>
        <w:tabs>
          <w:tab w:val="left" w:pos="284"/>
          <w:tab w:val="left" w:pos="426"/>
        </w:tabs>
        <w:spacing w:after="0" w:line="240" w:lineRule="auto"/>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 xml:space="preserve">   з)  дорзальное ядро блуждающего нерва (вегетативное ядро </w:t>
      </w:r>
      <w:r w:rsidRPr="00846090">
        <w:rPr>
          <w:rFonts w:ascii="Times New Roman" w:eastAsia="Times New Roman" w:hAnsi="Times New Roman" w:cs="Times New Roman"/>
          <w:sz w:val="24"/>
          <w:szCs w:val="24"/>
          <w:lang w:val="en-US"/>
        </w:rPr>
        <w:t>X</w:t>
      </w:r>
      <w:r w:rsidRPr="00846090">
        <w:rPr>
          <w:rFonts w:ascii="Times New Roman" w:eastAsia="Times New Roman" w:hAnsi="Times New Roman" w:cs="Times New Roman"/>
          <w:sz w:val="24"/>
          <w:szCs w:val="24"/>
        </w:rPr>
        <w:t xml:space="preserve"> пара),</w:t>
      </w:r>
    </w:p>
    <w:p w:rsidR="00846090" w:rsidRPr="00846090" w:rsidRDefault="00846090" w:rsidP="00846090">
      <w:pPr>
        <w:tabs>
          <w:tab w:val="left" w:pos="284"/>
          <w:tab w:val="left" w:pos="426"/>
        </w:tabs>
        <w:spacing w:after="0" w:line="240" w:lineRule="auto"/>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 xml:space="preserve">   и) спинномозговое ядро добавочного нерва (двигательное ядро </w:t>
      </w:r>
      <w:r w:rsidRPr="00846090">
        <w:rPr>
          <w:rFonts w:ascii="Times New Roman" w:eastAsia="Times New Roman" w:hAnsi="Times New Roman" w:cs="Times New Roman"/>
          <w:sz w:val="24"/>
          <w:szCs w:val="24"/>
          <w:lang w:val="en-US"/>
        </w:rPr>
        <w:t>XI</w:t>
      </w:r>
      <w:r w:rsidRPr="00846090">
        <w:rPr>
          <w:rFonts w:ascii="Times New Roman" w:eastAsia="Times New Roman" w:hAnsi="Times New Roman" w:cs="Times New Roman"/>
          <w:sz w:val="24"/>
          <w:szCs w:val="24"/>
        </w:rPr>
        <w:t xml:space="preserve"> пара),</w:t>
      </w:r>
    </w:p>
    <w:p w:rsidR="00846090" w:rsidRPr="00846090" w:rsidRDefault="00846090" w:rsidP="00846090">
      <w:pPr>
        <w:tabs>
          <w:tab w:val="left" w:pos="284"/>
          <w:tab w:val="left" w:pos="426"/>
        </w:tabs>
        <w:spacing w:after="0" w:line="240" w:lineRule="auto"/>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 xml:space="preserve">   к)  двигательное ядро подъязычного нерва (</w:t>
      </w:r>
      <w:r w:rsidRPr="00846090">
        <w:rPr>
          <w:rFonts w:ascii="Times New Roman" w:eastAsia="Times New Roman" w:hAnsi="Times New Roman" w:cs="Times New Roman"/>
          <w:sz w:val="24"/>
          <w:szCs w:val="24"/>
          <w:lang w:val="en-US"/>
        </w:rPr>
        <w:t>XII</w:t>
      </w:r>
      <w:r w:rsidRPr="00846090">
        <w:rPr>
          <w:rFonts w:ascii="Times New Roman" w:eastAsia="Times New Roman" w:hAnsi="Times New Roman" w:cs="Times New Roman"/>
          <w:sz w:val="24"/>
          <w:szCs w:val="24"/>
        </w:rPr>
        <w:t xml:space="preserve">  пара);</w:t>
      </w:r>
    </w:p>
    <w:p w:rsidR="00846090" w:rsidRPr="00846090" w:rsidRDefault="00846090" w:rsidP="00846090">
      <w:pPr>
        <w:tabs>
          <w:tab w:val="left" w:pos="284"/>
          <w:tab w:val="left" w:pos="426"/>
        </w:tabs>
        <w:spacing w:after="0" w:line="240" w:lineRule="auto"/>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 xml:space="preserve">2. На основании мозга </w:t>
      </w:r>
      <w:r w:rsidRPr="00846090">
        <w:rPr>
          <w:rFonts w:ascii="Times New Roman" w:eastAsia="Times New Roman" w:hAnsi="Times New Roman" w:cs="Times New Roman"/>
          <w:sz w:val="24"/>
          <w:szCs w:val="24"/>
          <w:lang w:val="en-US"/>
        </w:rPr>
        <w:t>VII</w:t>
      </w:r>
      <w:r w:rsidRPr="00846090">
        <w:rPr>
          <w:rFonts w:ascii="Times New Roman" w:eastAsia="Times New Roman" w:hAnsi="Times New Roman" w:cs="Times New Roman"/>
          <w:sz w:val="24"/>
          <w:szCs w:val="24"/>
        </w:rPr>
        <w:t>-</w:t>
      </w:r>
      <w:r w:rsidRPr="00846090">
        <w:rPr>
          <w:rFonts w:ascii="Times New Roman" w:eastAsia="Times New Roman" w:hAnsi="Times New Roman" w:cs="Times New Roman"/>
          <w:sz w:val="24"/>
          <w:szCs w:val="24"/>
          <w:lang w:val="en-US"/>
        </w:rPr>
        <w:t>XII</w:t>
      </w:r>
      <w:r w:rsidRPr="00846090">
        <w:rPr>
          <w:rFonts w:ascii="Times New Roman" w:eastAsia="Times New Roman" w:hAnsi="Times New Roman" w:cs="Times New Roman"/>
          <w:sz w:val="24"/>
          <w:szCs w:val="24"/>
        </w:rPr>
        <w:t xml:space="preserve"> пары черепных нервов:</w:t>
      </w:r>
    </w:p>
    <w:p w:rsidR="00846090" w:rsidRPr="00846090" w:rsidRDefault="00846090" w:rsidP="00846090">
      <w:pPr>
        <w:tabs>
          <w:tab w:val="left" w:pos="284"/>
          <w:tab w:val="left" w:pos="426"/>
        </w:tabs>
        <w:spacing w:after="0" w:line="240" w:lineRule="auto"/>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 xml:space="preserve">   а)  </w:t>
      </w:r>
      <w:r w:rsidRPr="00846090">
        <w:rPr>
          <w:rFonts w:ascii="Times New Roman" w:eastAsia="Times New Roman" w:hAnsi="Times New Roman" w:cs="Times New Roman"/>
          <w:sz w:val="24"/>
          <w:szCs w:val="24"/>
          <w:lang w:val="en-US"/>
        </w:rPr>
        <w:t>VII</w:t>
      </w:r>
      <w:r w:rsidRPr="00846090">
        <w:rPr>
          <w:rFonts w:ascii="Times New Roman" w:eastAsia="Times New Roman" w:hAnsi="Times New Roman" w:cs="Times New Roman"/>
          <w:sz w:val="24"/>
          <w:szCs w:val="24"/>
        </w:rPr>
        <w:t xml:space="preserve"> пару-промежуточно-лицевой нерв в области мосто-мозжечкового угла,</w:t>
      </w:r>
    </w:p>
    <w:p w:rsidR="00846090" w:rsidRPr="00846090" w:rsidRDefault="00846090" w:rsidP="00846090">
      <w:pPr>
        <w:tabs>
          <w:tab w:val="left" w:pos="284"/>
          <w:tab w:val="left" w:pos="426"/>
        </w:tabs>
        <w:spacing w:after="0" w:line="240" w:lineRule="auto"/>
        <w:jc w:val="both"/>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 xml:space="preserve">   б)  </w:t>
      </w:r>
      <w:r w:rsidRPr="00846090">
        <w:rPr>
          <w:rFonts w:ascii="Times New Roman" w:eastAsia="Times New Roman" w:hAnsi="Times New Roman" w:cs="Times New Roman"/>
          <w:sz w:val="24"/>
          <w:szCs w:val="24"/>
          <w:lang w:val="en-US"/>
        </w:rPr>
        <w:t>VIII</w:t>
      </w:r>
      <w:r w:rsidRPr="00846090">
        <w:rPr>
          <w:rFonts w:ascii="Times New Roman" w:eastAsia="Times New Roman" w:hAnsi="Times New Roman" w:cs="Times New Roman"/>
          <w:sz w:val="24"/>
          <w:szCs w:val="24"/>
        </w:rPr>
        <w:t xml:space="preserve"> пару-преддверно-улитковый нерв в области мосто-мозжечкового угла, латеральнее        </w:t>
      </w:r>
      <w:r w:rsidRPr="00846090">
        <w:rPr>
          <w:rFonts w:ascii="Times New Roman" w:eastAsia="Times New Roman" w:hAnsi="Times New Roman" w:cs="Times New Roman"/>
          <w:sz w:val="24"/>
          <w:szCs w:val="24"/>
          <w:lang w:val="en-US"/>
        </w:rPr>
        <w:t>VII</w:t>
      </w:r>
      <w:r w:rsidRPr="00846090">
        <w:rPr>
          <w:rFonts w:ascii="Times New Roman" w:eastAsia="Times New Roman" w:hAnsi="Times New Roman" w:cs="Times New Roman"/>
          <w:sz w:val="24"/>
          <w:szCs w:val="24"/>
        </w:rPr>
        <w:t xml:space="preserve"> пары,</w:t>
      </w:r>
    </w:p>
    <w:p w:rsidR="00846090" w:rsidRPr="00846090" w:rsidRDefault="00846090" w:rsidP="00846090">
      <w:pPr>
        <w:tabs>
          <w:tab w:val="left" w:pos="284"/>
          <w:tab w:val="left" w:pos="426"/>
        </w:tabs>
        <w:spacing w:after="0" w:line="240" w:lineRule="auto"/>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 xml:space="preserve">   в)  </w:t>
      </w:r>
      <w:r w:rsidRPr="00846090">
        <w:rPr>
          <w:rFonts w:ascii="Times New Roman" w:eastAsia="Times New Roman" w:hAnsi="Times New Roman" w:cs="Times New Roman"/>
          <w:sz w:val="24"/>
          <w:szCs w:val="24"/>
          <w:lang w:val="en-US"/>
        </w:rPr>
        <w:t>IX</w:t>
      </w:r>
      <w:r w:rsidRPr="00846090">
        <w:rPr>
          <w:rFonts w:ascii="Times New Roman" w:eastAsia="Times New Roman" w:hAnsi="Times New Roman" w:cs="Times New Roman"/>
          <w:sz w:val="24"/>
          <w:szCs w:val="24"/>
        </w:rPr>
        <w:t xml:space="preserve"> пару-языкоглоточный нерв в латерально-задней борозде продолговатого мозга,</w:t>
      </w:r>
    </w:p>
    <w:p w:rsidR="00846090" w:rsidRPr="00846090" w:rsidRDefault="00846090" w:rsidP="00846090">
      <w:pPr>
        <w:tabs>
          <w:tab w:val="left" w:pos="284"/>
          <w:tab w:val="left" w:pos="426"/>
        </w:tabs>
        <w:spacing w:after="0" w:line="240" w:lineRule="auto"/>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 xml:space="preserve">   г) </w:t>
      </w:r>
      <w:r w:rsidRPr="00846090">
        <w:rPr>
          <w:rFonts w:ascii="Times New Roman" w:eastAsia="Times New Roman" w:hAnsi="Times New Roman" w:cs="Times New Roman"/>
          <w:sz w:val="24"/>
          <w:szCs w:val="24"/>
          <w:lang w:val="en-US"/>
        </w:rPr>
        <w:t>X</w:t>
      </w:r>
      <w:r w:rsidRPr="00846090">
        <w:rPr>
          <w:rFonts w:ascii="Times New Roman" w:eastAsia="Times New Roman" w:hAnsi="Times New Roman" w:cs="Times New Roman"/>
          <w:sz w:val="24"/>
          <w:szCs w:val="24"/>
        </w:rPr>
        <w:t xml:space="preserve"> пару-блуждающий нерв в латерально – задней борозде продолговатого мозга </w:t>
      </w:r>
    </w:p>
    <w:p w:rsidR="00846090" w:rsidRPr="00846090" w:rsidRDefault="00846090" w:rsidP="00846090">
      <w:pPr>
        <w:tabs>
          <w:tab w:val="left" w:pos="284"/>
          <w:tab w:val="left" w:pos="426"/>
        </w:tabs>
        <w:spacing w:after="0" w:line="240" w:lineRule="auto"/>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 xml:space="preserve">       каудальнее </w:t>
      </w:r>
      <w:r w:rsidRPr="00846090">
        <w:rPr>
          <w:rFonts w:ascii="Times New Roman" w:eastAsia="Times New Roman" w:hAnsi="Times New Roman" w:cs="Times New Roman"/>
          <w:sz w:val="24"/>
          <w:szCs w:val="24"/>
          <w:lang w:val="en-US"/>
        </w:rPr>
        <w:t>IX</w:t>
      </w:r>
      <w:r w:rsidRPr="00846090">
        <w:rPr>
          <w:rFonts w:ascii="Times New Roman" w:eastAsia="Times New Roman" w:hAnsi="Times New Roman" w:cs="Times New Roman"/>
          <w:sz w:val="24"/>
          <w:szCs w:val="24"/>
        </w:rPr>
        <w:t xml:space="preserve"> пары,</w:t>
      </w:r>
    </w:p>
    <w:p w:rsidR="00846090" w:rsidRPr="00846090" w:rsidRDefault="00846090" w:rsidP="00846090">
      <w:pPr>
        <w:tabs>
          <w:tab w:val="left" w:pos="284"/>
          <w:tab w:val="left" w:pos="426"/>
        </w:tabs>
        <w:spacing w:after="0" w:line="240" w:lineRule="auto"/>
        <w:jc w:val="both"/>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 xml:space="preserve">   д) </w:t>
      </w:r>
      <w:r w:rsidRPr="00846090">
        <w:rPr>
          <w:rFonts w:ascii="Times New Roman" w:eastAsia="Times New Roman" w:hAnsi="Times New Roman" w:cs="Times New Roman"/>
          <w:sz w:val="24"/>
          <w:szCs w:val="24"/>
          <w:lang w:val="en-US"/>
        </w:rPr>
        <w:t>XI</w:t>
      </w:r>
      <w:r w:rsidRPr="00846090">
        <w:rPr>
          <w:rFonts w:ascii="Times New Roman" w:eastAsia="Times New Roman" w:hAnsi="Times New Roman" w:cs="Times New Roman"/>
          <w:sz w:val="24"/>
          <w:szCs w:val="24"/>
        </w:rPr>
        <w:t xml:space="preserve"> пару-добавочный нерв в латерально-задней борозде продолговатого мозга, каудальнее </w:t>
      </w:r>
      <w:r w:rsidRPr="00846090">
        <w:rPr>
          <w:rFonts w:ascii="Times New Roman" w:eastAsia="Times New Roman" w:hAnsi="Times New Roman" w:cs="Times New Roman"/>
          <w:sz w:val="24"/>
          <w:szCs w:val="24"/>
          <w:lang w:val="en-US"/>
        </w:rPr>
        <w:t>X</w:t>
      </w:r>
      <w:r w:rsidRPr="00846090">
        <w:rPr>
          <w:rFonts w:ascii="Times New Roman" w:eastAsia="Times New Roman" w:hAnsi="Times New Roman" w:cs="Times New Roman"/>
          <w:sz w:val="24"/>
          <w:szCs w:val="24"/>
        </w:rPr>
        <w:t xml:space="preserve"> пары,</w:t>
      </w:r>
    </w:p>
    <w:p w:rsidR="00846090" w:rsidRPr="00846090" w:rsidRDefault="00846090" w:rsidP="00846090">
      <w:pPr>
        <w:tabs>
          <w:tab w:val="left" w:pos="284"/>
          <w:tab w:val="left" w:pos="426"/>
        </w:tabs>
        <w:spacing w:after="0" w:line="240" w:lineRule="auto"/>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 xml:space="preserve">   е)  </w:t>
      </w:r>
      <w:r w:rsidRPr="00846090">
        <w:rPr>
          <w:rFonts w:ascii="Times New Roman" w:eastAsia="Times New Roman" w:hAnsi="Times New Roman" w:cs="Times New Roman"/>
          <w:sz w:val="24"/>
          <w:szCs w:val="24"/>
          <w:lang w:val="en-US"/>
        </w:rPr>
        <w:t>XII</w:t>
      </w:r>
      <w:r w:rsidRPr="00846090">
        <w:rPr>
          <w:rFonts w:ascii="Times New Roman" w:eastAsia="Times New Roman" w:hAnsi="Times New Roman" w:cs="Times New Roman"/>
          <w:sz w:val="24"/>
          <w:szCs w:val="24"/>
        </w:rPr>
        <w:t xml:space="preserve"> пару-подъязычный нерв в латерально-передней борозде продолговатого мозга.</w:t>
      </w:r>
    </w:p>
    <w:p w:rsidR="00846090" w:rsidRPr="00846090" w:rsidRDefault="00846090" w:rsidP="00846090">
      <w:pPr>
        <w:tabs>
          <w:tab w:val="left" w:pos="284"/>
          <w:tab w:val="left" w:pos="426"/>
        </w:tabs>
        <w:spacing w:after="0" w:line="240" w:lineRule="auto"/>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 xml:space="preserve">3. На основании черепа места прохождения </w:t>
      </w:r>
      <w:r w:rsidRPr="00846090">
        <w:rPr>
          <w:rFonts w:ascii="Times New Roman" w:eastAsia="Times New Roman" w:hAnsi="Times New Roman" w:cs="Times New Roman"/>
          <w:sz w:val="24"/>
          <w:szCs w:val="24"/>
          <w:lang w:val="en-US"/>
        </w:rPr>
        <w:t>VII</w:t>
      </w:r>
      <w:r w:rsidRPr="00846090">
        <w:rPr>
          <w:rFonts w:ascii="Times New Roman" w:eastAsia="Times New Roman" w:hAnsi="Times New Roman" w:cs="Times New Roman"/>
          <w:sz w:val="24"/>
          <w:szCs w:val="24"/>
        </w:rPr>
        <w:t xml:space="preserve"> – </w:t>
      </w:r>
      <w:r w:rsidRPr="00846090">
        <w:rPr>
          <w:rFonts w:ascii="Times New Roman" w:eastAsia="Times New Roman" w:hAnsi="Times New Roman" w:cs="Times New Roman"/>
          <w:sz w:val="24"/>
          <w:szCs w:val="24"/>
          <w:lang w:val="en-US"/>
        </w:rPr>
        <w:t>XII</w:t>
      </w:r>
      <w:r w:rsidRPr="00846090">
        <w:rPr>
          <w:rFonts w:ascii="Times New Roman" w:eastAsia="Times New Roman" w:hAnsi="Times New Roman" w:cs="Times New Roman"/>
          <w:sz w:val="24"/>
          <w:szCs w:val="24"/>
        </w:rPr>
        <w:t xml:space="preserve"> пар черепных нервов:</w:t>
      </w:r>
    </w:p>
    <w:p w:rsidR="00846090" w:rsidRPr="00846090" w:rsidRDefault="00846090" w:rsidP="00846090">
      <w:pPr>
        <w:tabs>
          <w:tab w:val="left" w:pos="284"/>
          <w:tab w:val="left" w:pos="426"/>
        </w:tabs>
        <w:spacing w:after="0" w:line="240" w:lineRule="auto"/>
        <w:jc w:val="both"/>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 xml:space="preserve">   а) промежуточно-лицевой нерв – внутреннее слуховое отверстие, лицевой канал, шило-       сосцевидное отверстие,</w:t>
      </w:r>
    </w:p>
    <w:p w:rsidR="00846090" w:rsidRPr="00846090" w:rsidRDefault="00846090" w:rsidP="00846090">
      <w:pPr>
        <w:tabs>
          <w:tab w:val="left" w:pos="284"/>
          <w:tab w:val="left" w:pos="426"/>
        </w:tabs>
        <w:spacing w:after="0" w:line="240" w:lineRule="auto"/>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 xml:space="preserve">   б)  преддверно-слуховой нерв – внутреннее слуховое отверстие,</w:t>
      </w:r>
    </w:p>
    <w:p w:rsidR="00846090" w:rsidRPr="00846090" w:rsidRDefault="00846090" w:rsidP="00846090">
      <w:pPr>
        <w:tabs>
          <w:tab w:val="left" w:pos="284"/>
          <w:tab w:val="left" w:pos="426"/>
        </w:tabs>
        <w:spacing w:after="0" w:line="240" w:lineRule="auto"/>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 xml:space="preserve">   в)  языкоглоточный нерв – яремное отверстие,</w:t>
      </w:r>
    </w:p>
    <w:p w:rsidR="00846090" w:rsidRPr="00846090" w:rsidRDefault="00846090" w:rsidP="00846090">
      <w:pPr>
        <w:tabs>
          <w:tab w:val="left" w:pos="284"/>
          <w:tab w:val="left" w:pos="426"/>
        </w:tabs>
        <w:spacing w:after="0" w:line="240" w:lineRule="auto"/>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 xml:space="preserve">   г)  блуждающий нерв – яремное отверстие,</w:t>
      </w:r>
    </w:p>
    <w:p w:rsidR="00846090" w:rsidRPr="00846090" w:rsidRDefault="00846090" w:rsidP="00846090">
      <w:pPr>
        <w:tabs>
          <w:tab w:val="left" w:pos="284"/>
          <w:tab w:val="left" w:pos="426"/>
        </w:tabs>
        <w:spacing w:after="0" w:line="240" w:lineRule="auto"/>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 xml:space="preserve">   д) добавочный нерв – яремное отверстие,</w:t>
      </w:r>
    </w:p>
    <w:p w:rsidR="00846090" w:rsidRPr="00846090" w:rsidRDefault="00846090" w:rsidP="00846090">
      <w:pPr>
        <w:tabs>
          <w:tab w:val="left" w:pos="284"/>
          <w:tab w:val="left" w:pos="426"/>
        </w:tabs>
        <w:spacing w:after="0" w:line="240" w:lineRule="auto"/>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 xml:space="preserve">    е)  подъязычный нерв – подъязычный канал.</w:t>
      </w:r>
    </w:p>
    <w:p w:rsidR="00846090" w:rsidRPr="00846090" w:rsidRDefault="00846090" w:rsidP="00846090">
      <w:pPr>
        <w:tabs>
          <w:tab w:val="left" w:pos="284"/>
          <w:tab w:val="left" w:pos="426"/>
        </w:tabs>
        <w:spacing w:after="0" w:line="240" w:lineRule="auto"/>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4. На трупе и на таблицах черепные нервы, топографию ветвей и области иннервации:</w:t>
      </w:r>
    </w:p>
    <w:p w:rsidR="00846090" w:rsidRPr="00846090" w:rsidRDefault="00846090" w:rsidP="00ED4012">
      <w:pPr>
        <w:numPr>
          <w:ilvl w:val="0"/>
          <w:numId w:val="95"/>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а)  промежуточно-лицевой нерв, его топографию, узел коленца, ветви:</w:t>
      </w:r>
    </w:p>
    <w:p w:rsidR="00846090" w:rsidRPr="00846090" w:rsidRDefault="00846090" w:rsidP="00ED4012">
      <w:pPr>
        <w:numPr>
          <w:ilvl w:val="0"/>
          <w:numId w:val="95"/>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большой каменистый нерв, топографию, крыловидно-небный узел, постганглионарные ветви к железам слизистой носа, ротовой полости, слезной железе,</w:t>
      </w:r>
    </w:p>
    <w:p w:rsidR="00846090" w:rsidRPr="00846090" w:rsidRDefault="00846090" w:rsidP="00ED4012">
      <w:pPr>
        <w:numPr>
          <w:ilvl w:val="0"/>
          <w:numId w:val="95"/>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стременной нерв к одноименной мышце,</w:t>
      </w:r>
    </w:p>
    <w:p w:rsidR="00846090" w:rsidRPr="00846090" w:rsidRDefault="00846090" w:rsidP="00ED4012">
      <w:pPr>
        <w:numPr>
          <w:ilvl w:val="0"/>
          <w:numId w:val="95"/>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барабанную струну, ее топографию, ветви к передним 2/3 языка и к поднижнечелюстному вегетативному узлу, постганглионарные ветви к поднижнечелюстной и подъязычной слюнным железам,</w:t>
      </w:r>
    </w:p>
    <w:p w:rsidR="00846090" w:rsidRPr="00846090" w:rsidRDefault="00846090" w:rsidP="00ED4012">
      <w:pPr>
        <w:numPr>
          <w:ilvl w:val="0"/>
          <w:numId w:val="95"/>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задний ушной нерв к задней ушной мышце и затылочному брюшку надчерепной мышцы,</w:t>
      </w:r>
    </w:p>
    <w:p w:rsidR="00846090" w:rsidRPr="00846090" w:rsidRDefault="00846090" w:rsidP="00ED4012">
      <w:pPr>
        <w:numPr>
          <w:ilvl w:val="0"/>
          <w:numId w:val="95"/>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lastRenderedPageBreak/>
        <w:t>двубрюшную ветвь, иннервирующую заднее брюшко двубрюшной мышцы и шилоподъязычную мышцу,</w:t>
      </w:r>
    </w:p>
    <w:p w:rsidR="00846090" w:rsidRPr="00846090" w:rsidRDefault="00846090" w:rsidP="00ED4012">
      <w:pPr>
        <w:numPr>
          <w:ilvl w:val="0"/>
          <w:numId w:val="95"/>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ветви большой «гусиной лапки», иннервирующие мимические мышцы:</w:t>
      </w:r>
    </w:p>
    <w:p w:rsidR="00846090" w:rsidRPr="00846090" w:rsidRDefault="00846090" w:rsidP="00ED4012">
      <w:pPr>
        <w:numPr>
          <w:ilvl w:val="0"/>
          <w:numId w:val="95"/>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височные ветви,</w:t>
      </w:r>
    </w:p>
    <w:p w:rsidR="00846090" w:rsidRPr="00846090" w:rsidRDefault="00846090" w:rsidP="00ED4012">
      <w:pPr>
        <w:numPr>
          <w:ilvl w:val="0"/>
          <w:numId w:val="95"/>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скуловые ветви,</w:t>
      </w:r>
    </w:p>
    <w:p w:rsidR="00846090" w:rsidRPr="00846090" w:rsidRDefault="00846090" w:rsidP="00ED4012">
      <w:pPr>
        <w:numPr>
          <w:ilvl w:val="0"/>
          <w:numId w:val="95"/>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щечные ветви,</w:t>
      </w:r>
    </w:p>
    <w:p w:rsidR="00846090" w:rsidRPr="00846090" w:rsidRDefault="00846090" w:rsidP="00ED4012">
      <w:pPr>
        <w:numPr>
          <w:ilvl w:val="0"/>
          <w:numId w:val="95"/>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краевую ветвь нижней челюсти.</w:t>
      </w:r>
    </w:p>
    <w:p w:rsidR="00846090" w:rsidRPr="00846090" w:rsidRDefault="00846090" w:rsidP="00846090">
      <w:pPr>
        <w:tabs>
          <w:tab w:val="left" w:pos="284"/>
          <w:tab w:val="left" w:pos="426"/>
        </w:tabs>
        <w:spacing w:after="0" w:line="240" w:lineRule="auto"/>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б) преддверно-улитковый нерв, его формирование, преддверные и улитковые узлы, проводящие пути преддверного и слухового анализаторов;</w:t>
      </w:r>
    </w:p>
    <w:p w:rsidR="00846090" w:rsidRPr="00846090" w:rsidRDefault="00846090" w:rsidP="00846090">
      <w:pPr>
        <w:tabs>
          <w:tab w:val="left" w:pos="284"/>
          <w:tab w:val="left" w:pos="426"/>
        </w:tabs>
        <w:spacing w:after="0" w:line="240" w:lineRule="auto"/>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в) языкоглоточный нерв, его топографию, формирование, верхний и нижний узлы, ветви:</w:t>
      </w:r>
    </w:p>
    <w:p w:rsidR="00846090" w:rsidRPr="00846090" w:rsidRDefault="00846090" w:rsidP="00ED4012">
      <w:pPr>
        <w:numPr>
          <w:ilvl w:val="0"/>
          <w:numId w:val="96"/>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барабанный нерв, барабанное сплетение, малый каменистый нерв, ушной узел, постганглионарные ветви к околоушной железе,</w:t>
      </w:r>
    </w:p>
    <w:p w:rsidR="00846090" w:rsidRPr="00846090" w:rsidRDefault="00846090" w:rsidP="00ED4012">
      <w:pPr>
        <w:numPr>
          <w:ilvl w:val="0"/>
          <w:numId w:val="96"/>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ветвь к шилоглоточной мышце,</w:t>
      </w:r>
    </w:p>
    <w:p w:rsidR="00846090" w:rsidRPr="00846090" w:rsidRDefault="00846090" w:rsidP="00ED4012">
      <w:pPr>
        <w:numPr>
          <w:ilvl w:val="0"/>
          <w:numId w:val="96"/>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синусную ветвь к сонному гломусу,</w:t>
      </w:r>
    </w:p>
    <w:p w:rsidR="00846090" w:rsidRPr="00846090" w:rsidRDefault="00846090" w:rsidP="00ED4012">
      <w:pPr>
        <w:numPr>
          <w:ilvl w:val="0"/>
          <w:numId w:val="96"/>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миндаликовые ветви к слизистой  небной миндалины и к небным дужкам,</w:t>
      </w:r>
    </w:p>
    <w:p w:rsidR="00846090" w:rsidRPr="00846090" w:rsidRDefault="00846090" w:rsidP="00ED4012">
      <w:pPr>
        <w:numPr>
          <w:ilvl w:val="0"/>
          <w:numId w:val="96"/>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глоточные ветви к глоточному сплетению,</w:t>
      </w:r>
    </w:p>
    <w:p w:rsidR="00846090" w:rsidRPr="00846090" w:rsidRDefault="00846090" w:rsidP="00ED4012">
      <w:pPr>
        <w:numPr>
          <w:ilvl w:val="0"/>
          <w:numId w:val="96"/>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язычные ветви к задней трети языка;</w:t>
      </w:r>
    </w:p>
    <w:p w:rsidR="00846090" w:rsidRPr="00846090" w:rsidRDefault="00846090" w:rsidP="00846090">
      <w:pPr>
        <w:tabs>
          <w:tab w:val="num" w:pos="0"/>
          <w:tab w:val="left" w:pos="284"/>
          <w:tab w:val="left" w:pos="426"/>
        </w:tabs>
        <w:spacing w:after="0" w:line="240" w:lineRule="auto"/>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 xml:space="preserve">  г) блуждающий нерв, его топографию, формирование, верхний и нижний узлы, отделы, ветви:</w:t>
      </w:r>
    </w:p>
    <w:p w:rsidR="00846090" w:rsidRPr="00846090" w:rsidRDefault="00846090" w:rsidP="00846090">
      <w:pPr>
        <w:tabs>
          <w:tab w:val="num" w:pos="0"/>
          <w:tab w:val="left" w:pos="284"/>
          <w:tab w:val="left" w:pos="426"/>
        </w:tabs>
        <w:spacing w:after="0" w:line="240" w:lineRule="auto"/>
        <w:rPr>
          <w:rFonts w:ascii="Times New Roman" w:eastAsia="Times New Roman" w:hAnsi="Times New Roman" w:cs="Times New Roman"/>
          <w:sz w:val="24"/>
          <w:szCs w:val="24"/>
        </w:rPr>
      </w:pPr>
      <w:r w:rsidRPr="00080152">
        <w:rPr>
          <w:rFonts w:ascii="Times New Roman" w:eastAsia="Times New Roman" w:hAnsi="Times New Roman" w:cs="Times New Roman"/>
        </w:rPr>
        <w:sym w:font="Symbol" w:char="F0B7"/>
      </w:r>
      <w:r w:rsidRPr="00846090">
        <w:rPr>
          <w:rFonts w:ascii="Times New Roman" w:eastAsia="Times New Roman" w:hAnsi="Times New Roman" w:cs="Times New Roman"/>
          <w:sz w:val="24"/>
          <w:szCs w:val="24"/>
        </w:rPr>
        <w:t xml:space="preserve">  головной отдел и его ветви:</w:t>
      </w:r>
    </w:p>
    <w:p w:rsidR="00846090" w:rsidRPr="00846090" w:rsidRDefault="00846090" w:rsidP="00ED4012">
      <w:pPr>
        <w:numPr>
          <w:ilvl w:val="0"/>
          <w:numId w:val="97"/>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менингиальную ветвь,</w:t>
      </w:r>
    </w:p>
    <w:p w:rsidR="00846090" w:rsidRPr="00846090" w:rsidRDefault="00846090" w:rsidP="00ED4012">
      <w:pPr>
        <w:numPr>
          <w:ilvl w:val="0"/>
          <w:numId w:val="97"/>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ушную ветвь,</w:t>
      </w:r>
    </w:p>
    <w:p w:rsidR="00846090" w:rsidRPr="00846090" w:rsidRDefault="00846090" w:rsidP="00846090">
      <w:pPr>
        <w:tabs>
          <w:tab w:val="left" w:pos="0"/>
          <w:tab w:val="left" w:pos="426"/>
        </w:tabs>
        <w:spacing w:after="0" w:line="240" w:lineRule="auto"/>
        <w:rPr>
          <w:rFonts w:ascii="Times New Roman" w:eastAsia="Times New Roman" w:hAnsi="Times New Roman" w:cs="Times New Roman"/>
          <w:sz w:val="24"/>
          <w:szCs w:val="24"/>
        </w:rPr>
      </w:pPr>
      <w:r w:rsidRPr="00080152">
        <w:rPr>
          <w:rFonts w:ascii="Times New Roman" w:eastAsia="Times New Roman" w:hAnsi="Times New Roman" w:cs="Times New Roman"/>
        </w:rPr>
        <w:sym w:font="Symbol" w:char="F0B7"/>
      </w:r>
      <w:r w:rsidRPr="00080152">
        <w:rPr>
          <w:rFonts w:ascii="Times New Roman" w:eastAsia="Times New Roman" w:hAnsi="Times New Roman" w:cs="Times New Roman"/>
        </w:rPr>
        <w:t xml:space="preserve">  </w:t>
      </w:r>
      <w:r w:rsidRPr="00846090">
        <w:rPr>
          <w:rFonts w:ascii="Times New Roman" w:eastAsia="Times New Roman" w:hAnsi="Times New Roman" w:cs="Times New Roman"/>
          <w:sz w:val="24"/>
          <w:szCs w:val="24"/>
        </w:rPr>
        <w:t xml:space="preserve">  шейный отдел и его ветви:</w:t>
      </w:r>
    </w:p>
    <w:p w:rsidR="00846090" w:rsidRPr="00846090" w:rsidRDefault="00846090" w:rsidP="00ED4012">
      <w:pPr>
        <w:numPr>
          <w:ilvl w:val="0"/>
          <w:numId w:val="98"/>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глоточные ветви,</w:t>
      </w:r>
    </w:p>
    <w:p w:rsidR="00846090" w:rsidRPr="00846090" w:rsidRDefault="00846090" w:rsidP="00ED4012">
      <w:pPr>
        <w:numPr>
          <w:ilvl w:val="0"/>
          <w:numId w:val="98"/>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 xml:space="preserve">верхний гортанный нерв, </w:t>
      </w:r>
    </w:p>
    <w:p w:rsidR="00846090" w:rsidRPr="00846090" w:rsidRDefault="00846090" w:rsidP="00ED4012">
      <w:pPr>
        <w:numPr>
          <w:ilvl w:val="0"/>
          <w:numId w:val="98"/>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верхние шейные сердечные ветви,</w:t>
      </w:r>
    </w:p>
    <w:p w:rsidR="00846090" w:rsidRPr="00846090" w:rsidRDefault="00846090" w:rsidP="00ED4012">
      <w:pPr>
        <w:numPr>
          <w:ilvl w:val="0"/>
          <w:numId w:val="98"/>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нижние шейные сердечные ветви.</w:t>
      </w:r>
    </w:p>
    <w:p w:rsidR="00846090" w:rsidRPr="00846090" w:rsidRDefault="00846090" w:rsidP="00846090">
      <w:pPr>
        <w:tabs>
          <w:tab w:val="num" w:pos="0"/>
          <w:tab w:val="left" w:pos="284"/>
          <w:tab w:val="left" w:pos="426"/>
        </w:tabs>
        <w:spacing w:after="0" w:line="240" w:lineRule="auto"/>
        <w:rPr>
          <w:rFonts w:ascii="Times New Roman" w:eastAsia="Times New Roman" w:hAnsi="Times New Roman" w:cs="Times New Roman"/>
          <w:sz w:val="24"/>
          <w:szCs w:val="24"/>
        </w:rPr>
      </w:pPr>
      <w:r w:rsidRPr="00080152">
        <w:rPr>
          <w:rFonts w:ascii="Times New Roman" w:eastAsia="Times New Roman" w:hAnsi="Times New Roman" w:cs="Times New Roman"/>
        </w:rPr>
        <w:sym w:font="Symbol" w:char="F0B7"/>
      </w:r>
      <w:r w:rsidRPr="00846090">
        <w:rPr>
          <w:rFonts w:ascii="Times New Roman" w:eastAsia="Times New Roman" w:hAnsi="Times New Roman" w:cs="Times New Roman"/>
          <w:sz w:val="24"/>
          <w:szCs w:val="24"/>
        </w:rPr>
        <w:t xml:space="preserve">    грудной отдел и его ветви:</w:t>
      </w:r>
    </w:p>
    <w:p w:rsidR="00846090" w:rsidRPr="00846090" w:rsidRDefault="00846090" w:rsidP="00ED4012">
      <w:pPr>
        <w:numPr>
          <w:ilvl w:val="0"/>
          <w:numId w:val="99"/>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возвратный гортанный нерв,</w:t>
      </w:r>
    </w:p>
    <w:p w:rsidR="00846090" w:rsidRPr="00846090" w:rsidRDefault="00846090" w:rsidP="00ED4012">
      <w:pPr>
        <w:numPr>
          <w:ilvl w:val="0"/>
          <w:numId w:val="99"/>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грудные сердечные ветви,</w:t>
      </w:r>
    </w:p>
    <w:p w:rsidR="00846090" w:rsidRPr="00846090" w:rsidRDefault="00846090" w:rsidP="00ED4012">
      <w:pPr>
        <w:numPr>
          <w:ilvl w:val="0"/>
          <w:numId w:val="99"/>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трахеальные ветви,</w:t>
      </w:r>
    </w:p>
    <w:p w:rsidR="00846090" w:rsidRPr="00846090" w:rsidRDefault="00846090" w:rsidP="00ED4012">
      <w:pPr>
        <w:numPr>
          <w:ilvl w:val="0"/>
          <w:numId w:val="99"/>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бронхиальные ветви,</w:t>
      </w:r>
    </w:p>
    <w:p w:rsidR="00846090" w:rsidRPr="00846090" w:rsidRDefault="00846090" w:rsidP="00ED4012">
      <w:pPr>
        <w:numPr>
          <w:ilvl w:val="0"/>
          <w:numId w:val="99"/>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пищеводные ветви,</w:t>
      </w:r>
    </w:p>
    <w:p w:rsidR="00846090" w:rsidRPr="00846090" w:rsidRDefault="00846090" w:rsidP="00ED4012">
      <w:pPr>
        <w:numPr>
          <w:ilvl w:val="0"/>
          <w:numId w:val="99"/>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перикардиальные ветви</w:t>
      </w:r>
    </w:p>
    <w:p w:rsidR="00846090" w:rsidRPr="00846090" w:rsidRDefault="00846090" w:rsidP="00846090">
      <w:pPr>
        <w:tabs>
          <w:tab w:val="num" w:pos="0"/>
          <w:tab w:val="left" w:pos="284"/>
          <w:tab w:val="left" w:pos="426"/>
        </w:tabs>
        <w:spacing w:after="0" w:line="240" w:lineRule="auto"/>
        <w:rPr>
          <w:rFonts w:ascii="Times New Roman" w:eastAsia="Times New Roman" w:hAnsi="Times New Roman" w:cs="Times New Roman"/>
          <w:sz w:val="24"/>
          <w:szCs w:val="24"/>
        </w:rPr>
      </w:pPr>
      <w:r w:rsidRPr="00080152">
        <w:rPr>
          <w:rFonts w:ascii="Times New Roman" w:eastAsia="Times New Roman" w:hAnsi="Times New Roman" w:cs="Times New Roman"/>
        </w:rPr>
        <w:sym w:font="Symbol" w:char="F0B7"/>
      </w:r>
      <w:r w:rsidRPr="00846090">
        <w:rPr>
          <w:rFonts w:ascii="Times New Roman" w:eastAsia="Times New Roman" w:hAnsi="Times New Roman" w:cs="Times New Roman"/>
          <w:sz w:val="24"/>
          <w:szCs w:val="24"/>
        </w:rPr>
        <w:t xml:space="preserve">   брюшной отдел и его ветви:</w:t>
      </w:r>
    </w:p>
    <w:p w:rsidR="00846090" w:rsidRPr="00846090" w:rsidRDefault="00846090" w:rsidP="00ED4012">
      <w:pPr>
        <w:numPr>
          <w:ilvl w:val="0"/>
          <w:numId w:val="100"/>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передние желудочные ветви,</w:t>
      </w:r>
    </w:p>
    <w:p w:rsidR="00846090" w:rsidRPr="00846090" w:rsidRDefault="00846090" w:rsidP="00ED4012">
      <w:pPr>
        <w:numPr>
          <w:ilvl w:val="0"/>
          <w:numId w:val="100"/>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задние желудочковые ветви,</w:t>
      </w:r>
    </w:p>
    <w:p w:rsidR="00846090" w:rsidRPr="00846090" w:rsidRDefault="00846090" w:rsidP="00ED4012">
      <w:pPr>
        <w:numPr>
          <w:ilvl w:val="0"/>
          <w:numId w:val="100"/>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чревные ветви,</w:t>
      </w:r>
    </w:p>
    <w:p w:rsidR="00846090" w:rsidRPr="00846090" w:rsidRDefault="00846090" w:rsidP="00ED4012">
      <w:pPr>
        <w:numPr>
          <w:ilvl w:val="0"/>
          <w:numId w:val="100"/>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печеночные ветви,</w:t>
      </w:r>
    </w:p>
    <w:p w:rsidR="00846090" w:rsidRPr="00846090" w:rsidRDefault="00846090" w:rsidP="00ED4012">
      <w:pPr>
        <w:numPr>
          <w:ilvl w:val="0"/>
          <w:numId w:val="100"/>
        </w:numPr>
        <w:tabs>
          <w:tab w:val="clear" w:pos="1440"/>
          <w:tab w:val="num" w:pos="0"/>
          <w:tab w:val="left" w:pos="284"/>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почечные ветви.</w:t>
      </w:r>
    </w:p>
    <w:p w:rsidR="00846090" w:rsidRPr="00846090" w:rsidRDefault="00846090" w:rsidP="00674A09">
      <w:pPr>
        <w:tabs>
          <w:tab w:val="left" w:pos="284"/>
          <w:tab w:val="left" w:pos="426"/>
        </w:tabs>
        <w:spacing w:after="0" w:line="240" w:lineRule="auto"/>
        <w:jc w:val="both"/>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д) добавочный нерв, его формирование, топографию, ветви к грудино-ключично- сосцевидной и трапецевидной мышцам</w:t>
      </w:r>
    </w:p>
    <w:p w:rsidR="00846090" w:rsidRPr="00846090" w:rsidRDefault="00846090" w:rsidP="00846090">
      <w:pPr>
        <w:tabs>
          <w:tab w:val="left" w:pos="284"/>
          <w:tab w:val="left" w:pos="426"/>
        </w:tabs>
        <w:spacing w:after="0" w:line="240" w:lineRule="auto"/>
        <w:jc w:val="both"/>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 xml:space="preserve">е)  подъязычный нерв, его формирование, топографию, ветви к мышцам языка и участие в формировании шейной петли. </w:t>
      </w:r>
    </w:p>
    <w:p w:rsidR="00846090" w:rsidRPr="00846090" w:rsidRDefault="00846090" w:rsidP="00846090">
      <w:pPr>
        <w:tabs>
          <w:tab w:val="left" w:pos="426"/>
        </w:tabs>
        <w:spacing w:after="0" w:line="240" w:lineRule="auto"/>
        <w:rPr>
          <w:rFonts w:ascii="Times New Roman" w:eastAsia="Times New Roman" w:hAnsi="Times New Roman" w:cs="Times New Roman"/>
          <w:bCs/>
          <w:sz w:val="24"/>
          <w:szCs w:val="24"/>
        </w:rPr>
      </w:pPr>
    </w:p>
    <w:p w:rsidR="00080152" w:rsidRPr="00CB66D5" w:rsidRDefault="00080152" w:rsidP="00080152">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846090" w:rsidRPr="00846090" w:rsidRDefault="00846090" w:rsidP="00846090">
      <w:pPr>
        <w:tabs>
          <w:tab w:val="left" w:pos="426"/>
        </w:tabs>
        <w:spacing w:after="0" w:line="240" w:lineRule="auto"/>
        <w:jc w:val="both"/>
        <w:rPr>
          <w:rFonts w:ascii="Times New Roman" w:eastAsia="Calibri" w:hAnsi="Times New Roman" w:cs="Times New Roman"/>
          <w:sz w:val="24"/>
          <w:szCs w:val="24"/>
        </w:rPr>
      </w:pPr>
      <w:r w:rsidRPr="00846090">
        <w:rPr>
          <w:rFonts w:ascii="Times New Roman" w:eastAsia="Calibri"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846090">
        <w:rPr>
          <w:rFonts w:ascii="Times New Roman" w:eastAsia="Calibri" w:hAnsi="Times New Roman" w:cs="Times New Roman"/>
          <w:sz w:val="24"/>
          <w:szCs w:val="24"/>
        </w:rPr>
        <w:softHyphen/>
        <w:t>ют следующие латинские и греческие термины в тетрадь.</w:t>
      </w:r>
    </w:p>
    <w:p w:rsidR="00846090" w:rsidRPr="00846090" w:rsidRDefault="00846090" w:rsidP="00846090">
      <w:pPr>
        <w:tabs>
          <w:tab w:val="left" w:pos="426"/>
        </w:tabs>
        <w:spacing w:after="0" w:line="240" w:lineRule="auto"/>
        <w:rPr>
          <w:rFonts w:ascii="Times New Roman" w:eastAsia="Times New Roman" w:hAnsi="Times New Roman" w:cs="Times New Roman"/>
          <w:bCs/>
          <w:sz w:val="24"/>
          <w:szCs w:val="24"/>
        </w:rPr>
      </w:pPr>
      <w:r w:rsidRPr="00846090">
        <w:rPr>
          <w:rFonts w:ascii="Times New Roman" w:eastAsia="Times New Roman" w:hAnsi="Times New Roman" w:cs="Times New Roman"/>
          <w:bCs/>
          <w:sz w:val="24"/>
          <w:szCs w:val="24"/>
        </w:rPr>
        <w:t>Записать латинские и авторские названия.</w:t>
      </w:r>
    </w:p>
    <w:p w:rsidR="00846090" w:rsidRPr="00846090" w:rsidRDefault="00846090" w:rsidP="00ED4012">
      <w:pPr>
        <w:numPr>
          <w:ilvl w:val="0"/>
          <w:numId w:val="102"/>
        </w:numPr>
        <w:tabs>
          <w:tab w:val="clear" w:pos="720"/>
          <w:tab w:val="num" w:pos="0"/>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 xml:space="preserve">Промежуточный нерв – </w:t>
      </w:r>
      <w:r w:rsidRPr="00846090">
        <w:rPr>
          <w:rFonts w:ascii="Times New Roman" w:eastAsia="Times New Roman" w:hAnsi="Times New Roman" w:cs="Times New Roman"/>
          <w:sz w:val="24"/>
          <w:szCs w:val="24"/>
          <w:lang w:val="en-US"/>
        </w:rPr>
        <w:t>n</w:t>
      </w:r>
      <w:r w:rsidRPr="00846090">
        <w:rPr>
          <w:rFonts w:ascii="Times New Roman" w:eastAsia="Times New Roman" w:hAnsi="Times New Roman" w:cs="Times New Roman"/>
          <w:sz w:val="24"/>
          <w:szCs w:val="24"/>
        </w:rPr>
        <w:t xml:space="preserve">. </w:t>
      </w:r>
      <w:r w:rsidRPr="00846090">
        <w:rPr>
          <w:rFonts w:ascii="Times New Roman" w:eastAsia="Times New Roman" w:hAnsi="Times New Roman" w:cs="Times New Roman"/>
          <w:sz w:val="24"/>
          <w:szCs w:val="24"/>
          <w:lang w:val="en-US"/>
        </w:rPr>
        <w:t>Intermedius</w:t>
      </w:r>
      <w:r w:rsidRPr="00846090">
        <w:rPr>
          <w:rFonts w:ascii="Times New Roman" w:eastAsia="Times New Roman" w:hAnsi="Times New Roman" w:cs="Times New Roman"/>
          <w:sz w:val="24"/>
          <w:szCs w:val="24"/>
        </w:rPr>
        <w:t xml:space="preserve"> (лат.), Врисберга нерв (авт.).</w:t>
      </w:r>
    </w:p>
    <w:p w:rsidR="00846090" w:rsidRPr="00846090" w:rsidRDefault="00846090" w:rsidP="00846090">
      <w:pPr>
        <w:tabs>
          <w:tab w:val="num" w:pos="0"/>
          <w:tab w:val="left" w:pos="426"/>
        </w:tabs>
        <w:spacing w:after="0" w:line="240" w:lineRule="auto"/>
        <w:rPr>
          <w:rFonts w:ascii="Times New Roman" w:eastAsia="Times New Roman" w:hAnsi="Times New Roman" w:cs="Times New Roman"/>
          <w:bCs/>
          <w:sz w:val="24"/>
          <w:szCs w:val="24"/>
        </w:rPr>
      </w:pPr>
      <w:r w:rsidRPr="00846090">
        <w:rPr>
          <w:rFonts w:ascii="Times New Roman" w:eastAsia="Times New Roman" w:hAnsi="Times New Roman" w:cs="Times New Roman"/>
          <w:bCs/>
          <w:sz w:val="24"/>
          <w:szCs w:val="24"/>
        </w:rPr>
        <w:t>Зарисовать и обозначить:</w:t>
      </w:r>
    </w:p>
    <w:p w:rsidR="00846090" w:rsidRPr="00846090" w:rsidRDefault="00846090" w:rsidP="00ED4012">
      <w:pPr>
        <w:numPr>
          <w:ilvl w:val="0"/>
          <w:numId w:val="101"/>
        </w:numPr>
        <w:tabs>
          <w:tab w:val="clear" w:pos="720"/>
          <w:tab w:val="num" w:pos="0"/>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Схему формирования, ветвей и областей иннервации промежуточно-лицевого нерва.</w:t>
      </w:r>
    </w:p>
    <w:p w:rsidR="00846090" w:rsidRPr="00846090" w:rsidRDefault="00846090" w:rsidP="00ED4012">
      <w:pPr>
        <w:numPr>
          <w:ilvl w:val="0"/>
          <w:numId w:val="101"/>
        </w:numPr>
        <w:tabs>
          <w:tab w:val="clear" w:pos="720"/>
          <w:tab w:val="num" w:pos="0"/>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lastRenderedPageBreak/>
        <w:t>Схему формирования, ветвей и областей иннервации языкоглоточного нерва.</w:t>
      </w:r>
    </w:p>
    <w:p w:rsidR="00846090" w:rsidRPr="00846090" w:rsidRDefault="00846090" w:rsidP="00ED4012">
      <w:pPr>
        <w:numPr>
          <w:ilvl w:val="0"/>
          <w:numId w:val="101"/>
        </w:numPr>
        <w:tabs>
          <w:tab w:val="clear" w:pos="720"/>
          <w:tab w:val="num" w:pos="0"/>
          <w:tab w:val="left" w:pos="426"/>
        </w:tabs>
        <w:spacing w:after="0" w:line="240" w:lineRule="auto"/>
        <w:ind w:left="0" w:firstLine="0"/>
        <w:rPr>
          <w:rFonts w:ascii="Times New Roman" w:eastAsia="Times New Roman" w:hAnsi="Times New Roman" w:cs="Times New Roman"/>
          <w:sz w:val="24"/>
          <w:szCs w:val="24"/>
        </w:rPr>
      </w:pPr>
      <w:r w:rsidRPr="00846090">
        <w:rPr>
          <w:rFonts w:ascii="Times New Roman" w:eastAsia="Times New Roman" w:hAnsi="Times New Roman" w:cs="Times New Roman"/>
          <w:sz w:val="24"/>
          <w:szCs w:val="24"/>
        </w:rPr>
        <w:t>Схему формирования блуждающего нерва и областей иннервации.</w:t>
      </w:r>
    </w:p>
    <w:p w:rsidR="00846090" w:rsidRDefault="00846090" w:rsidP="00846090">
      <w:pPr>
        <w:tabs>
          <w:tab w:val="num" w:pos="0"/>
          <w:tab w:val="left" w:pos="426"/>
        </w:tabs>
        <w:spacing w:after="0" w:line="240" w:lineRule="auto"/>
        <w:rPr>
          <w:rFonts w:ascii="Times New Roman" w:eastAsia="Times New Roman" w:hAnsi="Times New Roman" w:cs="Times New Roman"/>
          <w:b/>
          <w:sz w:val="24"/>
          <w:szCs w:val="24"/>
        </w:rPr>
      </w:pPr>
    </w:p>
    <w:p w:rsidR="00674A09" w:rsidRPr="007E23EC" w:rsidRDefault="00674A09" w:rsidP="00674A09">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 xml:space="preserve">Тема </w:t>
      </w:r>
      <w:r w:rsidR="00983CA3">
        <w:rPr>
          <w:rFonts w:ascii="Times New Roman" w:eastAsia="Times New Roman" w:hAnsi="Times New Roman" w:cs="Times New Roman"/>
          <w:b/>
          <w:sz w:val="24"/>
          <w:szCs w:val="24"/>
        </w:rPr>
        <w:t>8</w:t>
      </w:r>
    </w:p>
    <w:p w:rsidR="00983CA3" w:rsidRDefault="00983CA3" w:rsidP="00983CA3">
      <w:pPr>
        <w:tabs>
          <w:tab w:val="left" w:pos="426"/>
        </w:tabs>
        <w:spacing w:after="0" w:line="240" w:lineRule="auto"/>
        <w:rPr>
          <w:rFonts w:ascii="Times New Roman" w:hAnsi="Times New Roman" w:cs="Times New Roman"/>
          <w:b/>
          <w:color w:val="000000"/>
          <w:sz w:val="24"/>
          <w:szCs w:val="24"/>
        </w:rPr>
      </w:pPr>
      <w:r w:rsidRPr="00983CA3">
        <w:rPr>
          <w:rFonts w:ascii="Times New Roman" w:eastAsia="Calibri" w:hAnsi="Times New Roman" w:cs="Times New Roman"/>
          <w:sz w:val="24"/>
          <w:szCs w:val="24"/>
          <w:lang w:eastAsia="ru-RU"/>
        </w:rPr>
        <w:t>Общая характеристика вегетативной нервной системы. Парасимпатический отдел ВНС.</w:t>
      </w:r>
    </w:p>
    <w:p w:rsidR="00983CA3" w:rsidRDefault="00983CA3" w:rsidP="00983CA3">
      <w:pPr>
        <w:tabs>
          <w:tab w:val="left" w:pos="426"/>
        </w:tabs>
        <w:spacing w:after="0" w:line="240" w:lineRule="auto"/>
        <w:rPr>
          <w:rFonts w:ascii="Times New Roman" w:hAnsi="Times New Roman" w:cs="Times New Roman"/>
          <w:b/>
          <w:color w:val="000000"/>
          <w:sz w:val="24"/>
          <w:szCs w:val="24"/>
        </w:rPr>
      </w:pPr>
    </w:p>
    <w:p w:rsidR="00983CA3" w:rsidRPr="005339AE" w:rsidRDefault="00983CA3" w:rsidP="00983CA3">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983CA3" w:rsidRPr="00A37B54" w:rsidRDefault="00983CA3" w:rsidP="00983CA3">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983CA3" w:rsidRDefault="00983CA3" w:rsidP="00983CA3">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080152" w:rsidRPr="00CB66D5" w:rsidRDefault="00080152" w:rsidP="00080152">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983CA3" w:rsidRPr="007E23EC" w:rsidRDefault="00983CA3" w:rsidP="00983CA3">
      <w:pPr>
        <w:tabs>
          <w:tab w:val="left" w:pos="426"/>
        </w:tabs>
        <w:spacing w:after="0" w:line="240" w:lineRule="auto"/>
        <w:rPr>
          <w:rFonts w:ascii="Times New Roman" w:hAnsi="Times New Roman" w:cs="Times New Roman"/>
          <w:b/>
          <w:color w:val="000000"/>
          <w:sz w:val="24"/>
          <w:szCs w:val="24"/>
        </w:rPr>
      </w:pPr>
    </w:p>
    <w:p w:rsidR="00983CA3" w:rsidRPr="005339AE" w:rsidRDefault="00983CA3" w:rsidP="00983CA3">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983CA3" w:rsidRPr="007E23EC" w:rsidRDefault="00983CA3" w:rsidP="00983CA3">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983CA3" w:rsidRPr="007E23EC" w:rsidRDefault="00983CA3" w:rsidP="00983CA3">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983CA3" w:rsidRPr="00983CA3" w:rsidRDefault="00983CA3" w:rsidP="00983CA3">
      <w:pPr>
        <w:spacing w:after="0" w:line="240" w:lineRule="auto"/>
        <w:jc w:val="both"/>
        <w:rPr>
          <w:rFonts w:ascii="Times New Roman" w:eastAsia="Times New Roman" w:hAnsi="Times New Roman" w:cs="Times New Roman"/>
          <w:snapToGrid w:val="0"/>
          <w:sz w:val="24"/>
          <w:szCs w:val="24"/>
        </w:rPr>
      </w:pPr>
      <w:r w:rsidRPr="00983CA3">
        <w:rPr>
          <w:rFonts w:ascii="Times New Roman" w:eastAsia="Times New Roman" w:hAnsi="Times New Roman" w:cs="Times New Roman"/>
          <w:snapToGrid w:val="0"/>
          <w:sz w:val="24"/>
          <w:szCs w:val="24"/>
        </w:rPr>
        <w:t>1. Понятие о соме и висцере.</w:t>
      </w:r>
    </w:p>
    <w:p w:rsidR="00983CA3" w:rsidRPr="00983CA3" w:rsidRDefault="00983CA3" w:rsidP="00983CA3">
      <w:pPr>
        <w:spacing w:after="0" w:line="240" w:lineRule="auto"/>
        <w:jc w:val="both"/>
        <w:rPr>
          <w:rFonts w:ascii="Times New Roman" w:eastAsia="Times New Roman" w:hAnsi="Times New Roman" w:cs="Times New Roman"/>
          <w:snapToGrid w:val="0"/>
          <w:sz w:val="24"/>
          <w:szCs w:val="24"/>
        </w:rPr>
      </w:pPr>
      <w:r w:rsidRPr="00983CA3">
        <w:rPr>
          <w:rFonts w:ascii="Times New Roman" w:eastAsia="Times New Roman" w:hAnsi="Times New Roman" w:cs="Times New Roman"/>
          <w:snapToGrid w:val="0"/>
          <w:sz w:val="24"/>
          <w:szCs w:val="24"/>
        </w:rPr>
        <w:t>2. Функциональная классификация нервной системы.</w:t>
      </w:r>
    </w:p>
    <w:p w:rsidR="00983CA3" w:rsidRPr="00983CA3" w:rsidRDefault="00983CA3" w:rsidP="00983CA3">
      <w:pPr>
        <w:spacing w:after="0" w:line="240" w:lineRule="auto"/>
        <w:jc w:val="both"/>
        <w:rPr>
          <w:rFonts w:ascii="Times New Roman" w:eastAsia="Times New Roman" w:hAnsi="Times New Roman" w:cs="Times New Roman"/>
          <w:snapToGrid w:val="0"/>
          <w:sz w:val="24"/>
          <w:szCs w:val="24"/>
        </w:rPr>
      </w:pPr>
      <w:r w:rsidRPr="00983CA3">
        <w:rPr>
          <w:rFonts w:ascii="Times New Roman" w:eastAsia="Times New Roman" w:hAnsi="Times New Roman" w:cs="Times New Roman"/>
          <w:snapToGrid w:val="0"/>
          <w:sz w:val="24"/>
          <w:szCs w:val="24"/>
        </w:rPr>
        <w:t>3. Афферентный отдел нервной системы, его единство для соматической и вегетативной нервной систем.</w:t>
      </w:r>
    </w:p>
    <w:p w:rsidR="00983CA3" w:rsidRPr="00983CA3" w:rsidRDefault="00983CA3" w:rsidP="00983CA3">
      <w:pPr>
        <w:spacing w:after="0" w:line="240" w:lineRule="auto"/>
        <w:jc w:val="both"/>
        <w:rPr>
          <w:rFonts w:ascii="Times New Roman" w:eastAsia="Times New Roman" w:hAnsi="Times New Roman" w:cs="Times New Roman"/>
          <w:snapToGrid w:val="0"/>
          <w:sz w:val="24"/>
          <w:szCs w:val="24"/>
        </w:rPr>
      </w:pPr>
      <w:r w:rsidRPr="00983CA3">
        <w:rPr>
          <w:rFonts w:ascii="Times New Roman" w:eastAsia="Times New Roman" w:hAnsi="Times New Roman" w:cs="Times New Roman"/>
          <w:snapToGrid w:val="0"/>
          <w:sz w:val="24"/>
          <w:szCs w:val="24"/>
        </w:rPr>
        <w:t>4. Эфферентный отдел соматической нервной системы. Дуга соматического рефлекса.</w:t>
      </w:r>
    </w:p>
    <w:p w:rsidR="00983CA3" w:rsidRPr="00983CA3" w:rsidRDefault="00983CA3" w:rsidP="00983CA3">
      <w:pPr>
        <w:spacing w:after="0" w:line="240" w:lineRule="auto"/>
        <w:jc w:val="both"/>
        <w:rPr>
          <w:rFonts w:ascii="Times New Roman" w:eastAsia="Times New Roman" w:hAnsi="Times New Roman" w:cs="Times New Roman"/>
          <w:snapToGrid w:val="0"/>
          <w:sz w:val="24"/>
          <w:szCs w:val="24"/>
        </w:rPr>
      </w:pPr>
      <w:r w:rsidRPr="00983CA3">
        <w:rPr>
          <w:rFonts w:ascii="Times New Roman" w:eastAsia="Times New Roman" w:hAnsi="Times New Roman" w:cs="Times New Roman"/>
          <w:snapToGrid w:val="0"/>
          <w:sz w:val="24"/>
          <w:szCs w:val="24"/>
        </w:rPr>
        <w:t>5. Эфферентный отдел вегетативной нервной системы (особенности строения, дуга вегетативного рефлекса).</w:t>
      </w:r>
    </w:p>
    <w:p w:rsidR="00983CA3" w:rsidRPr="00983CA3" w:rsidRDefault="00983CA3" w:rsidP="00983CA3">
      <w:pPr>
        <w:spacing w:after="0" w:line="240" w:lineRule="auto"/>
        <w:jc w:val="both"/>
        <w:rPr>
          <w:rFonts w:ascii="Times New Roman" w:eastAsia="Times New Roman" w:hAnsi="Times New Roman" w:cs="Times New Roman"/>
          <w:snapToGrid w:val="0"/>
          <w:sz w:val="24"/>
          <w:szCs w:val="24"/>
        </w:rPr>
      </w:pPr>
      <w:r w:rsidRPr="00983CA3">
        <w:rPr>
          <w:rFonts w:ascii="Times New Roman" w:eastAsia="Times New Roman" w:hAnsi="Times New Roman" w:cs="Times New Roman"/>
          <w:snapToGrid w:val="0"/>
          <w:sz w:val="24"/>
          <w:szCs w:val="24"/>
        </w:rPr>
        <w:t>6. Морфологические элементы вегетативной нервной системы (вегетативные ганглии, пре- и постганглионарные проводники).</w:t>
      </w:r>
    </w:p>
    <w:p w:rsidR="00983CA3" w:rsidRPr="00983CA3" w:rsidRDefault="00983CA3" w:rsidP="00983CA3">
      <w:pPr>
        <w:spacing w:after="0" w:line="240" w:lineRule="auto"/>
        <w:jc w:val="both"/>
        <w:rPr>
          <w:rFonts w:ascii="Times New Roman" w:eastAsia="Times New Roman" w:hAnsi="Times New Roman" w:cs="Times New Roman"/>
          <w:snapToGrid w:val="0"/>
          <w:sz w:val="24"/>
          <w:szCs w:val="24"/>
        </w:rPr>
      </w:pPr>
      <w:r w:rsidRPr="00983CA3">
        <w:rPr>
          <w:rFonts w:ascii="Times New Roman" w:eastAsia="Times New Roman" w:hAnsi="Times New Roman" w:cs="Times New Roman"/>
          <w:snapToGrid w:val="0"/>
          <w:sz w:val="24"/>
          <w:szCs w:val="24"/>
        </w:rPr>
        <w:t>7. Субстрат иннервации вегетативного отдела нервной системы в соме и висцере.</w:t>
      </w:r>
    </w:p>
    <w:p w:rsidR="00983CA3" w:rsidRPr="00983CA3" w:rsidRDefault="00983CA3" w:rsidP="00983CA3">
      <w:pPr>
        <w:spacing w:after="0" w:line="240" w:lineRule="auto"/>
        <w:jc w:val="both"/>
        <w:rPr>
          <w:rFonts w:ascii="Times New Roman" w:eastAsia="Times New Roman" w:hAnsi="Times New Roman" w:cs="Times New Roman"/>
          <w:snapToGrid w:val="0"/>
          <w:sz w:val="24"/>
          <w:szCs w:val="24"/>
        </w:rPr>
      </w:pPr>
      <w:r w:rsidRPr="00983CA3">
        <w:rPr>
          <w:rFonts w:ascii="Times New Roman" w:eastAsia="Times New Roman" w:hAnsi="Times New Roman" w:cs="Times New Roman"/>
          <w:snapToGrid w:val="0"/>
          <w:sz w:val="24"/>
          <w:szCs w:val="24"/>
        </w:rPr>
        <w:t xml:space="preserve">8. Функция вегетативной нервной системы. </w:t>
      </w:r>
    </w:p>
    <w:p w:rsidR="00983CA3" w:rsidRPr="00983CA3" w:rsidRDefault="00983CA3" w:rsidP="00983CA3">
      <w:pPr>
        <w:spacing w:after="0" w:line="240" w:lineRule="auto"/>
        <w:jc w:val="both"/>
        <w:rPr>
          <w:rFonts w:ascii="Times New Roman" w:eastAsia="Times New Roman" w:hAnsi="Times New Roman" w:cs="Times New Roman"/>
          <w:snapToGrid w:val="0"/>
          <w:sz w:val="24"/>
          <w:szCs w:val="24"/>
        </w:rPr>
      </w:pPr>
      <w:r w:rsidRPr="00983CA3">
        <w:rPr>
          <w:rFonts w:ascii="Times New Roman" w:eastAsia="Times New Roman" w:hAnsi="Times New Roman" w:cs="Times New Roman"/>
          <w:snapToGrid w:val="0"/>
          <w:sz w:val="24"/>
          <w:szCs w:val="24"/>
        </w:rPr>
        <w:t>9. Деление вегетативной нервной системы на парасимпатический и симпатический отделы, различие их влияния на основные органы.</w:t>
      </w:r>
    </w:p>
    <w:p w:rsidR="00983CA3" w:rsidRPr="00983CA3" w:rsidRDefault="00983CA3" w:rsidP="00983CA3">
      <w:pPr>
        <w:spacing w:after="0" w:line="240" w:lineRule="auto"/>
        <w:jc w:val="both"/>
        <w:rPr>
          <w:rFonts w:ascii="Times New Roman" w:eastAsia="Times New Roman" w:hAnsi="Times New Roman" w:cs="Times New Roman"/>
          <w:snapToGrid w:val="0"/>
          <w:sz w:val="24"/>
          <w:szCs w:val="24"/>
        </w:rPr>
      </w:pPr>
      <w:r w:rsidRPr="00983CA3">
        <w:rPr>
          <w:rFonts w:ascii="Times New Roman" w:eastAsia="Times New Roman" w:hAnsi="Times New Roman" w:cs="Times New Roman"/>
          <w:snapToGrid w:val="0"/>
          <w:sz w:val="24"/>
          <w:szCs w:val="24"/>
        </w:rPr>
        <w:t>10.  Высшие (надсегментарные) вегетативные центры и их функциональное значение.</w:t>
      </w:r>
    </w:p>
    <w:p w:rsidR="00983CA3" w:rsidRPr="00983CA3" w:rsidRDefault="00983CA3" w:rsidP="00983CA3">
      <w:pPr>
        <w:spacing w:after="0" w:line="240" w:lineRule="auto"/>
        <w:jc w:val="both"/>
        <w:rPr>
          <w:rFonts w:ascii="Times New Roman" w:eastAsia="Times New Roman" w:hAnsi="Times New Roman" w:cs="Times New Roman"/>
          <w:snapToGrid w:val="0"/>
          <w:sz w:val="24"/>
          <w:szCs w:val="24"/>
        </w:rPr>
      </w:pPr>
      <w:r w:rsidRPr="00983CA3">
        <w:rPr>
          <w:rFonts w:ascii="Times New Roman" w:eastAsia="Times New Roman" w:hAnsi="Times New Roman" w:cs="Times New Roman"/>
          <w:snapToGrid w:val="0"/>
          <w:sz w:val="24"/>
          <w:szCs w:val="24"/>
        </w:rPr>
        <w:t>11.</w:t>
      </w:r>
      <w:r>
        <w:rPr>
          <w:rFonts w:ascii="Times New Roman" w:eastAsia="Times New Roman" w:hAnsi="Times New Roman" w:cs="Times New Roman"/>
          <w:snapToGrid w:val="0"/>
          <w:sz w:val="24"/>
          <w:szCs w:val="24"/>
        </w:rPr>
        <w:t xml:space="preserve"> </w:t>
      </w:r>
      <w:r w:rsidRPr="00983CA3">
        <w:rPr>
          <w:rFonts w:ascii="Times New Roman" w:eastAsia="Times New Roman" w:hAnsi="Times New Roman" w:cs="Times New Roman"/>
          <w:snapToGrid w:val="0"/>
          <w:sz w:val="24"/>
          <w:szCs w:val="24"/>
        </w:rPr>
        <w:t xml:space="preserve">Связь высших вегетативных центров с подчиненными (сегментарными)       парасимпатическими и симпатическими центрами.  </w:t>
      </w:r>
    </w:p>
    <w:p w:rsidR="00983CA3" w:rsidRPr="00983CA3" w:rsidRDefault="00983CA3" w:rsidP="00983CA3">
      <w:pPr>
        <w:spacing w:after="0" w:line="240" w:lineRule="auto"/>
        <w:jc w:val="both"/>
        <w:rPr>
          <w:rFonts w:ascii="Times New Roman" w:eastAsia="Times New Roman" w:hAnsi="Times New Roman" w:cs="Times New Roman"/>
          <w:snapToGrid w:val="0"/>
          <w:sz w:val="24"/>
          <w:szCs w:val="24"/>
        </w:rPr>
      </w:pPr>
      <w:r w:rsidRPr="00983CA3">
        <w:rPr>
          <w:rFonts w:ascii="Times New Roman" w:eastAsia="Times New Roman" w:hAnsi="Times New Roman" w:cs="Times New Roman"/>
          <w:snapToGrid w:val="0"/>
          <w:sz w:val="24"/>
          <w:szCs w:val="24"/>
        </w:rPr>
        <w:t>12.  Общая характеристика парасимпатического отдела:</w:t>
      </w:r>
    </w:p>
    <w:p w:rsidR="00983CA3" w:rsidRPr="00983CA3" w:rsidRDefault="00983CA3" w:rsidP="00983CA3">
      <w:pPr>
        <w:spacing w:after="0" w:line="240" w:lineRule="auto"/>
        <w:jc w:val="both"/>
        <w:rPr>
          <w:rFonts w:ascii="Times New Roman" w:eastAsia="Times New Roman" w:hAnsi="Times New Roman" w:cs="Times New Roman"/>
          <w:snapToGrid w:val="0"/>
          <w:sz w:val="24"/>
          <w:szCs w:val="24"/>
        </w:rPr>
      </w:pPr>
      <w:r w:rsidRPr="00983CA3">
        <w:rPr>
          <w:rFonts w:ascii="Times New Roman" w:eastAsia="Times New Roman" w:hAnsi="Times New Roman" w:cs="Times New Roman"/>
          <w:snapToGrid w:val="0"/>
          <w:sz w:val="24"/>
          <w:szCs w:val="24"/>
        </w:rPr>
        <w:t>а. центральный отдел (краниальные и спинальные парасимпатические центры);</w:t>
      </w:r>
    </w:p>
    <w:p w:rsidR="00983CA3" w:rsidRPr="00983CA3" w:rsidRDefault="00983CA3" w:rsidP="00983CA3">
      <w:pPr>
        <w:spacing w:after="0" w:line="240" w:lineRule="auto"/>
        <w:jc w:val="both"/>
        <w:rPr>
          <w:rFonts w:ascii="Times New Roman" w:eastAsia="Times New Roman" w:hAnsi="Times New Roman" w:cs="Times New Roman"/>
          <w:snapToGrid w:val="0"/>
          <w:sz w:val="24"/>
          <w:szCs w:val="24"/>
        </w:rPr>
      </w:pPr>
      <w:r w:rsidRPr="00983CA3">
        <w:rPr>
          <w:rFonts w:ascii="Times New Roman" w:eastAsia="Times New Roman" w:hAnsi="Times New Roman" w:cs="Times New Roman"/>
          <w:snapToGrid w:val="0"/>
          <w:sz w:val="24"/>
          <w:szCs w:val="24"/>
        </w:rPr>
        <w:t>б. периферический отдел (параорганные и интрамуральные ганглии, пре- и постганглионарные проводники);</w:t>
      </w:r>
    </w:p>
    <w:p w:rsidR="00983CA3" w:rsidRPr="00983CA3" w:rsidRDefault="00983CA3" w:rsidP="00983CA3">
      <w:pPr>
        <w:spacing w:after="0" w:line="240" w:lineRule="auto"/>
        <w:jc w:val="both"/>
        <w:rPr>
          <w:rFonts w:ascii="Times New Roman" w:eastAsia="Times New Roman" w:hAnsi="Times New Roman" w:cs="Times New Roman"/>
          <w:snapToGrid w:val="0"/>
          <w:sz w:val="24"/>
          <w:szCs w:val="24"/>
        </w:rPr>
      </w:pPr>
      <w:r w:rsidRPr="00983CA3">
        <w:rPr>
          <w:rFonts w:ascii="Times New Roman" w:eastAsia="Times New Roman" w:hAnsi="Times New Roman" w:cs="Times New Roman"/>
          <w:snapToGrid w:val="0"/>
          <w:sz w:val="24"/>
          <w:szCs w:val="24"/>
        </w:rPr>
        <w:t xml:space="preserve">в. ход парасимпатических пре- и постганглионаров в составе черепных и спинномозговых нервов от каждого парасимпатического центра. </w:t>
      </w:r>
    </w:p>
    <w:p w:rsidR="00983CA3" w:rsidRDefault="00983CA3" w:rsidP="00983CA3">
      <w:pPr>
        <w:tabs>
          <w:tab w:val="num" w:pos="284"/>
          <w:tab w:val="left" w:pos="426"/>
        </w:tabs>
        <w:spacing w:after="0" w:line="240" w:lineRule="auto"/>
        <w:rPr>
          <w:rFonts w:ascii="Times New Roman" w:eastAsia="Times New Roman" w:hAnsi="Times New Roman" w:cs="Times New Roman"/>
          <w:sz w:val="24"/>
          <w:szCs w:val="24"/>
        </w:rPr>
      </w:pPr>
    </w:p>
    <w:p w:rsidR="00983CA3" w:rsidRPr="007E23EC" w:rsidRDefault="00983CA3" w:rsidP="00983CA3">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983CA3" w:rsidRPr="007E23EC" w:rsidRDefault="00983CA3" w:rsidP="00983CA3">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983CA3" w:rsidRPr="007E23EC" w:rsidRDefault="00983CA3" w:rsidP="00ED4012">
      <w:pPr>
        <w:numPr>
          <w:ilvl w:val="0"/>
          <w:numId w:val="47"/>
        </w:numPr>
        <w:tabs>
          <w:tab w:val="clear" w:pos="720"/>
          <w:tab w:val="left" w:pos="142"/>
          <w:tab w:val="left" w:pos="28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Схема вегетативной иннервации внутренних органов.</w:t>
      </w:r>
    </w:p>
    <w:p w:rsidR="00983CA3" w:rsidRPr="007E23EC" w:rsidRDefault="00983CA3" w:rsidP="00983CA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 </w:t>
      </w:r>
      <w:r w:rsidRPr="007E23EC">
        <w:rPr>
          <w:rFonts w:ascii="Times New Roman" w:eastAsia="Times New Roman" w:hAnsi="Times New Roman" w:cs="Times New Roman"/>
          <w:sz w:val="24"/>
          <w:szCs w:val="24"/>
        </w:rPr>
        <w:t>Схема вегетативной иннервации желёз головы.</w:t>
      </w:r>
    </w:p>
    <w:p w:rsidR="00983CA3" w:rsidRDefault="00983CA3" w:rsidP="00983CA3">
      <w:pPr>
        <w:tabs>
          <w:tab w:val="left" w:pos="142"/>
          <w:tab w:val="left" w:pos="426"/>
        </w:tabs>
        <w:spacing w:after="0" w:line="240" w:lineRule="auto"/>
        <w:ind w:right="84"/>
        <w:rPr>
          <w:rFonts w:ascii="Times New Roman" w:hAnsi="Times New Roman" w:cs="Times New Roman"/>
          <w:i/>
          <w:sz w:val="24"/>
          <w:szCs w:val="24"/>
        </w:rPr>
      </w:pPr>
    </w:p>
    <w:p w:rsidR="00983CA3" w:rsidRPr="00F275A1" w:rsidRDefault="00983CA3" w:rsidP="00983CA3">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983CA3" w:rsidRPr="00965D66" w:rsidRDefault="00983CA3" w:rsidP="00983CA3">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r>
        <w:rPr>
          <w:rFonts w:ascii="Times New Roman" w:eastAsia="Times New Roman" w:hAnsi="Times New Roman" w:cs="Times New Roman"/>
          <w:sz w:val="24"/>
          <w:szCs w:val="24"/>
        </w:rPr>
        <w:t xml:space="preserve"> на таблице-схеме</w:t>
      </w:r>
      <w:r w:rsidRPr="00965D66">
        <w:rPr>
          <w:rFonts w:ascii="Times New Roman" w:eastAsia="Times New Roman" w:hAnsi="Times New Roman" w:cs="Times New Roman"/>
          <w:sz w:val="24"/>
          <w:szCs w:val="24"/>
        </w:rPr>
        <w:t>:</w:t>
      </w:r>
    </w:p>
    <w:p w:rsidR="00983CA3" w:rsidRPr="007E23EC" w:rsidRDefault="00983CA3" w:rsidP="00983CA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  вегетативную (парасимпатическую) иннервацию желез головы (вегетативные ядра краниального отдела – </w:t>
      </w:r>
      <w:r w:rsidRPr="007E23EC">
        <w:rPr>
          <w:rFonts w:ascii="Times New Roman" w:eastAsia="Times New Roman" w:hAnsi="Times New Roman" w:cs="Times New Roman"/>
          <w:sz w:val="24"/>
          <w:szCs w:val="24"/>
          <w:lang w:val="en-US"/>
        </w:rPr>
        <w:t>III</w:t>
      </w:r>
      <w:r w:rsidRPr="007E23EC">
        <w:rPr>
          <w:rFonts w:ascii="Times New Roman" w:eastAsia="Times New Roman" w:hAnsi="Times New Roman" w:cs="Times New Roman"/>
          <w:sz w:val="24"/>
          <w:szCs w:val="24"/>
        </w:rPr>
        <w:t xml:space="preserve">, </w:t>
      </w:r>
      <w:r w:rsidRPr="007E23EC">
        <w:rPr>
          <w:rFonts w:ascii="Times New Roman" w:eastAsia="Times New Roman" w:hAnsi="Times New Roman" w:cs="Times New Roman"/>
          <w:sz w:val="24"/>
          <w:szCs w:val="24"/>
          <w:lang w:val="en-US"/>
        </w:rPr>
        <w:t>VII</w:t>
      </w:r>
      <w:r w:rsidRPr="007E23EC">
        <w:rPr>
          <w:rFonts w:ascii="Times New Roman" w:eastAsia="Times New Roman" w:hAnsi="Times New Roman" w:cs="Times New Roman"/>
          <w:sz w:val="24"/>
          <w:szCs w:val="24"/>
        </w:rPr>
        <w:t xml:space="preserve">, </w:t>
      </w:r>
      <w:r w:rsidRPr="007E23EC">
        <w:rPr>
          <w:rFonts w:ascii="Times New Roman" w:eastAsia="Times New Roman" w:hAnsi="Times New Roman" w:cs="Times New Roman"/>
          <w:sz w:val="24"/>
          <w:szCs w:val="24"/>
          <w:lang w:val="en-US"/>
        </w:rPr>
        <w:t>IX</w:t>
      </w:r>
      <w:r w:rsidRPr="007E23EC">
        <w:rPr>
          <w:rFonts w:ascii="Times New Roman" w:eastAsia="Times New Roman" w:hAnsi="Times New Roman" w:cs="Times New Roman"/>
          <w:sz w:val="24"/>
          <w:szCs w:val="24"/>
        </w:rPr>
        <w:t xml:space="preserve"> пар ЧМН);</w:t>
      </w:r>
    </w:p>
    <w:p w:rsidR="00983CA3" w:rsidRPr="007E23EC" w:rsidRDefault="00983CA3" w:rsidP="00983CA3">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 вегетативную (парасимпатическую) иннервацию органов шеи, грудной и брюшной полостей (вегетативное дорзальное ядро блуждающего нерва – </w:t>
      </w:r>
      <w:r w:rsidRPr="007E23EC">
        <w:rPr>
          <w:rFonts w:ascii="Times New Roman" w:eastAsia="Times New Roman" w:hAnsi="Times New Roman" w:cs="Times New Roman"/>
          <w:sz w:val="24"/>
          <w:szCs w:val="24"/>
          <w:lang w:val="en-US"/>
        </w:rPr>
        <w:t>X</w:t>
      </w:r>
      <w:r w:rsidRPr="007E23EC">
        <w:rPr>
          <w:rFonts w:ascii="Times New Roman" w:eastAsia="Times New Roman" w:hAnsi="Times New Roman" w:cs="Times New Roman"/>
          <w:sz w:val="24"/>
          <w:szCs w:val="24"/>
        </w:rPr>
        <w:t xml:space="preserve"> пара ЧМН);</w:t>
      </w:r>
    </w:p>
    <w:p w:rsidR="00983CA3" w:rsidRPr="007E23EC" w:rsidRDefault="00983CA3" w:rsidP="00983CA3">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вегетативную (парасимпатическую) иннервацию органов малого таза (крестцовый отдел, промежуточные латеральные ядра).</w:t>
      </w:r>
    </w:p>
    <w:p w:rsidR="00983CA3" w:rsidRPr="007E23EC" w:rsidRDefault="00983CA3" w:rsidP="00983CA3">
      <w:pPr>
        <w:tabs>
          <w:tab w:val="left" w:pos="426"/>
        </w:tabs>
        <w:spacing w:after="0" w:line="240" w:lineRule="auto"/>
        <w:rPr>
          <w:rFonts w:ascii="Times New Roman" w:eastAsia="Times New Roman" w:hAnsi="Times New Roman" w:cs="Times New Roman"/>
          <w:sz w:val="24"/>
          <w:szCs w:val="24"/>
        </w:rPr>
      </w:pPr>
    </w:p>
    <w:p w:rsidR="00080152" w:rsidRPr="00CB66D5" w:rsidRDefault="00080152" w:rsidP="00080152">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983CA3" w:rsidRPr="00951600" w:rsidRDefault="00983CA3" w:rsidP="00983CA3">
      <w:pPr>
        <w:tabs>
          <w:tab w:val="left" w:pos="426"/>
        </w:tabs>
        <w:spacing w:after="0" w:line="240" w:lineRule="auto"/>
        <w:jc w:val="both"/>
        <w:rPr>
          <w:rFonts w:ascii="Times New Roman" w:eastAsia="Times New Roman" w:hAnsi="Times New Roman" w:cs="Times New Roman"/>
          <w:bCs/>
          <w:sz w:val="24"/>
          <w:szCs w:val="24"/>
        </w:rPr>
      </w:pPr>
      <w:r w:rsidRPr="007E23EC">
        <w:rPr>
          <w:rFonts w:ascii="Times New Roman" w:hAnsi="Times New Roman" w:cs="Times New Roman"/>
          <w:sz w:val="24"/>
          <w:szCs w:val="24"/>
        </w:rPr>
        <w:lastRenderedPageBreak/>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Pr="00951600">
        <w:rPr>
          <w:rFonts w:ascii="Times New Roman" w:eastAsia="Times New Roman" w:hAnsi="Times New Roman" w:cs="Times New Roman"/>
          <w:bCs/>
          <w:sz w:val="24"/>
          <w:szCs w:val="24"/>
        </w:rPr>
        <w:t xml:space="preserve">Зарисовать и обозначить: </w:t>
      </w:r>
    </w:p>
    <w:p w:rsidR="00983CA3" w:rsidRPr="007E23EC" w:rsidRDefault="00983CA3" w:rsidP="00ED4012">
      <w:pPr>
        <w:numPr>
          <w:ilvl w:val="0"/>
          <w:numId w:val="48"/>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вегетативной рефлекторной дуги</w:t>
      </w:r>
    </w:p>
    <w:p w:rsidR="00983CA3" w:rsidRPr="007E23EC" w:rsidRDefault="00983CA3" w:rsidP="00983CA3">
      <w:pPr>
        <w:tabs>
          <w:tab w:val="left" w:pos="426"/>
        </w:tabs>
        <w:spacing w:after="0" w:line="240" w:lineRule="auto"/>
        <w:rPr>
          <w:rFonts w:ascii="Times New Roman" w:eastAsia="Times New Roman" w:hAnsi="Times New Roman" w:cs="Times New Roman"/>
          <w:sz w:val="24"/>
          <w:szCs w:val="24"/>
        </w:rPr>
      </w:pPr>
    </w:p>
    <w:p w:rsidR="00983CA3" w:rsidRPr="007E23EC" w:rsidRDefault="00983CA3" w:rsidP="00983CA3">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 xml:space="preserve">Тема </w:t>
      </w:r>
      <w:r>
        <w:rPr>
          <w:rFonts w:ascii="Times New Roman" w:eastAsia="Times New Roman" w:hAnsi="Times New Roman" w:cs="Times New Roman"/>
          <w:b/>
          <w:sz w:val="24"/>
          <w:szCs w:val="24"/>
        </w:rPr>
        <w:t>9</w:t>
      </w:r>
    </w:p>
    <w:p w:rsidR="00983CA3" w:rsidRDefault="00983CA3" w:rsidP="00983CA3">
      <w:pPr>
        <w:tabs>
          <w:tab w:val="left" w:pos="426"/>
        </w:tabs>
        <w:spacing w:after="0" w:line="240" w:lineRule="auto"/>
        <w:rPr>
          <w:rFonts w:ascii="Times New Roman" w:eastAsia="Calibri" w:hAnsi="Times New Roman" w:cs="Times New Roman"/>
          <w:sz w:val="24"/>
          <w:szCs w:val="24"/>
          <w:lang w:eastAsia="ru-RU"/>
        </w:rPr>
      </w:pPr>
      <w:r w:rsidRPr="00983CA3">
        <w:rPr>
          <w:rFonts w:ascii="Times New Roman" w:eastAsia="Calibri" w:hAnsi="Times New Roman" w:cs="Times New Roman"/>
          <w:sz w:val="24"/>
          <w:szCs w:val="24"/>
          <w:lang w:eastAsia="ru-RU"/>
        </w:rPr>
        <w:t>Симпатический отдел ВНС. Вегетативные сплетения. Принципы иннервации органов.</w:t>
      </w:r>
    </w:p>
    <w:p w:rsidR="00983CA3" w:rsidRPr="007E23EC" w:rsidRDefault="00983CA3" w:rsidP="00983CA3">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 xml:space="preserve"> </w:t>
      </w:r>
    </w:p>
    <w:p w:rsidR="00983CA3" w:rsidRPr="005339AE" w:rsidRDefault="00983CA3" w:rsidP="00983CA3">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983CA3" w:rsidRPr="00A37B54" w:rsidRDefault="00983CA3" w:rsidP="00983CA3">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983CA3" w:rsidRDefault="00983CA3" w:rsidP="00983CA3">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080152" w:rsidRPr="00CB66D5" w:rsidRDefault="00080152" w:rsidP="00080152">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983CA3" w:rsidRPr="007E23EC" w:rsidRDefault="00983CA3" w:rsidP="00983CA3">
      <w:pPr>
        <w:tabs>
          <w:tab w:val="left" w:pos="426"/>
        </w:tabs>
        <w:spacing w:after="0" w:line="240" w:lineRule="auto"/>
        <w:rPr>
          <w:rFonts w:ascii="Times New Roman" w:hAnsi="Times New Roman" w:cs="Times New Roman"/>
          <w:b/>
          <w:color w:val="000000"/>
          <w:sz w:val="24"/>
          <w:szCs w:val="24"/>
        </w:rPr>
      </w:pPr>
    </w:p>
    <w:p w:rsidR="00983CA3" w:rsidRPr="005339AE" w:rsidRDefault="00983CA3" w:rsidP="00983CA3">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983CA3" w:rsidRPr="007E23EC" w:rsidRDefault="00983CA3" w:rsidP="00983CA3">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983CA3" w:rsidRPr="007E23EC" w:rsidRDefault="00983CA3" w:rsidP="00983CA3">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983CA3" w:rsidRPr="00983CA3" w:rsidRDefault="00983CA3" w:rsidP="00983CA3">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w:t>
      </w:r>
      <w:r w:rsidRPr="00983CA3">
        <w:rPr>
          <w:rFonts w:ascii="Times New Roman" w:eastAsia="Times New Roman" w:hAnsi="Times New Roman" w:cs="Times New Roman"/>
          <w:snapToGrid w:val="0"/>
          <w:sz w:val="24"/>
          <w:szCs w:val="24"/>
        </w:rPr>
        <w:t>. Общая характеристика симпатического отдела:</w:t>
      </w:r>
    </w:p>
    <w:p w:rsidR="00983CA3" w:rsidRPr="00983CA3" w:rsidRDefault="00983CA3" w:rsidP="00983CA3">
      <w:pPr>
        <w:spacing w:after="0" w:line="240" w:lineRule="auto"/>
        <w:jc w:val="both"/>
        <w:rPr>
          <w:rFonts w:ascii="Times New Roman" w:eastAsia="Times New Roman" w:hAnsi="Times New Roman" w:cs="Times New Roman"/>
          <w:snapToGrid w:val="0"/>
          <w:sz w:val="24"/>
          <w:szCs w:val="24"/>
        </w:rPr>
      </w:pPr>
      <w:r w:rsidRPr="00983CA3">
        <w:rPr>
          <w:rFonts w:ascii="Times New Roman" w:eastAsia="Times New Roman" w:hAnsi="Times New Roman" w:cs="Times New Roman"/>
          <w:snapToGrid w:val="0"/>
          <w:sz w:val="24"/>
          <w:szCs w:val="24"/>
        </w:rPr>
        <w:t>а. центральный отдел (симпатические центры);</w:t>
      </w:r>
    </w:p>
    <w:p w:rsidR="00983CA3" w:rsidRPr="00983CA3" w:rsidRDefault="00983CA3" w:rsidP="00983CA3">
      <w:pPr>
        <w:spacing w:after="0" w:line="240" w:lineRule="auto"/>
        <w:jc w:val="both"/>
        <w:rPr>
          <w:rFonts w:ascii="Times New Roman" w:eastAsia="Times New Roman" w:hAnsi="Times New Roman" w:cs="Times New Roman"/>
          <w:snapToGrid w:val="0"/>
          <w:sz w:val="24"/>
          <w:szCs w:val="24"/>
        </w:rPr>
      </w:pPr>
      <w:r w:rsidRPr="00983CA3">
        <w:rPr>
          <w:rFonts w:ascii="Times New Roman" w:eastAsia="Times New Roman" w:hAnsi="Times New Roman" w:cs="Times New Roman"/>
          <w:snapToGrid w:val="0"/>
          <w:sz w:val="24"/>
          <w:szCs w:val="24"/>
        </w:rPr>
        <w:t>б. периферический отдел (паравертебральные и превертебральные ганглии, пре- и постганглионарные проводники);</w:t>
      </w:r>
    </w:p>
    <w:p w:rsidR="00983CA3" w:rsidRPr="00983CA3" w:rsidRDefault="00983CA3" w:rsidP="00983CA3">
      <w:pPr>
        <w:spacing w:after="0" w:line="240" w:lineRule="auto"/>
        <w:jc w:val="both"/>
        <w:rPr>
          <w:rFonts w:ascii="Times New Roman" w:eastAsia="Times New Roman" w:hAnsi="Times New Roman" w:cs="Times New Roman"/>
          <w:snapToGrid w:val="0"/>
          <w:sz w:val="24"/>
          <w:szCs w:val="24"/>
        </w:rPr>
      </w:pPr>
      <w:r w:rsidRPr="00983CA3">
        <w:rPr>
          <w:rFonts w:ascii="Times New Roman" w:eastAsia="Times New Roman" w:hAnsi="Times New Roman" w:cs="Times New Roman"/>
          <w:snapToGrid w:val="0"/>
          <w:sz w:val="24"/>
          <w:szCs w:val="24"/>
        </w:rPr>
        <w:t>2. Понятие о белых и серых соединительных ветвях.</w:t>
      </w:r>
    </w:p>
    <w:p w:rsidR="00983CA3" w:rsidRPr="00983CA3" w:rsidRDefault="00983CA3" w:rsidP="00983CA3">
      <w:pPr>
        <w:spacing w:after="0" w:line="240" w:lineRule="auto"/>
        <w:jc w:val="both"/>
        <w:rPr>
          <w:rFonts w:ascii="Times New Roman" w:eastAsia="Times New Roman" w:hAnsi="Times New Roman" w:cs="Times New Roman"/>
          <w:snapToGrid w:val="0"/>
          <w:sz w:val="24"/>
          <w:szCs w:val="24"/>
        </w:rPr>
      </w:pPr>
      <w:r w:rsidRPr="00983CA3">
        <w:rPr>
          <w:rFonts w:ascii="Times New Roman" w:eastAsia="Times New Roman" w:hAnsi="Times New Roman" w:cs="Times New Roman"/>
          <w:snapToGrid w:val="0"/>
          <w:sz w:val="24"/>
          <w:szCs w:val="24"/>
        </w:rPr>
        <w:t>3. Закономерности симпатической иннервации сомы, внутренних органов головы, шеи и грудной полости, брюшной полости.</w:t>
      </w:r>
    </w:p>
    <w:p w:rsidR="00983CA3" w:rsidRPr="00983CA3" w:rsidRDefault="00983CA3" w:rsidP="00983CA3">
      <w:pPr>
        <w:spacing w:after="0" w:line="240" w:lineRule="auto"/>
        <w:jc w:val="both"/>
        <w:rPr>
          <w:rFonts w:ascii="Times New Roman" w:eastAsia="Times New Roman" w:hAnsi="Times New Roman" w:cs="Times New Roman"/>
          <w:snapToGrid w:val="0"/>
          <w:sz w:val="24"/>
          <w:szCs w:val="24"/>
        </w:rPr>
      </w:pPr>
      <w:r w:rsidRPr="00983CA3">
        <w:rPr>
          <w:rFonts w:ascii="Times New Roman" w:eastAsia="Times New Roman" w:hAnsi="Times New Roman" w:cs="Times New Roman"/>
          <w:snapToGrid w:val="0"/>
          <w:sz w:val="24"/>
          <w:szCs w:val="24"/>
        </w:rPr>
        <w:t>4. Связь симпатических проводников с чувствительными волокнами спинальной природы (понятие о  двойной афферентной иннервации  внутренних органов).</w:t>
      </w:r>
    </w:p>
    <w:p w:rsidR="00983CA3" w:rsidRPr="00983CA3" w:rsidRDefault="00983CA3" w:rsidP="00983CA3">
      <w:pPr>
        <w:spacing w:after="0" w:line="240" w:lineRule="auto"/>
        <w:jc w:val="both"/>
        <w:rPr>
          <w:rFonts w:ascii="Times New Roman" w:eastAsia="Times New Roman" w:hAnsi="Times New Roman" w:cs="Times New Roman"/>
          <w:snapToGrid w:val="0"/>
          <w:sz w:val="24"/>
          <w:szCs w:val="24"/>
        </w:rPr>
      </w:pPr>
      <w:r w:rsidRPr="00983CA3">
        <w:rPr>
          <w:rFonts w:ascii="Times New Roman" w:eastAsia="Times New Roman" w:hAnsi="Times New Roman" w:cs="Times New Roman"/>
          <w:snapToGrid w:val="0"/>
          <w:sz w:val="24"/>
          <w:szCs w:val="24"/>
        </w:rPr>
        <w:t>5. Пограничный симпатический ствол (узлы, отделы, ветви и области их   иннервации).</w:t>
      </w:r>
    </w:p>
    <w:p w:rsidR="00983CA3" w:rsidRPr="00983CA3" w:rsidRDefault="00983CA3" w:rsidP="00983CA3">
      <w:pPr>
        <w:spacing w:after="0" w:line="240" w:lineRule="auto"/>
        <w:jc w:val="both"/>
        <w:rPr>
          <w:rFonts w:ascii="Times New Roman" w:eastAsia="Times New Roman" w:hAnsi="Times New Roman" w:cs="Times New Roman"/>
          <w:snapToGrid w:val="0"/>
          <w:sz w:val="24"/>
          <w:szCs w:val="24"/>
        </w:rPr>
      </w:pPr>
      <w:r w:rsidRPr="00983CA3">
        <w:rPr>
          <w:rFonts w:ascii="Times New Roman" w:eastAsia="Times New Roman" w:hAnsi="Times New Roman" w:cs="Times New Roman"/>
          <w:snapToGrid w:val="0"/>
          <w:sz w:val="24"/>
          <w:szCs w:val="24"/>
        </w:rPr>
        <w:t>6. Общие закономерности иннервации внутренних органов.</w:t>
      </w:r>
    </w:p>
    <w:p w:rsidR="00983CA3" w:rsidRPr="00983CA3" w:rsidRDefault="00983CA3" w:rsidP="00983CA3">
      <w:pPr>
        <w:spacing w:after="0" w:line="240" w:lineRule="auto"/>
        <w:jc w:val="both"/>
        <w:rPr>
          <w:rFonts w:ascii="Times New Roman" w:eastAsia="Times New Roman" w:hAnsi="Times New Roman" w:cs="Times New Roman"/>
          <w:snapToGrid w:val="0"/>
          <w:sz w:val="24"/>
          <w:szCs w:val="24"/>
        </w:rPr>
      </w:pPr>
      <w:r w:rsidRPr="00983CA3">
        <w:rPr>
          <w:rFonts w:ascii="Times New Roman" w:eastAsia="Times New Roman" w:hAnsi="Times New Roman" w:cs="Times New Roman"/>
          <w:snapToGrid w:val="0"/>
          <w:sz w:val="24"/>
          <w:szCs w:val="24"/>
        </w:rPr>
        <w:t xml:space="preserve">7. Пути хода чувствительных, двигательных, парасимпатических и симпатических проводников проводников к внутренним органам. </w:t>
      </w:r>
    </w:p>
    <w:p w:rsidR="00983CA3" w:rsidRPr="00983CA3" w:rsidRDefault="00983CA3" w:rsidP="00983CA3">
      <w:pPr>
        <w:spacing w:after="0" w:line="240" w:lineRule="auto"/>
        <w:jc w:val="both"/>
        <w:rPr>
          <w:rFonts w:ascii="Times New Roman" w:eastAsia="Times New Roman" w:hAnsi="Times New Roman" w:cs="Times New Roman"/>
          <w:snapToGrid w:val="0"/>
          <w:sz w:val="24"/>
          <w:szCs w:val="24"/>
        </w:rPr>
      </w:pPr>
      <w:r w:rsidRPr="00983CA3">
        <w:rPr>
          <w:rFonts w:ascii="Times New Roman" w:eastAsia="Times New Roman" w:hAnsi="Times New Roman" w:cs="Times New Roman"/>
          <w:snapToGrid w:val="0"/>
          <w:sz w:val="24"/>
          <w:szCs w:val="24"/>
        </w:rPr>
        <w:t>8. Пути хода чувствительных, двигательных, симпатических проводников</w:t>
      </w:r>
      <w:r w:rsidR="00C35CCF">
        <w:rPr>
          <w:rFonts w:ascii="Times New Roman" w:eastAsia="Times New Roman" w:hAnsi="Times New Roman" w:cs="Times New Roman"/>
          <w:snapToGrid w:val="0"/>
          <w:sz w:val="24"/>
          <w:szCs w:val="24"/>
        </w:rPr>
        <w:t xml:space="preserve"> </w:t>
      </w:r>
      <w:r w:rsidRPr="00983CA3">
        <w:rPr>
          <w:rFonts w:ascii="Times New Roman" w:eastAsia="Times New Roman" w:hAnsi="Times New Roman" w:cs="Times New Roman"/>
          <w:snapToGrid w:val="0"/>
          <w:sz w:val="24"/>
          <w:szCs w:val="24"/>
        </w:rPr>
        <w:t xml:space="preserve">к соме. </w:t>
      </w:r>
    </w:p>
    <w:p w:rsidR="00983CA3" w:rsidRPr="00983CA3" w:rsidRDefault="00983CA3" w:rsidP="00983CA3">
      <w:pPr>
        <w:spacing w:after="0" w:line="240" w:lineRule="auto"/>
        <w:jc w:val="both"/>
        <w:rPr>
          <w:rFonts w:ascii="Times New Roman" w:eastAsia="Times New Roman" w:hAnsi="Times New Roman" w:cs="Times New Roman"/>
          <w:snapToGrid w:val="0"/>
          <w:sz w:val="24"/>
          <w:szCs w:val="24"/>
        </w:rPr>
      </w:pPr>
      <w:r w:rsidRPr="00983CA3">
        <w:rPr>
          <w:rFonts w:ascii="Times New Roman" w:eastAsia="Times New Roman" w:hAnsi="Times New Roman" w:cs="Times New Roman"/>
          <w:snapToGrid w:val="0"/>
          <w:sz w:val="24"/>
          <w:szCs w:val="24"/>
        </w:rPr>
        <w:t>9. Частные вопросы иннервации ряда внутренних органов и сомы.</w:t>
      </w:r>
    </w:p>
    <w:p w:rsidR="00983CA3" w:rsidRPr="00983CA3" w:rsidRDefault="00983CA3" w:rsidP="00983CA3">
      <w:pPr>
        <w:spacing w:after="0" w:line="240" w:lineRule="auto"/>
        <w:jc w:val="both"/>
        <w:rPr>
          <w:rFonts w:ascii="Times New Roman" w:eastAsia="Times New Roman" w:hAnsi="Times New Roman" w:cs="Times New Roman"/>
          <w:snapToGrid w:val="0"/>
          <w:sz w:val="24"/>
          <w:szCs w:val="24"/>
        </w:rPr>
      </w:pPr>
      <w:r w:rsidRPr="00983CA3">
        <w:rPr>
          <w:rFonts w:ascii="Times New Roman" w:eastAsia="Times New Roman" w:hAnsi="Times New Roman" w:cs="Times New Roman"/>
          <w:snapToGrid w:val="0"/>
          <w:sz w:val="24"/>
          <w:szCs w:val="24"/>
        </w:rPr>
        <w:t>10. Общие данные о формировании вегетативных сплетений. Внеорганные и органные вегетативные сплетения и их структурные компоненты.</w:t>
      </w:r>
    </w:p>
    <w:p w:rsidR="00983CA3" w:rsidRPr="00983CA3" w:rsidRDefault="00983CA3" w:rsidP="00983CA3">
      <w:pPr>
        <w:spacing w:after="0" w:line="240" w:lineRule="auto"/>
        <w:jc w:val="both"/>
        <w:rPr>
          <w:rFonts w:ascii="Times New Roman" w:eastAsia="Times New Roman" w:hAnsi="Times New Roman" w:cs="Times New Roman"/>
          <w:snapToGrid w:val="0"/>
          <w:sz w:val="24"/>
          <w:szCs w:val="24"/>
        </w:rPr>
      </w:pPr>
      <w:r w:rsidRPr="00983CA3">
        <w:rPr>
          <w:rFonts w:ascii="Times New Roman" w:eastAsia="Times New Roman" w:hAnsi="Times New Roman" w:cs="Times New Roman"/>
          <w:snapToGrid w:val="0"/>
          <w:sz w:val="24"/>
          <w:szCs w:val="24"/>
        </w:rPr>
        <w:t xml:space="preserve">11. </w:t>
      </w:r>
      <w:r w:rsidR="00C35CCF">
        <w:rPr>
          <w:rFonts w:ascii="Times New Roman" w:eastAsia="Times New Roman" w:hAnsi="Times New Roman" w:cs="Times New Roman"/>
          <w:snapToGrid w:val="0"/>
          <w:sz w:val="24"/>
          <w:szCs w:val="24"/>
        </w:rPr>
        <w:t xml:space="preserve"> </w:t>
      </w:r>
      <w:r w:rsidRPr="00983CA3">
        <w:rPr>
          <w:rFonts w:ascii="Times New Roman" w:eastAsia="Times New Roman" w:hAnsi="Times New Roman" w:cs="Times New Roman"/>
          <w:snapToGrid w:val="0"/>
          <w:sz w:val="24"/>
          <w:szCs w:val="24"/>
        </w:rPr>
        <w:t>Вегетативные сплетения головы.</w:t>
      </w:r>
    </w:p>
    <w:p w:rsidR="00983CA3" w:rsidRPr="00983CA3" w:rsidRDefault="00983CA3" w:rsidP="00983CA3">
      <w:pPr>
        <w:spacing w:after="0" w:line="240" w:lineRule="auto"/>
        <w:jc w:val="both"/>
        <w:rPr>
          <w:rFonts w:ascii="Times New Roman" w:eastAsia="Times New Roman" w:hAnsi="Times New Roman" w:cs="Times New Roman"/>
          <w:snapToGrid w:val="0"/>
          <w:sz w:val="24"/>
          <w:szCs w:val="24"/>
        </w:rPr>
      </w:pPr>
      <w:r w:rsidRPr="00983CA3">
        <w:rPr>
          <w:rFonts w:ascii="Times New Roman" w:eastAsia="Times New Roman" w:hAnsi="Times New Roman" w:cs="Times New Roman"/>
          <w:snapToGrid w:val="0"/>
          <w:sz w:val="24"/>
          <w:szCs w:val="24"/>
        </w:rPr>
        <w:t xml:space="preserve">12. </w:t>
      </w:r>
      <w:r w:rsidR="00C35CCF">
        <w:rPr>
          <w:rFonts w:ascii="Times New Roman" w:eastAsia="Times New Roman" w:hAnsi="Times New Roman" w:cs="Times New Roman"/>
          <w:snapToGrid w:val="0"/>
          <w:sz w:val="24"/>
          <w:szCs w:val="24"/>
        </w:rPr>
        <w:t xml:space="preserve"> </w:t>
      </w:r>
      <w:r w:rsidRPr="00983CA3">
        <w:rPr>
          <w:rFonts w:ascii="Times New Roman" w:eastAsia="Times New Roman" w:hAnsi="Times New Roman" w:cs="Times New Roman"/>
          <w:snapToGrid w:val="0"/>
          <w:sz w:val="24"/>
          <w:szCs w:val="24"/>
        </w:rPr>
        <w:t>Вегетативные сплетения шеи.</w:t>
      </w:r>
    </w:p>
    <w:p w:rsidR="00983CA3" w:rsidRPr="00983CA3" w:rsidRDefault="00983CA3" w:rsidP="00983CA3">
      <w:pPr>
        <w:spacing w:after="0" w:line="240" w:lineRule="auto"/>
        <w:jc w:val="both"/>
        <w:rPr>
          <w:rFonts w:ascii="Times New Roman" w:eastAsia="Times New Roman" w:hAnsi="Times New Roman" w:cs="Times New Roman"/>
          <w:snapToGrid w:val="0"/>
          <w:sz w:val="24"/>
          <w:szCs w:val="24"/>
        </w:rPr>
      </w:pPr>
      <w:r w:rsidRPr="00983CA3">
        <w:rPr>
          <w:rFonts w:ascii="Times New Roman" w:eastAsia="Times New Roman" w:hAnsi="Times New Roman" w:cs="Times New Roman"/>
          <w:snapToGrid w:val="0"/>
          <w:sz w:val="24"/>
          <w:szCs w:val="24"/>
        </w:rPr>
        <w:t>13.  Вегетативные сплетения грудной полости.</w:t>
      </w:r>
    </w:p>
    <w:p w:rsidR="00983CA3" w:rsidRPr="00983CA3" w:rsidRDefault="00983CA3" w:rsidP="00983CA3">
      <w:pPr>
        <w:spacing w:after="0" w:line="240" w:lineRule="auto"/>
        <w:jc w:val="both"/>
        <w:rPr>
          <w:rFonts w:ascii="Times New Roman" w:eastAsia="Times New Roman" w:hAnsi="Times New Roman" w:cs="Times New Roman"/>
          <w:snapToGrid w:val="0"/>
          <w:sz w:val="24"/>
          <w:szCs w:val="24"/>
        </w:rPr>
      </w:pPr>
      <w:r w:rsidRPr="00983CA3">
        <w:rPr>
          <w:rFonts w:ascii="Times New Roman" w:eastAsia="Times New Roman" w:hAnsi="Times New Roman" w:cs="Times New Roman"/>
          <w:snapToGrid w:val="0"/>
          <w:sz w:val="24"/>
          <w:szCs w:val="24"/>
        </w:rPr>
        <w:t>14. Вегетативные сплетения брюшной полости. Чревное сплетение (источники формирования, отделы, области иннервации).</w:t>
      </w:r>
    </w:p>
    <w:p w:rsidR="00983CA3" w:rsidRPr="007E23EC" w:rsidRDefault="00983CA3" w:rsidP="00983CA3">
      <w:pPr>
        <w:tabs>
          <w:tab w:val="left" w:pos="426"/>
        </w:tabs>
        <w:spacing w:after="0" w:line="240" w:lineRule="auto"/>
        <w:rPr>
          <w:rFonts w:ascii="Times New Roman" w:eastAsia="Times New Roman" w:hAnsi="Times New Roman" w:cs="Times New Roman"/>
          <w:sz w:val="24"/>
          <w:szCs w:val="24"/>
        </w:rPr>
      </w:pPr>
    </w:p>
    <w:p w:rsidR="00983CA3" w:rsidRPr="007E23EC" w:rsidRDefault="00983CA3" w:rsidP="00983CA3">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983CA3" w:rsidRPr="007E23EC" w:rsidRDefault="00983CA3" w:rsidP="00983CA3">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983CA3" w:rsidRPr="007E23EC" w:rsidRDefault="00983CA3" w:rsidP="00ED4012">
      <w:pPr>
        <w:numPr>
          <w:ilvl w:val="0"/>
          <w:numId w:val="4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Схема вегетативной иннервации внутренних органов.</w:t>
      </w:r>
    </w:p>
    <w:p w:rsidR="00983CA3" w:rsidRPr="007E23EC" w:rsidRDefault="00983CA3" w:rsidP="00ED4012">
      <w:pPr>
        <w:numPr>
          <w:ilvl w:val="0"/>
          <w:numId w:val="4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Схема принципов иннервации:</w:t>
      </w:r>
    </w:p>
    <w:p w:rsidR="00983CA3" w:rsidRPr="007E23EC" w:rsidRDefault="00983CA3" w:rsidP="00983CA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а) органов головы, шеи, груди;</w:t>
      </w:r>
    </w:p>
    <w:p w:rsidR="00983CA3" w:rsidRPr="007E23EC" w:rsidRDefault="00983CA3" w:rsidP="00983CA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б) органов брюшной полости и таза;</w:t>
      </w:r>
    </w:p>
    <w:p w:rsidR="00983CA3" w:rsidRPr="007E23EC" w:rsidRDefault="00983CA3" w:rsidP="00983CA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в) сомы.</w:t>
      </w:r>
    </w:p>
    <w:p w:rsidR="00983CA3" w:rsidRPr="007E23EC" w:rsidRDefault="00983CA3" w:rsidP="00983CA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3.   Схема вегетативной иннервации желёз головы.</w:t>
      </w:r>
    </w:p>
    <w:p w:rsidR="00983CA3" w:rsidRDefault="00983CA3" w:rsidP="00983CA3">
      <w:pPr>
        <w:tabs>
          <w:tab w:val="left" w:pos="142"/>
          <w:tab w:val="left" w:pos="426"/>
        </w:tabs>
        <w:spacing w:after="0" w:line="240" w:lineRule="auto"/>
        <w:ind w:right="84"/>
        <w:rPr>
          <w:rFonts w:ascii="Times New Roman" w:hAnsi="Times New Roman" w:cs="Times New Roman"/>
          <w:i/>
          <w:sz w:val="24"/>
          <w:szCs w:val="24"/>
        </w:rPr>
      </w:pPr>
    </w:p>
    <w:p w:rsidR="00983CA3" w:rsidRPr="00F275A1" w:rsidRDefault="00983CA3" w:rsidP="00983CA3">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983CA3" w:rsidRPr="00CB2706" w:rsidRDefault="00983CA3" w:rsidP="00983CA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Показать:</w:t>
      </w:r>
    </w:p>
    <w:p w:rsidR="00983CA3" w:rsidRPr="00CB2706" w:rsidRDefault="00983CA3" w:rsidP="00983CA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Студент должен уметь показать и рассказать, пользуясь схемами:</w:t>
      </w:r>
    </w:p>
    <w:p w:rsidR="00983CA3" w:rsidRPr="00CB2706" w:rsidRDefault="00983CA3" w:rsidP="00983CA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lastRenderedPageBreak/>
        <w:t xml:space="preserve">-  вегетативную (симпатическую) иннервацию органов головы, шеи и грудной полости (шейный и верхний грудной отделы симпатического ствола); </w:t>
      </w:r>
    </w:p>
    <w:p w:rsidR="00983CA3" w:rsidRPr="00CB2706" w:rsidRDefault="00983CA3" w:rsidP="00983CA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вегетативную (симпатическую) иннервацию органов брюшной полости и полости таза (грудной, поясничный и крестцовый отделы симпатического ствола);</w:t>
      </w:r>
    </w:p>
    <w:p w:rsidR="00983CA3" w:rsidRPr="007E23EC" w:rsidRDefault="00983CA3" w:rsidP="00983CA3">
      <w:pPr>
        <w:tabs>
          <w:tab w:val="left" w:pos="426"/>
        </w:tabs>
        <w:spacing w:after="0" w:line="240" w:lineRule="auto"/>
        <w:rPr>
          <w:rFonts w:ascii="Times New Roman" w:eastAsia="Times New Roman" w:hAnsi="Times New Roman" w:cs="Times New Roman"/>
          <w:sz w:val="24"/>
          <w:szCs w:val="24"/>
        </w:rPr>
      </w:pPr>
      <w:r w:rsidRPr="00CB2706">
        <w:rPr>
          <w:rFonts w:ascii="Times New Roman" w:eastAsia="Times New Roman" w:hAnsi="Times New Roman" w:cs="Times New Roman"/>
          <w:sz w:val="24"/>
          <w:szCs w:val="24"/>
        </w:rPr>
        <w:t>- вегетативную (симпатическую) иннервацию сомы</w:t>
      </w:r>
      <w:r w:rsidRPr="007E23EC">
        <w:rPr>
          <w:rFonts w:ascii="Times New Roman" w:eastAsia="Times New Roman" w:hAnsi="Times New Roman" w:cs="Times New Roman"/>
          <w:sz w:val="24"/>
          <w:szCs w:val="24"/>
        </w:rPr>
        <w:t>.</w:t>
      </w:r>
    </w:p>
    <w:p w:rsidR="00983CA3" w:rsidRPr="007E23EC" w:rsidRDefault="00983CA3" w:rsidP="00983CA3">
      <w:pPr>
        <w:tabs>
          <w:tab w:val="left" w:pos="426"/>
        </w:tabs>
        <w:spacing w:after="0" w:line="240" w:lineRule="auto"/>
        <w:rPr>
          <w:rFonts w:ascii="Times New Roman" w:eastAsia="Times New Roman" w:hAnsi="Times New Roman" w:cs="Times New Roman"/>
          <w:sz w:val="24"/>
          <w:szCs w:val="24"/>
        </w:rPr>
      </w:pPr>
    </w:p>
    <w:p w:rsidR="00080152" w:rsidRPr="00CB66D5" w:rsidRDefault="00080152" w:rsidP="00080152">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080152" w:rsidRPr="00CB66D5" w:rsidRDefault="00080152" w:rsidP="00080152">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983CA3" w:rsidRPr="00951600" w:rsidRDefault="00983CA3" w:rsidP="00983CA3">
      <w:pPr>
        <w:tabs>
          <w:tab w:val="left" w:pos="426"/>
        </w:tabs>
        <w:spacing w:after="0" w:line="240" w:lineRule="auto"/>
        <w:jc w:val="both"/>
        <w:rPr>
          <w:rFonts w:ascii="Times New Roman" w:eastAsia="Times New Roman" w:hAnsi="Times New Roman" w:cs="Times New Roman"/>
          <w:bCs/>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Pr="00951600">
        <w:rPr>
          <w:rFonts w:ascii="Times New Roman" w:eastAsia="Times New Roman" w:hAnsi="Times New Roman" w:cs="Times New Roman"/>
          <w:bCs/>
          <w:sz w:val="24"/>
          <w:szCs w:val="24"/>
        </w:rPr>
        <w:t xml:space="preserve">Зарисовать и обозначить: </w:t>
      </w:r>
    </w:p>
    <w:p w:rsidR="00983CA3" w:rsidRPr="007E23EC" w:rsidRDefault="00983CA3" w:rsidP="00983CA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 Схемы принципов симпатической иннервации:</w:t>
      </w:r>
    </w:p>
    <w:p w:rsidR="00983CA3" w:rsidRPr="007E23EC" w:rsidRDefault="00983CA3" w:rsidP="00983CA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органов головы, шеи и грудной полости</w:t>
      </w:r>
    </w:p>
    <w:p w:rsidR="00983CA3" w:rsidRPr="007E23EC" w:rsidRDefault="00983CA3" w:rsidP="00983CA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органов брюшной полости и полости таза</w:t>
      </w:r>
    </w:p>
    <w:p w:rsidR="00983CA3" w:rsidRPr="007E23EC" w:rsidRDefault="00983CA3" w:rsidP="00983CA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сомы.</w:t>
      </w:r>
    </w:p>
    <w:p w:rsidR="00846090" w:rsidRDefault="00846090" w:rsidP="007236C3">
      <w:pPr>
        <w:tabs>
          <w:tab w:val="left" w:pos="426"/>
        </w:tabs>
        <w:spacing w:after="0" w:line="240" w:lineRule="auto"/>
        <w:rPr>
          <w:rFonts w:ascii="Times New Roman" w:eastAsia="Times New Roman" w:hAnsi="Times New Roman" w:cs="Times New Roman"/>
          <w:b/>
          <w:sz w:val="24"/>
          <w:szCs w:val="24"/>
        </w:rPr>
      </w:pPr>
    </w:p>
    <w:p w:rsidR="00846090" w:rsidRDefault="00C35CCF" w:rsidP="007236C3">
      <w:pPr>
        <w:tabs>
          <w:tab w:val="left" w:pos="42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10</w:t>
      </w:r>
    </w:p>
    <w:p w:rsidR="00846090" w:rsidRDefault="00C35CCF" w:rsidP="00C35CCF">
      <w:pPr>
        <w:tabs>
          <w:tab w:val="left" w:pos="426"/>
        </w:tabs>
        <w:spacing w:after="0" w:line="240" w:lineRule="auto"/>
        <w:jc w:val="both"/>
        <w:rPr>
          <w:rFonts w:ascii="Times New Roman" w:eastAsia="Times New Roman" w:hAnsi="Times New Roman" w:cs="Times New Roman"/>
          <w:b/>
          <w:sz w:val="24"/>
          <w:szCs w:val="24"/>
        </w:rPr>
      </w:pPr>
      <w:r w:rsidRPr="00C35CCF">
        <w:rPr>
          <w:rFonts w:ascii="Times New Roman" w:eastAsia="Calibri" w:hAnsi="Times New Roman" w:cs="Times New Roman"/>
          <w:sz w:val="24"/>
          <w:szCs w:val="24"/>
          <w:lang w:eastAsia="ru-RU"/>
        </w:rPr>
        <w:t>Спинномозговые нервы (общие сведения). Шейное сплетение. Грудные СМН. Плечевое сплетение.</w:t>
      </w:r>
    </w:p>
    <w:p w:rsidR="00846090" w:rsidRDefault="00846090" w:rsidP="007236C3">
      <w:pPr>
        <w:tabs>
          <w:tab w:val="left" w:pos="426"/>
        </w:tabs>
        <w:spacing w:after="0" w:line="240" w:lineRule="auto"/>
        <w:rPr>
          <w:rFonts w:ascii="Times New Roman" w:eastAsia="Times New Roman" w:hAnsi="Times New Roman" w:cs="Times New Roman"/>
          <w:b/>
          <w:sz w:val="24"/>
          <w:szCs w:val="24"/>
        </w:rPr>
      </w:pPr>
    </w:p>
    <w:p w:rsidR="00C35CCF" w:rsidRPr="00C35CCF" w:rsidRDefault="00C35CCF" w:rsidP="00C35CCF">
      <w:pPr>
        <w:tabs>
          <w:tab w:val="left" w:pos="426"/>
        </w:tabs>
        <w:spacing w:after="0" w:line="240" w:lineRule="auto"/>
        <w:rPr>
          <w:rFonts w:ascii="Times New Roman" w:eastAsia="Calibri" w:hAnsi="Times New Roman" w:cs="Times New Roman"/>
          <w:b/>
          <w:color w:val="000000"/>
          <w:sz w:val="24"/>
          <w:szCs w:val="24"/>
        </w:rPr>
      </w:pPr>
      <w:r w:rsidRPr="00C35CCF">
        <w:rPr>
          <w:rFonts w:ascii="Times New Roman" w:eastAsia="Calibri" w:hAnsi="Times New Roman" w:cs="Times New Roman"/>
          <w:b/>
          <w:color w:val="000000"/>
          <w:sz w:val="24"/>
          <w:szCs w:val="24"/>
        </w:rPr>
        <w:t>Форма (ы) текущего контроля успеваемости</w:t>
      </w:r>
    </w:p>
    <w:p w:rsidR="00C35CCF" w:rsidRPr="00C35CCF" w:rsidRDefault="00C35CCF" w:rsidP="00C35CCF">
      <w:pPr>
        <w:tabs>
          <w:tab w:val="left" w:pos="426"/>
        </w:tabs>
        <w:spacing w:after="0" w:line="240" w:lineRule="auto"/>
        <w:rPr>
          <w:rFonts w:ascii="Times New Roman" w:eastAsia="Calibri" w:hAnsi="Times New Roman" w:cs="Times New Roman"/>
          <w:sz w:val="24"/>
          <w:szCs w:val="24"/>
        </w:rPr>
      </w:pPr>
      <w:r w:rsidRPr="00C35CCF">
        <w:rPr>
          <w:rFonts w:ascii="Times New Roman" w:eastAsia="Calibri" w:hAnsi="Times New Roman" w:cs="Times New Roman"/>
          <w:sz w:val="24"/>
          <w:szCs w:val="24"/>
        </w:rPr>
        <w:t>1. Опрос по теме.</w:t>
      </w:r>
    </w:p>
    <w:p w:rsidR="00C35CCF" w:rsidRPr="00C35CCF" w:rsidRDefault="00C35CCF" w:rsidP="00C35CCF">
      <w:pPr>
        <w:tabs>
          <w:tab w:val="num" w:pos="0"/>
          <w:tab w:val="left" w:pos="142"/>
          <w:tab w:val="left" w:pos="426"/>
        </w:tabs>
        <w:spacing w:after="0" w:line="240" w:lineRule="auto"/>
        <w:rPr>
          <w:rFonts w:ascii="Times New Roman" w:eastAsia="Calibri" w:hAnsi="Times New Roman" w:cs="Times New Roman"/>
          <w:sz w:val="24"/>
          <w:szCs w:val="24"/>
        </w:rPr>
      </w:pPr>
      <w:r w:rsidRPr="00C35CCF">
        <w:rPr>
          <w:rFonts w:ascii="Times New Roman" w:eastAsia="Calibri" w:hAnsi="Times New Roman" w:cs="Times New Roman"/>
          <w:sz w:val="24"/>
          <w:szCs w:val="24"/>
        </w:rPr>
        <w:t>2. Описание макро (микро) препаратов.</w:t>
      </w:r>
    </w:p>
    <w:p w:rsidR="00080152" w:rsidRPr="00CB66D5" w:rsidRDefault="00080152" w:rsidP="00080152">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C35CCF" w:rsidRPr="00C35CCF" w:rsidRDefault="00C35CCF" w:rsidP="00C35CCF">
      <w:pPr>
        <w:tabs>
          <w:tab w:val="left" w:pos="426"/>
        </w:tabs>
        <w:spacing w:after="0" w:line="240" w:lineRule="auto"/>
        <w:rPr>
          <w:rFonts w:ascii="Times New Roman" w:eastAsia="Calibri" w:hAnsi="Times New Roman" w:cs="Times New Roman"/>
          <w:b/>
          <w:color w:val="000000"/>
          <w:sz w:val="24"/>
          <w:szCs w:val="24"/>
        </w:rPr>
      </w:pPr>
    </w:p>
    <w:p w:rsidR="00C35CCF" w:rsidRPr="00C35CCF" w:rsidRDefault="00C35CCF" w:rsidP="00C35CCF">
      <w:pPr>
        <w:tabs>
          <w:tab w:val="left" w:pos="426"/>
        </w:tabs>
        <w:spacing w:after="0" w:line="240" w:lineRule="auto"/>
        <w:rPr>
          <w:rFonts w:ascii="Times New Roman" w:eastAsia="Calibri" w:hAnsi="Times New Roman" w:cs="Times New Roman"/>
          <w:b/>
          <w:i/>
          <w:color w:val="000000"/>
          <w:sz w:val="24"/>
          <w:szCs w:val="24"/>
        </w:rPr>
      </w:pPr>
      <w:r w:rsidRPr="00C35CCF">
        <w:rPr>
          <w:rFonts w:ascii="Times New Roman" w:eastAsia="Calibri" w:hAnsi="Times New Roman" w:cs="Times New Roman"/>
          <w:b/>
          <w:color w:val="000000"/>
          <w:sz w:val="24"/>
          <w:szCs w:val="24"/>
        </w:rPr>
        <w:t>Оценочные материалы текущего контроля успеваемости</w:t>
      </w:r>
      <w:r w:rsidRPr="00C35CCF">
        <w:rPr>
          <w:rFonts w:ascii="Times New Roman" w:eastAsia="Calibri" w:hAnsi="Times New Roman" w:cs="Times New Roman"/>
          <w:b/>
          <w:i/>
          <w:color w:val="000000"/>
          <w:sz w:val="24"/>
          <w:szCs w:val="24"/>
        </w:rPr>
        <w:t xml:space="preserve">  </w:t>
      </w:r>
    </w:p>
    <w:p w:rsidR="00C35CCF" w:rsidRPr="00C35CCF" w:rsidRDefault="00C35CCF" w:rsidP="00C35CCF">
      <w:pPr>
        <w:tabs>
          <w:tab w:val="left" w:pos="426"/>
        </w:tabs>
        <w:spacing w:after="0" w:line="240" w:lineRule="auto"/>
        <w:rPr>
          <w:rFonts w:ascii="Times New Roman" w:eastAsia="Calibri" w:hAnsi="Times New Roman" w:cs="Times New Roman"/>
          <w:sz w:val="24"/>
          <w:szCs w:val="24"/>
        </w:rPr>
      </w:pPr>
      <w:r w:rsidRPr="00C35CCF">
        <w:rPr>
          <w:rFonts w:ascii="Times New Roman" w:eastAsia="Calibri" w:hAnsi="Times New Roman" w:cs="Times New Roman"/>
          <w:sz w:val="24"/>
          <w:szCs w:val="24"/>
        </w:rPr>
        <w:t>1. Опрос по теме.</w:t>
      </w:r>
    </w:p>
    <w:p w:rsidR="00C35CCF" w:rsidRPr="00C35CCF" w:rsidRDefault="00C35CCF" w:rsidP="00C35CCF">
      <w:pPr>
        <w:tabs>
          <w:tab w:val="left" w:pos="426"/>
        </w:tabs>
        <w:spacing w:after="0" w:line="240" w:lineRule="auto"/>
        <w:rPr>
          <w:rFonts w:ascii="Times New Roman" w:eastAsia="Calibri" w:hAnsi="Times New Roman" w:cs="Times New Roman"/>
          <w:color w:val="000000"/>
          <w:sz w:val="24"/>
          <w:szCs w:val="24"/>
        </w:rPr>
      </w:pPr>
      <w:r w:rsidRPr="00C35CCF">
        <w:rPr>
          <w:rFonts w:ascii="Times New Roman" w:eastAsia="Calibri" w:hAnsi="Times New Roman" w:cs="Times New Roman"/>
          <w:i/>
          <w:color w:val="000000"/>
          <w:sz w:val="24"/>
          <w:szCs w:val="24"/>
        </w:rPr>
        <w:t>Вопросы для устного опроса:</w:t>
      </w:r>
    </w:p>
    <w:p w:rsidR="00C35CCF" w:rsidRPr="00C35CCF" w:rsidRDefault="00C35CCF" w:rsidP="00ED4012">
      <w:pPr>
        <w:numPr>
          <w:ilvl w:val="0"/>
          <w:numId w:val="44"/>
        </w:numPr>
        <w:tabs>
          <w:tab w:val="left" w:pos="284"/>
          <w:tab w:val="left" w:pos="426"/>
        </w:tabs>
        <w:spacing w:after="0" w:line="240" w:lineRule="auto"/>
        <w:ind w:left="0" w:firstLine="0"/>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Понятие о спинномозговых нервах, их количество по отделам спинного мозга. Сложение спинномозговых нервов, функциональный состав корешков.</w:t>
      </w:r>
    </w:p>
    <w:p w:rsidR="00C35CCF" w:rsidRPr="00C35CCF" w:rsidRDefault="00C35CCF" w:rsidP="00ED4012">
      <w:pPr>
        <w:numPr>
          <w:ilvl w:val="0"/>
          <w:numId w:val="44"/>
        </w:numPr>
        <w:tabs>
          <w:tab w:val="left" w:pos="284"/>
          <w:tab w:val="left" w:pos="426"/>
        </w:tabs>
        <w:spacing w:after="0" w:line="240" w:lineRule="auto"/>
        <w:ind w:left="0" w:firstLine="0"/>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Основные ветви спинномозговых нервов (передняя, задняя, менингеальная, соединительные) и их функциональный состав.</w:t>
      </w:r>
    </w:p>
    <w:p w:rsidR="00C35CCF" w:rsidRPr="00C35CCF" w:rsidRDefault="00C35CCF" w:rsidP="00ED4012">
      <w:pPr>
        <w:numPr>
          <w:ilvl w:val="0"/>
          <w:numId w:val="44"/>
        </w:numPr>
        <w:tabs>
          <w:tab w:val="left" w:pos="284"/>
          <w:tab w:val="left" w:pos="426"/>
        </w:tabs>
        <w:spacing w:after="0" w:line="240" w:lineRule="auto"/>
        <w:ind w:left="0" w:firstLine="0"/>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Задние ветви спинномозговых нервов, области иннервации.</w:t>
      </w:r>
    </w:p>
    <w:p w:rsidR="00C35CCF" w:rsidRPr="00C35CCF" w:rsidRDefault="00C35CCF" w:rsidP="00ED4012">
      <w:pPr>
        <w:numPr>
          <w:ilvl w:val="0"/>
          <w:numId w:val="44"/>
        </w:numPr>
        <w:tabs>
          <w:tab w:val="left" w:pos="284"/>
          <w:tab w:val="left" w:pos="426"/>
        </w:tabs>
        <w:spacing w:after="0" w:line="240" w:lineRule="auto"/>
        <w:ind w:left="0" w:firstLine="0"/>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Передние ветви спинномозговых нервов. Межрёберные нервы и области иннервации.</w:t>
      </w:r>
    </w:p>
    <w:p w:rsidR="00C35CCF" w:rsidRPr="00C35CCF" w:rsidRDefault="00C35CCF" w:rsidP="00ED4012">
      <w:pPr>
        <w:numPr>
          <w:ilvl w:val="0"/>
          <w:numId w:val="44"/>
        </w:numPr>
        <w:tabs>
          <w:tab w:val="left" w:pos="284"/>
          <w:tab w:val="left" w:pos="426"/>
        </w:tabs>
        <w:spacing w:after="0" w:line="240" w:lineRule="auto"/>
        <w:ind w:left="0" w:firstLine="0"/>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Шейное сплетение, формирование, классификация ветвей.</w:t>
      </w:r>
    </w:p>
    <w:p w:rsidR="00C35CCF" w:rsidRPr="00C35CCF" w:rsidRDefault="00C35CCF" w:rsidP="00ED4012">
      <w:pPr>
        <w:numPr>
          <w:ilvl w:val="0"/>
          <w:numId w:val="44"/>
        </w:numPr>
        <w:tabs>
          <w:tab w:val="left" w:pos="284"/>
          <w:tab w:val="left" w:pos="426"/>
        </w:tabs>
        <w:spacing w:after="0" w:line="240" w:lineRule="auto"/>
        <w:ind w:left="0" w:firstLine="0"/>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Кожные ветви шейного сплетения, топография, области иннервации.</w:t>
      </w:r>
    </w:p>
    <w:p w:rsidR="00C35CCF" w:rsidRDefault="00C35CCF" w:rsidP="00ED4012">
      <w:pPr>
        <w:numPr>
          <w:ilvl w:val="0"/>
          <w:numId w:val="44"/>
        </w:numPr>
        <w:tabs>
          <w:tab w:val="left" w:pos="284"/>
          <w:tab w:val="left" w:pos="426"/>
        </w:tabs>
        <w:spacing w:after="0" w:line="240" w:lineRule="auto"/>
        <w:ind w:left="0" w:firstLine="0"/>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Диафрагмальный нерв: топография, ветви, области иннервации.</w:t>
      </w:r>
    </w:p>
    <w:p w:rsidR="00C35CCF" w:rsidRDefault="00C35CCF" w:rsidP="00ED4012">
      <w:pPr>
        <w:numPr>
          <w:ilvl w:val="0"/>
          <w:numId w:val="103"/>
        </w:numPr>
        <w:tabs>
          <w:tab w:val="clear" w:pos="720"/>
          <w:tab w:val="left" w:pos="284"/>
          <w:tab w:val="left" w:pos="426"/>
        </w:tabs>
        <w:spacing w:after="0" w:line="240" w:lineRule="auto"/>
        <w:ind w:left="0" w:firstLine="0"/>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Плечевое сплетение, источники формирования, пучки</w:t>
      </w:r>
    </w:p>
    <w:p w:rsidR="00C35CCF" w:rsidRPr="00C35CCF" w:rsidRDefault="00C35CCF" w:rsidP="00ED4012">
      <w:pPr>
        <w:numPr>
          <w:ilvl w:val="0"/>
          <w:numId w:val="103"/>
        </w:numPr>
        <w:tabs>
          <w:tab w:val="clear" w:pos="720"/>
          <w:tab w:val="left" w:pos="284"/>
          <w:tab w:val="left" w:pos="426"/>
          <w:tab w:val="num" w:pos="3815"/>
        </w:tabs>
        <w:spacing w:after="0" w:line="240" w:lineRule="auto"/>
        <w:ind w:left="0" w:firstLine="0"/>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Короткие ветви и области иннервации.</w:t>
      </w:r>
    </w:p>
    <w:p w:rsidR="00C35CCF" w:rsidRPr="00C35CCF" w:rsidRDefault="00C35CCF" w:rsidP="00ED4012">
      <w:pPr>
        <w:numPr>
          <w:ilvl w:val="0"/>
          <w:numId w:val="103"/>
        </w:numPr>
        <w:tabs>
          <w:tab w:val="clear" w:pos="720"/>
          <w:tab w:val="left" w:pos="284"/>
          <w:tab w:val="left" w:pos="426"/>
          <w:tab w:val="num" w:pos="3815"/>
        </w:tabs>
        <w:spacing w:after="0" w:line="240" w:lineRule="auto"/>
        <w:ind w:left="0" w:firstLine="0"/>
        <w:jc w:val="both"/>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Длинные ветви плечевого сплетения, формирование пучков: латерального, медиального, заднего.</w:t>
      </w:r>
    </w:p>
    <w:p w:rsidR="00C35CCF" w:rsidRPr="00C35CCF" w:rsidRDefault="00C35CCF" w:rsidP="00ED4012">
      <w:pPr>
        <w:numPr>
          <w:ilvl w:val="0"/>
          <w:numId w:val="103"/>
        </w:numPr>
        <w:tabs>
          <w:tab w:val="clear" w:pos="720"/>
          <w:tab w:val="left" w:pos="284"/>
          <w:tab w:val="left" w:pos="426"/>
          <w:tab w:val="num" w:pos="3815"/>
        </w:tabs>
        <w:spacing w:after="0" w:line="240" w:lineRule="auto"/>
        <w:ind w:left="0" w:firstLine="0"/>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Мышечно-кожный нерв: ветви, области иннервации.</w:t>
      </w:r>
    </w:p>
    <w:p w:rsidR="00C35CCF" w:rsidRPr="00C35CCF" w:rsidRDefault="00C35CCF" w:rsidP="00ED4012">
      <w:pPr>
        <w:numPr>
          <w:ilvl w:val="0"/>
          <w:numId w:val="103"/>
        </w:numPr>
        <w:tabs>
          <w:tab w:val="clear" w:pos="720"/>
          <w:tab w:val="left" w:pos="284"/>
          <w:tab w:val="left" w:pos="426"/>
          <w:tab w:val="num" w:pos="3815"/>
        </w:tabs>
        <w:spacing w:after="0" w:line="240" w:lineRule="auto"/>
        <w:ind w:left="0" w:firstLine="0"/>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Срединный нерв: ветви, области иннервации.</w:t>
      </w:r>
    </w:p>
    <w:p w:rsidR="00C35CCF" w:rsidRPr="00C35CCF" w:rsidRDefault="00C35CCF" w:rsidP="00ED4012">
      <w:pPr>
        <w:numPr>
          <w:ilvl w:val="0"/>
          <w:numId w:val="103"/>
        </w:numPr>
        <w:tabs>
          <w:tab w:val="clear" w:pos="720"/>
          <w:tab w:val="left" w:pos="284"/>
          <w:tab w:val="left" w:pos="426"/>
          <w:tab w:val="num" w:pos="3815"/>
        </w:tabs>
        <w:spacing w:after="0" w:line="240" w:lineRule="auto"/>
        <w:ind w:left="0" w:firstLine="0"/>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Локтевой нерв: ветви, области иннервации.</w:t>
      </w:r>
    </w:p>
    <w:p w:rsidR="00C35CCF" w:rsidRPr="00C35CCF" w:rsidRDefault="00C35CCF" w:rsidP="00ED4012">
      <w:pPr>
        <w:numPr>
          <w:ilvl w:val="0"/>
          <w:numId w:val="103"/>
        </w:numPr>
        <w:tabs>
          <w:tab w:val="clear" w:pos="720"/>
          <w:tab w:val="left" w:pos="284"/>
          <w:tab w:val="left" w:pos="426"/>
          <w:tab w:val="num" w:pos="3815"/>
        </w:tabs>
        <w:spacing w:after="0" w:line="240" w:lineRule="auto"/>
        <w:ind w:left="0" w:firstLine="0"/>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Лучевой нерв: ветви, области иннервации.</w:t>
      </w:r>
    </w:p>
    <w:p w:rsidR="00C35CCF" w:rsidRPr="00C35CCF" w:rsidRDefault="00C35CCF" w:rsidP="00C35CCF">
      <w:pPr>
        <w:tabs>
          <w:tab w:val="left" w:pos="284"/>
          <w:tab w:val="left" w:pos="426"/>
        </w:tabs>
        <w:spacing w:after="0" w:line="240" w:lineRule="auto"/>
        <w:ind w:left="1295"/>
        <w:rPr>
          <w:rFonts w:ascii="Times New Roman" w:eastAsia="Times New Roman" w:hAnsi="Times New Roman" w:cs="Times New Roman"/>
          <w:sz w:val="24"/>
          <w:szCs w:val="24"/>
        </w:rPr>
      </w:pPr>
    </w:p>
    <w:p w:rsidR="00C35CCF" w:rsidRPr="00C35CCF" w:rsidRDefault="00C35CCF" w:rsidP="00C35CCF">
      <w:pPr>
        <w:tabs>
          <w:tab w:val="num" w:pos="0"/>
          <w:tab w:val="left" w:pos="142"/>
          <w:tab w:val="left" w:pos="426"/>
        </w:tabs>
        <w:spacing w:after="0" w:line="240" w:lineRule="auto"/>
        <w:rPr>
          <w:rFonts w:ascii="Times New Roman" w:eastAsia="Calibri" w:hAnsi="Times New Roman" w:cs="Times New Roman"/>
          <w:sz w:val="24"/>
          <w:szCs w:val="24"/>
        </w:rPr>
      </w:pPr>
      <w:r w:rsidRPr="00C35CCF">
        <w:rPr>
          <w:rFonts w:ascii="Times New Roman" w:eastAsia="Calibri" w:hAnsi="Times New Roman" w:cs="Times New Roman"/>
          <w:sz w:val="24"/>
          <w:szCs w:val="24"/>
        </w:rPr>
        <w:t>2. Описание макро (микро) препаратов.</w:t>
      </w:r>
    </w:p>
    <w:p w:rsidR="00C35CCF" w:rsidRPr="00C35CCF" w:rsidRDefault="00C35CCF" w:rsidP="00C35CCF">
      <w:pPr>
        <w:tabs>
          <w:tab w:val="num" w:pos="0"/>
          <w:tab w:val="left" w:pos="142"/>
          <w:tab w:val="left" w:pos="426"/>
        </w:tabs>
        <w:spacing w:after="0" w:line="240" w:lineRule="auto"/>
        <w:rPr>
          <w:rFonts w:ascii="Times New Roman" w:eastAsia="Calibri" w:hAnsi="Times New Roman" w:cs="Times New Roman"/>
          <w:sz w:val="24"/>
          <w:szCs w:val="24"/>
        </w:rPr>
      </w:pPr>
      <w:r w:rsidRPr="00C35CCF">
        <w:rPr>
          <w:rFonts w:ascii="Times New Roman" w:eastAsia="Calibri" w:hAnsi="Times New Roman" w:cs="Times New Roman"/>
          <w:sz w:val="24"/>
          <w:szCs w:val="24"/>
        </w:rPr>
        <w:t>Набор препаратов:</w:t>
      </w:r>
    </w:p>
    <w:p w:rsidR="00C35CCF" w:rsidRPr="00C35CCF" w:rsidRDefault="00C35CCF" w:rsidP="00C35CCF">
      <w:pPr>
        <w:tabs>
          <w:tab w:val="left" w:pos="142"/>
          <w:tab w:val="left" w:pos="426"/>
        </w:tabs>
        <w:spacing w:after="0" w:line="240" w:lineRule="auto"/>
        <w:ind w:right="84"/>
        <w:rPr>
          <w:rFonts w:ascii="Times New Roman" w:eastAsia="Calibri" w:hAnsi="Times New Roman" w:cs="Times New Roman"/>
          <w:i/>
          <w:sz w:val="24"/>
          <w:szCs w:val="24"/>
        </w:rPr>
      </w:pPr>
      <w:r w:rsidRPr="00C35CCF">
        <w:rPr>
          <w:rFonts w:ascii="Times New Roman" w:eastAsia="Times New Roman" w:hAnsi="Times New Roman" w:cs="Times New Roman"/>
          <w:sz w:val="24"/>
          <w:szCs w:val="24"/>
        </w:rPr>
        <w:t>1. Отпрепарированный сосудисто-нервный труп.</w:t>
      </w:r>
    </w:p>
    <w:p w:rsidR="00C35CCF" w:rsidRPr="00C35CCF" w:rsidRDefault="00C35CCF" w:rsidP="00C35CCF">
      <w:pPr>
        <w:tabs>
          <w:tab w:val="left" w:pos="142"/>
          <w:tab w:val="left" w:pos="426"/>
        </w:tabs>
        <w:spacing w:after="0" w:line="240" w:lineRule="auto"/>
        <w:ind w:right="84"/>
        <w:rPr>
          <w:rFonts w:ascii="Times New Roman" w:eastAsia="Calibri" w:hAnsi="Times New Roman" w:cs="Times New Roman"/>
          <w:i/>
          <w:sz w:val="24"/>
          <w:szCs w:val="24"/>
        </w:rPr>
      </w:pPr>
    </w:p>
    <w:p w:rsidR="00C35CCF" w:rsidRPr="00C35CCF" w:rsidRDefault="00C35CCF" w:rsidP="00C35CCF">
      <w:pPr>
        <w:tabs>
          <w:tab w:val="left" w:pos="142"/>
          <w:tab w:val="left" w:pos="426"/>
        </w:tabs>
        <w:spacing w:after="0" w:line="240" w:lineRule="auto"/>
        <w:ind w:right="84"/>
        <w:rPr>
          <w:rFonts w:ascii="Times New Roman" w:eastAsia="Calibri" w:hAnsi="Times New Roman" w:cs="Times New Roman"/>
          <w:i/>
          <w:sz w:val="24"/>
          <w:szCs w:val="24"/>
        </w:rPr>
      </w:pPr>
      <w:r w:rsidRPr="00C35CCF">
        <w:rPr>
          <w:rFonts w:ascii="Times New Roman" w:eastAsia="Calibri" w:hAnsi="Times New Roman" w:cs="Times New Roman"/>
          <w:i/>
          <w:sz w:val="24"/>
          <w:szCs w:val="24"/>
        </w:rPr>
        <w:lastRenderedPageBreak/>
        <w:t>Практические задания для демонстрации практических навыков:</w:t>
      </w:r>
    </w:p>
    <w:p w:rsidR="00C35CCF" w:rsidRPr="00C35CCF" w:rsidRDefault="00C35CCF" w:rsidP="00C35CCF">
      <w:pPr>
        <w:tabs>
          <w:tab w:val="left" w:pos="426"/>
          <w:tab w:val="num" w:pos="720"/>
        </w:tabs>
        <w:spacing w:after="0" w:line="240" w:lineRule="auto"/>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Показать:</w:t>
      </w:r>
    </w:p>
    <w:p w:rsidR="00C35CCF" w:rsidRPr="00C35CCF" w:rsidRDefault="00C35CCF" w:rsidP="00ED4012">
      <w:pPr>
        <w:numPr>
          <w:ilvl w:val="0"/>
          <w:numId w:val="45"/>
        </w:numPr>
        <w:tabs>
          <w:tab w:val="left" w:pos="426"/>
        </w:tabs>
        <w:spacing w:after="0" w:line="240" w:lineRule="auto"/>
        <w:ind w:left="0" w:firstLine="0"/>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На отпрепарированном сосудисто-нервном трупе:</w:t>
      </w:r>
    </w:p>
    <w:p w:rsidR="00C35CCF" w:rsidRPr="00C35CCF" w:rsidRDefault="00C35CCF" w:rsidP="00ED4012">
      <w:pPr>
        <w:numPr>
          <w:ilvl w:val="1"/>
          <w:numId w:val="45"/>
        </w:numPr>
        <w:tabs>
          <w:tab w:val="left" w:pos="426"/>
        </w:tabs>
        <w:spacing w:after="0" w:line="240" w:lineRule="auto"/>
        <w:ind w:left="0" w:firstLine="0"/>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Шейное сплетение:</w:t>
      </w:r>
    </w:p>
    <w:p w:rsidR="00C35CCF" w:rsidRPr="00C35CCF" w:rsidRDefault="00C35CCF" w:rsidP="00C35CCF">
      <w:pPr>
        <w:tabs>
          <w:tab w:val="left" w:pos="426"/>
        </w:tabs>
        <w:spacing w:after="0" w:line="240" w:lineRule="auto"/>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 малый затылочный нерв</w:t>
      </w:r>
    </w:p>
    <w:p w:rsidR="00C35CCF" w:rsidRPr="00C35CCF" w:rsidRDefault="00C35CCF" w:rsidP="00C35CCF">
      <w:pPr>
        <w:tabs>
          <w:tab w:val="left" w:pos="426"/>
        </w:tabs>
        <w:spacing w:after="0" w:line="240" w:lineRule="auto"/>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 большой ушной нерв</w:t>
      </w:r>
    </w:p>
    <w:p w:rsidR="00C35CCF" w:rsidRPr="00C35CCF" w:rsidRDefault="00C35CCF" w:rsidP="00C35CCF">
      <w:pPr>
        <w:tabs>
          <w:tab w:val="left" w:pos="426"/>
        </w:tabs>
        <w:spacing w:after="0" w:line="240" w:lineRule="auto"/>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 поперечный шейный нерв</w:t>
      </w:r>
    </w:p>
    <w:p w:rsidR="00C35CCF" w:rsidRPr="00C35CCF" w:rsidRDefault="00C35CCF" w:rsidP="00C35CCF">
      <w:pPr>
        <w:tabs>
          <w:tab w:val="left" w:pos="426"/>
        </w:tabs>
        <w:spacing w:after="0" w:line="240" w:lineRule="auto"/>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 надключичные нервы</w:t>
      </w:r>
    </w:p>
    <w:p w:rsidR="00C35CCF" w:rsidRPr="00C35CCF" w:rsidRDefault="00C35CCF" w:rsidP="00C35CCF">
      <w:pPr>
        <w:tabs>
          <w:tab w:val="left" w:pos="426"/>
        </w:tabs>
        <w:spacing w:after="0" w:line="240" w:lineRule="auto"/>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 диафрагмальный нерв</w:t>
      </w:r>
    </w:p>
    <w:p w:rsidR="00C35CCF" w:rsidRDefault="007F4179" w:rsidP="00ED4012">
      <w:pPr>
        <w:numPr>
          <w:ilvl w:val="1"/>
          <w:numId w:val="45"/>
        </w:numPr>
        <w:tabs>
          <w:tab w:val="num" w:pos="0"/>
          <w:tab w:val="left" w:pos="426"/>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C35CCF" w:rsidRPr="00C35CCF">
        <w:rPr>
          <w:rFonts w:ascii="Times New Roman" w:eastAsia="Times New Roman" w:hAnsi="Times New Roman" w:cs="Times New Roman"/>
          <w:sz w:val="24"/>
          <w:szCs w:val="24"/>
        </w:rPr>
        <w:t>ежрёберные нервы</w:t>
      </w:r>
    </w:p>
    <w:p w:rsidR="00C35CCF" w:rsidRPr="00C35CCF" w:rsidRDefault="00C35CCF" w:rsidP="00ED4012">
      <w:pPr>
        <w:numPr>
          <w:ilvl w:val="1"/>
          <w:numId w:val="45"/>
        </w:numPr>
        <w:tabs>
          <w:tab w:val="clear" w:pos="1440"/>
          <w:tab w:val="num" w:pos="0"/>
          <w:tab w:val="left" w:pos="426"/>
        </w:tabs>
        <w:spacing w:after="0" w:line="240" w:lineRule="auto"/>
        <w:ind w:left="0" w:firstLine="0"/>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На отпрепарированном сосудисто-нервном трупе:</w:t>
      </w:r>
    </w:p>
    <w:p w:rsidR="00C35CCF" w:rsidRPr="00C35CCF" w:rsidRDefault="00C35CCF" w:rsidP="00ED4012">
      <w:pPr>
        <w:numPr>
          <w:ilvl w:val="1"/>
          <w:numId w:val="45"/>
        </w:numPr>
        <w:tabs>
          <w:tab w:val="clear" w:pos="1440"/>
          <w:tab w:val="num" w:pos="0"/>
          <w:tab w:val="left" w:pos="426"/>
        </w:tabs>
        <w:spacing w:after="0" w:line="240" w:lineRule="auto"/>
        <w:ind w:left="0" w:firstLine="0"/>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Плечевое сплетение:</w:t>
      </w:r>
    </w:p>
    <w:p w:rsidR="00C35CCF" w:rsidRPr="00C35CCF" w:rsidRDefault="00C35CCF" w:rsidP="007F4179">
      <w:pPr>
        <w:tabs>
          <w:tab w:val="left" w:pos="426"/>
        </w:tabs>
        <w:spacing w:after="0" w:line="240" w:lineRule="auto"/>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 надключичную и подключичную части</w:t>
      </w:r>
    </w:p>
    <w:p w:rsidR="00C35CCF" w:rsidRPr="00C35CCF" w:rsidRDefault="00C35CCF" w:rsidP="007F4179">
      <w:pPr>
        <w:tabs>
          <w:tab w:val="left" w:pos="426"/>
        </w:tabs>
        <w:spacing w:after="0" w:line="240" w:lineRule="auto"/>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 медиальный, латеральный и задний пучки</w:t>
      </w:r>
    </w:p>
    <w:p w:rsidR="00C35CCF" w:rsidRPr="00C35CCF" w:rsidRDefault="00C35CCF" w:rsidP="007F4179">
      <w:pPr>
        <w:tabs>
          <w:tab w:val="left" w:pos="426"/>
        </w:tabs>
        <w:spacing w:after="0" w:line="240" w:lineRule="auto"/>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 дорсальный нерв лопатки</w:t>
      </w:r>
    </w:p>
    <w:p w:rsidR="00C35CCF" w:rsidRPr="00C35CCF" w:rsidRDefault="00C35CCF" w:rsidP="007F4179">
      <w:pPr>
        <w:tabs>
          <w:tab w:val="left" w:pos="426"/>
        </w:tabs>
        <w:spacing w:after="0" w:line="240" w:lineRule="auto"/>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 длинный грудной нерв</w:t>
      </w:r>
    </w:p>
    <w:p w:rsidR="00C35CCF" w:rsidRPr="00C35CCF" w:rsidRDefault="00C35CCF" w:rsidP="007F4179">
      <w:pPr>
        <w:tabs>
          <w:tab w:val="left" w:pos="426"/>
        </w:tabs>
        <w:spacing w:after="0" w:line="240" w:lineRule="auto"/>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 подключичный нерв</w:t>
      </w:r>
    </w:p>
    <w:p w:rsidR="00C35CCF" w:rsidRPr="00C35CCF" w:rsidRDefault="00C35CCF" w:rsidP="007F4179">
      <w:pPr>
        <w:tabs>
          <w:tab w:val="left" w:pos="426"/>
        </w:tabs>
        <w:spacing w:after="0" w:line="240" w:lineRule="auto"/>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 надлопаточный нерв</w:t>
      </w:r>
    </w:p>
    <w:p w:rsidR="00C35CCF" w:rsidRPr="00C35CCF" w:rsidRDefault="00C35CCF" w:rsidP="007F4179">
      <w:pPr>
        <w:tabs>
          <w:tab w:val="left" w:pos="426"/>
        </w:tabs>
        <w:spacing w:after="0" w:line="240" w:lineRule="auto"/>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 подлопаточный нерв</w:t>
      </w:r>
    </w:p>
    <w:p w:rsidR="00C35CCF" w:rsidRPr="00C35CCF" w:rsidRDefault="00C35CCF" w:rsidP="007F4179">
      <w:pPr>
        <w:tabs>
          <w:tab w:val="left" w:pos="426"/>
        </w:tabs>
        <w:spacing w:after="0" w:line="240" w:lineRule="auto"/>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 медиальный и латеральный грудные нервы</w:t>
      </w:r>
    </w:p>
    <w:p w:rsidR="00C35CCF" w:rsidRPr="00C35CCF" w:rsidRDefault="00C35CCF" w:rsidP="007F4179">
      <w:pPr>
        <w:tabs>
          <w:tab w:val="left" w:pos="426"/>
        </w:tabs>
        <w:spacing w:after="0" w:line="240" w:lineRule="auto"/>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 подмышечный нерв</w:t>
      </w:r>
    </w:p>
    <w:p w:rsidR="00C35CCF" w:rsidRPr="00C35CCF" w:rsidRDefault="00C35CCF" w:rsidP="007F4179">
      <w:pPr>
        <w:tabs>
          <w:tab w:val="left" w:pos="426"/>
        </w:tabs>
        <w:spacing w:after="0" w:line="240" w:lineRule="auto"/>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 мышечно-кожный нерв</w:t>
      </w:r>
    </w:p>
    <w:p w:rsidR="00C35CCF" w:rsidRPr="00C35CCF" w:rsidRDefault="00C35CCF" w:rsidP="007F4179">
      <w:pPr>
        <w:tabs>
          <w:tab w:val="left" w:pos="426"/>
        </w:tabs>
        <w:spacing w:after="0" w:line="240" w:lineRule="auto"/>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 латеральный кожный нерв предплечья</w:t>
      </w:r>
    </w:p>
    <w:p w:rsidR="00C35CCF" w:rsidRPr="00C35CCF" w:rsidRDefault="00C35CCF" w:rsidP="007F4179">
      <w:pPr>
        <w:tabs>
          <w:tab w:val="left" w:pos="426"/>
        </w:tabs>
        <w:spacing w:after="0" w:line="240" w:lineRule="auto"/>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 срединный нерв</w:t>
      </w:r>
    </w:p>
    <w:p w:rsidR="00C35CCF" w:rsidRPr="00C35CCF" w:rsidRDefault="00C35CCF" w:rsidP="007F4179">
      <w:pPr>
        <w:tabs>
          <w:tab w:val="left" w:pos="426"/>
        </w:tabs>
        <w:spacing w:after="0" w:line="240" w:lineRule="auto"/>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 локтевой нерв</w:t>
      </w:r>
    </w:p>
    <w:p w:rsidR="00C35CCF" w:rsidRPr="00C35CCF" w:rsidRDefault="00C35CCF" w:rsidP="007F4179">
      <w:pPr>
        <w:tabs>
          <w:tab w:val="left" w:pos="426"/>
        </w:tabs>
        <w:spacing w:after="0" w:line="240" w:lineRule="auto"/>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 лучевой нерв</w:t>
      </w:r>
    </w:p>
    <w:p w:rsidR="00C35CCF" w:rsidRPr="00C35CCF" w:rsidRDefault="00C35CCF" w:rsidP="007F4179">
      <w:pPr>
        <w:tabs>
          <w:tab w:val="left" w:pos="426"/>
        </w:tabs>
        <w:spacing w:after="0" w:line="240" w:lineRule="auto"/>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 медиальный кожный нерв предплечья</w:t>
      </w:r>
    </w:p>
    <w:p w:rsidR="00C35CCF" w:rsidRPr="00C35CCF" w:rsidRDefault="00C35CCF" w:rsidP="00C35CCF">
      <w:pPr>
        <w:tabs>
          <w:tab w:val="left" w:pos="426"/>
        </w:tabs>
        <w:spacing w:after="0" w:line="240" w:lineRule="auto"/>
        <w:rPr>
          <w:rFonts w:ascii="Times New Roman" w:eastAsia="Times New Roman" w:hAnsi="Times New Roman" w:cs="Times New Roman"/>
          <w:sz w:val="24"/>
          <w:szCs w:val="24"/>
        </w:rPr>
      </w:pPr>
    </w:p>
    <w:p w:rsidR="00080152" w:rsidRPr="00CB66D5" w:rsidRDefault="00080152" w:rsidP="00080152">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C35CCF" w:rsidRPr="00C35CCF" w:rsidRDefault="00C35CCF" w:rsidP="00C35CCF">
      <w:pPr>
        <w:tabs>
          <w:tab w:val="left" w:pos="426"/>
        </w:tabs>
        <w:spacing w:after="0" w:line="240" w:lineRule="auto"/>
        <w:jc w:val="both"/>
        <w:rPr>
          <w:rFonts w:ascii="Times New Roman" w:eastAsia="Times New Roman" w:hAnsi="Times New Roman" w:cs="Times New Roman"/>
          <w:bCs/>
          <w:sz w:val="24"/>
          <w:szCs w:val="24"/>
        </w:rPr>
      </w:pPr>
      <w:r w:rsidRPr="00C35CCF">
        <w:rPr>
          <w:rFonts w:ascii="Times New Roman" w:eastAsia="Calibri"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C35CCF">
        <w:rPr>
          <w:rFonts w:ascii="Times New Roman" w:eastAsia="Calibri" w:hAnsi="Times New Roman" w:cs="Times New Roman"/>
          <w:sz w:val="24"/>
          <w:szCs w:val="24"/>
        </w:rPr>
        <w:softHyphen/>
        <w:t xml:space="preserve">ют следующие латинские и греческие термины в тетрадь. </w:t>
      </w:r>
      <w:r w:rsidRPr="00C35CCF">
        <w:rPr>
          <w:rFonts w:ascii="Times New Roman" w:eastAsia="Times New Roman" w:hAnsi="Times New Roman" w:cs="Times New Roman"/>
          <w:bCs/>
          <w:sz w:val="24"/>
          <w:szCs w:val="24"/>
        </w:rPr>
        <w:t xml:space="preserve">Зарисовать и обозначить: </w:t>
      </w:r>
    </w:p>
    <w:p w:rsidR="00C35CCF" w:rsidRPr="00C35CCF" w:rsidRDefault="00C35CCF" w:rsidP="00ED4012">
      <w:pPr>
        <w:pStyle w:val="afb"/>
        <w:numPr>
          <w:ilvl w:val="3"/>
          <w:numId w:val="45"/>
        </w:numPr>
        <w:tabs>
          <w:tab w:val="clear" w:pos="2880"/>
          <w:tab w:val="num" w:pos="0"/>
          <w:tab w:val="left" w:pos="426"/>
        </w:tabs>
        <w:ind w:left="0" w:firstLine="0"/>
      </w:pPr>
      <w:r w:rsidRPr="00C35CCF">
        <w:t>Схема формирования спинно-мозгового нерва.</w:t>
      </w:r>
    </w:p>
    <w:p w:rsidR="00C35CCF" w:rsidRDefault="00C35CCF" w:rsidP="00ED4012">
      <w:pPr>
        <w:pStyle w:val="afb"/>
        <w:numPr>
          <w:ilvl w:val="3"/>
          <w:numId w:val="45"/>
        </w:numPr>
        <w:tabs>
          <w:tab w:val="clear" w:pos="2880"/>
          <w:tab w:val="num" w:pos="0"/>
          <w:tab w:val="left" w:pos="426"/>
        </w:tabs>
        <w:ind w:left="0" w:firstLine="0"/>
      </w:pPr>
      <w:r w:rsidRPr="00C35CCF">
        <w:t>Схема формирования плечевого сплетения.</w:t>
      </w:r>
    </w:p>
    <w:p w:rsidR="00C35CCF" w:rsidRPr="00C35CCF" w:rsidRDefault="00C35CCF" w:rsidP="00ED4012">
      <w:pPr>
        <w:pStyle w:val="afb"/>
        <w:numPr>
          <w:ilvl w:val="3"/>
          <w:numId w:val="45"/>
        </w:numPr>
        <w:tabs>
          <w:tab w:val="clear" w:pos="2880"/>
          <w:tab w:val="num" w:pos="0"/>
          <w:tab w:val="left" w:pos="426"/>
        </w:tabs>
        <w:ind w:left="0" w:firstLine="0"/>
      </w:pPr>
      <w:r w:rsidRPr="00C35CCF">
        <w:t>Схема иннервации кожи кисти.</w:t>
      </w:r>
    </w:p>
    <w:p w:rsidR="00C35CCF" w:rsidRPr="00C35CCF" w:rsidRDefault="00C35CCF" w:rsidP="00C35CCF">
      <w:pPr>
        <w:tabs>
          <w:tab w:val="left" w:pos="426"/>
        </w:tabs>
        <w:spacing w:after="0" w:line="240" w:lineRule="auto"/>
        <w:rPr>
          <w:rFonts w:ascii="Times New Roman" w:eastAsia="Times New Roman" w:hAnsi="Times New Roman" w:cs="Times New Roman"/>
          <w:sz w:val="24"/>
          <w:szCs w:val="24"/>
        </w:rPr>
      </w:pPr>
      <w:r w:rsidRPr="00C35CCF">
        <w:rPr>
          <w:rFonts w:ascii="Times New Roman" w:eastAsia="Times New Roman" w:hAnsi="Times New Roman" w:cs="Times New Roman"/>
          <w:sz w:val="24"/>
          <w:szCs w:val="24"/>
        </w:rPr>
        <w:t>Записать анатомические термины</w:t>
      </w:r>
    </w:p>
    <w:p w:rsidR="00C35CCF" w:rsidRPr="00C35CCF" w:rsidRDefault="007F4179" w:rsidP="00C35CCF">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35CCF" w:rsidRPr="00C35CCF">
        <w:rPr>
          <w:rFonts w:ascii="Times New Roman" w:eastAsia="Times New Roman" w:hAnsi="Times New Roman" w:cs="Times New Roman"/>
          <w:sz w:val="24"/>
          <w:szCs w:val="24"/>
        </w:rPr>
        <w:t xml:space="preserve">Сплетение – </w:t>
      </w:r>
      <w:r w:rsidR="00C35CCF" w:rsidRPr="00C35CCF">
        <w:rPr>
          <w:rFonts w:ascii="Times New Roman" w:eastAsia="Times New Roman" w:hAnsi="Times New Roman" w:cs="Times New Roman"/>
          <w:sz w:val="24"/>
          <w:szCs w:val="24"/>
          <w:lang w:val="en-US"/>
        </w:rPr>
        <w:t>plexus</w:t>
      </w:r>
      <w:r w:rsidR="00C35CCF" w:rsidRPr="00C35CCF">
        <w:rPr>
          <w:rFonts w:ascii="Times New Roman" w:eastAsia="Times New Roman" w:hAnsi="Times New Roman" w:cs="Times New Roman"/>
          <w:sz w:val="24"/>
          <w:szCs w:val="24"/>
        </w:rPr>
        <w:t xml:space="preserve"> (лат.).</w:t>
      </w:r>
    </w:p>
    <w:p w:rsidR="00C35CCF" w:rsidRPr="00C35CCF" w:rsidRDefault="007F4179" w:rsidP="00C35CCF">
      <w:pPr>
        <w:tabs>
          <w:tab w:val="num" w:pos="284"/>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35CCF" w:rsidRPr="00C35CCF">
        <w:rPr>
          <w:rFonts w:ascii="Times New Roman" w:eastAsia="Times New Roman" w:hAnsi="Times New Roman" w:cs="Times New Roman"/>
          <w:sz w:val="24"/>
          <w:szCs w:val="24"/>
        </w:rPr>
        <w:t xml:space="preserve">. Подмышечная впадина – </w:t>
      </w:r>
      <w:r w:rsidR="00C35CCF" w:rsidRPr="00C35CCF">
        <w:rPr>
          <w:rFonts w:ascii="Times New Roman" w:eastAsia="Times New Roman" w:hAnsi="Times New Roman" w:cs="Times New Roman"/>
          <w:sz w:val="24"/>
          <w:szCs w:val="24"/>
          <w:lang w:val="en-US"/>
        </w:rPr>
        <w:t xml:space="preserve">axilla </w:t>
      </w:r>
      <w:r w:rsidR="00C35CCF" w:rsidRPr="00C35CCF">
        <w:rPr>
          <w:rFonts w:ascii="Times New Roman" w:eastAsia="Times New Roman" w:hAnsi="Times New Roman" w:cs="Times New Roman"/>
          <w:sz w:val="24"/>
          <w:szCs w:val="24"/>
        </w:rPr>
        <w:t>(лат.).</w:t>
      </w:r>
    </w:p>
    <w:p w:rsidR="00846090" w:rsidRDefault="00846090" w:rsidP="007236C3">
      <w:pPr>
        <w:tabs>
          <w:tab w:val="left" w:pos="426"/>
        </w:tabs>
        <w:spacing w:after="0" w:line="240" w:lineRule="auto"/>
        <w:rPr>
          <w:rFonts w:ascii="Times New Roman" w:eastAsia="Times New Roman" w:hAnsi="Times New Roman" w:cs="Times New Roman"/>
          <w:b/>
          <w:sz w:val="24"/>
          <w:szCs w:val="24"/>
        </w:rPr>
      </w:pPr>
    </w:p>
    <w:p w:rsidR="00846090" w:rsidRDefault="007F4179" w:rsidP="007236C3">
      <w:pPr>
        <w:tabs>
          <w:tab w:val="left" w:pos="42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11</w:t>
      </w:r>
    </w:p>
    <w:p w:rsidR="007F4179" w:rsidRPr="007F4179" w:rsidRDefault="007F4179" w:rsidP="007F4179">
      <w:pPr>
        <w:tabs>
          <w:tab w:val="left" w:pos="426"/>
        </w:tabs>
        <w:spacing w:after="0" w:line="240" w:lineRule="auto"/>
        <w:jc w:val="both"/>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t>Поясничное, крестцовое и копчиковое сплетение (сложение, топография, ветви, зона иннервации). Отчет и тестирование по теме модуля № 5 «Черепные нервы. Вегетативная нервная система. Спинномозговые нервы».</w:t>
      </w:r>
    </w:p>
    <w:p w:rsidR="007F4179" w:rsidRDefault="007F4179" w:rsidP="007F4179">
      <w:pPr>
        <w:tabs>
          <w:tab w:val="left" w:pos="426"/>
        </w:tabs>
        <w:spacing w:after="0" w:line="240" w:lineRule="auto"/>
        <w:jc w:val="both"/>
        <w:rPr>
          <w:rFonts w:ascii="Times New Roman" w:eastAsia="Times New Roman" w:hAnsi="Times New Roman" w:cs="Times New Roman"/>
          <w:sz w:val="24"/>
          <w:szCs w:val="24"/>
        </w:rPr>
      </w:pPr>
    </w:p>
    <w:p w:rsidR="007F4179" w:rsidRPr="007F4179" w:rsidRDefault="007F4179" w:rsidP="007F4179">
      <w:pPr>
        <w:tabs>
          <w:tab w:val="left" w:pos="426"/>
        </w:tabs>
        <w:spacing w:after="0" w:line="240" w:lineRule="auto"/>
        <w:rPr>
          <w:rFonts w:ascii="Times New Roman" w:eastAsia="Calibri" w:hAnsi="Times New Roman" w:cs="Times New Roman"/>
          <w:b/>
          <w:color w:val="000000"/>
          <w:sz w:val="24"/>
          <w:szCs w:val="24"/>
        </w:rPr>
      </w:pPr>
      <w:r w:rsidRPr="007F4179">
        <w:rPr>
          <w:rFonts w:ascii="Times New Roman" w:eastAsia="Calibri" w:hAnsi="Times New Roman" w:cs="Times New Roman"/>
          <w:b/>
          <w:color w:val="000000"/>
          <w:sz w:val="24"/>
          <w:szCs w:val="24"/>
        </w:rPr>
        <w:t>Форма (ы) текущего контроля успеваемости</w:t>
      </w:r>
    </w:p>
    <w:p w:rsidR="007F4179" w:rsidRPr="007F4179" w:rsidRDefault="007F4179" w:rsidP="007F4179">
      <w:pPr>
        <w:tabs>
          <w:tab w:val="left" w:pos="426"/>
        </w:tabs>
        <w:spacing w:after="0" w:line="240" w:lineRule="auto"/>
        <w:rPr>
          <w:rFonts w:ascii="Times New Roman" w:eastAsia="Calibri" w:hAnsi="Times New Roman" w:cs="Times New Roman"/>
          <w:sz w:val="24"/>
          <w:szCs w:val="24"/>
        </w:rPr>
      </w:pPr>
      <w:r w:rsidRPr="007F4179">
        <w:rPr>
          <w:rFonts w:ascii="Times New Roman" w:eastAsia="Calibri" w:hAnsi="Times New Roman" w:cs="Times New Roman"/>
          <w:sz w:val="24"/>
          <w:szCs w:val="24"/>
        </w:rPr>
        <w:t>1. Опрос по теме.</w:t>
      </w:r>
    </w:p>
    <w:p w:rsidR="007F4179" w:rsidRPr="007F4179" w:rsidRDefault="007F4179" w:rsidP="007F4179">
      <w:pPr>
        <w:tabs>
          <w:tab w:val="num" w:pos="0"/>
          <w:tab w:val="left" w:pos="142"/>
          <w:tab w:val="left" w:pos="426"/>
        </w:tabs>
        <w:spacing w:after="0" w:line="240" w:lineRule="auto"/>
        <w:rPr>
          <w:rFonts w:ascii="Times New Roman" w:eastAsia="Calibri" w:hAnsi="Times New Roman" w:cs="Times New Roman"/>
          <w:sz w:val="24"/>
          <w:szCs w:val="24"/>
        </w:rPr>
      </w:pPr>
      <w:r w:rsidRPr="007F4179">
        <w:rPr>
          <w:rFonts w:ascii="Times New Roman" w:eastAsia="Calibri" w:hAnsi="Times New Roman" w:cs="Times New Roman"/>
          <w:sz w:val="24"/>
          <w:szCs w:val="24"/>
        </w:rPr>
        <w:t>2. Описание макро (микро) препаратов.</w:t>
      </w:r>
    </w:p>
    <w:p w:rsidR="00C932A6" w:rsidRPr="00C932A6" w:rsidRDefault="00C932A6" w:rsidP="007F4179">
      <w:pPr>
        <w:tabs>
          <w:tab w:val="left" w:pos="426"/>
        </w:tabs>
        <w:spacing w:after="0" w:line="240" w:lineRule="auto"/>
        <w:rPr>
          <w:rFonts w:ascii="Times New Roman" w:eastAsia="Calibri" w:hAnsi="Times New Roman" w:cs="Times New Roman"/>
          <w:color w:val="000000"/>
          <w:sz w:val="24"/>
          <w:szCs w:val="24"/>
        </w:rPr>
      </w:pPr>
      <w:r w:rsidRPr="00C932A6">
        <w:rPr>
          <w:rFonts w:ascii="Times New Roman" w:eastAsia="Calibri" w:hAnsi="Times New Roman" w:cs="Times New Roman"/>
          <w:color w:val="000000"/>
          <w:sz w:val="24"/>
          <w:szCs w:val="24"/>
        </w:rPr>
        <w:t>3. Проверка практических навыков.</w:t>
      </w:r>
    </w:p>
    <w:p w:rsidR="00C932A6" w:rsidRDefault="00C932A6" w:rsidP="007F4179">
      <w:pPr>
        <w:tabs>
          <w:tab w:val="left" w:pos="426"/>
        </w:tabs>
        <w:spacing w:after="0" w:line="240" w:lineRule="auto"/>
        <w:rPr>
          <w:rFonts w:ascii="Times New Roman" w:eastAsia="Calibri" w:hAnsi="Times New Roman" w:cs="Times New Roman"/>
          <w:b/>
          <w:color w:val="000000"/>
          <w:sz w:val="24"/>
          <w:szCs w:val="24"/>
        </w:rPr>
      </w:pPr>
    </w:p>
    <w:p w:rsidR="007F4179" w:rsidRPr="007F4179" w:rsidRDefault="007F4179" w:rsidP="007F4179">
      <w:pPr>
        <w:tabs>
          <w:tab w:val="left" w:pos="426"/>
        </w:tabs>
        <w:spacing w:after="0" w:line="240" w:lineRule="auto"/>
        <w:rPr>
          <w:rFonts w:ascii="Times New Roman" w:eastAsia="Calibri" w:hAnsi="Times New Roman" w:cs="Times New Roman"/>
          <w:b/>
          <w:i/>
          <w:color w:val="000000"/>
          <w:sz w:val="24"/>
          <w:szCs w:val="24"/>
        </w:rPr>
      </w:pPr>
      <w:r w:rsidRPr="007F4179">
        <w:rPr>
          <w:rFonts w:ascii="Times New Roman" w:eastAsia="Calibri" w:hAnsi="Times New Roman" w:cs="Times New Roman"/>
          <w:b/>
          <w:color w:val="000000"/>
          <w:sz w:val="24"/>
          <w:szCs w:val="24"/>
        </w:rPr>
        <w:t>Оценочные материалы текущего контроля успеваемости</w:t>
      </w:r>
      <w:r w:rsidRPr="007F4179">
        <w:rPr>
          <w:rFonts w:ascii="Times New Roman" w:eastAsia="Calibri" w:hAnsi="Times New Roman" w:cs="Times New Roman"/>
          <w:b/>
          <w:i/>
          <w:color w:val="000000"/>
          <w:sz w:val="24"/>
          <w:szCs w:val="24"/>
        </w:rPr>
        <w:t xml:space="preserve">  </w:t>
      </w:r>
    </w:p>
    <w:p w:rsidR="007F4179" w:rsidRPr="007F4179" w:rsidRDefault="007F4179" w:rsidP="007F4179">
      <w:pPr>
        <w:tabs>
          <w:tab w:val="left" w:pos="426"/>
        </w:tabs>
        <w:spacing w:after="0" w:line="240" w:lineRule="auto"/>
        <w:rPr>
          <w:rFonts w:ascii="Times New Roman" w:eastAsia="Calibri" w:hAnsi="Times New Roman" w:cs="Times New Roman"/>
          <w:sz w:val="24"/>
          <w:szCs w:val="24"/>
        </w:rPr>
      </w:pPr>
      <w:r w:rsidRPr="007F4179">
        <w:rPr>
          <w:rFonts w:ascii="Times New Roman" w:eastAsia="Calibri" w:hAnsi="Times New Roman" w:cs="Times New Roman"/>
          <w:sz w:val="24"/>
          <w:szCs w:val="24"/>
        </w:rPr>
        <w:t>1. Опрос по теме.</w:t>
      </w:r>
    </w:p>
    <w:p w:rsidR="007F4179" w:rsidRPr="007F4179" w:rsidRDefault="007F4179" w:rsidP="007F4179">
      <w:pPr>
        <w:tabs>
          <w:tab w:val="left" w:pos="426"/>
        </w:tabs>
        <w:spacing w:after="0" w:line="240" w:lineRule="auto"/>
        <w:rPr>
          <w:rFonts w:ascii="Times New Roman" w:eastAsia="Calibri" w:hAnsi="Times New Roman" w:cs="Times New Roman"/>
          <w:color w:val="000000"/>
          <w:sz w:val="24"/>
          <w:szCs w:val="24"/>
        </w:rPr>
      </w:pPr>
      <w:r w:rsidRPr="007F4179">
        <w:rPr>
          <w:rFonts w:ascii="Times New Roman" w:eastAsia="Calibri" w:hAnsi="Times New Roman" w:cs="Times New Roman"/>
          <w:i/>
          <w:color w:val="000000"/>
          <w:sz w:val="24"/>
          <w:szCs w:val="24"/>
        </w:rPr>
        <w:t>Вопросы для устного опроса:</w:t>
      </w:r>
    </w:p>
    <w:p w:rsidR="007F4179" w:rsidRPr="007F4179" w:rsidRDefault="007F4179" w:rsidP="007F4179">
      <w:pPr>
        <w:tabs>
          <w:tab w:val="left" w:pos="426"/>
        </w:tabs>
        <w:spacing w:after="0" w:line="240" w:lineRule="auto"/>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lastRenderedPageBreak/>
        <w:t>1. Поясничное сплетение. Формирование, топография.</w:t>
      </w:r>
    </w:p>
    <w:p w:rsidR="007F4179" w:rsidRPr="007F4179" w:rsidRDefault="007F4179" w:rsidP="007F4179">
      <w:pPr>
        <w:tabs>
          <w:tab w:val="left" w:pos="426"/>
        </w:tabs>
        <w:spacing w:after="0" w:line="240" w:lineRule="auto"/>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t>2. Ветви поясничного сплетения и области иннервации.</w:t>
      </w:r>
    </w:p>
    <w:p w:rsidR="007F4179" w:rsidRPr="007F4179" w:rsidRDefault="007F4179" w:rsidP="007F4179">
      <w:pPr>
        <w:tabs>
          <w:tab w:val="left" w:pos="426"/>
        </w:tabs>
        <w:spacing w:after="0" w:line="240" w:lineRule="auto"/>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t>3. Крестцовое сплетение. Формирование, топография.</w:t>
      </w:r>
    </w:p>
    <w:p w:rsidR="007F4179" w:rsidRPr="007F4179" w:rsidRDefault="007F4179" w:rsidP="007F4179">
      <w:pPr>
        <w:tabs>
          <w:tab w:val="left" w:pos="426"/>
        </w:tabs>
        <w:spacing w:after="0" w:line="240" w:lineRule="auto"/>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t>4. Короткие ветви и области иннервации.</w:t>
      </w:r>
    </w:p>
    <w:p w:rsidR="007F4179" w:rsidRPr="007F4179" w:rsidRDefault="007F4179" w:rsidP="007F4179">
      <w:pPr>
        <w:tabs>
          <w:tab w:val="left" w:pos="426"/>
        </w:tabs>
        <w:spacing w:after="0" w:line="240" w:lineRule="auto"/>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t xml:space="preserve">5. Длинные ветви крестцового сплетения и области иннервации. </w:t>
      </w:r>
    </w:p>
    <w:p w:rsidR="007F4179" w:rsidRPr="007F4179" w:rsidRDefault="007F4179" w:rsidP="007F4179">
      <w:pPr>
        <w:tabs>
          <w:tab w:val="left" w:pos="426"/>
        </w:tabs>
        <w:spacing w:after="0" w:line="240" w:lineRule="auto"/>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t>6. Седалищный нерв: топография, ветви, области иннервации.</w:t>
      </w:r>
    </w:p>
    <w:p w:rsidR="007F4179" w:rsidRPr="007F4179" w:rsidRDefault="007F4179" w:rsidP="007F4179">
      <w:pPr>
        <w:tabs>
          <w:tab w:val="left" w:pos="426"/>
        </w:tabs>
        <w:spacing w:after="0" w:line="240" w:lineRule="auto"/>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t>7. Копчиковое сплетение.</w:t>
      </w:r>
    </w:p>
    <w:p w:rsidR="007F4179" w:rsidRPr="007F4179" w:rsidRDefault="007F4179" w:rsidP="007F4179">
      <w:pPr>
        <w:tabs>
          <w:tab w:val="left" w:pos="426"/>
        </w:tabs>
        <w:spacing w:after="0" w:line="240" w:lineRule="auto"/>
        <w:rPr>
          <w:rFonts w:ascii="Times New Roman" w:eastAsia="Times New Roman" w:hAnsi="Times New Roman" w:cs="Times New Roman"/>
          <w:b/>
          <w:sz w:val="24"/>
          <w:szCs w:val="24"/>
        </w:rPr>
      </w:pPr>
    </w:p>
    <w:p w:rsidR="007F4179" w:rsidRPr="007F4179" w:rsidRDefault="007F4179" w:rsidP="007F4179">
      <w:pPr>
        <w:tabs>
          <w:tab w:val="num" w:pos="0"/>
          <w:tab w:val="left" w:pos="142"/>
          <w:tab w:val="left" w:pos="426"/>
        </w:tabs>
        <w:spacing w:after="0" w:line="240" w:lineRule="auto"/>
        <w:rPr>
          <w:rFonts w:ascii="Times New Roman" w:eastAsia="Calibri" w:hAnsi="Times New Roman" w:cs="Times New Roman"/>
          <w:sz w:val="24"/>
          <w:szCs w:val="24"/>
        </w:rPr>
      </w:pPr>
      <w:r w:rsidRPr="007F4179">
        <w:rPr>
          <w:rFonts w:ascii="Times New Roman" w:eastAsia="Calibri" w:hAnsi="Times New Roman" w:cs="Times New Roman"/>
          <w:sz w:val="24"/>
          <w:szCs w:val="24"/>
        </w:rPr>
        <w:t>2. Описание макро (микро) препаратов.</w:t>
      </w:r>
    </w:p>
    <w:p w:rsidR="007F4179" w:rsidRPr="007F4179" w:rsidRDefault="007F4179" w:rsidP="007F4179">
      <w:pPr>
        <w:tabs>
          <w:tab w:val="num" w:pos="0"/>
          <w:tab w:val="left" w:pos="142"/>
          <w:tab w:val="left" w:pos="426"/>
        </w:tabs>
        <w:spacing w:after="0" w:line="240" w:lineRule="auto"/>
        <w:rPr>
          <w:rFonts w:ascii="Times New Roman" w:eastAsia="Calibri" w:hAnsi="Times New Roman" w:cs="Times New Roman"/>
          <w:sz w:val="24"/>
          <w:szCs w:val="24"/>
        </w:rPr>
      </w:pPr>
      <w:r w:rsidRPr="007F4179">
        <w:rPr>
          <w:rFonts w:ascii="Times New Roman" w:eastAsia="Calibri" w:hAnsi="Times New Roman" w:cs="Times New Roman"/>
          <w:sz w:val="24"/>
          <w:szCs w:val="24"/>
        </w:rPr>
        <w:t>Набор препаратов:</w:t>
      </w:r>
    </w:p>
    <w:p w:rsidR="007F4179" w:rsidRPr="007F4179" w:rsidRDefault="007F4179" w:rsidP="007F4179">
      <w:pPr>
        <w:tabs>
          <w:tab w:val="left" w:pos="426"/>
        </w:tabs>
        <w:spacing w:after="0" w:line="240" w:lineRule="auto"/>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t>1. Отпрепарированный сосудисто-нервный труп.</w:t>
      </w:r>
    </w:p>
    <w:p w:rsidR="007F4179" w:rsidRPr="007F4179" w:rsidRDefault="007F4179" w:rsidP="007F4179">
      <w:pPr>
        <w:tabs>
          <w:tab w:val="left" w:pos="426"/>
        </w:tabs>
        <w:spacing w:after="0" w:line="240" w:lineRule="auto"/>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t>2. Отдельная отпрепарированная нижняя конечность.</w:t>
      </w:r>
    </w:p>
    <w:p w:rsidR="007F4179" w:rsidRPr="007F4179" w:rsidRDefault="007F4179" w:rsidP="007F4179">
      <w:pPr>
        <w:tabs>
          <w:tab w:val="left" w:pos="142"/>
          <w:tab w:val="left" w:pos="426"/>
        </w:tabs>
        <w:spacing w:after="0" w:line="240" w:lineRule="auto"/>
        <w:ind w:right="84"/>
        <w:rPr>
          <w:rFonts w:ascii="Times New Roman" w:eastAsia="Calibri" w:hAnsi="Times New Roman" w:cs="Times New Roman"/>
          <w:i/>
          <w:sz w:val="24"/>
          <w:szCs w:val="24"/>
        </w:rPr>
      </w:pPr>
    </w:p>
    <w:p w:rsidR="007F4179" w:rsidRPr="007F4179" w:rsidRDefault="007F4179" w:rsidP="007F4179">
      <w:pPr>
        <w:tabs>
          <w:tab w:val="left" w:pos="142"/>
          <w:tab w:val="left" w:pos="426"/>
        </w:tabs>
        <w:spacing w:after="0" w:line="240" w:lineRule="auto"/>
        <w:ind w:right="84"/>
        <w:rPr>
          <w:rFonts w:ascii="Times New Roman" w:eastAsia="Calibri" w:hAnsi="Times New Roman" w:cs="Times New Roman"/>
          <w:i/>
          <w:sz w:val="24"/>
          <w:szCs w:val="24"/>
        </w:rPr>
      </w:pPr>
      <w:r w:rsidRPr="007F4179">
        <w:rPr>
          <w:rFonts w:ascii="Times New Roman" w:eastAsia="Calibri" w:hAnsi="Times New Roman" w:cs="Times New Roman"/>
          <w:i/>
          <w:sz w:val="24"/>
          <w:szCs w:val="24"/>
        </w:rPr>
        <w:t>Практические задания для демонстрации практических навыков:</w:t>
      </w:r>
    </w:p>
    <w:p w:rsidR="007F4179" w:rsidRPr="007F4179" w:rsidRDefault="007F4179" w:rsidP="007F4179">
      <w:pPr>
        <w:tabs>
          <w:tab w:val="left" w:pos="426"/>
          <w:tab w:val="num" w:pos="720"/>
        </w:tabs>
        <w:spacing w:after="0" w:line="240" w:lineRule="auto"/>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t>Показать:</w:t>
      </w:r>
    </w:p>
    <w:p w:rsidR="007F4179" w:rsidRPr="007F4179" w:rsidRDefault="007F4179" w:rsidP="007F4179">
      <w:pPr>
        <w:tabs>
          <w:tab w:val="left" w:pos="426"/>
        </w:tabs>
        <w:spacing w:after="0" w:line="240" w:lineRule="auto"/>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t>1.</w:t>
      </w:r>
      <w:r w:rsidRPr="007F4179">
        <w:rPr>
          <w:rFonts w:ascii="Times New Roman" w:eastAsia="Times New Roman" w:hAnsi="Times New Roman" w:cs="Times New Roman"/>
          <w:b/>
          <w:sz w:val="24"/>
          <w:szCs w:val="24"/>
        </w:rPr>
        <w:t xml:space="preserve"> </w:t>
      </w:r>
      <w:r w:rsidRPr="007F4179">
        <w:rPr>
          <w:rFonts w:ascii="Times New Roman" w:eastAsia="Times New Roman" w:hAnsi="Times New Roman" w:cs="Times New Roman"/>
          <w:sz w:val="24"/>
          <w:szCs w:val="24"/>
        </w:rPr>
        <w:t>На отпрепарированном сосудисто-нервном трупе:</w:t>
      </w:r>
    </w:p>
    <w:p w:rsidR="007F4179" w:rsidRPr="007F4179" w:rsidRDefault="007F4179" w:rsidP="00ED4012">
      <w:pPr>
        <w:numPr>
          <w:ilvl w:val="0"/>
          <w:numId w:val="57"/>
        </w:numPr>
        <w:tabs>
          <w:tab w:val="left" w:pos="426"/>
          <w:tab w:val="left" w:pos="851"/>
        </w:tabs>
        <w:spacing w:after="0" w:line="240" w:lineRule="auto"/>
        <w:ind w:hanging="1440"/>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t>поясничное сплетение:</w:t>
      </w:r>
    </w:p>
    <w:p w:rsidR="007F4179" w:rsidRPr="007F4179" w:rsidRDefault="007F4179" w:rsidP="007F4179">
      <w:pPr>
        <w:tabs>
          <w:tab w:val="left" w:pos="426"/>
        </w:tabs>
        <w:spacing w:after="0" w:line="240" w:lineRule="auto"/>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t>- подвздошно-подчревный нерв</w:t>
      </w:r>
    </w:p>
    <w:p w:rsidR="007F4179" w:rsidRPr="007F4179" w:rsidRDefault="007F4179" w:rsidP="007F4179">
      <w:pPr>
        <w:tabs>
          <w:tab w:val="left" w:pos="426"/>
        </w:tabs>
        <w:spacing w:after="0" w:line="240" w:lineRule="auto"/>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t>- подвздошно-паховый нерв</w:t>
      </w:r>
    </w:p>
    <w:p w:rsidR="007F4179" w:rsidRPr="007F4179" w:rsidRDefault="007F4179" w:rsidP="007F4179">
      <w:pPr>
        <w:tabs>
          <w:tab w:val="left" w:pos="426"/>
        </w:tabs>
        <w:spacing w:after="0" w:line="240" w:lineRule="auto"/>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t>- бедренно-половой нерв</w:t>
      </w:r>
    </w:p>
    <w:p w:rsidR="007F4179" w:rsidRPr="007F4179" w:rsidRDefault="007F4179" w:rsidP="007F4179">
      <w:pPr>
        <w:tabs>
          <w:tab w:val="left" w:pos="426"/>
        </w:tabs>
        <w:spacing w:after="0" w:line="240" w:lineRule="auto"/>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t>- латеральный кожный нерв бедра</w:t>
      </w:r>
    </w:p>
    <w:p w:rsidR="007F4179" w:rsidRPr="007F4179" w:rsidRDefault="007F4179" w:rsidP="007F4179">
      <w:pPr>
        <w:tabs>
          <w:tab w:val="left" w:pos="426"/>
        </w:tabs>
        <w:spacing w:after="0" w:line="240" w:lineRule="auto"/>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t>- бедренный нерв</w:t>
      </w:r>
    </w:p>
    <w:p w:rsidR="007F4179" w:rsidRPr="007F4179" w:rsidRDefault="007F4179" w:rsidP="007F4179">
      <w:pPr>
        <w:tabs>
          <w:tab w:val="left" w:pos="426"/>
        </w:tabs>
        <w:spacing w:after="0" w:line="240" w:lineRule="auto"/>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t>- запирательный нерв</w:t>
      </w:r>
    </w:p>
    <w:p w:rsidR="007F4179" w:rsidRPr="007F4179" w:rsidRDefault="007F4179" w:rsidP="007F4179">
      <w:pPr>
        <w:tabs>
          <w:tab w:val="left" w:pos="426"/>
        </w:tabs>
        <w:spacing w:after="0" w:line="240" w:lineRule="auto"/>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t>2. На отдельной отпрепарированной нижней конечности:</w:t>
      </w:r>
    </w:p>
    <w:p w:rsidR="007F4179" w:rsidRPr="007F4179" w:rsidRDefault="007F4179" w:rsidP="00ED4012">
      <w:pPr>
        <w:numPr>
          <w:ilvl w:val="0"/>
          <w:numId w:val="46"/>
        </w:numPr>
        <w:tabs>
          <w:tab w:val="left" w:pos="426"/>
          <w:tab w:val="num" w:pos="851"/>
        </w:tabs>
        <w:spacing w:after="0" w:line="240" w:lineRule="auto"/>
        <w:ind w:left="0" w:firstLine="0"/>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t>Крестцовое сплетение:</w:t>
      </w:r>
    </w:p>
    <w:p w:rsidR="007F4179" w:rsidRPr="007F4179" w:rsidRDefault="007F4179" w:rsidP="007F4179">
      <w:pPr>
        <w:tabs>
          <w:tab w:val="left" w:pos="426"/>
        </w:tabs>
        <w:spacing w:after="0" w:line="240" w:lineRule="auto"/>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t>- мышечные ветви</w:t>
      </w:r>
    </w:p>
    <w:p w:rsidR="007F4179" w:rsidRPr="007F4179" w:rsidRDefault="007F4179" w:rsidP="007F4179">
      <w:pPr>
        <w:tabs>
          <w:tab w:val="left" w:pos="426"/>
        </w:tabs>
        <w:spacing w:after="0" w:line="240" w:lineRule="auto"/>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t>- верхний ягодичный нерв</w:t>
      </w:r>
    </w:p>
    <w:p w:rsidR="007F4179" w:rsidRPr="007F4179" w:rsidRDefault="007F4179" w:rsidP="007F4179">
      <w:pPr>
        <w:tabs>
          <w:tab w:val="left" w:pos="426"/>
        </w:tabs>
        <w:spacing w:after="0" w:line="240" w:lineRule="auto"/>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t>- нижний ягодичный нерв</w:t>
      </w:r>
    </w:p>
    <w:p w:rsidR="007F4179" w:rsidRPr="007F4179" w:rsidRDefault="007F4179" w:rsidP="007F4179">
      <w:pPr>
        <w:tabs>
          <w:tab w:val="left" w:pos="426"/>
        </w:tabs>
        <w:spacing w:after="0" w:line="240" w:lineRule="auto"/>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t>- задний кожный нерв бедра</w:t>
      </w:r>
    </w:p>
    <w:p w:rsidR="007F4179" w:rsidRPr="007F4179" w:rsidRDefault="007F4179" w:rsidP="007F4179">
      <w:pPr>
        <w:tabs>
          <w:tab w:val="left" w:pos="426"/>
        </w:tabs>
        <w:spacing w:after="0" w:line="240" w:lineRule="auto"/>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t>- половой нерв</w:t>
      </w:r>
    </w:p>
    <w:p w:rsidR="007F4179" w:rsidRPr="007F4179" w:rsidRDefault="007F4179" w:rsidP="00ED4012">
      <w:pPr>
        <w:numPr>
          <w:ilvl w:val="0"/>
          <w:numId w:val="46"/>
        </w:numPr>
        <w:tabs>
          <w:tab w:val="left" w:pos="426"/>
          <w:tab w:val="num" w:pos="851"/>
        </w:tabs>
        <w:spacing w:after="0" w:line="240" w:lineRule="auto"/>
        <w:ind w:left="0" w:firstLine="0"/>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t>седалищный нерв и его ветви:</w:t>
      </w:r>
    </w:p>
    <w:p w:rsidR="007F4179" w:rsidRPr="007F4179" w:rsidRDefault="007F4179" w:rsidP="007F4179">
      <w:pPr>
        <w:tabs>
          <w:tab w:val="left" w:pos="426"/>
        </w:tabs>
        <w:spacing w:after="0" w:line="240" w:lineRule="auto"/>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t>- большеберцовый нерв</w:t>
      </w:r>
    </w:p>
    <w:p w:rsidR="007F4179" w:rsidRPr="007F4179" w:rsidRDefault="007F4179" w:rsidP="007F4179">
      <w:pPr>
        <w:tabs>
          <w:tab w:val="left" w:pos="426"/>
        </w:tabs>
        <w:spacing w:after="0" w:line="240" w:lineRule="auto"/>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t>- общий малоберцовый нерв</w:t>
      </w:r>
    </w:p>
    <w:p w:rsidR="007F4179" w:rsidRPr="007F4179" w:rsidRDefault="007F4179" w:rsidP="007F4179">
      <w:pPr>
        <w:tabs>
          <w:tab w:val="left" w:pos="426"/>
        </w:tabs>
        <w:spacing w:after="0" w:line="240" w:lineRule="auto"/>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t>- поверхностный малоберцовый нерв</w:t>
      </w:r>
    </w:p>
    <w:p w:rsidR="007F4179" w:rsidRPr="007F4179" w:rsidRDefault="007F4179" w:rsidP="007F4179">
      <w:pPr>
        <w:tabs>
          <w:tab w:val="left" w:pos="426"/>
        </w:tabs>
        <w:spacing w:after="0" w:line="240" w:lineRule="auto"/>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t>- глубокий малоберцовый нерв</w:t>
      </w:r>
    </w:p>
    <w:p w:rsidR="007F4179" w:rsidRPr="007F4179" w:rsidRDefault="007F4179" w:rsidP="007F4179">
      <w:pPr>
        <w:tabs>
          <w:tab w:val="left" w:pos="426"/>
        </w:tabs>
        <w:spacing w:after="0" w:line="240" w:lineRule="auto"/>
        <w:rPr>
          <w:rFonts w:ascii="Times New Roman" w:eastAsia="Times New Roman" w:hAnsi="Times New Roman" w:cs="Times New Roman"/>
          <w:sz w:val="24"/>
          <w:szCs w:val="24"/>
        </w:rPr>
      </w:pPr>
    </w:p>
    <w:p w:rsidR="00FC1167" w:rsidRDefault="00927493" w:rsidP="00FC1167">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hAnsi="Times New Roman" w:cs="Times New Roman"/>
          <w:sz w:val="24"/>
          <w:szCs w:val="24"/>
        </w:rPr>
        <w:t>Итоговое занятие по модулю №</w:t>
      </w:r>
      <w:r>
        <w:rPr>
          <w:rFonts w:ascii="Times New Roman" w:hAnsi="Times New Roman" w:cs="Times New Roman"/>
          <w:sz w:val="24"/>
          <w:szCs w:val="24"/>
        </w:rPr>
        <w:t>5</w:t>
      </w:r>
      <w:r w:rsidR="00FC1167">
        <w:rPr>
          <w:rFonts w:ascii="Times New Roman" w:hAnsi="Times New Roman" w:cs="Times New Roman"/>
          <w:sz w:val="24"/>
          <w:szCs w:val="24"/>
        </w:rPr>
        <w:t xml:space="preserve"> </w:t>
      </w:r>
      <w:r w:rsidR="00FC1167" w:rsidRPr="007F4179">
        <w:rPr>
          <w:rFonts w:ascii="Times New Roman" w:eastAsia="Times New Roman" w:hAnsi="Times New Roman" w:cs="Times New Roman"/>
          <w:sz w:val="24"/>
          <w:szCs w:val="24"/>
        </w:rPr>
        <w:t>«Черепные нервы. Вегетативная нервная система. Спинномозговые нервы».</w:t>
      </w:r>
    </w:p>
    <w:p w:rsidR="00927493" w:rsidRPr="007E23EC" w:rsidRDefault="00927493" w:rsidP="00927493">
      <w:pPr>
        <w:tabs>
          <w:tab w:val="left" w:pos="426"/>
        </w:tabs>
        <w:spacing w:after="0" w:line="240" w:lineRule="auto"/>
        <w:rPr>
          <w:rFonts w:ascii="Times New Roman" w:eastAsia="Times New Roman" w:hAnsi="Times New Roman" w:cs="Times New Roman"/>
          <w:b/>
          <w:sz w:val="24"/>
          <w:szCs w:val="24"/>
        </w:rPr>
      </w:pPr>
    </w:p>
    <w:p w:rsidR="00927493" w:rsidRPr="007F4179" w:rsidRDefault="00927493" w:rsidP="00927493">
      <w:pPr>
        <w:tabs>
          <w:tab w:val="left" w:pos="426"/>
        </w:tabs>
        <w:spacing w:after="0" w:line="240" w:lineRule="auto"/>
        <w:rPr>
          <w:rFonts w:ascii="Times New Roman" w:eastAsia="Calibri" w:hAnsi="Times New Roman" w:cs="Times New Roman"/>
          <w:b/>
          <w:color w:val="000000"/>
          <w:sz w:val="24"/>
          <w:szCs w:val="24"/>
        </w:rPr>
      </w:pPr>
      <w:r w:rsidRPr="007F4179">
        <w:rPr>
          <w:rFonts w:ascii="Times New Roman" w:eastAsia="Calibri" w:hAnsi="Times New Roman" w:cs="Times New Roman"/>
          <w:b/>
          <w:color w:val="000000"/>
          <w:sz w:val="24"/>
          <w:szCs w:val="24"/>
        </w:rPr>
        <w:t>Форма (ы) текущего контроля успеваемости</w:t>
      </w:r>
    </w:p>
    <w:p w:rsidR="00927493" w:rsidRPr="007F4179" w:rsidRDefault="00927493" w:rsidP="00927493">
      <w:pPr>
        <w:tabs>
          <w:tab w:val="left" w:pos="426"/>
        </w:tabs>
        <w:spacing w:after="0" w:line="240" w:lineRule="auto"/>
        <w:rPr>
          <w:rFonts w:ascii="Times New Roman" w:eastAsia="Calibri" w:hAnsi="Times New Roman" w:cs="Times New Roman"/>
          <w:sz w:val="24"/>
          <w:szCs w:val="24"/>
        </w:rPr>
      </w:pPr>
      <w:r w:rsidRPr="007F4179">
        <w:rPr>
          <w:rFonts w:ascii="Times New Roman" w:eastAsia="Calibri" w:hAnsi="Times New Roman" w:cs="Times New Roman"/>
          <w:sz w:val="24"/>
          <w:szCs w:val="24"/>
        </w:rPr>
        <w:t>1. Опрос по теме.</w:t>
      </w:r>
    </w:p>
    <w:p w:rsidR="00927493" w:rsidRPr="007F4179" w:rsidRDefault="00927493" w:rsidP="00927493">
      <w:pPr>
        <w:tabs>
          <w:tab w:val="num" w:pos="0"/>
          <w:tab w:val="left" w:pos="142"/>
          <w:tab w:val="left" w:pos="426"/>
        </w:tabs>
        <w:spacing w:after="0" w:line="240" w:lineRule="auto"/>
        <w:rPr>
          <w:rFonts w:ascii="Times New Roman" w:eastAsia="Calibri" w:hAnsi="Times New Roman" w:cs="Times New Roman"/>
          <w:sz w:val="24"/>
          <w:szCs w:val="24"/>
        </w:rPr>
      </w:pPr>
      <w:r w:rsidRPr="007F4179">
        <w:rPr>
          <w:rFonts w:ascii="Times New Roman" w:eastAsia="Calibri" w:hAnsi="Times New Roman" w:cs="Times New Roman"/>
          <w:sz w:val="24"/>
          <w:szCs w:val="24"/>
        </w:rPr>
        <w:t>2. Описание макро (микро) препаратов.</w:t>
      </w:r>
    </w:p>
    <w:p w:rsidR="00927493" w:rsidRPr="00A12025" w:rsidRDefault="00A12025" w:rsidP="00927493">
      <w:pPr>
        <w:tabs>
          <w:tab w:val="left" w:pos="426"/>
        </w:tabs>
        <w:spacing w:after="0" w:line="240" w:lineRule="auto"/>
        <w:rPr>
          <w:rFonts w:ascii="Times New Roman" w:eastAsia="Calibri" w:hAnsi="Times New Roman" w:cs="Times New Roman"/>
          <w:color w:val="000000"/>
          <w:sz w:val="24"/>
          <w:szCs w:val="24"/>
        </w:rPr>
      </w:pPr>
      <w:r w:rsidRPr="00A12025">
        <w:rPr>
          <w:rFonts w:ascii="Times New Roman" w:eastAsia="Calibri" w:hAnsi="Times New Roman" w:cs="Times New Roman"/>
          <w:color w:val="000000"/>
          <w:sz w:val="24"/>
          <w:szCs w:val="24"/>
        </w:rPr>
        <w:t xml:space="preserve">3. </w:t>
      </w:r>
      <w:r w:rsidR="00565F1E">
        <w:rPr>
          <w:rFonts w:ascii="Times New Roman" w:eastAsia="Calibri" w:hAnsi="Times New Roman" w:cs="Times New Roman"/>
          <w:color w:val="000000"/>
          <w:sz w:val="24"/>
          <w:szCs w:val="24"/>
        </w:rPr>
        <w:t>Тестирование.</w:t>
      </w:r>
    </w:p>
    <w:p w:rsidR="00A12025" w:rsidRDefault="00A12025" w:rsidP="00927493">
      <w:pPr>
        <w:tabs>
          <w:tab w:val="left" w:pos="426"/>
        </w:tabs>
        <w:spacing w:after="0" w:line="240" w:lineRule="auto"/>
        <w:rPr>
          <w:rFonts w:ascii="Times New Roman" w:eastAsia="Calibri" w:hAnsi="Times New Roman" w:cs="Times New Roman"/>
          <w:b/>
          <w:color w:val="000000"/>
          <w:sz w:val="24"/>
          <w:szCs w:val="24"/>
        </w:rPr>
      </w:pPr>
    </w:p>
    <w:p w:rsidR="00A12025" w:rsidRPr="007F4179" w:rsidRDefault="00A12025" w:rsidP="00927493">
      <w:pPr>
        <w:tabs>
          <w:tab w:val="left" w:pos="426"/>
        </w:tabs>
        <w:spacing w:after="0" w:line="240" w:lineRule="auto"/>
        <w:rPr>
          <w:rFonts w:ascii="Times New Roman" w:eastAsia="Calibri" w:hAnsi="Times New Roman" w:cs="Times New Roman"/>
          <w:b/>
          <w:color w:val="000000"/>
          <w:sz w:val="24"/>
          <w:szCs w:val="24"/>
        </w:rPr>
      </w:pPr>
    </w:p>
    <w:p w:rsidR="00927493" w:rsidRPr="007F4179" w:rsidRDefault="00927493" w:rsidP="00927493">
      <w:pPr>
        <w:tabs>
          <w:tab w:val="left" w:pos="426"/>
        </w:tabs>
        <w:spacing w:after="0" w:line="240" w:lineRule="auto"/>
        <w:rPr>
          <w:rFonts w:ascii="Times New Roman" w:eastAsia="Calibri" w:hAnsi="Times New Roman" w:cs="Times New Roman"/>
          <w:b/>
          <w:i/>
          <w:color w:val="000000"/>
          <w:sz w:val="24"/>
          <w:szCs w:val="24"/>
        </w:rPr>
      </w:pPr>
      <w:r w:rsidRPr="007F4179">
        <w:rPr>
          <w:rFonts w:ascii="Times New Roman" w:eastAsia="Calibri" w:hAnsi="Times New Roman" w:cs="Times New Roman"/>
          <w:b/>
          <w:color w:val="000000"/>
          <w:sz w:val="24"/>
          <w:szCs w:val="24"/>
        </w:rPr>
        <w:t>Оценочные материалы текущего контроля успеваемости</w:t>
      </w:r>
      <w:r w:rsidRPr="007F4179">
        <w:rPr>
          <w:rFonts w:ascii="Times New Roman" w:eastAsia="Calibri" w:hAnsi="Times New Roman" w:cs="Times New Roman"/>
          <w:b/>
          <w:i/>
          <w:color w:val="000000"/>
          <w:sz w:val="24"/>
          <w:szCs w:val="24"/>
        </w:rPr>
        <w:t xml:space="preserve">  </w:t>
      </w:r>
    </w:p>
    <w:p w:rsidR="00927493" w:rsidRPr="007F4179" w:rsidRDefault="00927493" w:rsidP="00927493">
      <w:pPr>
        <w:tabs>
          <w:tab w:val="left" w:pos="426"/>
        </w:tabs>
        <w:spacing w:after="0" w:line="240" w:lineRule="auto"/>
        <w:rPr>
          <w:rFonts w:ascii="Times New Roman" w:eastAsia="Calibri" w:hAnsi="Times New Roman" w:cs="Times New Roman"/>
          <w:sz w:val="24"/>
          <w:szCs w:val="24"/>
        </w:rPr>
      </w:pPr>
      <w:r w:rsidRPr="007F4179">
        <w:rPr>
          <w:rFonts w:ascii="Times New Roman" w:eastAsia="Calibri" w:hAnsi="Times New Roman" w:cs="Times New Roman"/>
          <w:sz w:val="24"/>
          <w:szCs w:val="24"/>
        </w:rPr>
        <w:t>1. Опрос по теме.</w:t>
      </w:r>
    </w:p>
    <w:p w:rsidR="00927493" w:rsidRPr="007F4179" w:rsidRDefault="00927493" w:rsidP="00927493">
      <w:pPr>
        <w:tabs>
          <w:tab w:val="left" w:pos="426"/>
        </w:tabs>
        <w:spacing w:after="0" w:line="240" w:lineRule="auto"/>
        <w:rPr>
          <w:rFonts w:ascii="Times New Roman" w:eastAsia="Calibri" w:hAnsi="Times New Roman" w:cs="Times New Roman"/>
          <w:color w:val="000000"/>
          <w:sz w:val="24"/>
          <w:szCs w:val="24"/>
        </w:rPr>
      </w:pPr>
      <w:r w:rsidRPr="007F4179">
        <w:rPr>
          <w:rFonts w:ascii="Times New Roman" w:eastAsia="Calibri" w:hAnsi="Times New Roman" w:cs="Times New Roman"/>
          <w:i/>
          <w:color w:val="000000"/>
          <w:sz w:val="24"/>
          <w:szCs w:val="24"/>
        </w:rPr>
        <w:t>Вопросы для устного опроса:</w:t>
      </w:r>
    </w:p>
    <w:p w:rsidR="0093254A" w:rsidRPr="0093254A" w:rsidRDefault="0093254A" w:rsidP="00ED4012">
      <w:pPr>
        <w:numPr>
          <w:ilvl w:val="0"/>
          <w:numId w:val="10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Спинномозговой нерв и его ветви. Формирование сплетений. Задние ветви спинномозговых нервов и области их распределения.</w:t>
      </w:r>
    </w:p>
    <w:p w:rsidR="0093254A" w:rsidRPr="0093254A" w:rsidRDefault="0093254A" w:rsidP="00ED4012">
      <w:pPr>
        <w:numPr>
          <w:ilvl w:val="0"/>
          <w:numId w:val="10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Шейное сплетение (сложение, топография, ветви и области иннервации).Грудные спинномозговые нервы (ветви и области иннервации).</w:t>
      </w:r>
    </w:p>
    <w:p w:rsidR="0093254A" w:rsidRPr="0093254A" w:rsidRDefault="0093254A" w:rsidP="00ED4012">
      <w:pPr>
        <w:numPr>
          <w:ilvl w:val="0"/>
          <w:numId w:val="10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lastRenderedPageBreak/>
        <w:t>Надключичная часть плечевого сплетения (короткие ветви, их зоны иннервации).</w:t>
      </w:r>
    </w:p>
    <w:p w:rsidR="0093254A" w:rsidRPr="0093254A" w:rsidRDefault="0093254A" w:rsidP="00ED4012">
      <w:pPr>
        <w:numPr>
          <w:ilvl w:val="0"/>
          <w:numId w:val="10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Срединный и мышечно-кожный нервы. Иннервация кожи верхней конечности.</w:t>
      </w:r>
    </w:p>
    <w:p w:rsidR="0093254A" w:rsidRPr="0093254A" w:rsidRDefault="0093254A" w:rsidP="00ED4012">
      <w:pPr>
        <w:numPr>
          <w:ilvl w:val="0"/>
          <w:numId w:val="10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Лучевой и локтевой нервы (ветви и области иннервации).</w:t>
      </w:r>
    </w:p>
    <w:p w:rsidR="0093254A" w:rsidRPr="0093254A" w:rsidRDefault="0093254A" w:rsidP="00ED4012">
      <w:pPr>
        <w:numPr>
          <w:ilvl w:val="0"/>
          <w:numId w:val="10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Поясничное сплетение (источники формирования, ветви и области иннервации).</w:t>
      </w:r>
    </w:p>
    <w:p w:rsidR="0093254A" w:rsidRPr="0093254A" w:rsidRDefault="0093254A" w:rsidP="00ED4012">
      <w:pPr>
        <w:numPr>
          <w:ilvl w:val="0"/>
          <w:numId w:val="10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Крестцовое сплетение (сложение,  ветви, области иннервации).</w:t>
      </w:r>
    </w:p>
    <w:p w:rsidR="0093254A" w:rsidRPr="0093254A" w:rsidRDefault="0093254A" w:rsidP="00ED4012">
      <w:pPr>
        <w:numPr>
          <w:ilvl w:val="0"/>
          <w:numId w:val="10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Седалищный нерв (ход, ветви, области иннервации). Групповая иннервация мышц голени и стопы.</w:t>
      </w:r>
    </w:p>
    <w:p w:rsidR="0093254A" w:rsidRPr="0093254A" w:rsidRDefault="0093254A" w:rsidP="00ED4012">
      <w:pPr>
        <w:numPr>
          <w:ilvl w:val="0"/>
          <w:numId w:val="10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Большеберцовый и общий малоберцовые нервы (ветви, области иннервации).</w:t>
      </w:r>
    </w:p>
    <w:p w:rsidR="0093254A" w:rsidRPr="0093254A" w:rsidRDefault="0093254A" w:rsidP="00ED4012">
      <w:pPr>
        <w:numPr>
          <w:ilvl w:val="0"/>
          <w:numId w:val="10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w:t>
      </w:r>
      <w:r w:rsidRPr="0093254A">
        <w:rPr>
          <w:rFonts w:ascii="Times New Roman" w:eastAsia="Times New Roman" w:hAnsi="Times New Roman" w:cs="Times New Roman"/>
          <w:sz w:val="24"/>
          <w:szCs w:val="24"/>
          <w:lang w:eastAsia="ru-RU"/>
        </w:rPr>
        <w:t xml:space="preserve"> пара черепных нервов. Обонятельный проводящий путь.</w:t>
      </w:r>
    </w:p>
    <w:p w:rsidR="0093254A" w:rsidRPr="0093254A" w:rsidRDefault="0093254A" w:rsidP="00ED4012">
      <w:pPr>
        <w:numPr>
          <w:ilvl w:val="0"/>
          <w:numId w:val="10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064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II</w:t>
      </w:r>
      <w:r w:rsidRPr="0093254A">
        <w:rPr>
          <w:rFonts w:ascii="Times New Roman" w:eastAsia="Times New Roman" w:hAnsi="Times New Roman" w:cs="Times New Roman"/>
          <w:sz w:val="24"/>
          <w:szCs w:val="24"/>
          <w:lang w:eastAsia="ru-RU"/>
        </w:rPr>
        <w:t xml:space="preserve"> пара черепных нервов. Зрительный проводящий путь. Дуга зрачкового рефлекса.</w:t>
      </w:r>
    </w:p>
    <w:p w:rsidR="0093254A" w:rsidRPr="0093254A" w:rsidRDefault="0093254A" w:rsidP="00ED4012">
      <w:pPr>
        <w:numPr>
          <w:ilvl w:val="0"/>
          <w:numId w:val="10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III</w:t>
      </w:r>
      <w:r w:rsidRPr="009325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IV</w:t>
      </w:r>
      <w:r w:rsidRPr="009325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VI</w:t>
      </w:r>
      <w:r w:rsidRPr="0093254A">
        <w:rPr>
          <w:rFonts w:ascii="Times New Roman" w:eastAsia="Times New Roman" w:hAnsi="Times New Roman" w:cs="Times New Roman"/>
          <w:sz w:val="24"/>
          <w:szCs w:val="24"/>
          <w:lang w:eastAsia="ru-RU"/>
        </w:rPr>
        <w:t xml:space="preserve"> пары черепных нервов (глазодвигательная функция).</w:t>
      </w:r>
    </w:p>
    <w:p w:rsidR="0093254A" w:rsidRPr="0093254A" w:rsidRDefault="00C932A6" w:rsidP="00ED4012">
      <w:pPr>
        <w:numPr>
          <w:ilvl w:val="0"/>
          <w:numId w:val="10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V</w:t>
      </w:r>
      <w:r w:rsidR="0093254A" w:rsidRPr="0093254A">
        <w:rPr>
          <w:rFonts w:ascii="Times New Roman" w:eastAsia="Times New Roman" w:hAnsi="Times New Roman" w:cs="Times New Roman"/>
          <w:sz w:val="24"/>
          <w:szCs w:val="24"/>
          <w:lang w:eastAsia="ru-RU"/>
        </w:rPr>
        <w:t xml:space="preserve"> пара черепных нервов (ядра, функциональный состав волокон, топография, сложение, ветви и области иннервации).</w:t>
      </w:r>
    </w:p>
    <w:p w:rsidR="0093254A" w:rsidRPr="0093254A" w:rsidRDefault="0093254A" w:rsidP="00ED4012">
      <w:pPr>
        <w:numPr>
          <w:ilvl w:val="0"/>
          <w:numId w:val="10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VII</w:t>
      </w:r>
      <w:r w:rsidRPr="0093254A">
        <w:rPr>
          <w:rFonts w:ascii="Times New Roman" w:eastAsia="Times New Roman" w:hAnsi="Times New Roman" w:cs="Times New Roman"/>
          <w:sz w:val="24"/>
          <w:szCs w:val="24"/>
          <w:lang w:eastAsia="ru-RU"/>
        </w:rPr>
        <w:t xml:space="preserve"> пара черепных нервов (лицевой и промежуточный нервы, функциональный состав проводников, ядра, топография ветвей, области иннервации).</w:t>
      </w:r>
    </w:p>
    <w:p w:rsidR="0093254A" w:rsidRPr="0093254A" w:rsidRDefault="0093254A" w:rsidP="00ED4012">
      <w:pPr>
        <w:numPr>
          <w:ilvl w:val="0"/>
          <w:numId w:val="10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064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VIII</w:t>
      </w:r>
      <w:r w:rsidRPr="0093254A">
        <w:rPr>
          <w:rFonts w:ascii="Times New Roman" w:eastAsia="Times New Roman" w:hAnsi="Times New Roman" w:cs="Times New Roman"/>
          <w:sz w:val="24"/>
          <w:szCs w:val="24"/>
          <w:lang w:eastAsia="ru-RU"/>
        </w:rPr>
        <w:t xml:space="preserve"> пара черепных нервов. Слуховой проводящий путь.</w:t>
      </w:r>
    </w:p>
    <w:p w:rsidR="0093254A" w:rsidRPr="0093254A" w:rsidRDefault="0093254A" w:rsidP="00ED4012">
      <w:pPr>
        <w:numPr>
          <w:ilvl w:val="0"/>
          <w:numId w:val="10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IX</w:t>
      </w:r>
      <w:r w:rsidRPr="0093254A">
        <w:rPr>
          <w:rFonts w:ascii="Times New Roman" w:eastAsia="Times New Roman" w:hAnsi="Times New Roman" w:cs="Times New Roman"/>
          <w:sz w:val="24"/>
          <w:szCs w:val="24"/>
          <w:lang w:eastAsia="ru-RU"/>
        </w:rPr>
        <w:t xml:space="preserve"> пара черепных нервов (ядра, функциональный состав, ветви, области иннервации).</w:t>
      </w:r>
    </w:p>
    <w:p w:rsidR="0093254A" w:rsidRPr="0093254A" w:rsidRDefault="0093254A" w:rsidP="00ED4012">
      <w:pPr>
        <w:numPr>
          <w:ilvl w:val="0"/>
          <w:numId w:val="10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 xml:space="preserve"> Х пара черепных нервов (ядра, функциональный состав волокон, отделы, ветви и области иннервации).</w:t>
      </w:r>
    </w:p>
    <w:p w:rsidR="0093254A" w:rsidRPr="0093254A" w:rsidRDefault="0093254A" w:rsidP="00ED4012">
      <w:pPr>
        <w:numPr>
          <w:ilvl w:val="0"/>
          <w:numId w:val="10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XI</w:t>
      </w:r>
      <w:r w:rsidRPr="0093254A">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XII</w:t>
      </w:r>
      <w:r w:rsidRPr="0093254A">
        <w:rPr>
          <w:rFonts w:ascii="Times New Roman" w:eastAsia="Times New Roman" w:hAnsi="Times New Roman" w:cs="Times New Roman"/>
          <w:sz w:val="24"/>
          <w:szCs w:val="24"/>
          <w:lang w:eastAsia="ru-RU"/>
        </w:rPr>
        <w:t xml:space="preserve"> пары черепных нервов (ядра, функциональный состав,  ветви, области иннервации).</w:t>
      </w:r>
    </w:p>
    <w:p w:rsidR="0093254A" w:rsidRPr="0093254A" w:rsidRDefault="0093254A" w:rsidP="00ED4012">
      <w:pPr>
        <w:numPr>
          <w:ilvl w:val="0"/>
          <w:numId w:val="10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 xml:space="preserve"> Вегетативная часть нервной системы, ее деление и характеристика отделов, высшие вегетативные центры. Рефлекторная дуга вегетативного рефлекса.</w:t>
      </w:r>
    </w:p>
    <w:p w:rsidR="0093254A" w:rsidRPr="0093254A" w:rsidRDefault="0093254A" w:rsidP="00ED4012">
      <w:pPr>
        <w:numPr>
          <w:ilvl w:val="0"/>
          <w:numId w:val="10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 xml:space="preserve"> Парасимпатический отдел вегетативной нервной системы (центры, периферическая часть). Связь с черепными и спинномозговыми нервами.</w:t>
      </w:r>
    </w:p>
    <w:p w:rsidR="0093254A" w:rsidRPr="0093254A" w:rsidRDefault="0093254A" w:rsidP="00ED4012">
      <w:pPr>
        <w:numPr>
          <w:ilvl w:val="0"/>
          <w:numId w:val="10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Симпатический отдел вегетативной нервной системы (центры, периферическая часть). Связь со спинномозговыми нервами, принципы симпатической иннервации органов шеи, грудной клетки, брюшной полости.</w:t>
      </w:r>
    </w:p>
    <w:p w:rsidR="0093254A" w:rsidRPr="0093254A" w:rsidRDefault="0093254A" w:rsidP="00ED4012">
      <w:pPr>
        <w:numPr>
          <w:ilvl w:val="0"/>
          <w:numId w:val="10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Симпатический ствол, узлы, ветви, области иннервации.</w:t>
      </w:r>
    </w:p>
    <w:p w:rsidR="0093254A" w:rsidRPr="0093254A" w:rsidRDefault="0093254A" w:rsidP="00ED4012">
      <w:pPr>
        <w:numPr>
          <w:ilvl w:val="0"/>
          <w:numId w:val="10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 xml:space="preserve"> Вегетативное сплетение брюшной аорты (источники формирования, узлы, отделы, ветви и зоны иннервации).</w:t>
      </w:r>
    </w:p>
    <w:p w:rsidR="0093254A" w:rsidRPr="0093254A" w:rsidRDefault="0093254A" w:rsidP="00ED4012">
      <w:pPr>
        <w:numPr>
          <w:ilvl w:val="0"/>
          <w:numId w:val="10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 xml:space="preserve"> Лекционный материал по разделу «ЧМН, вегетативная НС, периферические нервы».</w:t>
      </w:r>
    </w:p>
    <w:p w:rsidR="0093254A" w:rsidRPr="0093254A" w:rsidRDefault="0093254A" w:rsidP="0093254A">
      <w:pPr>
        <w:overflowPunct w:val="0"/>
        <w:autoSpaceDE w:val="0"/>
        <w:autoSpaceDN w:val="0"/>
        <w:adjustRightInd w:val="0"/>
        <w:spacing w:after="0" w:line="240" w:lineRule="auto"/>
        <w:ind w:left="240"/>
        <w:textAlignment w:val="baseline"/>
        <w:rPr>
          <w:rFonts w:ascii="Times New Roman" w:eastAsia="Times New Roman" w:hAnsi="Times New Roman" w:cs="Times New Roman"/>
          <w:sz w:val="24"/>
          <w:szCs w:val="24"/>
          <w:lang w:eastAsia="ru-RU"/>
        </w:rPr>
      </w:pPr>
    </w:p>
    <w:p w:rsidR="00927493" w:rsidRPr="007F4179" w:rsidRDefault="00927493" w:rsidP="00927493">
      <w:pPr>
        <w:tabs>
          <w:tab w:val="num" w:pos="0"/>
          <w:tab w:val="left" w:pos="142"/>
          <w:tab w:val="left" w:pos="426"/>
        </w:tabs>
        <w:spacing w:after="0" w:line="240" w:lineRule="auto"/>
        <w:rPr>
          <w:rFonts w:ascii="Times New Roman" w:eastAsia="Calibri" w:hAnsi="Times New Roman" w:cs="Times New Roman"/>
          <w:sz w:val="24"/>
          <w:szCs w:val="24"/>
        </w:rPr>
      </w:pPr>
      <w:r w:rsidRPr="007F4179">
        <w:rPr>
          <w:rFonts w:ascii="Times New Roman" w:eastAsia="Calibri" w:hAnsi="Times New Roman" w:cs="Times New Roman"/>
          <w:sz w:val="24"/>
          <w:szCs w:val="24"/>
        </w:rPr>
        <w:t>2. Описание макро (микро) препаратов.</w:t>
      </w:r>
    </w:p>
    <w:p w:rsidR="00927493" w:rsidRPr="007F4179" w:rsidRDefault="00927493" w:rsidP="00927493">
      <w:pPr>
        <w:tabs>
          <w:tab w:val="num" w:pos="0"/>
          <w:tab w:val="left" w:pos="142"/>
          <w:tab w:val="left" w:pos="426"/>
        </w:tabs>
        <w:spacing w:after="0" w:line="240" w:lineRule="auto"/>
        <w:rPr>
          <w:rFonts w:ascii="Times New Roman" w:eastAsia="Calibri" w:hAnsi="Times New Roman" w:cs="Times New Roman"/>
          <w:sz w:val="24"/>
          <w:szCs w:val="24"/>
        </w:rPr>
      </w:pPr>
      <w:r w:rsidRPr="007F4179">
        <w:rPr>
          <w:rFonts w:ascii="Times New Roman" w:eastAsia="Calibri" w:hAnsi="Times New Roman" w:cs="Times New Roman"/>
          <w:sz w:val="24"/>
          <w:szCs w:val="24"/>
        </w:rPr>
        <w:t>Набор препаратов:</w:t>
      </w:r>
    </w:p>
    <w:p w:rsidR="00927493" w:rsidRPr="007F4179" w:rsidRDefault="00927493" w:rsidP="00927493">
      <w:pPr>
        <w:tabs>
          <w:tab w:val="left" w:pos="426"/>
        </w:tabs>
        <w:spacing w:after="0" w:line="240" w:lineRule="auto"/>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t>1. Отпрепарированный сосудисто-нервный труп.</w:t>
      </w:r>
    </w:p>
    <w:p w:rsidR="00927493" w:rsidRPr="007F4179" w:rsidRDefault="00927493" w:rsidP="00927493">
      <w:pPr>
        <w:tabs>
          <w:tab w:val="left" w:pos="426"/>
        </w:tabs>
        <w:spacing w:after="0" w:line="240" w:lineRule="auto"/>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t>2. Отдельная отпрепарированная</w:t>
      </w:r>
      <w:r>
        <w:rPr>
          <w:rFonts w:ascii="Times New Roman" w:eastAsia="Times New Roman" w:hAnsi="Times New Roman" w:cs="Times New Roman"/>
          <w:sz w:val="24"/>
          <w:szCs w:val="24"/>
        </w:rPr>
        <w:t xml:space="preserve"> верхняя и</w:t>
      </w:r>
      <w:r w:rsidRPr="007F4179">
        <w:rPr>
          <w:rFonts w:ascii="Times New Roman" w:eastAsia="Times New Roman" w:hAnsi="Times New Roman" w:cs="Times New Roman"/>
          <w:sz w:val="24"/>
          <w:szCs w:val="24"/>
        </w:rPr>
        <w:t xml:space="preserve"> нижняя конечность.</w:t>
      </w:r>
    </w:p>
    <w:p w:rsidR="00927493" w:rsidRPr="007F4179" w:rsidRDefault="00927493" w:rsidP="00927493">
      <w:pPr>
        <w:tabs>
          <w:tab w:val="left" w:pos="142"/>
          <w:tab w:val="left" w:pos="426"/>
        </w:tabs>
        <w:spacing w:after="0" w:line="240" w:lineRule="auto"/>
        <w:ind w:right="84"/>
        <w:rPr>
          <w:rFonts w:ascii="Times New Roman" w:eastAsia="Calibri" w:hAnsi="Times New Roman" w:cs="Times New Roman"/>
          <w:i/>
          <w:sz w:val="24"/>
          <w:szCs w:val="24"/>
        </w:rPr>
      </w:pPr>
    </w:p>
    <w:p w:rsidR="00927493" w:rsidRPr="007F4179" w:rsidRDefault="00927493" w:rsidP="00927493">
      <w:pPr>
        <w:tabs>
          <w:tab w:val="left" w:pos="142"/>
          <w:tab w:val="left" w:pos="426"/>
        </w:tabs>
        <w:spacing w:after="0" w:line="240" w:lineRule="auto"/>
        <w:ind w:right="84"/>
        <w:rPr>
          <w:rFonts w:ascii="Times New Roman" w:eastAsia="Calibri" w:hAnsi="Times New Roman" w:cs="Times New Roman"/>
          <w:i/>
          <w:sz w:val="24"/>
          <w:szCs w:val="24"/>
        </w:rPr>
      </w:pPr>
      <w:r w:rsidRPr="007F4179">
        <w:rPr>
          <w:rFonts w:ascii="Times New Roman" w:eastAsia="Calibri" w:hAnsi="Times New Roman" w:cs="Times New Roman"/>
          <w:i/>
          <w:sz w:val="24"/>
          <w:szCs w:val="24"/>
        </w:rPr>
        <w:t>Практические задания для демонстрации практических навыков:</w:t>
      </w:r>
    </w:p>
    <w:p w:rsidR="00927493" w:rsidRPr="007F4179" w:rsidRDefault="00927493" w:rsidP="00927493">
      <w:pPr>
        <w:tabs>
          <w:tab w:val="left" w:pos="426"/>
          <w:tab w:val="num" w:pos="720"/>
        </w:tabs>
        <w:spacing w:after="0" w:line="240" w:lineRule="auto"/>
        <w:rPr>
          <w:rFonts w:ascii="Times New Roman" w:eastAsia="Times New Roman" w:hAnsi="Times New Roman" w:cs="Times New Roman"/>
          <w:sz w:val="24"/>
          <w:szCs w:val="24"/>
        </w:rPr>
      </w:pPr>
      <w:r w:rsidRPr="007F4179">
        <w:rPr>
          <w:rFonts w:ascii="Times New Roman" w:eastAsia="Times New Roman" w:hAnsi="Times New Roman" w:cs="Times New Roman"/>
          <w:sz w:val="24"/>
          <w:szCs w:val="24"/>
        </w:rPr>
        <w:t>Показать:</w:t>
      </w:r>
    </w:p>
    <w:p w:rsidR="0093254A" w:rsidRPr="0093254A" w:rsidRDefault="0093254A" w:rsidP="0093254A">
      <w:p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1.</w:t>
      </w:r>
      <w:r w:rsidRPr="0093254A">
        <w:rPr>
          <w:rFonts w:ascii="Times New Roman" w:eastAsia="Times New Roman" w:hAnsi="Times New Roman" w:cs="Times New Roman"/>
          <w:sz w:val="24"/>
          <w:szCs w:val="24"/>
          <w:lang w:eastAsia="ru-RU"/>
        </w:rPr>
        <w:tab/>
        <w:t>Обонятельная луковица и тракт.</w:t>
      </w:r>
    </w:p>
    <w:p w:rsidR="0093254A" w:rsidRPr="0093254A" w:rsidRDefault="0093254A" w:rsidP="0093254A">
      <w:p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2.</w:t>
      </w:r>
      <w:r w:rsidRPr="0093254A">
        <w:rPr>
          <w:rFonts w:ascii="Times New Roman" w:eastAsia="Times New Roman" w:hAnsi="Times New Roman" w:cs="Times New Roman"/>
          <w:sz w:val="24"/>
          <w:szCs w:val="24"/>
          <w:lang w:eastAsia="ru-RU"/>
        </w:rPr>
        <w:tab/>
        <w:t>Лицевой нерв.</w:t>
      </w:r>
    </w:p>
    <w:p w:rsidR="0093254A" w:rsidRPr="0093254A" w:rsidRDefault="0093254A" w:rsidP="0093254A">
      <w:p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3.</w:t>
      </w:r>
      <w:r w:rsidRPr="0093254A">
        <w:rPr>
          <w:rFonts w:ascii="Times New Roman" w:eastAsia="Times New Roman" w:hAnsi="Times New Roman" w:cs="Times New Roman"/>
          <w:sz w:val="24"/>
          <w:szCs w:val="24"/>
          <w:lang w:eastAsia="ru-RU"/>
        </w:rPr>
        <w:tab/>
        <w:t>Нижний луночковый нерв.</w:t>
      </w:r>
    </w:p>
    <w:p w:rsidR="0093254A" w:rsidRPr="0093254A" w:rsidRDefault="0093254A" w:rsidP="0093254A">
      <w:p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4.</w:t>
      </w:r>
      <w:r w:rsidRPr="0093254A">
        <w:rPr>
          <w:rFonts w:ascii="Times New Roman" w:eastAsia="Times New Roman" w:hAnsi="Times New Roman" w:cs="Times New Roman"/>
          <w:sz w:val="24"/>
          <w:szCs w:val="24"/>
          <w:lang w:eastAsia="ru-RU"/>
        </w:rPr>
        <w:tab/>
        <w:t>Языкоглоточный нерв.</w:t>
      </w:r>
    </w:p>
    <w:p w:rsidR="0093254A" w:rsidRPr="0093254A" w:rsidRDefault="0093254A" w:rsidP="0093254A">
      <w:p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5.</w:t>
      </w:r>
      <w:r w:rsidRPr="0093254A">
        <w:rPr>
          <w:rFonts w:ascii="Times New Roman" w:eastAsia="Times New Roman" w:hAnsi="Times New Roman" w:cs="Times New Roman"/>
          <w:sz w:val="24"/>
          <w:szCs w:val="24"/>
          <w:lang w:eastAsia="ru-RU"/>
        </w:rPr>
        <w:tab/>
        <w:t>Добавочный нерв.</w:t>
      </w:r>
    </w:p>
    <w:p w:rsidR="0093254A" w:rsidRPr="0093254A" w:rsidRDefault="0093254A" w:rsidP="0093254A">
      <w:p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6.</w:t>
      </w:r>
      <w:r w:rsidRPr="0093254A">
        <w:rPr>
          <w:rFonts w:ascii="Times New Roman" w:eastAsia="Times New Roman" w:hAnsi="Times New Roman" w:cs="Times New Roman"/>
          <w:sz w:val="24"/>
          <w:szCs w:val="24"/>
          <w:lang w:eastAsia="ru-RU"/>
        </w:rPr>
        <w:tab/>
        <w:t>Подъязычный нерв.</w:t>
      </w:r>
    </w:p>
    <w:p w:rsidR="0093254A" w:rsidRPr="0093254A" w:rsidRDefault="0093254A" w:rsidP="0093254A">
      <w:p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7.</w:t>
      </w:r>
      <w:r w:rsidRPr="0093254A">
        <w:rPr>
          <w:rFonts w:ascii="Times New Roman" w:eastAsia="Times New Roman" w:hAnsi="Times New Roman" w:cs="Times New Roman"/>
          <w:sz w:val="24"/>
          <w:szCs w:val="24"/>
          <w:lang w:eastAsia="ru-RU"/>
        </w:rPr>
        <w:tab/>
        <w:t>Язычный нерв.</w:t>
      </w:r>
    </w:p>
    <w:p w:rsidR="0093254A" w:rsidRPr="0093254A" w:rsidRDefault="0093254A" w:rsidP="0093254A">
      <w:p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8.</w:t>
      </w:r>
      <w:r w:rsidRPr="0093254A">
        <w:rPr>
          <w:rFonts w:ascii="Times New Roman" w:eastAsia="Times New Roman" w:hAnsi="Times New Roman" w:cs="Times New Roman"/>
          <w:sz w:val="24"/>
          <w:szCs w:val="24"/>
          <w:lang w:eastAsia="ru-RU"/>
        </w:rPr>
        <w:tab/>
        <w:t>Блуждающий нерв (грудной отдел).</w:t>
      </w:r>
    </w:p>
    <w:p w:rsidR="0093254A" w:rsidRPr="0093254A" w:rsidRDefault="0093254A" w:rsidP="0093254A">
      <w:p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9.</w:t>
      </w:r>
      <w:r w:rsidRPr="0093254A">
        <w:rPr>
          <w:rFonts w:ascii="Times New Roman" w:eastAsia="Times New Roman" w:hAnsi="Times New Roman" w:cs="Times New Roman"/>
          <w:sz w:val="24"/>
          <w:szCs w:val="24"/>
          <w:lang w:eastAsia="ru-RU"/>
        </w:rPr>
        <w:tab/>
        <w:t>Возвратный гортанный нерв.</w:t>
      </w:r>
    </w:p>
    <w:p w:rsidR="0093254A" w:rsidRPr="0093254A" w:rsidRDefault="0093254A" w:rsidP="0093254A">
      <w:p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10.</w:t>
      </w:r>
      <w:r w:rsidRPr="0093254A">
        <w:rPr>
          <w:rFonts w:ascii="Times New Roman" w:eastAsia="Times New Roman" w:hAnsi="Times New Roman" w:cs="Times New Roman"/>
          <w:sz w:val="24"/>
          <w:szCs w:val="24"/>
          <w:lang w:eastAsia="ru-RU"/>
        </w:rPr>
        <w:tab/>
        <w:t>Блуждающий нерв (шейный отдел).</w:t>
      </w:r>
    </w:p>
    <w:p w:rsidR="0093254A" w:rsidRPr="0093254A" w:rsidRDefault="0093254A" w:rsidP="0093254A">
      <w:p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11.</w:t>
      </w:r>
      <w:r w:rsidRPr="0093254A">
        <w:rPr>
          <w:rFonts w:ascii="Times New Roman" w:eastAsia="Times New Roman" w:hAnsi="Times New Roman" w:cs="Times New Roman"/>
          <w:sz w:val="24"/>
          <w:szCs w:val="24"/>
          <w:lang w:eastAsia="ru-RU"/>
        </w:rPr>
        <w:tab/>
        <w:t>Шейный отдел пограничного симпатического ствола.</w:t>
      </w:r>
    </w:p>
    <w:p w:rsidR="0093254A" w:rsidRPr="0093254A" w:rsidRDefault="0093254A" w:rsidP="0093254A">
      <w:p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12.</w:t>
      </w:r>
      <w:r w:rsidRPr="0093254A">
        <w:rPr>
          <w:rFonts w:ascii="Times New Roman" w:eastAsia="Times New Roman" w:hAnsi="Times New Roman" w:cs="Times New Roman"/>
          <w:sz w:val="24"/>
          <w:szCs w:val="24"/>
          <w:lang w:eastAsia="ru-RU"/>
        </w:rPr>
        <w:tab/>
        <w:t>Грудной отдел пограничного симпатического ствола.</w:t>
      </w:r>
    </w:p>
    <w:p w:rsidR="0093254A" w:rsidRPr="0093254A" w:rsidRDefault="0093254A" w:rsidP="0093254A">
      <w:p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13.</w:t>
      </w:r>
      <w:r w:rsidRPr="0093254A">
        <w:rPr>
          <w:rFonts w:ascii="Times New Roman" w:eastAsia="Times New Roman" w:hAnsi="Times New Roman" w:cs="Times New Roman"/>
          <w:sz w:val="24"/>
          <w:szCs w:val="24"/>
          <w:lang w:eastAsia="ru-RU"/>
        </w:rPr>
        <w:tab/>
        <w:t>Длинный грудной нерв.</w:t>
      </w:r>
    </w:p>
    <w:p w:rsidR="0093254A" w:rsidRPr="0093254A" w:rsidRDefault="0093254A" w:rsidP="0093254A">
      <w:p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lastRenderedPageBreak/>
        <w:t>14.</w:t>
      </w:r>
      <w:r w:rsidRPr="0093254A">
        <w:rPr>
          <w:rFonts w:ascii="Times New Roman" w:eastAsia="Times New Roman" w:hAnsi="Times New Roman" w:cs="Times New Roman"/>
          <w:sz w:val="24"/>
          <w:szCs w:val="24"/>
          <w:lang w:eastAsia="ru-RU"/>
        </w:rPr>
        <w:tab/>
        <w:t>Подкрыльцовый нерв.</w:t>
      </w:r>
    </w:p>
    <w:p w:rsidR="0093254A" w:rsidRPr="0093254A" w:rsidRDefault="0093254A" w:rsidP="0093254A">
      <w:p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15.</w:t>
      </w:r>
      <w:r w:rsidRPr="0093254A">
        <w:rPr>
          <w:rFonts w:ascii="Times New Roman" w:eastAsia="Times New Roman" w:hAnsi="Times New Roman" w:cs="Times New Roman"/>
          <w:sz w:val="24"/>
          <w:szCs w:val="24"/>
          <w:lang w:eastAsia="ru-RU"/>
        </w:rPr>
        <w:tab/>
        <w:t>Надлопаточный нерв.</w:t>
      </w:r>
    </w:p>
    <w:p w:rsidR="0093254A" w:rsidRPr="0093254A" w:rsidRDefault="0093254A" w:rsidP="0093254A">
      <w:p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16.</w:t>
      </w:r>
      <w:r w:rsidRPr="0093254A">
        <w:rPr>
          <w:rFonts w:ascii="Times New Roman" w:eastAsia="Times New Roman" w:hAnsi="Times New Roman" w:cs="Times New Roman"/>
          <w:sz w:val="24"/>
          <w:szCs w:val="24"/>
          <w:lang w:eastAsia="ru-RU"/>
        </w:rPr>
        <w:tab/>
        <w:t>Срединный нерв.</w:t>
      </w:r>
    </w:p>
    <w:p w:rsidR="0093254A" w:rsidRPr="0093254A" w:rsidRDefault="0093254A" w:rsidP="0093254A">
      <w:p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17.</w:t>
      </w:r>
      <w:r w:rsidRPr="0093254A">
        <w:rPr>
          <w:rFonts w:ascii="Times New Roman" w:eastAsia="Times New Roman" w:hAnsi="Times New Roman" w:cs="Times New Roman"/>
          <w:sz w:val="24"/>
          <w:szCs w:val="24"/>
          <w:lang w:eastAsia="ru-RU"/>
        </w:rPr>
        <w:tab/>
        <w:t>Локтевой нерв.</w:t>
      </w:r>
    </w:p>
    <w:p w:rsidR="0093254A" w:rsidRPr="0093254A" w:rsidRDefault="0093254A" w:rsidP="0093254A">
      <w:p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18.</w:t>
      </w:r>
      <w:r w:rsidRPr="0093254A">
        <w:rPr>
          <w:rFonts w:ascii="Times New Roman" w:eastAsia="Times New Roman" w:hAnsi="Times New Roman" w:cs="Times New Roman"/>
          <w:sz w:val="24"/>
          <w:szCs w:val="24"/>
          <w:lang w:eastAsia="ru-RU"/>
        </w:rPr>
        <w:tab/>
        <w:t>Лучевой нерв.</w:t>
      </w:r>
    </w:p>
    <w:p w:rsidR="0093254A" w:rsidRPr="0093254A" w:rsidRDefault="0093254A" w:rsidP="0093254A">
      <w:p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19.</w:t>
      </w:r>
      <w:r w:rsidRPr="0093254A">
        <w:rPr>
          <w:rFonts w:ascii="Times New Roman" w:eastAsia="Times New Roman" w:hAnsi="Times New Roman" w:cs="Times New Roman"/>
          <w:sz w:val="24"/>
          <w:szCs w:val="24"/>
          <w:lang w:eastAsia="ru-RU"/>
        </w:rPr>
        <w:tab/>
        <w:t>Запирательный нерв.</w:t>
      </w:r>
    </w:p>
    <w:p w:rsidR="0093254A" w:rsidRPr="0093254A" w:rsidRDefault="0093254A" w:rsidP="0093254A">
      <w:p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20.</w:t>
      </w:r>
      <w:r w:rsidRPr="0093254A">
        <w:rPr>
          <w:rFonts w:ascii="Times New Roman" w:eastAsia="Times New Roman" w:hAnsi="Times New Roman" w:cs="Times New Roman"/>
          <w:sz w:val="24"/>
          <w:szCs w:val="24"/>
          <w:lang w:eastAsia="ru-RU"/>
        </w:rPr>
        <w:tab/>
        <w:t>Бедренный нерв.</w:t>
      </w:r>
    </w:p>
    <w:p w:rsidR="0093254A" w:rsidRPr="0093254A" w:rsidRDefault="0093254A" w:rsidP="0093254A">
      <w:p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21.</w:t>
      </w:r>
      <w:r w:rsidRPr="0093254A">
        <w:rPr>
          <w:rFonts w:ascii="Times New Roman" w:eastAsia="Times New Roman" w:hAnsi="Times New Roman" w:cs="Times New Roman"/>
          <w:sz w:val="24"/>
          <w:szCs w:val="24"/>
          <w:lang w:eastAsia="ru-RU"/>
        </w:rPr>
        <w:tab/>
        <w:t>Латеральный кожный нерв бедра.</w:t>
      </w:r>
    </w:p>
    <w:p w:rsidR="0093254A" w:rsidRPr="0093254A" w:rsidRDefault="0093254A" w:rsidP="0093254A">
      <w:p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22.</w:t>
      </w:r>
      <w:r w:rsidRPr="0093254A">
        <w:rPr>
          <w:rFonts w:ascii="Times New Roman" w:eastAsia="Times New Roman" w:hAnsi="Times New Roman" w:cs="Times New Roman"/>
          <w:sz w:val="24"/>
          <w:szCs w:val="24"/>
          <w:lang w:eastAsia="ru-RU"/>
        </w:rPr>
        <w:tab/>
        <w:t>Глубокий малоберцовый нерв.</w:t>
      </w:r>
    </w:p>
    <w:p w:rsidR="0093254A" w:rsidRPr="0093254A" w:rsidRDefault="0093254A" w:rsidP="0093254A">
      <w:pPr>
        <w:overflowPunct w:val="0"/>
        <w:autoSpaceDE w:val="0"/>
        <w:autoSpaceDN w:val="0"/>
        <w:adjustRightInd w:val="0"/>
        <w:spacing w:after="0" w:line="240" w:lineRule="auto"/>
        <w:ind w:left="240"/>
        <w:textAlignment w:val="baseline"/>
        <w:rPr>
          <w:rFonts w:ascii="Times New Roman" w:eastAsia="Times New Roman" w:hAnsi="Times New Roman" w:cs="Times New Roman"/>
          <w:sz w:val="24"/>
          <w:szCs w:val="24"/>
          <w:lang w:eastAsia="ru-RU"/>
        </w:rPr>
      </w:pPr>
      <w:r w:rsidRPr="0093254A">
        <w:rPr>
          <w:rFonts w:ascii="Times New Roman" w:eastAsia="Times New Roman" w:hAnsi="Times New Roman" w:cs="Times New Roman"/>
          <w:sz w:val="24"/>
          <w:szCs w:val="24"/>
          <w:lang w:eastAsia="ru-RU"/>
        </w:rPr>
        <w:tab/>
      </w:r>
    </w:p>
    <w:p w:rsidR="00A12025" w:rsidRPr="00A12025" w:rsidRDefault="00565F1E" w:rsidP="00ED4012">
      <w:pPr>
        <w:pStyle w:val="afb"/>
        <w:numPr>
          <w:ilvl w:val="0"/>
          <w:numId w:val="46"/>
        </w:numPr>
        <w:tabs>
          <w:tab w:val="clear" w:pos="1080"/>
          <w:tab w:val="num" w:pos="0"/>
          <w:tab w:val="left" w:pos="284"/>
        </w:tabs>
        <w:ind w:left="0" w:firstLine="0"/>
        <w:jc w:val="both"/>
      </w:pPr>
      <w:r>
        <w:t>Тестирование.</w:t>
      </w:r>
    </w:p>
    <w:p w:rsidR="00927493" w:rsidRDefault="00927493" w:rsidP="007F4179">
      <w:pPr>
        <w:tabs>
          <w:tab w:val="left" w:pos="426"/>
        </w:tabs>
        <w:spacing w:after="0" w:line="240" w:lineRule="auto"/>
        <w:jc w:val="both"/>
        <w:rPr>
          <w:rFonts w:ascii="Times New Roman" w:eastAsia="Times New Roman" w:hAnsi="Times New Roman" w:cs="Times New Roman"/>
          <w:sz w:val="24"/>
          <w:szCs w:val="24"/>
        </w:rPr>
      </w:pPr>
    </w:p>
    <w:p w:rsidR="00873A36" w:rsidRPr="00873A36" w:rsidRDefault="00825966" w:rsidP="00873A36">
      <w:pPr>
        <w:tabs>
          <w:tab w:val="left" w:pos="567"/>
        </w:tabs>
        <w:spacing w:after="0" w:line="240" w:lineRule="auto"/>
        <w:rPr>
          <w:rFonts w:ascii="Times New Roman" w:eastAsia="Calibri" w:hAnsi="Times New Roman" w:cs="Times New Roman"/>
          <w:sz w:val="24"/>
          <w:szCs w:val="24"/>
        </w:rPr>
      </w:pPr>
      <w:r w:rsidRPr="00825966">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873A36" w:rsidRPr="00873A36">
        <w:rPr>
          <w:rFonts w:ascii="Times New Roman" w:eastAsia="Calibri" w:hAnsi="Times New Roman" w:cs="Times New Roman"/>
          <w:sz w:val="24"/>
          <w:szCs w:val="24"/>
        </w:rPr>
        <w:t>Центры парасимпатического отдела располагаются  в</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w:t>
      </w:r>
      <w:r w:rsidR="00CE5C1E" w:rsidRPr="00873A36">
        <w:rPr>
          <w:rFonts w:ascii="Times New Roman" w:eastAsia="Calibri" w:hAnsi="Times New Roman" w:cs="Times New Roman"/>
          <w:sz w:val="24"/>
          <w:szCs w:val="24"/>
        </w:rPr>
        <w:t>а.  конечном мозге</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промежуточном мозге</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спинном мозге</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ромбовидном </w:t>
      </w:r>
      <w:r w:rsidR="00873A36" w:rsidRPr="00873A36">
        <w:rPr>
          <w:rFonts w:ascii="Times New Roman" w:eastAsia="Calibri" w:hAnsi="Times New Roman" w:cs="Times New Roman"/>
          <w:sz w:val="24"/>
          <w:szCs w:val="24"/>
        </w:rPr>
        <w:t>мозге</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2.  Парасимпатические центры среднего мозга </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нижнее слюноотделительное ядро</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добавочное ядро глазодвигательного нерва (якубовича)</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верхнее слюноотделительное ядро</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дорзальное </w:t>
      </w:r>
      <w:r w:rsidR="00873A36" w:rsidRPr="00873A36">
        <w:rPr>
          <w:rFonts w:ascii="Times New Roman" w:eastAsia="Calibri" w:hAnsi="Times New Roman" w:cs="Times New Roman"/>
          <w:sz w:val="24"/>
          <w:szCs w:val="24"/>
        </w:rPr>
        <w:t>ядро блуждающего нерва</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3.  Крылонебный узел получает преганглионарные проводники от</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w:t>
      </w:r>
      <w:r w:rsidR="00CE5C1E" w:rsidRPr="00873A36">
        <w:rPr>
          <w:rFonts w:ascii="Times New Roman" w:eastAsia="Calibri" w:hAnsi="Times New Roman" w:cs="Times New Roman"/>
          <w:sz w:val="24"/>
          <w:szCs w:val="24"/>
        </w:rPr>
        <w:t>а.  ядра якубовича и перлиа</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дорзального ядра блуждающего нерва</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верхнего слюноотделительного ядра</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нижнего </w:t>
      </w:r>
      <w:r w:rsidR="00873A36" w:rsidRPr="00873A36">
        <w:rPr>
          <w:rFonts w:ascii="Times New Roman" w:eastAsia="Calibri" w:hAnsi="Times New Roman" w:cs="Times New Roman"/>
          <w:sz w:val="24"/>
          <w:szCs w:val="24"/>
        </w:rPr>
        <w:t>слюноотделительного ядра</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4.  Симпатическими узлами являются</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w:t>
      </w:r>
      <w:r w:rsidR="00CE5C1E" w:rsidRPr="00873A36">
        <w:rPr>
          <w:rFonts w:ascii="Times New Roman" w:eastAsia="Calibri" w:hAnsi="Times New Roman" w:cs="Times New Roman"/>
          <w:sz w:val="24"/>
          <w:szCs w:val="24"/>
        </w:rPr>
        <w:t xml:space="preserve">а.  предпозвоночные  (  </w:t>
      </w:r>
      <w:r w:rsidR="00CE5C1E" w:rsidRPr="00873A36">
        <w:rPr>
          <w:rFonts w:ascii="Times New Roman" w:eastAsia="Calibri" w:hAnsi="Times New Roman" w:cs="Times New Roman"/>
          <w:sz w:val="24"/>
          <w:szCs w:val="24"/>
          <w:lang w:val="en-US"/>
        </w:rPr>
        <w:t>ii</w:t>
      </w:r>
      <w:r w:rsidR="00CE5C1E" w:rsidRPr="00873A36">
        <w:rPr>
          <w:rFonts w:ascii="Times New Roman" w:eastAsia="Calibri" w:hAnsi="Times New Roman" w:cs="Times New Roman"/>
          <w:sz w:val="24"/>
          <w:szCs w:val="24"/>
        </w:rPr>
        <w:t xml:space="preserve">   порядка)</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околопозвоночные (  </w:t>
      </w:r>
      <w:r w:rsidRPr="00873A36">
        <w:rPr>
          <w:rFonts w:ascii="Times New Roman" w:eastAsia="Calibri" w:hAnsi="Times New Roman" w:cs="Times New Roman"/>
          <w:sz w:val="24"/>
          <w:szCs w:val="24"/>
          <w:lang w:val="en-US"/>
        </w:rPr>
        <w:t>i</w:t>
      </w:r>
      <w:r w:rsidRPr="00873A36">
        <w:rPr>
          <w:rFonts w:ascii="Times New Roman" w:eastAsia="Calibri" w:hAnsi="Times New Roman" w:cs="Times New Roman"/>
          <w:sz w:val="24"/>
          <w:szCs w:val="24"/>
        </w:rPr>
        <w:t xml:space="preserve">   порядка)</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интрамуральные ( </w:t>
      </w:r>
      <w:r w:rsidRPr="00873A36">
        <w:rPr>
          <w:rFonts w:ascii="Times New Roman" w:eastAsia="Calibri" w:hAnsi="Times New Roman" w:cs="Times New Roman"/>
          <w:sz w:val="24"/>
          <w:szCs w:val="24"/>
          <w:lang w:val="en-US"/>
        </w:rPr>
        <w:t>iii</w:t>
      </w:r>
      <w:r w:rsidRPr="00873A36">
        <w:rPr>
          <w:rFonts w:ascii="Times New Roman" w:eastAsia="Calibri" w:hAnsi="Times New Roman" w:cs="Times New Roman"/>
          <w:sz w:val="24"/>
          <w:szCs w:val="24"/>
        </w:rPr>
        <w:t xml:space="preserve">  порядка)</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w:t>
      </w:r>
      <w:r w:rsidR="00873A36" w:rsidRPr="00873A36">
        <w:rPr>
          <w:rFonts w:ascii="Times New Roman" w:eastAsia="Calibri" w:hAnsi="Times New Roman" w:cs="Times New Roman"/>
          <w:sz w:val="24"/>
          <w:szCs w:val="24"/>
        </w:rPr>
        <w:t xml:space="preserve">параорганные ( </w:t>
      </w:r>
      <w:r w:rsidR="00873A36" w:rsidRPr="00873A36">
        <w:rPr>
          <w:rFonts w:ascii="Times New Roman" w:eastAsia="Calibri" w:hAnsi="Times New Roman" w:cs="Times New Roman"/>
          <w:sz w:val="24"/>
          <w:szCs w:val="24"/>
          <w:lang w:val="en-US"/>
        </w:rPr>
        <w:t>III</w:t>
      </w:r>
      <w:r w:rsidR="00873A36" w:rsidRPr="00873A36">
        <w:rPr>
          <w:rFonts w:ascii="Times New Roman" w:eastAsia="Calibri" w:hAnsi="Times New Roman" w:cs="Times New Roman"/>
          <w:sz w:val="24"/>
          <w:szCs w:val="24"/>
        </w:rPr>
        <w:t xml:space="preserve">  порядка)</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5.  Количество пар серых соединительных ветвей </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w:t>
      </w:r>
      <w:r w:rsidR="00CE5C1E" w:rsidRPr="00873A36">
        <w:rPr>
          <w:rFonts w:ascii="Times New Roman" w:eastAsia="Calibri" w:hAnsi="Times New Roman" w:cs="Times New Roman"/>
          <w:sz w:val="24"/>
          <w:szCs w:val="24"/>
        </w:rPr>
        <w:t>а.   8</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12</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16</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w:t>
      </w:r>
      <w:r w:rsidR="00873A36" w:rsidRPr="00873A36">
        <w:rPr>
          <w:rFonts w:ascii="Times New Roman" w:eastAsia="Calibri" w:hAnsi="Times New Roman" w:cs="Times New Roman"/>
          <w:sz w:val="24"/>
          <w:szCs w:val="24"/>
        </w:rPr>
        <w:t>31</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6.  Отделы симпатического  ствола</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w:t>
      </w:r>
      <w:r w:rsidR="00CE5C1E" w:rsidRPr="00873A36">
        <w:rPr>
          <w:rFonts w:ascii="Times New Roman" w:eastAsia="Calibri" w:hAnsi="Times New Roman" w:cs="Times New Roman"/>
          <w:sz w:val="24"/>
          <w:szCs w:val="24"/>
        </w:rPr>
        <w:t>а.  головной</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шейный </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грудной</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w:t>
      </w:r>
      <w:r w:rsidR="00873A36" w:rsidRPr="00873A36">
        <w:rPr>
          <w:rFonts w:ascii="Times New Roman" w:eastAsia="Calibri" w:hAnsi="Times New Roman" w:cs="Times New Roman"/>
          <w:sz w:val="24"/>
          <w:szCs w:val="24"/>
        </w:rPr>
        <w:t>поясничный</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7.  Ветви шейного отдела симпатического ствола к органам шеи</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w:t>
      </w:r>
      <w:r w:rsidR="00CE5C1E" w:rsidRPr="00873A36">
        <w:rPr>
          <w:rFonts w:ascii="Times New Roman" w:eastAsia="Calibri" w:hAnsi="Times New Roman" w:cs="Times New Roman"/>
          <w:sz w:val="24"/>
          <w:szCs w:val="24"/>
        </w:rPr>
        <w:t>а.  гортано-глоточные нервы</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шейные сердечные нервы</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позвоночный нерв</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lastRenderedPageBreak/>
        <w:t xml:space="preserve">       г</w:t>
      </w:r>
      <w:r w:rsidR="00873A36" w:rsidRPr="00873A36">
        <w:rPr>
          <w:rFonts w:ascii="Times New Roman" w:eastAsia="Calibri" w:hAnsi="Times New Roman" w:cs="Times New Roman"/>
          <w:sz w:val="24"/>
          <w:szCs w:val="24"/>
        </w:rPr>
        <w:t>.  серые соединительные ветви</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8.  Большой и малый внутренностные нервы содержат </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w:t>
      </w:r>
      <w:r w:rsidR="00CE5C1E" w:rsidRPr="00873A36">
        <w:rPr>
          <w:rFonts w:ascii="Times New Roman" w:eastAsia="Calibri" w:hAnsi="Times New Roman" w:cs="Times New Roman"/>
          <w:sz w:val="24"/>
          <w:szCs w:val="24"/>
        </w:rPr>
        <w:t>а.  симпатические преганглионары</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симпатические постганглионары</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чувствительные проводники</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w:t>
      </w:r>
      <w:r w:rsidR="00873A36" w:rsidRPr="00873A36">
        <w:rPr>
          <w:rFonts w:ascii="Times New Roman" w:eastAsia="Calibri" w:hAnsi="Times New Roman" w:cs="Times New Roman"/>
          <w:sz w:val="24"/>
          <w:szCs w:val="24"/>
        </w:rPr>
        <w:t>.   двигательные проводники</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9.   Легочные (бронхиальные) ветви грудного отдела симпатического ствола иннервируют</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w:t>
      </w:r>
      <w:r w:rsidR="00CE5C1E" w:rsidRPr="00873A36">
        <w:rPr>
          <w:rFonts w:ascii="Times New Roman" w:eastAsia="Calibri" w:hAnsi="Times New Roman" w:cs="Times New Roman"/>
          <w:sz w:val="24"/>
          <w:szCs w:val="24"/>
        </w:rPr>
        <w:t xml:space="preserve">а.  железы слизистой оболочки и гладкие мышцы бронхов  </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гладкие мышцы кровеносных сосудов большого круга кровообращения в легких </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гладкие мышцы кровеносных сосудов малого круга кровообращения</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w:t>
      </w:r>
      <w:r w:rsidR="00873A36" w:rsidRPr="00873A36">
        <w:rPr>
          <w:rFonts w:ascii="Times New Roman" w:eastAsia="Calibri" w:hAnsi="Times New Roman" w:cs="Times New Roman"/>
          <w:sz w:val="24"/>
          <w:szCs w:val="24"/>
        </w:rPr>
        <w:t xml:space="preserve">. адвентицию бронхов </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10.   Симпатические сердечные нервы иннервируют</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миокард</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эпикард</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эндокард</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w:t>
      </w:r>
      <w:r w:rsidR="00873A36" w:rsidRPr="00873A36">
        <w:rPr>
          <w:rFonts w:ascii="Times New Roman" w:eastAsia="Calibri" w:hAnsi="Times New Roman" w:cs="Times New Roman"/>
          <w:sz w:val="24"/>
          <w:szCs w:val="24"/>
        </w:rPr>
        <w:t>гладкие мышцы коронарных артерий и вен сердца</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11.   Крестцовые  внутренностные нервы соединяют симпатический ствол</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с маткой</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с мочевым пузырем</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с крестцовым сплетением</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w:t>
      </w:r>
      <w:r w:rsidR="00873A36" w:rsidRPr="00873A36">
        <w:rPr>
          <w:rFonts w:ascii="Times New Roman" w:eastAsia="Calibri" w:hAnsi="Times New Roman" w:cs="Times New Roman"/>
          <w:sz w:val="24"/>
          <w:szCs w:val="24"/>
        </w:rPr>
        <w:t>.  с подчревными сплетениями</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12.  В состав солнечного сплетения входят</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w:t>
      </w:r>
      <w:r w:rsidR="00CE5C1E" w:rsidRPr="00873A36">
        <w:rPr>
          <w:rFonts w:ascii="Times New Roman" w:eastAsia="Calibri" w:hAnsi="Times New Roman" w:cs="Times New Roman"/>
          <w:sz w:val="24"/>
          <w:szCs w:val="24"/>
        </w:rPr>
        <w:t>а.  симпатические волокна</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преганглионарные парасимпатические волокна</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постганглионарные парасимпатические волокна</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чувствительные </w:t>
      </w:r>
      <w:r w:rsidR="00873A36" w:rsidRPr="00873A36">
        <w:rPr>
          <w:rFonts w:ascii="Times New Roman" w:eastAsia="Calibri" w:hAnsi="Times New Roman" w:cs="Times New Roman"/>
          <w:sz w:val="24"/>
          <w:szCs w:val="24"/>
        </w:rPr>
        <w:t>волокна</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13.  Солнечное сплетение иннервирует органы</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w:t>
      </w:r>
      <w:r w:rsidR="00CE5C1E" w:rsidRPr="00873A36">
        <w:rPr>
          <w:rFonts w:ascii="Times New Roman" w:eastAsia="Calibri" w:hAnsi="Times New Roman" w:cs="Times New Roman"/>
          <w:sz w:val="24"/>
          <w:szCs w:val="24"/>
        </w:rPr>
        <w:t>а.  верхнего этажа брюшной полости</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среднего этажа брюшной полости</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нижнего этажа брюшной полости</w:t>
      </w:r>
    </w:p>
    <w:p w:rsidR="00873A36" w:rsidRPr="00873A36" w:rsidRDefault="00CE5C1E"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грудной </w:t>
      </w:r>
      <w:r w:rsidR="00873A36" w:rsidRPr="00873A36">
        <w:rPr>
          <w:rFonts w:ascii="Times New Roman" w:eastAsia="Calibri" w:hAnsi="Times New Roman" w:cs="Times New Roman"/>
          <w:sz w:val="24"/>
          <w:szCs w:val="24"/>
        </w:rPr>
        <w:t>полости</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14.  Кожные ветви любых спинномозговых нервов содержат</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чувствительные  проводники</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двигательные  проводники</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парасимпатические  проводники</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симпатические  проводники </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15.   Мышечные ветви любых спинномозговых нервов содержат</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чувствительные  проводники</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двигательные  проводники</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парасимпатические  проводники</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симпатические  проводники </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16.  Чувствительные проводники спинномозговых нервов</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обеспечивают виды чувствительности</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lastRenderedPageBreak/>
        <w:t xml:space="preserve">        а.   кожную</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интероцептивную</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вкусовую</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проприоцептивную </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17.  Задние ветви спинномозговых нервов иннервируют</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мышцы плечевого пояса</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аутохтонные мышцы груди</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аутохтонные мышцы спины</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трункопетальные и трункофугальные мышцы спины</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18.  Кожу задней поверхности головы иннервируют</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задняя ветвь  С 1</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кожные ветви шейного сплетения</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задняя ветвь  С 2</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III  ветвь тройничного нерва</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19.  Глубокие мышцы затылка (прямые и косые) иннервируют </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большой затылочный нерв </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малый затылочный нерв</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подзатылочный нерв</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поперечный нерв шеи</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20.  Кожу ягодицы иннервируют задние ветви ( n.n. cluni</w:t>
      </w:r>
      <w:r w:rsidRPr="00873A36">
        <w:rPr>
          <w:rFonts w:ascii="Times New Roman" w:eastAsia="Calibri" w:hAnsi="Times New Roman" w:cs="Times New Roman"/>
          <w:sz w:val="24"/>
          <w:szCs w:val="24"/>
          <w:lang w:val="en-US"/>
        </w:rPr>
        <w:t>um</w:t>
      </w:r>
      <w:r w:rsidRPr="00873A36">
        <w:rPr>
          <w:rFonts w:ascii="Times New Roman" w:eastAsia="Calibri" w:hAnsi="Times New Roman" w:cs="Times New Roman"/>
          <w:sz w:val="24"/>
          <w:szCs w:val="24"/>
        </w:rPr>
        <w:t xml:space="preserve"> )</w:t>
      </w:r>
    </w:p>
    <w:p w:rsidR="00873A36" w:rsidRPr="00873A36" w:rsidRDefault="00873A36" w:rsidP="00873A36">
      <w:pPr>
        <w:tabs>
          <w:tab w:val="left" w:pos="567"/>
        </w:tabs>
        <w:spacing w:after="0" w:line="240" w:lineRule="auto"/>
        <w:rPr>
          <w:rFonts w:ascii="Times New Roman" w:eastAsia="Calibri" w:hAnsi="Times New Roman" w:cs="Times New Roman"/>
          <w:sz w:val="24"/>
          <w:szCs w:val="24"/>
          <w:lang w:val="en-US"/>
        </w:rPr>
      </w:pPr>
      <w:r w:rsidRPr="00873A36">
        <w:rPr>
          <w:rFonts w:ascii="Times New Roman" w:eastAsia="Calibri" w:hAnsi="Times New Roman" w:cs="Times New Roman"/>
          <w:sz w:val="24"/>
          <w:szCs w:val="24"/>
        </w:rPr>
        <w:t xml:space="preserve">        а</w:t>
      </w:r>
      <w:r w:rsidRPr="00873A36">
        <w:rPr>
          <w:rFonts w:ascii="Times New Roman" w:eastAsia="Calibri" w:hAnsi="Times New Roman" w:cs="Times New Roman"/>
          <w:sz w:val="24"/>
          <w:szCs w:val="24"/>
          <w:lang w:val="en-US"/>
        </w:rPr>
        <w:t xml:space="preserve">.   L 1 - L 3 </w:t>
      </w:r>
    </w:p>
    <w:p w:rsidR="00873A36" w:rsidRPr="00873A36" w:rsidRDefault="00873A36" w:rsidP="00873A36">
      <w:pPr>
        <w:tabs>
          <w:tab w:val="left" w:pos="567"/>
        </w:tabs>
        <w:spacing w:after="0" w:line="240" w:lineRule="auto"/>
        <w:rPr>
          <w:rFonts w:ascii="Times New Roman" w:eastAsia="Calibri" w:hAnsi="Times New Roman" w:cs="Times New Roman"/>
          <w:sz w:val="24"/>
          <w:szCs w:val="24"/>
          <w:lang w:val="en-US"/>
        </w:rPr>
      </w:pPr>
      <w:r w:rsidRPr="00873A36">
        <w:rPr>
          <w:rFonts w:ascii="Times New Roman" w:eastAsia="Calibri" w:hAnsi="Times New Roman" w:cs="Times New Roman"/>
          <w:sz w:val="24"/>
          <w:szCs w:val="24"/>
          <w:lang w:val="en-US"/>
        </w:rPr>
        <w:t xml:space="preserve">        </w:t>
      </w:r>
      <w:r w:rsidRPr="00873A36">
        <w:rPr>
          <w:rFonts w:ascii="Times New Roman" w:eastAsia="Calibri" w:hAnsi="Times New Roman" w:cs="Times New Roman"/>
          <w:sz w:val="24"/>
          <w:szCs w:val="24"/>
        </w:rPr>
        <w:t>б</w:t>
      </w:r>
      <w:r w:rsidRPr="00873A36">
        <w:rPr>
          <w:rFonts w:ascii="Times New Roman" w:eastAsia="Calibri" w:hAnsi="Times New Roman" w:cs="Times New Roman"/>
          <w:sz w:val="24"/>
          <w:szCs w:val="24"/>
          <w:lang w:val="en-US"/>
        </w:rPr>
        <w:t>.   L 4 - S 5</w:t>
      </w:r>
    </w:p>
    <w:p w:rsidR="00873A36" w:rsidRPr="00873A36" w:rsidRDefault="00873A36" w:rsidP="00873A36">
      <w:pPr>
        <w:tabs>
          <w:tab w:val="left" w:pos="567"/>
        </w:tabs>
        <w:spacing w:after="0" w:line="240" w:lineRule="auto"/>
        <w:rPr>
          <w:rFonts w:ascii="Times New Roman" w:eastAsia="Calibri" w:hAnsi="Times New Roman" w:cs="Times New Roman"/>
          <w:sz w:val="24"/>
          <w:szCs w:val="24"/>
          <w:lang w:val="en-US"/>
        </w:rPr>
      </w:pPr>
      <w:r w:rsidRPr="00873A36">
        <w:rPr>
          <w:rFonts w:ascii="Times New Roman" w:eastAsia="Calibri" w:hAnsi="Times New Roman" w:cs="Times New Roman"/>
          <w:sz w:val="24"/>
          <w:szCs w:val="24"/>
          <w:lang w:val="en-US"/>
        </w:rPr>
        <w:t xml:space="preserve">        </w:t>
      </w:r>
      <w:r w:rsidRPr="00873A36">
        <w:rPr>
          <w:rFonts w:ascii="Times New Roman" w:eastAsia="Calibri" w:hAnsi="Times New Roman" w:cs="Times New Roman"/>
          <w:sz w:val="24"/>
          <w:szCs w:val="24"/>
        </w:rPr>
        <w:t>в</w:t>
      </w:r>
      <w:r w:rsidRPr="00873A36">
        <w:rPr>
          <w:rFonts w:ascii="Times New Roman" w:eastAsia="Calibri" w:hAnsi="Times New Roman" w:cs="Times New Roman"/>
          <w:sz w:val="24"/>
          <w:szCs w:val="24"/>
          <w:lang w:val="en-US"/>
        </w:rPr>
        <w:t>.   S 1 - S 3</w:t>
      </w:r>
    </w:p>
    <w:p w:rsidR="00873A36" w:rsidRPr="00873A36" w:rsidRDefault="00873A36" w:rsidP="00873A36">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lang w:val="en-US"/>
        </w:rPr>
        <w:t xml:space="preserve">        </w:t>
      </w:r>
      <w:r w:rsidRPr="00873A36">
        <w:rPr>
          <w:rFonts w:ascii="Times New Roman" w:eastAsia="Calibri" w:hAnsi="Times New Roman" w:cs="Times New Roman"/>
          <w:sz w:val="24"/>
          <w:szCs w:val="24"/>
        </w:rPr>
        <w:t>г</w:t>
      </w:r>
      <w:r w:rsidRPr="00873A36">
        <w:rPr>
          <w:rFonts w:ascii="Times New Roman" w:eastAsia="Calibri" w:hAnsi="Times New Roman" w:cs="Times New Roman"/>
          <w:sz w:val="24"/>
          <w:szCs w:val="24"/>
          <w:lang w:val="en-US"/>
        </w:rPr>
        <w:t>.   S</w:t>
      </w:r>
      <w:r w:rsidRPr="00873A36">
        <w:rPr>
          <w:rFonts w:ascii="Times New Roman" w:eastAsia="Calibri" w:hAnsi="Times New Roman" w:cs="Times New Roman"/>
          <w:sz w:val="24"/>
          <w:szCs w:val="24"/>
        </w:rPr>
        <w:t xml:space="preserve"> 4 - </w:t>
      </w:r>
      <w:r w:rsidRPr="00873A36">
        <w:rPr>
          <w:rFonts w:ascii="Times New Roman" w:eastAsia="Calibri" w:hAnsi="Times New Roman" w:cs="Times New Roman"/>
          <w:sz w:val="24"/>
          <w:szCs w:val="24"/>
          <w:lang w:val="en-US"/>
        </w:rPr>
        <w:t>S</w:t>
      </w:r>
      <w:r w:rsidRPr="00873A36">
        <w:rPr>
          <w:rFonts w:ascii="Times New Roman" w:eastAsia="Calibri" w:hAnsi="Times New Roman" w:cs="Times New Roman"/>
          <w:sz w:val="24"/>
          <w:szCs w:val="24"/>
        </w:rPr>
        <w:t xml:space="preserve"> 5</w:t>
      </w:r>
    </w:p>
    <w:p w:rsidR="00080152" w:rsidRDefault="00080152" w:rsidP="007F4179">
      <w:pPr>
        <w:tabs>
          <w:tab w:val="left" w:pos="426"/>
        </w:tabs>
        <w:spacing w:after="0" w:line="240" w:lineRule="auto"/>
        <w:jc w:val="both"/>
        <w:rPr>
          <w:rFonts w:ascii="Times New Roman" w:eastAsia="Calibri" w:hAnsi="Times New Roman" w:cs="Times New Roman"/>
          <w:b/>
          <w:sz w:val="24"/>
          <w:szCs w:val="24"/>
          <w:lang w:eastAsia="ru-RU"/>
        </w:rPr>
      </w:pPr>
    </w:p>
    <w:p w:rsidR="00846090" w:rsidRPr="007F4179" w:rsidRDefault="00927493" w:rsidP="007F4179">
      <w:pPr>
        <w:tabs>
          <w:tab w:val="left" w:pos="426"/>
        </w:tabs>
        <w:spacing w:after="0" w:line="240" w:lineRule="auto"/>
        <w:jc w:val="both"/>
        <w:rPr>
          <w:rFonts w:ascii="Times New Roman" w:eastAsia="Times New Roman" w:hAnsi="Times New Roman" w:cs="Times New Roman"/>
          <w:sz w:val="24"/>
          <w:szCs w:val="24"/>
        </w:rPr>
      </w:pPr>
      <w:r w:rsidRPr="00927493">
        <w:rPr>
          <w:rFonts w:ascii="Times New Roman" w:eastAsia="Calibri" w:hAnsi="Times New Roman" w:cs="Times New Roman"/>
          <w:b/>
          <w:sz w:val="24"/>
          <w:szCs w:val="24"/>
          <w:lang w:eastAsia="ru-RU"/>
        </w:rPr>
        <w:t>Модуль 6</w:t>
      </w:r>
      <w:r>
        <w:rPr>
          <w:rFonts w:ascii="Times New Roman" w:eastAsia="Calibri" w:hAnsi="Times New Roman" w:cs="Times New Roman"/>
          <w:b/>
          <w:sz w:val="24"/>
          <w:szCs w:val="24"/>
          <w:lang w:eastAsia="ru-RU"/>
        </w:rPr>
        <w:t xml:space="preserve"> </w:t>
      </w:r>
      <w:r w:rsidRPr="00927493">
        <w:rPr>
          <w:rFonts w:ascii="Times New Roman" w:eastAsia="Calibri" w:hAnsi="Times New Roman" w:cs="Times New Roman"/>
          <w:b/>
          <w:sz w:val="24"/>
          <w:szCs w:val="24"/>
          <w:lang w:eastAsia="ru-RU"/>
        </w:rPr>
        <w:t>Анатомия артериальной, венозной, лимфатической, лимфоидной систем                                   и эндокринных желез</w:t>
      </w:r>
    </w:p>
    <w:p w:rsidR="00846090" w:rsidRDefault="00846090" w:rsidP="007236C3">
      <w:pPr>
        <w:tabs>
          <w:tab w:val="left" w:pos="426"/>
        </w:tabs>
        <w:spacing w:after="0" w:line="240" w:lineRule="auto"/>
        <w:rPr>
          <w:rFonts w:ascii="Times New Roman" w:eastAsia="Times New Roman" w:hAnsi="Times New Roman" w:cs="Times New Roman"/>
          <w:b/>
          <w:sz w:val="24"/>
          <w:szCs w:val="24"/>
        </w:rPr>
      </w:pPr>
    </w:p>
    <w:p w:rsidR="00927493" w:rsidRPr="00A12025" w:rsidRDefault="00927493" w:rsidP="007236C3">
      <w:pPr>
        <w:tabs>
          <w:tab w:val="left" w:pos="426"/>
        </w:tabs>
        <w:spacing w:after="0" w:line="240" w:lineRule="auto"/>
        <w:rPr>
          <w:rFonts w:ascii="Times New Roman" w:eastAsia="Calibri" w:hAnsi="Times New Roman" w:cs="Times New Roman"/>
          <w:b/>
          <w:sz w:val="24"/>
          <w:szCs w:val="24"/>
          <w:lang w:eastAsia="ru-RU"/>
        </w:rPr>
      </w:pPr>
      <w:r w:rsidRPr="00A12025">
        <w:rPr>
          <w:rFonts w:ascii="Times New Roman" w:eastAsia="Calibri" w:hAnsi="Times New Roman" w:cs="Times New Roman"/>
          <w:b/>
          <w:sz w:val="24"/>
          <w:szCs w:val="24"/>
          <w:lang w:eastAsia="ru-RU"/>
        </w:rPr>
        <w:t>Тема 12</w:t>
      </w:r>
    </w:p>
    <w:p w:rsidR="00927493" w:rsidRDefault="00927493" w:rsidP="00873A36">
      <w:pPr>
        <w:tabs>
          <w:tab w:val="left" w:pos="426"/>
        </w:tabs>
        <w:spacing w:after="0" w:line="240" w:lineRule="auto"/>
        <w:jc w:val="both"/>
        <w:rPr>
          <w:rFonts w:ascii="Times New Roman" w:eastAsia="Times New Roman" w:hAnsi="Times New Roman" w:cs="Times New Roman"/>
          <w:b/>
          <w:sz w:val="24"/>
          <w:szCs w:val="24"/>
        </w:rPr>
      </w:pPr>
      <w:r w:rsidRPr="00927493">
        <w:rPr>
          <w:rFonts w:ascii="Times New Roman" w:eastAsia="Calibri" w:hAnsi="Times New Roman" w:cs="Times New Roman"/>
          <w:sz w:val="24"/>
          <w:szCs w:val="24"/>
          <w:lang w:eastAsia="ru-RU"/>
        </w:rPr>
        <w:t>Круги кровообращения. Сердце. Внешнее и внутреннее строение. Камеры и клапаны сердца. Строение стенки сердца.</w:t>
      </w:r>
    </w:p>
    <w:p w:rsidR="00927493" w:rsidRDefault="00927493" w:rsidP="007236C3">
      <w:pPr>
        <w:tabs>
          <w:tab w:val="left" w:pos="426"/>
        </w:tabs>
        <w:spacing w:after="0" w:line="240" w:lineRule="auto"/>
        <w:rPr>
          <w:rFonts w:ascii="Times New Roman" w:eastAsia="Times New Roman" w:hAnsi="Times New Roman" w:cs="Times New Roman"/>
          <w:b/>
          <w:sz w:val="24"/>
          <w:szCs w:val="24"/>
        </w:rPr>
      </w:pPr>
    </w:p>
    <w:p w:rsidR="00E516B3" w:rsidRPr="009F0713" w:rsidRDefault="00E516B3" w:rsidP="00E516B3">
      <w:pPr>
        <w:spacing w:after="0" w:line="240" w:lineRule="auto"/>
        <w:rPr>
          <w:rFonts w:ascii="Times New Roman" w:eastAsia="Times New Roman" w:hAnsi="Times New Roman" w:cs="Times New Roman"/>
          <w:b/>
          <w:sz w:val="24"/>
          <w:szCs w:val="24"/>
          <w:lang w:eastAsia="ru-RU"/>
        </w:rPr>
      </w:pPr>
      <w:r w:rsidRPr="009F0713">
        <w:rPr>
          <w:rFonts w:ascii="Times New Roman" w:eastAsia="Times New Roman" w:hAnsi="Times New Roman" w:cs="Times New Roman"/>
          <w:b/>
          <w:sz w:val="24"/>
          <w:szCs w:val="24"/>
          <w:lang w:eastAsia="ru-RU"/>
        </w:rPr>
        <w:t>Форма (ы) текущего контроля</w:t>
      </w:r>
      <w:r w:rsidRPr="009F0713">
        <w:rPr>
          <w:rFonts w:ascii="Times New Roman" w:eastAsia="Times New Roman" w:hAnsi="Times New Roman" w:cs="Times New Roman"/>
          <w:sz w:val="24"/>
          <w:szCs w:val="24"/>
          <w:lang w:eastAsia="ru-RU"/>
        </w:rPr>
        <w:t xml:space="preserve"> </w:t>
      </w:r>
      <w:r w:rsidRPr="009F0713">
        <w:rPr>
          <w:rFonts w:ascii="Times New Roman" w:eastAsia="Times New Roman" w:hAnsi="Times New Roman" w:cs="Times New Roman"/>
          <w:b/>
          <w:sz w:val="24"/>
          <w:szCs w:val="24"/>
          <w:lang w:eastAsia="ru-RU"/>
        </w:rPr>
        <w:t>успеваемости</w:t>
      </w:r>
    </w:p>
    <w:p w:rsidR="00E516B3" w:rsidRPr="009F0713" w:rsidRDefault="00E516B3" w:rsidP="00E516B3">
      <w:pPr>
        <w:spacing w:after="0" w:line="240" w:lineRule="auto"/>
        <w:rPr>
          <w:rFonts w:ascii="Times New Roman" w:eastAsia="Calibri" w:hAnsi="Times New Roman" w:cs="Times New Roman"/>
          <w:sz w:val="24"/>
          <w:szCs w:val="24"/>
        </w:rPr>
      </w:pPr>
      <w:r w:rsidRPr="009F0713">
        <w:rPr>
          <w:rFonts w:ascii="Times New Roman" w:eastAsia="Calibri" w:hAnsi="Times New Roman" w:cs="Times New Roman"/>
          <w:sz w:val="24"/>
          <w:szCs w:val="24"/>
        </w:rPr>
        <w:t>1. Опрос по теме.</w:t>
      </w:r>
    </w:p>
    <w:p w:rsidR="00E516B3" w:rsidRPr="009F0713" w:rsidRDefault="00E516B3" w:rsidP="00E516B3">
      <w:pPr>
        <w:tabs>
          <w:tab w:val="num" w:pos="0"/>
          <w:tab w:val="left" w:pos="142"/>
        </w:tabs>
        <w:spacing w:after="0" w:line="240" w:lineRule="auto"/>
        <w:rPr>
          <w:rFonts w:ascii="Times New Roman" w:eastAsia="Times New Roman" w:hAnsi="Times New Roman" w:cs="Times New Roman"/>
          <w:sz w:val="24"/>
          <w:szCs w:val="24"/>
        </w:rPr>
      </w:pPr>
      <w:r w:rsidRPr="009F0713">
        <w:rPr>
          <w:rFonts w:ascii="Times New Roman" w:eastAsia="Calibri" w:hAnsi="Times New Roman" w:cs="Times New Roman"/>
          <w:sz w:val="24"/>
          <w:szCs w:val="24"/>
        </w:rPr>
        <w:t xml:space="preserve">2. </w:t>
      </w:r>
      <w:r w:rsidRPr="009F0713">
        <w:rPr>
          <w:rFonts w:ascii="Times New Roman" w:eastAsia="Times New Roman" w:hAnsi="Times New Roman" w:cs="Times New Roman"/>
          <w:sz w:val="24"/>
          <w:szCs w:val="24"/>
        </w:rPr>
        <w:t>Описание макро (микро) препаратов.</w:t>
      </w:r>
    </w:p>
    <w:p w:rsidR="00080152" w:rsidRPr="00CB66D5" w:rsidRDefault="00080152" w:rsidP="00080152">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E516B3" w:rsidRPr="00E516B3" w:rsidRDefault="00E516B3" w:rsidP="00E516B3">
      <w:pPr>
        <w:spacing w:after="0" w:line="240" w:lineRule="auto"/>
        <w:rPr>
          <w:rFonts w:ascii="Times New Roman" w:eastAsia="Times New Roman" w:hAnsi="Times New Roman" w:cs="Times New Roman"/>
          <w:sz w:val="24"/>
          <w:szCs w:val="24"/>
          <w:lang w:eastAsia="ru-RU"/>
        </w:rPr>
      </w:pPr>
    </w:p>
    <w:p w:rsidR="00E516B3" w:rsidRPr="009F0713" w:rsidRDefault="00E516B3" w:rsidP="00E516B3">
      <w:pPr>
        <w:spacing w:after="0" w:line="240" w:lineRule="auto"/>
        <w:rPr>
          <w:rFonts w:ascii="Times New Roman" w:eastAsia="Times New Roman" w:hAnsi="Times New Roman" w:cs="Times New Roman"/>
          <w:i/>
          <w:sz w:val="24"/>
          <w:szCs w:val="24"/>
          <w:lang w:eastAsia="ru-RU"/>
        </w:rPr>
      </w:pPr>
      <w:r w:rsidRPr="009F0713">
        <w:rPr>
          <w:rFonts w:ascii="Times New Roman" w:eastAsia="Times New Roman" w:hAnsi="Times New Roman" w:cs="Times New Roman"/>
          <w:b/>
          <w:sz w:val="24"/>
          <w:szCs w:val="24"/>
          <w:lang w:eastAsia="ru-RU"/>
        </w:rPr>
        <w:t>Оценочные материалы текущего контроля успеваемости</w:t>
      </w:r>
      <w:r w:rsidRPr="009F0713">
        <w:rPr>
          <w:rFonts w:ascii="Times New Roman" w:eastAsia="Times New Roman" w:hAnsi="Times New Roman" w:cs="Times New Roman"/>
          <w:i/>
          <w:sz w:val="24"/>
          <w:szCs w:val="24"/>
          <w:lang w:eastAsia="ru-RU"/>
        </w:rPr>
        <w:t xml:space="preserve">  </w:t>
      </w:r>
    </w:p>
    <w:p w:rsidR="00E516B3" w:rsidRPr="009F0713" w:rsidRDefault="00E516B3" w:rsidP="00E516B3">
      <w:pPr>
        <w:spacing w:after="0" w:line="240" w:lineRule="auto"/>
        <w:rPr>
          <w:rFonts w:ascii="Times New Roman" w:eastAsia="Calibri" w:hAnsi="Times New Roman" w:cs="Times New Roman"/>
          <w:sz w:val="24"/>
          <w:szCs w:val="24"/>
        </w:rPr>
      </w:pPr>
      <w:r w:rsidRPr="009F0713">
        <w:rPr>
          <w:rFonts w:ascii="Times New Roman" w:eastAsia="Calibri" w:hAnsi="Times New Roman" w:cs="Times New Roman"/>
          <w:sz w:val="24"/>
          <w:szCs w:val="24"/>
        </w:rPr>
        <w:t>1. Опрос по теме.</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i/>
          <w:sz w:val="24"/>
          <w:szCs w:val="24"/>
          <w:lang w:eastAsia="ru-RU"/>
        </w:rPr>
        <w:t>Вопросы для устного опроса:</w:t>
      </w:r>
    </w:p>
    <w:p w:rsidR="006C3E4F" w:rsidRPr="00A20FD1" w:rsidRDefault="006C3E4F" w:rsidP="00ED4012">
      <w:pPr>
        <w:numPr>
          <w:ilvl w:val="0"/>
          <w:numId w:val="107"/>
        </w:numPr>
        <w:tabs>
          <w:tab w:val="clear" w:pos="720"/>
          <w:tab w:val="num" w:pos="0"/>
          <w:tab w:val="left" w:pos="426"/>
        </w:tabs>
        <w:spacing w:after="0" w:line="240" w:lineRule="auto"/>
        <w:ind w:left="0" w:firstLine="0"/>
        <w:jc w:val="both"/>
        <w:rPr>
          <w:rFonts w:ascii="Times New Roman" w:hAnsi="Times New Roman"/>
          <w:sz w:val="24"/>
          <w:szCs w:val="24"/>
        </w:rPr>
      </w:pPr>
      <w:r w:rsidRPr="00A20FD1">
        <w:rPr>
          <w:rFonts w:ascii="Times New Roman" w:hAnsi="Times New Roman"/>
          <w:sz w:val="24"/>
          <w:szCs w:val="24"/>
        </w:rPr>
        <w:t>Схема кровообращения: общее представление о системе микроциркуляции. Малый (легочный) круг кровообращения. Большой (телесный) круг кровообращения.</w:t>
      </w:r>
    </w:p>
    <w:p w:rsidR="006C3E4F" w:rsidRPr="00A20FD1" w:rsidRDefault="006C3E4F" w:rsidP="00ED4012">
      <w:pPr>
        <w:numPr>
          <w:ilvl w:val="0"/>
          <w:numId w:val="107"/>
        </w:numPr>
        <w:tabs>
          <w:tab w:val="clear" w:pos="720"/>
          <w:tab w:val="num" w:pos="0"/>
          <w:tab w:val="left" w:pos="426"/>
        </w:tabs>
        <w:spacing w:after="0" w:line="240" w:lineRule="auto"/>
        <w:ind w:left="0" w:firstLine="0"/>
        <w:jc w:val="both"/>
        <w:rPr>
          <w:rFonts w:ascii="Times New Roman" w:hAnsi="Times New Roman"/>
          <w:sz w:val="24"/>
          <w:szCs w:val="24"/>
        </w:rPr>
      </w:pPr>
      <w:r w:rsidRPr="00A20FD1">
        <w:rPr>
          <w:rFonts w:ascii="Times New Roman" w:hAnsi="Times New Roman"/>
          <w:sz w:val="24"/>
          <w:szCs w:val="24"/>
        </w:rPr>
        <w:t>Сердце, его внешнее строение, сосуды, впадающие в сердце и   начинающиеся от него.</w:t>
      </w:r>
    </w:p>
    <w:p w:rsidR="006C3E4F" w:rsidRPr="00A20FD1" w:rsidRDefault="006C3E4F" w:rsidP="00ED4012">
      <w:pPr>
        <w:numPr>
          <w:ilvl w:val="0"/>
          <w:numId w:val="107"/>
        </w:numPr>
        <w:tabs>
          <w:tab w:val="clear" w:pos="720"/>
          <w:tab w:val="num" w:pos="0"/>
          <w:tab w:val="left" w:pos="426"/>
        </w:tabs>
        <w:spacing w:after="0" w:line="240" w:lineRule="auto"/>
        <w:ind w:left="0" w:firstLine="0"/>
        <w:jc w:val="both"/>
        <w:rPr>
          <w:rFonts w:ascii="Times New Roman" w:hAnsi="Times New Roman"/>
          <w:sz w:val="24"/>
          <w:szCs w:val="24"/>
        </w:rPr>
      </w:pPr>
      <w:r w:rsidRPr="00A20FD1">
        <w:rPr>
          <w:rFonts w:ascii="Times New Roman" w:hAnsi="Times New Roman"/>
          <w:sz w:val="24"/>
          <w:szCs w:val="24"/>
        </w:rPr>
        <w:t>Внутреннее строение сердца, предсердия.</w:t>
      </w:r>
    </w:p>
    <w:p w:rsidR="006C3E4F" w:rsidRPr="00A20FD1" w:rsidRDefault="006C3E4F" w:rsidP="00ED4012">
      <w:pPr>
        <w:numPr>
          <w:ilvl w:val="0"/>
          <w:numId w:val="107"/>
        </w:numPr>
        <w:tabs>
          <w:tab w:val="clear" w:pos="720"/>
          <w:tab w:val="num" w:pos="0"/>
          <w:tab w:val="left" w:pos="426"/>
        </w:tabs>
        <w:spacing w:after="0" w:line="240" w:lineRule="auto"/>
        <w:ind w:left="0" w:firstLine="0"/>
        <w:jc w:val="both"/>
        <w:rPr>
          <w:rFonts w:ascii="Times New Roman" w:hAnsi="Times New Roman"/>
          <w:sz w:val="24"/>
          <w:szCs w:val="24"/>
        </w:rPr>
      </w:pPr>
      <w:r w:rsidRPr="00A20FD1">
        <w:rPr>
          <w:rFonts w:ascii="Times New Roman" w:hAnsi="Times New Roman"/>
          <w:sz w:val="24"/>
          <w:szCs w:val="24"/>
        </w:rPr>
        <w:t>Желудочки сердца.</w:t>
      </w:r>
    </w:p>
    <w:p w:rsidR="006C3E4F" w:rsidRPr="00A20FD1" w:rsidRDefault="006C3E4F" w:rsidP="00ED4012">
      <w:pPr>
        <w:numPr>
          <w:ilvl w:val="0"/>
          <w:numId w:val="107"/>
        </w:numPr>
        <w:tabs>
          <w:tab w:val="clear" w:pos="720"/>
          <w:tab w:val="num" w:pos="0"/>
          <w:tab w:val="left" w:pos="426"/>
        </w:tabs>
        <w:spacing w:after="0" w:line="240" w:lineRule="auto"/>
        <w:ind w:left="0" w:firstLine="0"/>
        <w:jc w:val="both"/>
        <w:rPr>
          <w:rFonts w:ascii="Times New Roman" w:hAnsi="Times New Roman"/>
          <w:sz w:val="24"/>
          <w:szCs w:val="24"/>
        </w:rPr>
      </w:pPr>
      <w:r w:rsidRPr="00A20FD1">
        <w:rPr>
          <w:rFonts w:ascii="Times New Roman" w:hAnsi="Times New Roman"/>
          <w:sz w:val="24"/>
          <w:szCs w:val="24"/>
        </w:rPr>
        <w:t>Клапанный аппарат сердца: места расположения клапанов, их виды;</w:t>
      </w:r>
    </w:p>
    <w:p w:rsidR="006C3E4F" w:rsidRPr="00A20FD1" w:rsidRDefault="006C3E4F" w:rsidP="006C3E4F">
      <w:pPr>
        <w:tabs>
          <w:tab w:val="num" w:pos="0"/>
          <w:tab w:val="left" w:pos="426"/>
        </w:tabs>
        <w:spacing w:after="0" w:line="240" w:lineRule="auto"/>
        <w:jc w:val="both"/>
        <w:rPr>
          <w:rFonts w:ascii="Times New Roman" w:hAnsi="Times New Roman"/>
          <w:sz w:val="24"/>
          <w:szCs w:val="24"/>
        </w:rPr>
      </w:pPr>
      <w:r w:rsidRPr="00A20FD1">
        <w:rPr>
          <w:rFonts w:ascii="Times New Roman" w:hAnsi="Times New Roman"/>
          <w:sz w:val="24"/>
          <w:szCs w:val="24"/>
        </w:rPr>
        <w:t>принцип функционирования и роль клапанов в кровообращении. Клиническое значение клапанов сердца: общее представление о пороках – стенозе и недостаточности.</w:t>
      </w:r>
    </w:p>
    <w:p w:rsidR="006C3E4F" w:rsidRPr="00A20FD1" w:rsidRDefault="006C3E4F" w:rsidP="00ED4012">
      <w:pPr>
        <w:numPr>
          <w:ilvl w:val="0"/>
          <w:numId w:val="107"/>
        </w:numPr>
        <w:tabs>
          <w:tab w:val="clear" w:pos="720"/>
          <w:tab w:val="num" w:pos="0"/>
          <w:tab w:val="left" w:pos="426"/>
        </w:tabs>
        <w:spacing w:after="0" w:line="240" w:lineRule="auto"/>
        <w:ind w:left="0" w:firstLine="0"/>
        <w:jc w:val="both"/>
        <w:rPr>
          <w:rFonts w:ascii="Times New Roman" w:hAnsi="Times New Roman"/>
          <w:sz w:val="24"/>
          <w:szCs w:val="24"/>
        </w:rPr>
      </w:pPr>
      <w:r w:rsidRPr="00A20FD1">
        <w:rPr>
          <w:rFonts w:ascii="Times New Roman" w:hAnsi="Times New Roman"/>
          <w:sz w:val="24"/>
          <w:szCs w:val="24"/>
        </w:rPr>
        <w:lastRenderedPageBreak/>
        <w:t>Стенка сердца. Различия мускулатуры предсердий и желудочков. Проводящая система сердца, ее функциональное значение и роль в клинике.</w:t>
      </w:r>
    </w:p>
    <w:p w:rsidR="006C3E4F" w:rsidRPr="00A20FD1" w:rsidRDefault="006C3E4F" w:rsidP="006C3E4F">
      <w:pPr>
        <w:tabs>
          <w:tab w:val="num" w:pos="720"/>
        </w:tabs>
        <w:spacing w:after="0" w:line="240" w:lineRule="auto"/>
        <w:ind w:left="720" w:hanging="360"/>
        <w:jc w:val="both"/>
        <w:rPr>
          <w:rFonts w:ascii="Times New Roman" w:hAnsi="Times New Roman"/>
          <w:sz w:val="24"/>
          <w:szCs w:val="24"/>
        </w:rPr>
      </w:pPr>
    </w:p>
    <w:p w:rsidR="00E516B3" w:rsidRPr="009F0713" w:rsidRDefault="00E516B3" w:rsidP="00E516B3">
      <w:pPr>
        <w:tabs>
          <w:tab w:val="num" w:pos="0"/>
          <w:tab w:val="left" w:pos="142"/>
        </w:tabs>
        <w:spacing w:after="0" w:line="240" w:lineRule="auto"/>
        <w:rPr>
          <w:rFonts w:ascii="Times New Roman" w:eastAsia="Times New Roman" w:hAnsi="Times New Roman" w:cs="Times New Roman"/>
          <w:sz w:val="24"/>
          <w:szCs w:val="24"/>
        </w:rPr>
      </w:pPr>
      <w:r w:rsidRPr="009F0713">
        <w:rPr>
          <w:rFonts w:ascii="Times New Roman" w:eastAsia="Calibri" w:hAnsi="Times New Roman" w:cs="Times New Roman"/>
          <w:sz w:val="24"/>
          <w:szCs w:val="24"/>
        </w:rPr>
        <w:t xml:space="preserve">2. </w:t>
      </w:r>
      <w:r w:rsidRPr="009F0713">
        <w:rPr>
          <w:rFonts w:ascii="Times New Roman" w:eastAsia="Times New Roman" w:hAnsi="Times New Roman" w:cs="Times New Roman"/>
          <w:sz w:val="24"/>
          <w:szCs w:val="24"/>
        </w:rPr>
        <w:t>Описание макро (микро) препаратов.</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Набор препаратов</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1. Труп со вскрытыми  грудной полостью и околосердечной сумкой.</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2. Невскрытое сердце с крупными сосудами.</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3. Вскрытое сердце (по току крови).</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4. Сердце с отпрепарированными собственными сосудами.</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5. Скелет.</w:t>
      </w:r>
    </w:p>
    <w:p w:rsidR="00E516B3" w:rsidRPr="009F0713" w:rsidRDefault="00E516B3" w:rsidP="00E516B3">
      <w:pPr>
        <w:tabs>
          <w:tab w:val="num" w:pos="0"/>
          <w:tab w:val="left" w:pos="142"/>
        </w:tabs>
        <w:spacing w:after="0" w:line="240" w:lineRule="auto"/>
        <w:rPr>
          <w:rFonts w:ascii="Times New Roman" w:eastAsia="Times New Roman" w:hAnsi="Times New Roman" w:cs="Times New Roman"/>
          <w:i/>
          <w:sz w:val="24"/>
          <w:szCs w:val="24"/>
          <w:lang w:eastAsia="ru-RU"/>
        </w:rPr>
      </w:pPr>
    </w:p>
    <w:p w:rsidR="00E516B3" w:rsidRPr="009F0713" w:rsidRDefault="00E516B3" w:rsidP="00E516B3">
      <w:pPr>
        <w:tabs>
          <w:tab w:val="num" w:pos="0"/>
          <w:tab w:val="left" w:pos="142"/>
        </w:tabs>
        <w:spacing w:after="0" w:line="240" w:lineRule="auto"/>
        <w:rPr>
          <w:rFonts w:ascii="Times New Roman" w:eastAsia="Times New Roman" w:hAnsi="Times New Roman" w:cs="Times New Roman"/>
          <w:i/>
          <w:sz w:val="24"/>
          <w:szCs w:val="24"/>
          <w:lang w:eastAsia="ru-RU"/>
        </w:rPr>
      </w:pPr>
      <w:r w:rsidRPr="009F0713">
        <w:rPr>
          <w:rFonts w:ascii="Times New Roman" w:eastAsia="Times New Roman" w:hAnsi="Times New Roman" w:cs="Times New Roman"/>
          <w:i/>
          <w:sz w:val="24"/>
          <w:szCs w:val="24"/>
          <w:lang w:eastAsia="ru-RU"/>
        </w:rPr>
        <w:t>Практические задания для демонстрации практических навыков:</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 xml:space="preserve">Показать: </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1. Труп со вскрытой грудной полостью.</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1) Положение сердца в средостении, его синтопия.</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2) Париетальный и висцеральный листки перикарда, место их перехода друг в друга, полость перикарда.</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3) Синусы околосердечной сумки: поперечный и косые.</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4) Крупные сосуды сердца.</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2. Невскрытое сердце:</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1) Форма, края, поверхности сердца.</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2) Внешние границы предсердий и желудочков, ушки сердца.</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3) Крупные сосуды, входящие в сердце и отходящие  от него.</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3. Препарат сердца с вскрытыми камерами и сосудами:</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1) Правое предсердие: верхнюю и нижнюю полые вены, устье венечного синуса, атриовентрикулярное отверстие, овальную ямку, полость ушка.</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2) Правый желудочек; трехстворчатый клапан, его части; устье легочного ствола, полулунные клапаны.</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3) Левое предсердие: устье легочных вен, полость левого ушка, атриовентикулярное отверстие.</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4) Левый желудочек: двухстворчатый (митральный клапан) его части; устье аорты, полулунные клапаны, отверстия, где начинаются венечные артерии.</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5) Камеры сердца и сосуды, участвующие в токе крови по большому и малому кругам кровообращения.</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6)  Слои стенки сердца, разница в толщине мышечного слоя в разных камерах сердца</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4. Сердце с отпрепарированными собственными сосудами;</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1) венечные артерии (правую, левую, их основные ветви).</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2) место начала венечных артерий сердца.</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3)  венечный синус сердца, место его впадения в правое предсердие.</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5. Скелет.</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p>
    <w:p w:rsidR="00080152" w:rsidRPr="00CB66D5" w:rsidRDefault="00080152" w:rsidP="00080152">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9F0713">
        <w:rPr>
          <w:rFonts w:ascii="Times New Roman" w:eastAsia="Times New Roman" w:hAnsi="Times New Roman" w:cs="Times New Roman"/>
          <w:sz w:val="24"/>
          <w:szCs w:val="24"/>
          <w:lang w:eastAsia="ru-RU"/>
        </w:rPr>
        <w:softHyphen/>
        <w:t xml:space="preserve">ют латинские термины в тетрадь. </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Зарисовать и обозначить:</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1. Схема проводящей системы сердца человека</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2. Проекция границ сердца и места выслушивания клапанов на передней стенке грудной клетки</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Записать латинские, греческие и авторские названия</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1. Сердце (</w:t>
      </w:r>
      <w:r w:rsidRPr="009F0713">
        <w:rPr>
          <w:rFonts w:ascii="Times New Roman" w:eastAsia="Times New Roman" w:hAnsi="Times New Roman" w:cs="Times New Roman"/>
          <w:sz w:val="24"/>
          <w:szCs w:val="24"/>
          <w:lang w:val="en-US" w:eastAsia="ru-RU"/>
        </w:rPr>
        <w:t>cor</w:t>
      </w:r>
      <w:r w:rsidRPr="009F0713">
        <w:rPr>
          <w:rFonts w:ascii="Times New Roman" w:eastAsia="Times New Roman" w:hAnsi="Times New Roman" w:cs="Times New Roman"/>
          <w:sz w:val="24"/>
          <w:szCs w:val="24"/>
          <w:lang w:eastAsia="ru-RU"/>
        </w:rPr>
        <w:t xml:space="preserve">, </w:t>
      </w:r>
      <w:r w:rsidRPr="009F0713">
        <w:rPr>
          <w:rFonts w:ascii="Times New Roman" w:eastAsia="Times New Roman" w:hAnsi="Times New Roman" w:cs="Times New Roman"/>
          <w:sz w:val="24"/>
          <w:szCs w:val="24"/>
          <w:lang w:val="en-US" w:eastAsia="ru-RU"/>
        </w:rPr>
        <w:t>kardia</w:t>
      </w:r>
      <w:r w:rsidRPr="009F0713">
        <w:rPr>
          <w:rFonts w:ascii="Times New Roman" w:eastAsia="Times New Roman" w:hAnsi="Times New Roman" w:cs="Times New Roman"/>
          <w:sz w:val="24"/>
          <w:szCs w:val="24"/>
          <w:lang w:eastAsia="ru-RU"/>
        </w:rPr>
        <w:t>)</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2. Двустворчатый клапан (</w:t>
      </w:r>
      <w:r w:rsidRPr="009F0713">
        <w:rPr>
          <w:rFonts w:ascii="Times New Roman" w:eastAsia="Times New Roman" w:hAnsi="Times New Roman" w:cs="Times New Roman"/>
          <w:sz w:val="24"/>
          <w:szCs w:val="24"/>
          <w:lang w:val="en-US" w:eastAsia="ru-RU"/>
        </w:rPr>
        <w:t>valna</w:t>
      </w:r>
      <w:r w:rsidRPr="009F0713">
        <w:rPr>
          <w:rFonts w:ascii="Times New Roman" w:eastAsia="Times New Roman" w:hAnsi="Times New Roman" w:cs="Times New Roman"/>
          <w:sz w:val="24"/>
          <w:szCs w:val="24"/>
          <w:lang w:eastAsia="ru-RU"/>
        </w:rPr>
        <w:t xml:space="preserve"> </w:t>
      </w:r>
      <w:r w:rsidRPr="009F0713">
        <w:rPr>
          <w:rFonts w:ascii="Times New Roman" w:eastAsia="Times New Roman" w:hAnsi="Times New Roman" w:cs="Times New Roman"/>
          <w:sz w:val="24"/>
          <w:szCs w:val="24"/>
          <w:lang w:val="en-US" w:eastAsia="ru-RU"/>
        </w:rPr>
        <w:t>bicuspidalis</w:t>
      </w:r>
      <w:r w:rsidRPr="009F0713">
        <w:rPr>
          <w:rFonts w:ascii="Times New Roman" w:eastAsia="Times New Roman" w:hAnsi="Times New Roman" w:cs="Times New Roman"/>
          <w:sz w:val="24"/>
          <w:szCs w:val="24"/>
          <w:lang w:eastAsia="ru-RU"/>
        </w:rPr>
        <w:t xml:space="preserve">, </w:t>
      </w:r>
      <w:r w:rsidRPr="009F0713">
        <w:rPr>
          <w:rFonts w:ascii="Times New Roman" w:eastAsia="Times New Roman" w:hAnsi="Times New Roman" w:cs="Times New Roman"/>
          <w:sz w:val="24"/>
          <w:szCs w:val="24"/>
          <w:lang w:val="en-US" w:eastAsia="ru-RU"/>
        </w:rPr>
        <w:t>valva</w:t>
      </w:r>
      <w:r w:rsidRPr="009F0713">
        <w:rPr>
          <w:rFonts w:ascii="Times New Roman" w:eastAsia="Times New Roman" w:hAnsi="Times New Roman" w:cs="Times New Roman"/>
          <w:sz w:val="24"/>
          <w:szCs w:val="24"/>
          <w:lang w:eastAsia="ru-RU"/>
        </w:rPr>
        <w:t xml:space="preserve"> </w:t>
      </w:r>
      <w:r w:rsidRPr="009F0713">
        <w:rPr>
          <w:rFonts w:ascii="Times New Roman" w:eastAsia="Times New Roman" w:hAnsi="Times New Roman" w:cs="Times New Roman"/>
          <w:sz w:val="24"/>
          <w:szCs w:val="24"/>
          <w:lang w:val="en-US" w:eastAsia="ru-RU"/>
        </w:rPr>
        <w:t>atrioventricularia</w:t>
      </w:r>
      <w:r w:rsidRPr="009F0713">
        <w:rPr>
          <w:rFonts w:ascii="Times New Roman" w:eastAsia="Times New Roman" w:hAnsi="Times New Roman" w:cs="Times New Roman"/>
          <w:sz w:val="24"/>
          <w:szCs w:val="24"/>
          <w:lang w:eastAsia="ru-RU"/>
        </w:rPr>
        <w:t xml:space="preserve"> </w:t>
      </w:r>
      <w:r w:rsidRPr="009F0713">
        <w:rPr>
          <w:rFonts w:ascii="Times New Roman" w:eastAsia="Times New Roman" w:hAnsi="Times New Roman" w:cs="Times New Roman"/>
          <w:sz w:val="24"/>
          <w:szCs w:val="24"/>
          <w:lang w:val="en-US" w:eastAsia="ru-RU"/>
        </w:rPr>
        <w:t>dextra</w:t>
      </w:r>
      <w:r w:rsidRPr="009F0713">
        <w:rPr>
          <w:rFonts w:ascii="Times New Roman" w:eastAsia="Times New Roman" w:hAnsi="Times New Roman" w:cs="Times New Roman"/>
          <w:sz w:val="24"/>
          <w:szCs w:val="24"/>
          <w:lang w:eastAsia="ru-RU"/>
        </w:rPr>
        <w:t xml:space="preserve">, </w:t>
      </w:r>
      <w:r w:rsidRPr="009F0713">
        <w:rPr>
          <w:rFonts w:ascii="Times New Roman" w:eastAsia="Times New Roman" w:hAnsi="Times New Roman" w:cs="Times New Roman"/>
          <w:sz w:val="24"/>
          <w:szCs w:val="24"/>
          <w:lang w:val="en-US" w:eastAsia="ru-RU"/>
        </w:rPr>
        <w:t>valva</w:t>
      </w:r>
      <w:r w:rsidRPr="009F0713">
        <w:rPr>
          <w:rFonts w:ascii="Times New Roman" w:eastAsia="Times New Roman" w:hAnsi="Times New Roman" w:cs="Times New Roman"/>
          <w:sz w:val="24"/>
          <w:szCs w:val="24"/>
          <w:lang w:eastAsia="ru-RU"/>
        </w:rPr>
        <w:t xml:space="preserve"> </w:t>
      </w:r>
      <w:r w:rsidRPr="009F0713">
        <w:rPr>
          <w:rFonts w:ascii="Times New Roman" w:eastAsia="Times New Roman" w:hAnsi="Times New Roman" w:cs="Times New Roman"/>
          <w:sz w:val="24"/>
          <w:szCs w:val="24"/>
          <w:lang w:val="en-US" w:eastAsia="ru-RU"/>
        </w:rPr>
        <w:t>mitralia</w:t>
      </w:r>
      <w:r w:rsidRPr="009F0713">
        <w:rPr>
          <w:rFonts w:ascii="Times New Roman" w:eastAsia="Times New Roman" w:hAnsi="Times New Roman" w:cs="Times New Roman"/>
          <w:sz w:val="24"/>
          <w:szCs w:val="24"/>
          <w:lang w:eastAsia="ru-RU"/>
        </w:rPr>
        <w:t>)</w:t>
      </w:r>
    </w:p>
    <w:p w:rsidR="00E516B3" w:rsidRPr="009F0713" w:rsidRDefault="00E516B3" w:rsidP="00E516B3">
      <w:pPr>
        <w:spacing w:after="0" w:line="240" w:lineRule="auto"/>
        <w:rPr>
          <w:rFonts w:ascii="Times New Roman" w:eastAsia="Times New Roman" w:hAnsi="Times New Roman" w:cs="Times New Roman"/>
          <w:sz w:val="24"/>
          <w:szCs w:val="24"/>
          <w:lang w:val="en-US" w:eastAsia="ru-RU"/>
        </w:rPr>
      </w:pPr>
      <w:r w:rsidRPr="009F0713">
        <w:rPr>
          <w:rFonts w:ascii="Times New Roman" w:eastAsia="Times New Roman" w:hAnsi="Times New Roman" w:cs="Times New Roman"/>
          <w:sz w:val="24"/>
          <w:szCs w:val="24"/>
          <w:lang w:val="en-US" w:eastAsia="ru-RU"/>
        </w:rPr>
        <w:t xml:space="preserve">3. </w:t>
      </w:r>
      <w:r w:rsidRPr="009F0713">
        <w:rPr>
          <w:rFonts w:ascii="Times New Roman" w:eastAsia="Times New Roman" w:hAnsi="Times New Roman" w:cs="Times New Roman"/>
          <w:sz w:val="24"/>
          <w:szCs w:val="24"/>
          <w:lang w:eastAsia="ru-RU"/>
        </w:rPr>
        <w:t>Трехстворчатый</w:t>
      </w:r>
      <w:r w:rsidRPr="009F0713">
        <w:rPr>
          <w:rFonts w:ascii="Times New Roman" w:eastAsia="Times New Roman" w:hAnsi="Times New Roman" w:cs="Times New Roman"/>
          <w:sz w:val="24"/>
          <w:szCs w:val="24"/>
          <w:lang w:val="en-US" w:eastAsia="ru-RU"/>
        </w:rPr>
        <w:t xml:space="preserve"> </w:t>
      </w:r>
      <w:r w:rsidRPr="009F0713">
        <w:rPr>
          <w:rFonts w:ascii="Times New Roman" w:eastAsia="Times New Roman" w:hAnsi="Times New Roman" w:cs="Times New Roman"/>
          <w:sz w:val="24"/>
          <w:szCs w:val="24"/>
          <w:lang w:eastAsia="ru-RU"/>
        </w:rPr>
        <w:t>клапан</w:t>
      </w:r>
      <w:r w:rsidRPr="009F0713">
        <w:rPr>
          <w:rFonts w:ascii="Times New Roman" w:eastAsia="Times New Roman" w:hAnsi="Times New Roman" w:cs="Times New Roman"/>
          <w:sz w:val="24"/>
          <w:szCs w:val="24"/>
          <w:lang w:val="en-US" w:eastAsia="ru-RU"/>
        </w:rPr>
        <w:t xml:space="preserve"> (valna bicuspidalis, valva atrioventricularia dextra.</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4. Слои стенки сердца :</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lastRenderedPageBreak/>
        <w:t>а) внутренний (</w:t>
      </w:r>
      <w:r w:rsidRPr="009F0713">
        <w:rPr>
          <w:rFonts w:ascii="Times New Roman" w:eastAsia="Times New Roman" w:hAnsi="Times New Roman" w:cs="Times New Roman"/>
          <w:sz w:val="24"/>
          <w:szCs w:val="24"/>
          <w:lang w:val="en-US" w:eastAsia="ru-RU"/>
        </w:rPr>
        <w:t>endocard</w:t>
      </w:r>
      <w:r w:rsidRPr="009F0713">
        <w:rPr>
          <w:rFonts w:ascii="Times New Roman" w:eastAsia="Times New Roman" w:hAnsi="Times New Roman" w:cs="Times New Roman"/>
          <w:sz w:val="24"/>
          <w:szCs w:val="24"/>
          <w:lang w:eastAsia="ru-RU"/>
        </w:rPr>
        <w:t>)</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б) средний (</w:t>
      </w:r>
      <w:r w:rsidRPr="009F0713">
        <w:rPr>
          <w:rFonts w:ascii="Times New Roman" w:eastAsia="Times New Roman" w:hAnsi="Times New Roman" w:cs="Times New Roman"/>
          <w:sz w:val="24"/>
          <w:szCs w:val="24"/>
          <w:lang w:val="en-US" w:eastAsia="ru-RU"/>
        </w:rPr>
        <w:t>miocard</w:t>
      </w:r>
      <w:r w:rsidRPr="009F0713">
        <w:rPr>
          <w:rFonts w:ascii="Times New Roman" w:eastAsia="Times New Roman" w:hAnsi="Times New Roman" w:cs="Times New Roman"/>
          <w:sz w:val="24"/>
          <w:szCs w:val="24"/>
          <w:lang w:eastAsia="ru-RU"/>
        </w:rPr>
        <w:t>)</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в) наружный (</w:t>
      </w:r>
      <w:r w:rsidRPr="009F0713">
        <w:rPr>
          <w:rFonts w:ascii="Times New Roman" w:eastAsia="Times New Roman" w:hAnsi="Times New Roman" w:cs="Times New Roman"/>
          <w:sz w:val="24"/>
          <w:szCs w:val="24"/>
          <w:lang w:val="en-US" w:eastAsia="ru-RU"/>
        </w:rPr>
        <w:t>epicard</w:t>
      </w:r>
      <w:r w:rsidRPr="009F0713">
        <w:rPr>
          <w:rFonts w:ascii="Times New Roman" w:eastAsia="Times New Roman" w:hAnsi="Times New Roman" w:cs="Times New Roman"/>
          <w:sz w:val="24"/>
          <w:szCs w:val="24"/>
          <w:lang w:eastAsia="ru-RU"/>
        </w:rPr>
        <w:t>)</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5. Синусно-предсердный узел (</w:t>
      </w:r>
      <w:r w:rsidRPr="009F0713">
        <w:rPr>
          <w:rFonts w:ascii="Times New Roman" w:eastAsia="Times New Roman" w:hAnsi="Times New Roman" w:cs="Times New Roman"/>
          <w:sz w:val="24"/>
          <w:szCs w:val="24"/>
          <w:lang w:val="en-US" w:eastAsia="ru-RU"/>
        </w:rPr>
        <w:t>nodus</w:t>
      </w:r>
      <w:r w:rsidRPr="009F0713">
        <w:rPr>
          <w:rFonts w:ascii="Times New Roman" w:eastAsia="Times New Roman" w:hAnsi="Times New Roman" w:cs="Times New Roman"/>
          <w:sz w:val="24"/>
          <w:szCs w:val="24"/>
          <w:lang w:eastAsia="ru-RU"/>
        </w:rPr>
        <w:t xml:space="preserve"> </w:t>
      </w:r>
      <w:r w:rsidRPr="009F0713">
        <w:rPr>
          <w:rFonts w:ascii="Times New Roman" w:eastAsia="Times New Roman" w:hAnsi="Times New Roman" w:cs="Times New Roman"/>
          <w:sz w:val="24"/>
          <w:szCs w:val="24"/>
          <w:lang w:val="en-US" w:eastAsia="ru-RU"/>
        </w:rPr>
        <w:t>sinoatrialls</w:t>
      </w:r>
      <w:r w:rsidRPr="009F0713">
        <w:rPr>
          <w:rFonts w:ascii="Times New Roman" w:eastAsia="Times New Roman" w:hAnsi="Times New Roman" w:cs="Times New Roman"/>
          <w:sz w:val="24"/>
          <w:szCs w:val="24"/>
          <w:lang w:eastAsia="ru-RU"/>
        </w:rPr>
        <w:t>, узел Киса-Флека)</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6.Предсердно-желудочковый узел (</w:t>
      </w:r>
      <w:r w:rsidRPr="009F0713">
        <w:rPr>
          <w:rFonts w:ascii="Times New Roman" w:eastAsia="Times New Roman" w:hAnsi="Times New Roman" w:cs="Times New Roman"/>
          <w:sz w:val="24"/>
          <w:szCs w:val="24"/>
          <w:lang w:val="en-US" w:eastAsia="ru-RU"/>
        </w:rPr>
        <w:t>nodus</w:t>
      </w:r>
      <w:r w:rsidRPr="009F0713">
        <w:rPr>
          <w:rFonts w:ascii="Times New Roman" w:eastAsia="Times New Roman" w:hAnsi="Times New Roman" w:cs="Times New Roman"/>
          <w:sz w:val="24"/>
          <w:szCs w:val="24"/>
          <w:lang w:eastAsia="ru-RU"/>
        </w:rPr>
        <w:t xml:space="preserve"> </w:t>
      </w:r>
      <w:r w:rsidRPr="009F0713">
        <w:rPr>
          <w:rFonts w:ascii="Times New Roman" w:eastAsia="Times New Roman" w:hAnsi="Times New Roman" w:cs="Times New Roman"/>
          <w:sz w:val="24"/>
          <w:szCs w:val="24"/>
          <w:lang w:val="en-US" w:eastAsia="ru-RU"/>
        </w:rPr>
        <w:t>atrioventricularis</w:t>
      </w:r>
      <w:r w:rsidRPr="009F0713">
        <w:rPr>
          <w:rFonts w:ascii="Times New Roman" w:eastAsia="Times New Roman" w:hAnsi="Times New Roman" w:cs="Times New Roman"/>
          <w:sz w:val="24"/>
          <w:szCs w:val="24"/>
          <w:lang w:eastAsia="ru-RU"/>
        </w:rPr>
        <w:t>, узел Ашоффа-Тавара)</w:t>
      </w:r>
    </w:p>
    <w:p w:rsidR="00E516B3" w:rsidRPr="009F0713" w:rsidRDefault="00E516B3" w:rsidP="00E516B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4. Атриовентрикулярный пучок (лат.,авт.) – (</w:t>
      </w:r>
      <w:r w:rsidRPr="009F0713">
        <w:rPr>
          <w:rFonts w:ascii="Times New Roman" w:eastAsia="Times New Roman" w:hAnsi="Times New Roman" w:cs="Times New Roman"/>
          <w:sz w:val="24"/>
          <w:szCs w:val="24"/>
          <w:lang w:val="en-US" w:eastAsia="ru-RU"/>
        </w:rPr>
        <w:t>fasciculus</w:t>
      </w:r>
      <w:r w:rsidRPr="009F0713">
        <w:rPr>
          <w:rFonts w:ascii="Times New Roman" w:eastAsia="Times New Roman" w:hAnsi="Times New Roman" w:cs="Times New Roman"/>
          <w:sz w:val="24"/>
          <w:szCs w:val="24"/>
          <w:lang w:eastAsia="ru-RU"/>
        </w:rPr>
        <w:t xml:space="preserve"> </w:t>
      </w:r>
      <w:r w:rsidRPr="009F0713">
        <w:rPr>
          <w:rFonts w:ascii="Times New Roman" w:eastAsia="Times New Roman" w:hAnsi="Times New Roman" w:cs="Times New Roman"/>
          <w:sz w:val="24"/>
          <w:szCs w:val="24"/>
          <w:lang w:val="en-US" w:eastAsia="ru-RU"/>
        </w:rPr>
        <w:t>atrioventricularis</w:t>
      </w:r>
      <w:r w:rsidRPr="009F0713">
        <w:rPr>
          <w:rFonts w:ascii="Times New Roman" w:eastAsia="Times New Roman" w:hAnsi="Times New Roman" w:cs="Times New Roman"/>
          <w:sz w:val="24"/>
          <w:szCs w:val="24"/>
          <w:lang w:eastAsia="ru-RU"/>
        </w:rPr>
        <w:t xml:space="preserve"> ,пучок Гиса).</w:t>
      </w:r>
    </w:p>
    <w:p w:rsidR="009F0713" w:rsidRDefault="009F0713" w:rsidP="007236C3">
      <w:pPr>
        <w:tabs>
          <w:tab w:val="left" w:pos="426"/>
        </w:tabs>
        <w:spacing w:after="0" w:line="240" w:lineRule="auto"/>
        <w:rPr>
          <w:rFonts w:ascii="Times New Roman" w:eastAsia="Times New Roman" w:hAnsi="Times New Roman" w:cs="Times New Roman"/>
          <w:b/>
          <w:sz w:val="24"/>
          <w:szCs w:val="24"/>
        </w:rPr>
      </w:pPr>
    </w:p>
    <w:p w:rsidR="00E516B3" w:rsidRDefault="00E516B3" w:rsidP="00E516B3">
      <w:pPr>
        <w:tabs>
          <w:tab w:val="left" w:pos="42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13</w:t>
      </w:r>
    </w:p>
    <w:p w:rsidR="00E516B3" w:rsidRDefault="00E516B3" w:rsidP="00E516B3">
      <w:pPr>
        <w:tabs>
          <w:tab w:val="left" w:pos="426"/>
        </w:tabs>
        <w:spacing w:after="0" w:line="240" w:lineRule="auto"/>
        <w:rPr>
          <w:rFonts w:ascii="Times New Roman" w:eastAsia="Times New Roman" w:hAnsi="Times New Roman" w:cs="Times New Roman"/>
          <w:b/>
          <w:sz w:val="24"/>
          <w:szCs w:val="24"/>
        </w:rPr>
      </w:pPr>
      <w:r w:rsidRPr="00E516B3">
        <w:rPr>
          <w:rFonts w:ascii="Times New Roman" w:eastAsia="Calibri" w:hAnsi="Times New Roman" w:cs="Times New Roman"/>
          <w:sz w:val="24"/>
          <w:szCs w:val="24"/>
          <w:lang w:eastAsia="ru-RU"/>
        </w:rPr>
        <w:t>Кровоснабжение сердца. Рентгенанатомия сердца. Перикард. КСР (1 ч) Топография сердца.</w:t>
      </w:r>
    </w:p>
    <w:p w:rsidR="00E516B3" w:rsidRDefault="00E516B3" w:rsidP="009F0713">
      <w:pPr>
        <w:spacing w:after="0" w:line="240" w:lineRule="auto"/>
        <w:rPr>
          <w:rFonts w:ascii="Times New Roman" w:eastAsia="Times New Roman" w:hAnsi="Times New Roman" w:cs="Times New Roman"/>
          <w:b/>
          <w:sz w:val="24"/>
          <w:szCs w:val="24"/>
          <w:lang w:eastAsia="ru-RU"/>
        </w:rPr>
      </w:pPr>
    </w:p>
    <w:p w:rsidR="009F0713" w:rsidRPr="009F0713" w:rsidRDefault="009F0713" w:rsidP="009F0713">
      <w:pPr>
        <w:spacing w:after="0" w:line="240" w:lineRule="auto"/>
        <w:rPr>
          <w:rFonts w:ascii="Times New Roman" w:eastAsia="Times New Roman" w:hAnsi="Times New Roman" w:cs="Times New Roman"/>
          <w:b/>
          <w:sz w:val="24"/>
          <w:szCs w:val="24"/>
          <w:lang w:eastAsia="ru-RU"/>
        </w:rPr>
      </w:pPr>
      <w:r w:rsidRPr="009F0713">
        <w:rPr>
          <w:rFonts w:ascii="Times New Roman" w:eastAsia="Times New Roman" w:hAnsi="Times New Roman" w:cs="Times New Roman"/>
          <w:b/>
          <w:sz w:val="24"/>
          <w:szCs w:val="24"/>
          <w:lang w:eastAsia="ru-RU"/>
        </w:rPr>
        <w:t>Форма (ы) текущего контроля</w:t>
      </w:r>
      <w:r w:rsidRPr="009F0713">
        <w:rPr>
          <w:rFonts w:ascii="Times New Roman" w:eastAsia="Times New Roman" w:hAnsi="Times New Roman" w:cs="Times New Roman"/>
          <w:sz w:val="24"/>
          <w:szCs w:val="24"/>
          <w:lang w:eastAsia="ru-RU"/>
        </w:rPr>
        <w:t xml:space="preserve"> </w:t>
      </w:r>
      <w:r w:rsidRPr="009F0713">
        <w:rPr>
          <w:rFonts w:ascii="Times New Roman" w:eastAsia="Times New Roman" w:hAnsi="Times New Roman" w:cs="Times New Roman"/>
          <w:b/>
          <w:sz w:val="24"/>
          <w:szCs w:val="24"/>
          <w:lang w:eastAsia="ru-RU"/>
        </w:rPr>
        <w:t>успеваемости</w:t>
      </w:r>
    </w:p>
    <w:p w:rsidR="009F0713" w:rsidRPr="009F0713" w:rsidRDefault="009F0713" w:rsidP="009F0713">
      <w:pPr>
        <w:spacing w:after="0" w:line="240" w:lineRule="auto"/>
        <w:rPr>
          <w:rFonts w:ascii="Times New Roman" w:eastAsia="Calibri" w:hAnsi="Times New Roman" w:cs="Times New Roman"/>
          <w:sz w:val="24"/>
          <w:szCs w:val="24"/>
        </w:rPr>
      </w:pPr>
      <w:r w:rsidRPr="009F0713">
        <w:rPr>
          <w:rFonts w:ascii="Times New Roman" w:eastAsia="Calibri" w:hAnsi="Times New Roman" w:cs="Times New Roman"/>
          <w:sz w:val="24"/>
          <w:szCs w:val="24"/>
        </w:rPr>
        <w:t>1. Опрос по теме.</w:t>
      </w:r>
    </w:p>
    <w:p w:rsidR="009F0713" w:rsidRDefault="009F0713" w:rsidP="00080152">
      <w:pPr>
        <w:tabs>
          <w:tab w:val="num" w:pos="0"/>
          <w:tab w:val="left" w:pos="142"/>
        </w:tabs>
        <w:spacing w:after="0" w:line="240" w:lineRule="auto"/>
        <w:rPr>
          <w:rFonts w:ascii="Times New Roman" w:eastAsia="Times New Roman" w:hAnsi="Times New Roman" w:cs="Times New Roman"/>
          <w:sz w:val="24"/>
          <w:szCs w:val="24"/>
        </w:rPr>
      </w:pPr>
      <w:r w:rsidRPr="009F0713">
        <w:rPr>
          <w:rFonts w:ascii="Times New Roman" w:eastAsia="Calibri" w:hAnsi="Times New Roman" w:cs="Times New Roman"/>
          <w:sz w:val="24"/>
          <w:szCs w:val="24"/>
        </w:rPr>
        <w:t xml:space="preserve">2. </w:t>
      </w:r>
      <w:r w:rsidRPr="009F0713">
        <w:rPr>
          <w:rFonts w:ascii="Times New Roman" w:eastAsia="Times New Roman" w:hAnsi="Times New Roman" w:cs="Times New Roman"/>
          <w:sz w:val="24"/>
          <w:szCs w:val="24"/>
        </w:rPr>
        <w:t>Описание макро (микро) препаратов.</w:t>
      </w:r>
    </w:p>
    <w:p w:rsidR="00080152" w:rsidRDefault="00080152" w:rsidP="00080152">
      <w:pPr>
        <w:tabs>
          <w:tab w:val="num" w:pos="0"/>
          <w:tab w:val="left" w:pos="142"/>
        </w:tabs>
        <w:spacing w:after="0" w:line="240" w:lineRule="auto"/>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E516B3" w:rsidRPr="00E516B3" w:rsidRDefault="00E516B3" w:rsidP="009F0713">
      <w:pPr>
        <w:spacing w:after="0" w:line="240" w:lineRule="auto"/>
        <w:rPr>
          <w:rFonts w:ascii="Times New Roman" w:eastAsia="Times New Roman" w:hAnsi="Times New Roman" w:cs="Times New Roman"/>
          <w:sz w:val="24"/>
          <w:szCs w:val="24"/>
          <w:lang w:eastAsia="ru-RU"/>
        </w:rPr>
      </w:pPr>
    </w:p>
    <w:p w:rsidR="009F0713" w:rsidRPr="009F0713" w:rsidRDefault="009F0713" w:rsidP="009F0713">
      <w:pPr>
        <w:spacing w:after="0" w:line="240" w:lineRule="auto"/>
        <w:rPr>
          <w:rFonts w:ascii="Times New Roman" w:eastAsia="Times New Roman" w:hAnsi="Times New Roman" w:cs="Times New Roman"/>
          <w:i/>
          <w:sz w:val="24"/>
          <w:szCs w:val="24"/>
          <w:lang w:eastAsia="ru-RU"/>
        </w:rPr>
      </w:pPr>
      <w:r w:rsidRPr="009F0713">
        <w:rPr>
          <w:rFonts w:ascii="Times New Roman" w:eastAsia="Times New Roman" w:hAnsi="Times New Roman" w:cs="Times New Roman"/>
          <w:b/>
          <w:sz w:val="24"/>
          <w:szCs w:val="24"/>
          <w:lang w:eastAsia="ru-RU"/>
        </w:rPr>
        <w:t>Оценочные материалы текущего контроля успеваемости</w:t>
      </w:r>
      <w:r w:rsidRPr="009F0713">
        <w:rPr>
          <w:rFonts w:ascii="Times New Roman" w:eastAsia="Times New Roman" w:hAnsi="Times New Roman" w:cs="Times New Roman"/>
          <w:i/>
          <w:sz w:val="24"/>
          <w:szCs w:val="24"/>
          <w:lang w:eastAsia="ru-RU"/>
        </w:rPr>
        <w:t xml:space="preserve">  </w:t>
      </w:r>
    </w:p>
    <w:p w:rsidR="009F0713" w:rsidRPr="009F0713" w:rsidRDefault="009F0713" w:rsidP="009F0713">
      <w:pPr>
        <w:spacing w:after="0" w:line="240" w:lineRule="auto"/>
        <w:rPr>
          <w:rFonts w:ascii="Times New Roman" w:eastAsia="Calibri" w:hAnsi="Times New Roman" w:cs="Times New Roman"/>
          <w:sz w:val="24"/>
          <w:szCs w:val="24"/>
        </w:rPr>
      </w:pPr>
      <w:r w:rsidRPr="009F0713">
        <w:rPr>
          <w:rFonts w:ascii="Times New Roman" w:eastAsia="Calibri" w:hAnsi="Times New Roman" w:cs="Times New Roman"/>
          <w:sz w:val="24"/>
          <w:szCs w:val="24"/>
        </w:rPr>
        <w:t>1. Опрос по теме.</w:t>
      </w:r>
    </w:p>
    <w:p w:rsidR="009F0713" w:rsidRPr="009F0713" w:rsidRDefault="009F0713" w:rsidP="009F071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i/>
          <w:sz w:val="24"/>
          <w:szCs w:val="24"/>
          <w:lang w:eastAsia="ru-RU"/>
        </w:rPr>
        <w:t>Вопросы для устного опроса:</w:t>
      </w:r>
    </w:p>
    <w:p w:rsidR="009F0713" w:rsidRPr="009F0713" w:rsidRDefault="009F0713" w:rsidP="00ED4012">
      <w:pPr>
        <w:numPr>
          <w:ilvl w:val="0"/>
          <w:numId w:val="106"/>
        </w:numPr>
        <w:tabs>
          <w:tab w:val="left" w:pos="360"/>
        </w:tabs>
        <w:spacing w:after="0" w:line="240" w:lineRule="auto"/>
        <w:contextualSpacing/>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 xml:space="preserve">Кровоснабжение сердца. Венечные артерии: их происхождение, ход, области васкуляризации. Клиническое значение венечных сосудов. </w:t>
      </w:r>
    </w:p>
    <w:p w:rsidR="009F0713" w:rsidRPr="009F0713" w:rsidRDefault="009F0713" w:rsidP="00ED4012">
      <w:pPr>
        <w:numPr>
          <w:ilvl w:val="0"/>
          <w:numId w:val="106"/>
        </w:numPr>
        <w:tabs>
          <w:tab w:val="num" w:pos="0"/>
          <w:tab w:val="left" w:pos="360"/>
        </w:tabs>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Вены сердца, венечный синус, его основные притоки.</w:t>
      </w:r>
    </w:p>
    <w:p w:rsidR="009F0713" w:rsidRPr="009F0713" w:rsidRDefault="009F0713" w:rsidP="00ED4012">
      <w:pPr>
        <w:numPr>
          <w:ilvl w:val="0"/>
          <w:numId w:val="106"/>
        </w:num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Околосердечная сумка, строение, топография.</w:t>
      </w:r>
    </w:p>
    <w:p w:rsidR="009F0713" w:rsidRPr="009F0713" w:rsidRDefault="009F0713" w:rsidP="00ED4012">
      <w:pPr>
        <w:numPr>
          <w:ilvl w:val="0"/>
          <w:numId w:val="106"/>
        </w:num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Понятие средостения.</w:t>
      </w:r>
    </w:p>
    <w:p w:rsidR="009F0713" w:rsidRPr="009F0713" w:rsidRDefault="009F0713" w:rsidP="00ED4012">
      <w:pPr>
        <w:numPr>
          <w:ilvl w:val="0"/>
          <w:numId w:val="106"/>
        </w:num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Кровообращение плода.</w:t>
      </w:r>
    </w:p>
    <w:p w:rsidR="009F0713" w:rsidRPr="009F0713" w:rsidRDefault="009F0713" w:rsidP="009F0713">
      <w:pPr>
        <w:tabs>
          <w:tab w:val="num" w:pos="0"/>
          <w:tab w:val="left" w:pos="142"/>
        </w:tabs>
        <w:spacing w:after="0" w:line="240" w:lineRule="auto"/>
        <w:rPr>
          <w:rFonts w:ascii="Times New Roman" w:eastAsia="Calibri" w:hAnsi="Times New Roman" w:cs="Times New Roman"/>
          <w:sz w:val="24"/>
          <w:szCs w:val="24"/>
        </w:rPr>
      </w:pPr>
    </w:p>
    <w:p w:rsidR="009F0713" w:rsidRPr="009F0713" w:rsidRDefault="009F0713" w:rsidP="009F0713">
      <w:pPr>
        <w:tabs>
          <w:tab w:val="num" w:pos="0"/>
          <w:tab w:val="left" w:pos="142"/>
        </w:tabs>
        <w:spacing w:after="0" w:line="240" w:lineRule="auto"/>
        <w:rPr>
          <w:rFonts w:ascii="Times New Roman" w:eastAsia="Times New Roman" w:hAnsi="Times New Roman" w:cs="Times New Roman"/>
          <w:sz w:val="24"/>
          <w:szCs w:val="24"/>
        </w:rPr>
      </w:pPr>
      <w:r w:rsidRPr="009F0713">
        <w:rPr>
          <w:rFonts w:ascii="Times New Roman" w:eastAsia="Calibri" w:hAnsi="Times New Roman" w:cs="Times New Roman"/>
          <w:sz w:val="24"/>
          <w:szCs w:val="24"/>
        </w:rPr>
        <w:t xml:space="preserve">2. </w:t>
      </w:r>
      <w:r w:rsidRPr="009F0713">
        <w:rPr>
          <w:rFonts w:ascii="Times New Roman" w:eastAsia="Times New Roman" w:hAnsi="Times New Roman" w:cs="Times New Roman"/>
          <w:sz w:val="24"/>
          <w:szCs w:val="24"/>
        </w:rPr>
        <w:t>Описание макро (микро) препаратов.</w:t>
      </w:r>
    </w:p>
    <w:p w:rsidR="009F0713" w:rsidRPr="009F0713" w:rsidRDefault="009F0713" w:rsidP="009F071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Набор препаратов</w:t>
      </w:r>
    </w:p>
    <w:p w:rsidR="009F0713" w:rsidRPr="009F0713" w:rsidRDefault="009F0713" w:rsidP="009F071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1. Труп со вскрытыми  грудной полостью и околосердечной сумкой</w:t>
      </w:r>
    </w:p>
    <w:p w:rsidR="009F0713" w:rsidRPr="009F0713" w:rsidRDefault="009F0713" w:rsidP="009F071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2. Невскрытое сердце с крупными сосудами</w:t>
      </w:r>
    </w:p>
    <w:p w:rsidR="009F0713" w:rsidRPr="009F0713" w:rsidRDefault="009F0713" w:rsidP="009F071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3. Вскрытое сердце (по току крови)</w:t>
      </w:r>
    </w:p>
    <w:p w:rsidR="009F0713" w:rsidRPr="009F0713" w:rsidRDefault="009F0713" w:rsidP="009F071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4. Сердце с отпрепарированными собственными сосудами</w:t>
      </w:r>
    </w:p>
    <w:p w:rsidR="009F0713" w:rsidRPr="009F0713" w:rsidRDefault="009F0713" w:rsidP="009F0713">
      <w:pPr>
        <w:spacing w:after="0" w:line="240" w:lineRule="auto"/>
        <w:rPr>
          <w:rFonts w:ascii="Times New Roman" w:eastAsia="Times New Roman" w:hAnsi="Times New Roman" w:cs="Times New Roman"/>
          <w:sz w:val="24"/>
          <w:szCs w:val="24"/>
          <w:lang w:eastAsia="ru-RU"/>
        </w:rPr>
      </w:pPr>
    </w:p>
    <w:p w:rsidR="009F0713" w:rsidRPr="009F0713" w:rsidRDefault="009F0713" w:rsidP="009F0713">
      <w:pPr>
        <w:tabs>
          <w:tab w:val="num" w:pos="0"/>
          <w:tab w:val="left" w:pos="142"/>
        </w:tabs>
        <w:spacing w:after="0" w:line="240" w:lineRule="auto"/>
        <w:rPr>
          <w:rFonts w:ascii="Times New Roman" w:eastAsia="Times New Roman" w:hAnsi="Times New Roman" w:cs="Times New Roman"/>
          <w:i/>
          <w:sz w:val="24"/>
          <w:szCs w:val="24"/>
          <w:lang w:eastAsia="ru-RU"/>
        </w:rPr>
      </w:pPr>
      <w:r w:rsidRPr="009F0713">
        <w:rPr>
          <w:rFonts w:ascii="Times New Roman" w:eastAsia="Times New Roman" w:hAnsi="Times New Roman" w:cs="Times New Roman"/>
          <w:i/>
          <w:sz w:val="24"/>
          <w:szCs w:val="24"/>
          <w:lang w:eastAsia="ru-RU"/>
        </w:rPr>
        <w:t>Практические задания для демонстрации практических навыков:</w:t>
      </w:r>
    </w:p>
    <w:p w:rsidR="009F0713" w:rsidRPr="009F0713" w:rsidRDefault="009F0713" w:rsidP="009F071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 xml:space="preserve">Показать: </w:t>
      </w:r>
    </w:p>
    <w:p w:rsidR="009F0713" w:rsidRPr="009F0713" w:rsidRDefault="009F0713" w:rsidP="009F071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1. Труп со вскрытой грудной полостью.</w:t>
      </w:r>
    </w:p>
    <w:p w:rsidR="009F0713" w:rsidRPr="009F0713" w:rsidRDefault="009F0713" w:rsidP="009F071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1) Положение сердца в средостении, его синтопия.</w:t>
      </w:r>
    </w:p>
    <w:p w:rsidR="009F0713" w:rsidRPr="009F0713" w:rsidRDefault="009F0713" w:rsidP="009F071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2) Париетальный и висцеральный листки перикарда, место их перехода друг в друга, полость перикарда.</w:t>
      </w:r>
    </w:p>
    <w:p w:rsidR="009F0713" w:rsidRPr="009F0713" w:rsidRDefault="009F0713" w:rsidP="009F071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3) Синусы околосердечной сумки: поперечный и косые.</w:t>
      </w:r>
    </w:p>
    <w:p w:rsidR="009F0713" w:rsidRPr="009F0713" w:rsidRDefault="009F0713" w:rsidP="009F071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4) Крупные сосуды сердца.</w:t>
      </w:r>
    </w:p>
    <w:p w:rsidR="009F0713" w:rsidRPr="009F0713" w:rsidRDefault="009F0713" w:rsidP="009F071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2. Невскрытое сердце:</w:t>
      </w:r>
    </w:p>
    <w:p w:rsidR="009F0713" w:rsidRPr="009F0713" w:rsidRDefault="009F0713" w:rsidP="009F071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1) Форма, края, поверхности сердца.</w:t>
      </w:r>
    </w:p>
    <w:p w:rsidR="009F0713" w:rsidRPr="009F0713" w:rsidRDefault="009F0713" w:rsidP="009F071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2) Внешние границы предсердий и желудочков, ушки сердца.</w:t>
      </w:r>
    </w:p>
    <w:p w:rsidR="009F0713" w:rsidRPr="009F0713" w:rsidRDefault="009F0713" w:rsidP="009F071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3) Крупные сосуды, входящие в сердце и отходящие  от него.</w:t>
      </w:r>
    </w:p>
    <w:p w:rsidR="009F0713" w:rsidRPr="009F0713" w:rsidRDefault="009F0713" w:rsidP="009F071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3. Сердце с отпрепарированными собственными сосудами;</w:t>
      </w:r>
    </w:p>
    <w:p w:rsidR="009F0713" w:rsidRPr="009F0713" w:rsidRDefault="009F0713" w:rsidP="009F071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1) венечные артерии (правую, левую, их основные ветви).</w:t>
      </w:r>
    </w:p>
    <w:p w:rsidR="009F0713" w:rsidRPr="009F0713" w:rsidRDefault="009F0713" w:rsidP="009F071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2) место начала венечных артерий сердца.</w:t>
      </w:r>
    </w:p>
    <w:p w:rsidR="009F0713" w:rsidRPr="00636763" w:rsidRDefault="009F0713" w:rsidP="009F071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3)  венечный синус сердца, место его впадения в правое предсердие.</w:t>
      </w:r>
    </w:p>
    <w:p w:rsidR="001064D2" w:rsidRPr="00636763" w:rsidRDefault="001064D2" w:rsidP="009F0713">
      <w:pPr>
        <w:spacing w:after="0" w:line="240" w:lineRule="auto"/>
        <w:rPr>
          <w:rFonts w:ascii="Times New Roman" w:eastAsia="Times New Roman" w:hAnsi="Times New Roman" w:cs="Times New Roman"/>
          <w:sz w:val="24"/>
          <w:szCs w:val="24"/>
          <w:lang w:eastAsia="ru-RU"/>
        </w:rPr>
      </w:pPr>
      <w:r w:rsidRPr="00636763">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Анатомия перикарда.</w:t>
      </w:r>
    </w:p>
    <w:p w:rsidR="00A06A91" w:rsidRDefault="00A06A91" w:rsidP="009F0713">
      <w:pPr>
        <w:spacing w:after="0" w:line="240" w:lineRule="auto"/>
        <w:rPr>
          <w:rFonts w:ascii="Times New Roman" w:eastAsia="Times New Roman" w:hAnsi="Times New Roman" w:cs="Times New Roman"/>
          <w:sz w:val="24"/>
          <w:szCs w:val="24"/>
          <w:lang w:eastAsia="ru-RU"/>
        </w:rPr>
      </w:pPr>
    </w:p>
    <w:p w:rsidR="00080152" w:rsidRPr="00CB66D5" w:rsidRDefault="00080152" w:rsidP="00080152">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9F0713" w:rsidRPr="009F0713" w:rsidRDefault="009F0713" w:rsidP="009F071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lastRenderedPageBreak/>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9F0713">
        <w:rPr>
          <w:rFonts w:ascii="Times New Roman" w:eastAsia="Times New Roman" w:hAnsi="Times New Roman" w:cs="Times New Roman"/>
          <w:sz w:val="24"/>
          <w:szCs w:val="24"/>
          <w:lang w:eastAsia="ru-RU"/>
        </w:rPr>
        <w:softHyphen/>
        <w:t xml:space="preserve">ют латинские термины в тетрадь. </w:t>
      </w:r>
    </w:p>
    <w:p w:rsidR="009F0713" w:rsidRPr="009F0713" w:rsidRDefault="009F0713" w:rsidP="009F071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Зарисовать и обозначить:</w:t>
      </w:r>
    </w:p>
    <w:p w:rsidR="009F0713" w:rsidRPr="009F0713" w:rsidRDefault="009F0713" w:rsidP="009F071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1. Схема кровообращения плода</w:t>
      </w:r>
    </w:p>
    <w:p w:rsidR="009F0713" w:rsidRPr="009F0713" w:rsidRDefault="009F0713" w:rsidP="009F0713">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2. Схему бассейнов кровоснабжения правой и левой венечной артерий.</w:t>
      </w:r>
    </w:p>
    <w:p w:rsidR="009F0713" w:rsidRDefault="009F0713" w:rsidP="007236C3">
      <w:pPr>
        <w:tabs>
          <w:tab w:val="left" w:pos="426"/>
        </w:tabs>
        <w:spacing w:after="0" w:line="240" w:lineRule="auto"/>
        <w:rPr>
          <w:rFonts w:ascii="Times New Roman" w:eastAsia="Times New Roman" w:hAnsi="Times New Roman" w:cs="Times New Roman"/>
          <w:b/>
          <w:sz w:val="24"/>
          <w:szCs w:val="24"/>
        </w:rPr>
      </w:pPr>
    </w:p>
    <w:p w:rsidR="00E516B3" w:rsidRPr="009F0713" w:rsidRDefault="00080152" w:rsidP="00E516B3">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516B3" w:rsidRPr="009F0713">
        <w:rPr>
          <w:rFonts w:ascii="Times New Roman" w:eastAsia="Times New Roman" w:hAnsi="Times New Roman" w:cs="Times New Roman"/>
          <w:sz w:val="24"/>
          <w:szCs w:val="24"/>
          <w:lang w:eastAsia="ru-RU"/>
        </w:rPr>
        <w:t>КСР  Топография сердца  (границы  и места выслушивания клапанов</w:t>
      </w:r>
    </w:p>
    <w:p w:rsidR="00E516B3" w:rsidRPr="009F0713" w:rsidRDefault="00E516B3" w:rsidP="00ED4012">
      <w:pPr>
        <w:widowControl w:val="0"/>
        <w:numPr>
          <w:ilvl w:val="2"/>
          <w:numId w:val="105"/>
        </w:numPr>
        <w:tabs>
          <w:tab w:val="left" w:pos="284"/>
        </w:tabs>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Проекция границ  сердца (правой, верхней, левой) и верхушки сердца на переднюю стенку грудной клетки.</w:t>
      </w:r>
    </w:p>
    <w:p w:rsidR="00E516B3" w:rsidRPr="009F0713" w:rsidRDefault="00E516B3" w:rsidP="00ED4012">
      <w:pPr>
        <w:widowControl w:val="0"/>
        <w:numPr>
          <w:ilvl w:val="2"/>
          <w:numId w:val="105"/>
        </w:numPr>
        <w:tabs>
          <w:tab w:val="left" w:pos="284"/>
          <w:tab w:val="num" w:pos="720"/>
        </w:tabs>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 xml:space="preserve">Топография сердца: границы сердца (по костным образованиям), скелетотопия начальных отделов аорты и легочного ствола. </w:t>
      </w:r>
    </w:p>
    <w:p w:rsidR="00E516B3" w:rsidRPr="009F0713" w:rsidRDefault="00E516B3" w:rsidP="00E516B3">
      <w:pPr>
        <w:tabs>
          <w:tab w:val="left" w:pos="284"/>
        </w:tabs>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3)  Места выслушивания клапанов сердца на передней стенке грудной клетки.</w:t>
      </w:r>
    </w:p>
    <w:p w:rsidR="00E516B3" w:rsidRPr="009F0713" w:rsidRDefault="00E516B3" w:rsidP="00E516B3">
      <w:pPr>
        <w:tabs>
          <w:tab w:val="left" w:pos="284"/>
        </w:tabs>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4)  Рентгенограмма грудной клетки во фронтальной проекции:</w:t>
      </w:r>
    </w:p>
    <w:p w:rsidR="00E516B3" w:rsidRPr="009F0713" w:rsidRDefault="00E516B3" w:rsidP="00E516B3">
      <w:pPr>
        <w:tabs>
          <w:tab w:val="left" w:pos="284"/>
        </w:tabs>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1.  Правый контур сердца (верхняя дуга – тень восходящей аорты, верхней полой вены и нижняя дуга (тень правого предсердия);</w:t>
      </w:r>
    </w:p>
    <w:p w:rsidR="00E516B3" w:rsidRPr="009F0713" w:rsidRDefault="00E516B3" w:rsidP="00E516B3">
      <w:pPr>
        <w:tabs>
          <w:tab w:val="left" w:pos="284"/>
        </w:tabs>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2.  Левый контур сердца (первая дуга – тень дуги аорты, вторая дуга – тень легочного ствола, третья дуга – тень левого ушка, четвертая дуга – тень левого желудочка).</w:t>
      </w:r>
    </w:p>
    <w:p w:rsidR="00E516B3" w:rsidRPr="009F0713" w:rsidRDefault="00E516B3" w:rsidP="00E516B3">
      <w:pPr>
        <w:spacing w:after="0" w:line="240" w:lineRule="auto"/>
        <w:rPr>
          <w:rFonts w:ascii="Times New Roman" w:eastAsia="Times New Roman" w:hAnsi="Times New Roman" w:cs="Times New Roman"/>
          <w:i/>
          <w:sz w:val="24"/>
          <w:szCs w:val="24"/>
          <w:highlight w:val="yellow"/>
          <w:lang w:eastAsia="ru-RU"/>
        </w:rPr>
      </w:pPr>
    </w:p>
    <w:p w:rsidR="00D601AF" w:rsidRPr="007E23EC" w:rsidRDefault="00D601AF" w:rsidP="00D601AF">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 xml:space="preserve">Тема </w:t>
      </w:r>
      <w:r>
        <w:rPr>
          <w:rFonts w:ascii="Times New Roman" w:eastAsia="Times New Roman" w:hAnsi="Times New Roman" w:cs="Times New Roman"/>
          <w:b/>
          <w:sz w:val="24"/>
          <w:szCs w:val="24"/>
        </w:rPr>
        <w:t>14</w:t>
      </w:r>
    </w:p>
    <w:p w:rsidR="009F0713" w:rsidRDefault="00D601AF" w:rsidP="007236C3">
      <w:pPr>
        <w:tabs>
          <w:tab w:val="left" w:pos="426"/>
        </w:tabs>
        <w:spacing w:after="0" w:line="240" w:lineRule="auto"/>
        <w:rPr>
          <w:rFonts w:ascii="Times New Roman" w:eastAsia="Times New Roman" w:hAnsi="Times New Roman" w:cs="Times New Roman"/>
          <w:b/>
          <w:sz w:val="24"/>
          <w:szCs w:val="24"/>
        </w:rPr>
      </w:pPr>
      <w:r w:rsidRPr="00D601AF">
        <w:rPr>
          <w:rFonts w:ascii="Times New Roman" w:eastAsia="Calibri" w:hAnsi="Times New Roman" w:cs="Times New Roman"/>
          <w:sz w:val="24"/>
          <w:szCs w:val="24"/>
          <w:lang w:eastAsia="ru-RU"/>
        </w:rPr>
        <w:t>Грудная аорта, дуга аорты и ее ветви. Наружная, внутренняя сонные и подключичная артерии.</w:t>
      </w:r>
    </w:p>
    <w:p w:rsidR="00835F23" w:rsidRDefault="00835F23" w:rsidP="007236C3">
      <w:pPr>
        <w:tabs>
          <w:tab w:val="left" w:pos="426"/>
        </w:tabs>
        <w:spacing w:after="0" w:line="240" w:lineRule="auto"/>
        <w:rPr>
          <w:rFonts w:ascii="Times New Roman" w:eastAsia="Times New Roman" w:hAnsi="Times New Roman" w:cs="Times New Roman"/>
          <w:b/>
          <w:sz w:val="24"/>
          <w:szCs w:val="24"/>
        </w:rPr>
      </w:pPr>
    </w:p>
    <w:p w:rsidR="00A06A91" w:rsidRPr="009F0713" w:rsidRDefault="00A06A91" w:rsidP="00A06A91">
      <w:pPr>
        <w:spacing w:after="0" w:line="240" w:lineRule="auto"/>
        <w:rPr>
          <w:rFonts w:ascii="Times New Roman" w:eastAsia="Times New Roman" w:hAnsi="Times New Roman" w:cs="Times New Roman"/>
          <w:b/>
          <w:sz w:val="24"/>
          <w:szCs w:val="24"/>
          <w:lang w:eastAsia="ru-RU"/>
        </w:rPr>
      </w:pPr>
      <w:r w:rsidRPr="009F0713">
        <w:rPr>
          <w:rFonts w:ascii="Times New Roman" w:eastAsia="Times New Roman" w:hAnsi="Times New Roman" w:cs="Times New Roman"/>
          <w:b/>
          <w:sz w:val="24"/>
          <w:szCs w:val="24"/>
          <w:lang w:eastAsia="ru-RU"/>
        </w:rPr>
        <w:t>Форма (ы) текущего контроля</w:t>
      </w:r>
      <w:r w:rsidRPr="009F0713">
        <w:rPr>
          <w:rFonts w:ascii="Times New Roman" w:eastAsia="Times New Roman" w:hAnsi="Times New Roman" w:cs="Times New Roman"/>
          <w:sz w:val="24"/>
          <w:szCs w:val="24"/>
          <w:lang w:eastAsia="ru-RU"/>
        </w:rPr>
        <w:t xml:space="preserve"> </w:t>
      </w:r>
      <w:r w:rsidRPr="009F0713">
        <w:rPr>
          <w:rFonts w:ascii="Times New Roman" w:eastAsia="Times New Roman" w:hAnsi="Times New Roman" w:cs="Times New Roman"/>
          <w:b/>
          <w:sz w:val="24"/>
          <w:szCs w:val="24"/>
          <w:lang w:eastAsia="ru-RU"/>
        </w:rPr>
        <w:t>успеваемости</w:t>
      </w:r>
    </w:p>
    <w:p w:rsidR="00A06A91" w:rsidRPr="009F0713" w:rsidRDefault="00A06A91" w:rsidP="00080152">
      <w:pPr>
        <w:spacing w:after="0" w:line="240" w:lineRule="auto"/>
        <w:rPr>
          <w:rFonts w:ascii="Times New Roman" w:eastAsia="Calibri" w:hAnsi="Times New Roman" w:cs="Times New Roman"/>
          <w:sz w:val="24"/>
          <w:szCs w:val="24"/>
        </w:rPr>
      </w:pPr>
      <w:r w:rsidRPr="009F0713">
        <w:rPr>
          <w:rFonts w:ascii="Times New Roman" w:eastAsia="Calibri" w:hAnsi="Times New Roman" w:cs="Times New Roman"/>
          <w:sz w:val="24"/>
          <w:szCs w:val="24"/>
        </w:rPr>
        <w:t>1. Опрос по теме.</w:t>
      </w:r>
    </w:p>
    <w:p w:rsidR="00A06A91" w:rsidRDefault="00A06A91" w:rsidP="00080152">
      <w:pPr>
        <w:tabs>
          <w:tab w:val="num" w:pos="0"/>
          <w:tab w:val="left" w:pos="142"/>
        </w:tabs>
        <w:spacing w:after="0" w:line="240" w:lineRule="auto"/>
        <w:rPr>
          <w:rFonts w:ascii="Times New Roman" w:eastAsia="Times New Roman" w:hAnsi="Times New Roman" w:cs="Times New Roman"/>
          <w:sz w:val="24"/>
          <w:szCs w:val="24"/>
        </w:rPr>
      </w:pPr>
      <w:r w:rsidRPr="009F0713">
        <w:rPr>
          <w:rFonts w:ascii="Times New Roman" w:eastAsia="Calibri" w:hAnsi="Times New Roman" w:cs="Times New Roman"/>
          <w:sz w:val="24"/>
          <w:szCs w:val="24"/>
        </w:rPr>
        <w:t xml:space="preserve">2. </w:t>
      </w:r>
      <w:r w:rsidRPr="009F0713">
        <w:rPr>
          <w:rFonts w:ascii="Times New Roman" w:eastAsia="Times New Roman" w:hAnsi="Times New Roman" w:cs="Times New Roman"/>
          <w:sz w:val="24"/>
          <w:szCs w:val="24"/>
        </w:rPr>
        <w:t>Описание макро (микро) препаратов.</w:t>
      </w:r>
    </w:p>
    <w:p w:rsidR="00080152" w:rsidRPr="00CB66D5" w:rsidRDefault="00080152" w:rsidP="00080152">
      <w:pPr>
        <w:tabs>
          <w:tab w:val="num" w:pos="0"/>
          <w:tab w:val="left" w:pos="142"/>
        </w:tabs>
        <w:spacing w:after="0" w:line="240" w:lineRule="auto"/>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A06A91" w:rsidRPr="00E516B3" w:rsidRDefault="00A06A91" w:rsidP="00080152">
      <w:pPr>
        <w:spacing w:after="0" w:line="240" w:lineRule="auto"/>
        <w:rPr>
          <w:rFonts w:ascii="Times New Roman" w:eastAsia="Times New Roman" w:hAnsi="Times New Roman" w:cs="Times New Roman"/>
          <w:sz w:val="24"/>
          <w:szCs w:val="24"/>
          <w:lang w:eastAsia="ru-RU"/>
        </w:rPr>
      </w:pPr>
    </w:p>
    <w:p w:rsidR="00A06A91" w:rsidRPr="009F0713" w:rsidRDefault="00A06A91" w:rsidP="00A06A91">
      <w:pPr>
        <w:spacing w:after="0" w:line="240" w:lineRule="auto"/>
        <w:rPr>
          <w:rFonts w:ascii="Times New Roman" w:eastAsia="Times New Roman" w:hAnsi="Times New Roman" w:cs="Times New Roman"/>
          <w:i/>
          <w:sz w:val="24"/>
          <w:szCs w:val="24"/>
          <w:lang w:eastAsia="ru-RU"/>
        </w:rPr>
      </w:pPr>
      <w:r w:rsidRPr="009F0713">
        <w:rPr>
          <w:rFonts w:ascii="Times New Roman" w:eastAsia="Times New Roman" w:hAnsi="Times New Roman" w:cs="Times New Roman"/>
          <w:b/>
          <w:sz w:val="24"/>
          <w:szCs w:val="24"/>
          <w:lang w:eastAsia="ru-RU"/>
        </w:rPr>
        <w:t>Оценочные материалы текущего контроля успеваемости</w:t>
      </w:r>
      <w:r w:rsidRPr="009F0713">
        <w:rPr>
          <w:rFonts w:ascii="Times New Roman" w:eastAsia="Times New Roman" w:hAnsi="Times New Roman" w:cs="Times New Roman"/>
          <w:i/>
          <w:sz w:val="24"/>
          <w:szCs w:val="24"/>
          <w:lang w:eastAsia="ru-RU"/>
        </w:rPr>
        <w:t xml:space="preserve">  </w:t>
      </w:r>
    </w:p>
    <w:p w:rsidR="00A06A91" w:rsidRPr="009F0713" w:rsidRDefault="00A06A91" w:rsidP="00A06A91">
      <w:pPr>
        <w:spacing w:after="0" w:line="240" w:lineRule="auto"/>
        <w:rPr>
          <w:rFonts w:ascii="Times New Roman" w:eastAsia="Calibri" w:hAnsi="Times New Roman" w:cs="Times New Roman"/>
          <w:sz w:val="24"/>
          <w:szCs w:val="24"/>
        </w:rPr>
      </w:pPr>
      <w:r w:rsidRPr="009F0713">
        <w:rPr>
          <w:rFonts w:ascii="Times New Roman" w:eastAsia="Calibri" w:hAnsi="Times New Roman" w:cs="Times New Roman"/>
          <w:sz w:val="24"/>
          <w:szCs w:val="24"/>
        </w:rPr>
        <w:t>1. Опрос по теме.</w:t>
      </w:r>
    </w:p>
    <w:p w:rsidR="00A06A91" w:rsidRPr="009F0713" w:rsidRDefault="00A06A91" w:rsidP="00A06A91">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i/>
          <w:sz w:val="24"/>
          <w:szCs w:val="24"/>
          <w:lang w:eastAsia="ru-RU"/>
        </w:rPr>
        <w:t>Вопросы для устного опроса:</w:t>
      </w:r>
    </w:p>
    <w:p w:rsidR="00A06A91" w:rsidRPr="00A06A91" w:rsidRDefault="00A06A91" w:rsidP="00ED4012">
      <w:pPr>
        <w:numPr>
          <w:ilvl w:val="0"/>
          <w:numId w:val="108"/>
        </w:numPr>
        <w:tabs>
          <w:tab w:val="left" w:pos="426"/>
          <w:tab w:val="left" w:pos="1560"/>
        </w:tabs>
        <w:spacing w:after="0" w:line="240" w:lineRule="auto"/>
        <w:ind w:left="0" w:firstLine="0"/>
        <w:contextualSpacing/>
        <w:jc w:val="both"/>
        <w:rPr>
          <w:rFonts w:ascii="Times New Roman" w:eastAsia="Times New Roman" w:hAnsi="Times New Roman" w:cs="Times New Roman"/>
          <w:sz w:val="24"/>
          <w:szCs w:val="24"/>
        </w:rPr>
      </w:pPr>
      <w:r w:rsidRPr="00A06A91">
        <w:rPr>
          <w:rFonts w:ascii="Times New Roman" w:eastAsia="Times New Roman" w:hAnsi="Times New Roman" w:cs="Times New Roman"/>
          <w:sz w:val="24"/>
          <w:szCs w:val="24"/>
        </w:rPr>
        <w:t>Показать на влажном препарате внутреннюю сонную артерию и рассказать ее ход, пользуясь препаратом основания черепа.</w:t>
      </w:r>
    </w:p>
    <w:p w:rsidR="00A06A91" w:rsidRPr="00A06A91" w:rsidRDefault="00A06A91" w:rsidP="00ED4012">
      <w:pPr>
        <w:numPr>
          <w:ilvl w:val="0"/>
          <w:numId w:val="108"/>
        </w:numPr>
        <w:tabs>
          <w:tab w:val="left" w:pos="426"/>
          <w:tab w:val="left" w:pos="1560"/>
        </w:tabs>
        <w:spacing w:after="0" w:line="240" w:lineRule="auto"/>
        <w:ind w:left="0" w:firstLine="0"/>
        <w:contextualSpacing/>
        <w:jc w:val="both"/>
        <w:rPr>
          <w:rFonts w:ascii="Times New Roman" w:eastAsia="Times New Roman" w:hAnsi="Times New Roman" w:cs="Times New Roman"/>
          <w:sz w:val="24"/>
          <w:szCs w:val="24"/>
        </w:rPr>
      </w:pPr>
      <w:r w:rsidRPr="00A06A91">
        <w:rPr>
          <w:rFonts w:ascii="Times New Roman" w:eastAsia="Times New Roman" w:hAnsi="Times New Roman" w:cs="Times New Roman"/>
          <w:sz w:val="24"/>
          <w:szCs w:val="24"/>
        </w:rPr>
        <w:t>Назвать основные ветви внутренней сонной артерии.</w:t>
      </w:r>
    </w:p>
    <w:p w:rsidR="00A06A91" w:rsidRPr="00A06A91" w:rsidRDefault="00A06A91" w:rsidP="00ED4012">
      <w:pPr>
        <w:numPr>
          <w:ilvl w:val="0"/>
          <w:numId w:val="108"/>
        </w:numPr>
        <w:tabs>
          <w:tab w:val="left" w:pos="426"/>
          <w:tab w:val="left" w:pos="1560"/>
        </w:tabs>
        <w:spacing w:after="0" w:line="240" w:lineRule="auto"/>
        <w:ind w:left="0" w:firstLine="0"/>
        <w:contextualSpacing/>
        <w:jc w:val="both"/>
        <w:rPr>
          <w:rFonts w:ascii="Times New Roman" w:eastAsia="Times New Roman" w:hAnsi="Times New Roman" w:cs="Times New Roman"/>
          <w:sz w:val="24"/>
          <w:szCs w:val="24"/>
        </w:rPr>
      </w:pPr>
      <w:r w:rsidRPr="00A06A91">
        <w:rPr>
          <w:rFonts w:ascii="Times New Roman" w:eastAsia="Times New Roman" w:hAnsi="Times New Roman" w:cs="Times New Roman"/>
          <w:sz w:val="24"/>
          <w:szCs w:val="24"/>
        </w:rPr>
        <w:t>Показать на трупе подключичную артерию, место ее начала справа и слева.</w:t>
      </w:r>
    </w:p>
    <w:p w:rsidR="00A06A91" w:rsidRPr="00A06A91" w:rsidRDefault="00A06A91" w:rsidP="00ED4012">
      <w:pPr>
        <w:numPr>
          <w:ilvl w:val="0"/>
          <w:numId w:val="108"/>
        </w:numPr>
        <w:tabs>
          <w:tab w:val="left" w:pos="426"/>
          <w:tab w:val="left" w:pos="1560"/>
        </w:tabs>
        <w:spacing w:after="0" w:line="240" w:lineRule="auto"/>
        <w:ind w:left="0" w:firstLine="0"/>
        <w:contextualSpacing/>
        <w:jc w:val="both"/>
        <w:rPr>
          <w:rFonts w:ascii="Times New Roman" w:eastAsia="Times New Roman" w:hAnsi="Times New Roman" w:cs="Times New Roman"/>
          <w:sz w:val="24"/>
          <w:szCs w:val="24"/>
        </w:rPr>
      </w:pPr>
      <w:r w:rsidRPr="00A06A91">
        <w:rPr>
          <w:rFonts w:ascii="Times New Roman" w:eastAsia="Times New Roman" w:hAnsi="Times New Roman" w:cs="Times New Roman"/>
          <w:sz w:val="24"/>
          <w:szCs w:val="24"/>
        </w:rPr>
        <w:t>Назвать основные отделы подключичной артерии, показать межлестничное пространство, в котором она проходит.</w:t>
      </w:r>
    </w:p>
    <w:p w:rsidR="00A06A91" w:rsidRPr="00A06A91" w:rsidRDefault="00A06A91" w:rsidP="00ED4012">
      <w:pPr>
        <w:numPr>
          <w:ilvl w:val="0"/>
          <w:numId w:val="108"/>
        </w:numPr>
        <w:tabs>
          <w:tab w:val="left" w:pos="426"/>
          <w:tab w:val="left" w:pos="1560"/>
        </w:tabs>
        <w:spacing w:after="0" w:line="240" w:lineRule="auto"/>
        <w:ind w:left="0" w:firstLine="0"/>
        <w:contextualSpacing/>
        <w:jc w:val="both"/>
        <w:rPr>
          <w:rFonts w:ascii="Times New Roman" w:eastAsia="Times New Roman" w:hAnsi="Times New Roman" w:cs="Times New Roman"/>
          <w:sz w:val="24"/>
          <w:szCs w:val="24"/>
        </w:rPr>
      </w:pPr>
      <w:r w:rsidRPr="00A06A91">
        <w:rPr>
          <w:rFonts w:ascii="Times New Roman" w:eastAsia="Times New Roman" w:hAnsi="Times New Roman" w:cs="Times New Roman"/>
          <w:sz w:val="24"/>
          <w:szCs w:val="24"/>
        </w:rPr>
        <w:t>Показать на трупе позвоночную артерию и рассказать ее ход.</w:t>
      </w:r>
    </w:p>
    <w:p w:rsidR="00A06A91" w:rsidRPr="00A06A91" w:rsidRDefault="00A06A91" w:rsidP="00ED4012">
      <w:pPr>
        <w:numPr>
          <w:ilvl w:val="0"/>
          <w:numId w:val="108"/>
        </w:numPr>
        <w:tabs>
          <w:tab w:val="left" w:pos="426"/>
          <w:tab w:val="left" w:pos="1560"/>
        </w:tabs>
        <w:spacing w:after="0" w:line="240" w:lineRule="auto"/>
        <w:ind w:left="0" w:firstLine="0"/>
        <w:contextualSpacing/>
        <w:jc w:val="both"/>
        <w:rPr>
          <w:rFonts w:ascii="Times New Roman" w:eastAsia="Times New Roman" w:hAnsi="Times New Roman" w:cs="Times New Roman"/>
          <w:sz w:val="24"/>
          <w:szCs w:val="24"/>
        </w:rPr>
      </w:pPr>
      <w:r w:rsidRPr="00A06A91">
        <w:rPr>
          <w:rFonts w:ascii="Times New Roman" w:eastAsia="Times New Roman" w:hAnsi="Times New Roman" w:cs="Times New Roman"/>
          <w:sz w:val="24"/>
          <w:szCs w:val="24"/>
        </w:rPr>
        <w:t>Назвать кровеносные сосуды, отходящие от подключичной артерии:</w:t>
      </w:r>
    </w:p>
    <w:p w:rsidR="00A06A91" w:rsidRPr="00A06A91" w:rsidRDefault="00A06A91" w:rsidP="00A95EBA">
      <w:pPr>
        <w:tabs>
          <w:tab w:val="left" w:pos="426"/>
          <w:tab w:val="left" w:pos="1560"/>
        </w:tabs>
        <w:spacing w:after="0" w:line="240" w:lineRule="auto"/>
        <w:jc w:val="both"/>
        <w:rPr>
          <w:rFonts w:ascii="Times New Roman" w:eastAsia="Times New Roman" w:hAnsi="Times New Roman" w:cs="Times New Roman"/>
          <w:sz w:val="24"/>
          <w:szCs w:val="24"/>
        </w:rPr>
      </w:pPr>
      <w:r w:rsidRPr="00A06A91">
        <w:rPr>
          <w:rFonts w:ascii="Times New Roman" w:eastAsia="Times New Roman" w:hAnsi="Times New Roman" w:cs="Times New Roman"/>
          <w:sz w:val="24"/>
          <w:szCs w:val="24"/>
        </w:rPr>
        <w:t>а)  в первом отделе;</w:t>
      </w:r>
    </w:p>
    <w:p w:rsidR="00A06A91" w:rsidRPr="00A06A91" w:rsidRDefault="00A06A91" w:rsidP="00A95EBA">
      <w:pPr>
        <w:tabs>
          <w:tab w:val="left" w:pos="426"/>
          <w:tab w:val="left" w:pos="1560"/>
        </w:tabs>
        <w:spacing w:after="0" w:line="240" w:lineRule="auto"/>
        <w:jc w:val="both"/>
        <w:rPr>
          <w:rFonts w:ascii="Times New Roman" w:eastAsia="Times New Roman" w:hAnsi="Times New Roman" w:cs="Times New Roman"/>
          <w:sz w:val="24"/>
          <w:szCs w:val="24"/>
        </w:rPr>
      </w:pPr>
      <w:r w:rsidRPr="00A06A91">
        <w:rPr>
          <w:rFonts w:ascii="Times New Roman" w:eastAsia="Times New Roman" w:hAnsi="Times New Roman" w:cs="Times New Roman"/>
          <w:sz w:val="24"/>
          <w:szCs w:val="24"/>
        </w:rPr>
        <w:t>б)  во втором отделе;</w:t>
      </w:r>
    </w:p>
    <w:p w:rsidR="00A06A91" w:rsidRPr="00A06A91" w:rsidRDefault="00A06A91" w:rsidP="00A95EBA">
      <w:pPr>
        <w:tabs>
          <w:tab w:val="left" w:pos="426"/>
          <w:tab w:val="left" w:pos="1560"/>
        </w:tabs>
        <w:spacing w:after="0" w:line="240" w:lineRule="auto"/>
        <w:jc w:val="both"/>
        <w:rPr>
          <w:rFonts w:ascii="Times New Roman" w:eastAsia="Times New Roman" w:hAnsi="Times New Roman" w:cs="Times New Roman"/>
          <w:sz w:val="24"/>
          <w:szCs w:val="24"/>
        </w:rPr>
      </w:pPr>
      <w:r w:rsidRPr="00A06A91">
        <w:rPr>
          <w:rFonts w:ascii="Times New Roman" w:eastAsia="Times New Roman" w:hAnsi="Times New Roman" w:cs="Times New Roman"/>
          <w:sz w:val="24"/>
          <w:szCs w:val="24"/>
        </w:rPr>
        <w:t>в)  в третьем отделе.</w:t>
      </w:r>
    </w:p>
    <w:p w:rsidR="00A06A91" w:rsidRPr="00A06A91" w:rsidRDefault="00A06A91" w:rsidP="00ED4012">
      <w:pPr>
        <w:numPr>
          <w:ilvl w:val="0"/>
          <w:numId w:val="108"/>
        </w:numPr>
        <w:tabs>
          <w:tab w:val="left" w:pos="426"/>
          <w:tab w:val="left" w:pos="1560"/>
        </w:tabs>
        <w:spacing w:after="0" w:line="240" w:lineRule="auto"/>
        <w:ind w:left="0" w:firstLine="0"/>
        <w:contextualSpacing/>
        <w:jc w:val="both"/>
        <w:rPr>
          <w:rFonts w:ascii="Times New Roman" w:eastAsia="Times New Roman" w:hAnsi="Times New Roman" w:cs="Times New Roman"/>
          <w:sz w:val="24"/>
          <w:szCs w:val="24"/>
        </w:rPr>
      </w:pPr>
      <w:r w:rsidRPr="00A06A91">
        <w:rPr>
          <w:rFonts w:ascii="Times New Roman" w:eastAsia="Times New Roman" w:hAnsi="Times New Roman" w:cs="Times New Roman"/>
          <w:sz w:val="24"/>
          <w:szCs w:val="24"/>
        </w:rPr>
        <w:t>Перечислить и показать по таблице все сосуды, образующие Вилизиев круг.</w:t>
      </w:r>
    </w:p>
    <w:p w:rsidR="00A06A91" w:rsidRPr="00A06A91" w:rsidRDefault="00A06A91" w:rsidP="00ED4012">
      <w:pPr>
        <w:numPr>
          <w:ilvl w:val="0"/>
          <w:numId w:val="108"/>
        </w:numPr>
        <w:tabs>
          <w:tab w:val="left" w:pos="426"/>
          <w:tab w:val="left" w:pos="1276"/>
          <w:tab w:val="left" w:pos="1560"/>
          <w:tab w:val="left" w:pos="2268"/>
        </w:tabs>
        <w:spacing w:after="0" w:line="240" w:lineRule="auto"/>
        <w:ind w:left="0" w:firstLine="0"/>
        <w:contextualSpacing/>
        <w:jc w:val="both"/>
        <w:rPr>
          <w:rFonts w:ascii="Times New Roman" w:eastAsia="Times New Roman" w:hAnsi="Times New Roman" w:cs="Times New Roman"/>
          <w:sz w:val="24"/>
          <w:szCs w:val="24"/>
        </w:rPr>
      </w:pPr>
      <w:r w:rsidRPr="00A06A91">
        <w:rPr>
          <w:rFonts w:ascii="Times New Roman" w:eastAsia="Times New Roman" w:hAnsi="Times New Roman" w:cs="Times New Roman"/>
          <w:sz w:val="24"/>
          <w:szCs w:val="24"/>
        </w:rPr>
        <w:t>Назвать артерии, образующие кольцо Захарченко.</w:t>
      </w:r>
    </w:p>
    <w:p w:rsidR="00A06A91" w:rsidRPr="00A06A91" w:rsidRDefault="00A06A91" w:rsidP="00ED4012">
      <w:pPr>
        <w:numPr>
          <w:ilvl w:val="0"/>
          <w:numId w:val="108"/>
        </w:numPr>
        <w:tabs>
          <w:tab w:val="left" w:pos="426"/>
          <w:tab w:val="left" w:pos="540"/>
          <w:tab w:val="left" w:pos="1276"/>
          <w:tab w:val="left" w:pos="1560"/>
        </w:tabs>
        <w:spacing w:after="0" w:line="240" w:lineRule="auto"/>
        <w:ind w:left="0" w:firstLine="0"/>
        <w:contextualSpacing/>
        <w:jc w:val="both"/>
        <w:rPr>
          <w:rFonts w:ascii="Times New Roman" w:eastAsia="Times New Roman" w:hAnsi="Times New Roman" w:cs="Times New Roman"/>
          <w:sz w:val="24"/>
          <w:szCs w:val="24"/>
        </w:rPr>
      </w:pPr>
      <w:r w:rsidRPr="00A06A91">
        <w:rPr>
          <w:rFonts w:ascii="Times New Roman" w:eastAsia="Times New Roman" w:hAnsi="Times New Roman" w:cs="Times New Roman"/>
          <w:sz w:val="24"/>
          <w:szCs w:val="24"/>
        </w:rPr>
        <w:t>Показать на трупе наружную сонную артерию и рассказать ее ход.</w:t>
      </w:r>
    </w:p>
    <w:p w:rsidR="00A06A91" w:rsidRPr="00A06A91" w:rsidRDefault="00A06A91" w:rsidP="00ED4012">
      <w:pPr>
        <w:numPr>
          <w:ilvl w:val="0"/>
          <w:numId w:val="108"/>
        </w:numPr>
        <w:tabs>
          <w:tab w:val="left" w:pos="0"/>
          <w:tab w:val="left" w:pos="426"/>
          <w:tab w:val="left" w:pos="1276"/>
          <w:tab w:val="left" w:pos="1560"/>
        </w:tabs>
        <w:spacing w:after="0" w:line="240" w:lineRule="auto"/>
        <w:ind w:left="0" w:firstLine="0"/>
        <w:contextualSpacing/>
        <w:jc w:val="both"/>
        <w:rPr>
          <w:rFonts w:ascii="Times New Roman" w:eastAsia="Times New Roman" w:hAnsi="Times New Roman" w:cs="Times New Roman"/>
          <w:sz w:val="24"/>
          <w:szCs w:val="24"/>
        </w:rPr>
      </w:pPr>
      <w:r w:rsidRPr="00A06A91">
        <w:rPr>
          <w:rFonts w:ascii="Times New Roman" w:eastAsia="Times New Roman" w:hAnsi="Times New Roman" w:cs="Times New Roman"/>
          <w:sz w:val="24"/>
          <w:szCs w:val="24"/>
        </w:rPr>
        <w:t>Охарактеризовать заднюю группу ветвей наружной сонной артерии и области их кровоснабжения.</w:t>
      </w:r>
    </w:p>
    <w:p w:rsidR="00A06A91" w:rsidRPr="00A06A91" w:rsidRDefault="00A06A91" w:rsidP="00ED4012">
      <w:pPr>
        <w:numPr>
          <w:ilvl w:val="0"/>
          <w:numId w:val="108"/>
        </w:numPr>
        <w:tabs>
          <w:tab w:val="left" w:pos="0"/>
          <w:tab w:val="left" w:pos="426"/>
          <w:tab w:val="left" w:pos="1276"/>
          <w:tab w:val="left" w:pos="1560"/>
        </w:tabs>
        <w:spacing w:after="0" w:line="240" w:lineRule="auto"/>
        <w:ind w:left="0" w:firstLine="0"/>
        <w:contextualSpacing/>
        <w:jc w:val="both"/>
        <w:rPr>
          <w:rFonts w:ascii="Times New Roman" w:eastAsia="Times New Roman" w:hAnsi="Times New Roman" w:cs="Times New Roman"/>
          <w:sz w:val="24"/>
          <w:szCs w:val="24"/>
        </w:rPr>
      </w:pPr>
      <w:r w:rsidRPr="00A06A91">
        <w:rPr>
          <w:rFonts w:ascii="Times New Roman" w:eastAsia="Times New Roman" w:hAnsi="Times New Roman" w:cs="Times New Roman"/>
          <w:sz w:val="24"/>
          <w:szCs w:val="24"/>
        </w:rPr>
        <w:t>Охарактеризовать переднюю группу ветвей наружной сонной артерии.</w:t>
      </w:r>
    </w:p>
    <w:p w:rsidR="00A06A91" w:rsidRPr="00A06A91" w:rsidRDefault="00A06A91" w:rsidP="00ED4012">
      <w:pPr>
        <w:numPr>
          <w:ilvl w:val="0"/>
          <w:numId w:val="108"/>
        </w:numPr>
        <w:tabs>
          <w:tab w:val="left" w:pos="0"/>
          <w:tab w:val="left" w:pos="426"/>
          <w:tab w:val="left" w:pos="1276"/>
          <w:tab w:val="left" w:pos="1560"/>
        </w:tabs>
        <w:spacing w:after="0" w:line="240" w:lineRule="auto"/>
        <w:ind w:left="0" w:firstLine="0"/>
        <w:contextualSpacing/>
        <w:jc w:val="both"/>
        <w:rPr>
          <w:rFonts w:ascii="Times New Roman" w:eastAsia="Times New Roman" w:hAnsi="Times New Roman" w:cs="Times New Roman"/>
          <w:sz w:val="24"/>
          <w:szCs w:val="24"/>
        </w:rPr>
      </w:pPr>
      <w:r w:rsidRPr="00A06A91">
        <w:rPr>
          <w:rFonts w:ascii="Times New Roman" w:eastAsia="Times New Roman" w:hAnsi="Times New Roman" w:cs="Times New Roman"/>
          <w:sz w:val="24"/>
          <w:szCs w:val="24"/>
        </w:rPr>
        <w:t>Назвать и показать на трупе среднюю группу ветвей наружной сонной артерии.</w:t>
      </w:r>
    </w:p>
    <w:p w:rsidR="00A06A91" w:rsidRPr="00A06A91" w:rsidRDefault="00A06A91" w:rsidP="00ED4012">
      <w:pPr>
        <w:numPr>
          <w:ilvl w:val="0"/>
          <w:numId w:val="108"/>
        </w:numPr>
        <w:tabs>
          <w:tab w:val="left" w:pos="0"/>
          <w:tab w:val="left" w:pos="426"/>
          <w:tab w:val="left" w:pos="1276"/>
          <w:tab w:val="left" w:pos="1560"/>
        </w:tabs>
        <w:spacing w:after="0" w:line="240" w:lineRule="auto"/>
        <w:ind w:left="0" w:firstLine="0"/>
        <w:contextualSpacing/>
        <w:jc w:val="both"/>
        <w:rPr>
          <w:rFonts w:ascii="Times New Roman" w:eastAsia="Times New Roman" w:hAnsi="Times New Roman" w:cs="Times New Roman"/>
          <w:sz w:val="24"/>
          <w:szCs w:val="24"/>
        </w:rPr>
      </w:pPr>
      <w:r w:rsidRPr="00A06A91">
        <w:rPr>
          <w:rFonts w:ascii="Times New Roman" w:eastAsia="Times New Roman" w:hAnsi="Times New Roman" w:cs="Times New Roman"/>
          <w:sz w:val="24"/>
          <w:szCs w:val="24"/>
        </w:rPr>
        <w:t xml:space="preserve">Рассказать об анастомозах между ветвями наружной сонной и внутренней сонной артерий и их физиологическом значении. </w:t>
      </w:r>
    </w:p>
    <w:p w:rsidR="00D601AF" w:rsidRDefault="00D601AF" w:rsidP="007236C3">
      <w:pPr>
        <w:tabs>
          <w:tab w:val="left" w:pos="426"/>
        </w:tabs>
        <w:spacing w:after="0" w:line="240" w:lineRule="auto"/>
        <w:rPr>
          <w:rFonts w:ascii="Times New Roman" w:eastAsia="Times New Roman" w:hAnsi="Times New Roman" w:cs="Times New Roman"/>
          <w:b/>
          <w:sz w:val="24"/>
          <w:szCs w:val="24"/>
        </w:rPr>
      </w:pPr>
    </w:p>
    <w:p w:rsidR="00A06A91" w:rsidRPr="009F0713" w:rsidRDefault="00A06A91" w:rsidP="00A06A91">
      <w:pPr>
        <w:tabs>
          <w:tab w:val="num" w:pos="0"/>
          <w:tab w:val="left" w:pos="142"/>
        </w:tabs>
        <w:spacing w:after="0" w:line="240" w:lineRule="auto"/>
        <w:rPr>
          <w:rFonts w:ascii="Times New Roman" w:eastAsia="Times New Roman" w:hAnsi="Times New Roman" w:cs="Times New Roman"/>
          <w:sz w:val="24"/>
          <w:szCs w:val="24"/>
        </w:rPr>
      </w:pPr>
      <w:r w:rsidRPr="009F0713">
        <w:rPr>
          <w:rFonts w:ascii="Times New Roman" w:eastAsia="Calibri" w:hAnsi="Times New Roman" w:cs="Times New Roman"/>
          <w:sz w:val="24"/>
          <w:szCs w:val="24"/>
        </w:rPr>
        <w:t xml:space="preserve">2. </w:t>
      </w:r>
      <w:r w:rsidRPr="009F0713">
        <w:rPr>
          <w:rFonts w:ascii="Times New Roman" w:eastAsia="Times New Roman" w:hAnsi="Times New Roman" w:cs="Times New Roman"/>
          <w:sz w:val="24"/>
          <w:szCs w:val="24"/>
        </w:rPr>
        <w:t>Описание макро (микро) препаратов.</w:t>
      </w:r>
    </w:p>
    <w:p w:rsidR="00A06A91" w:rsidRPr="009F0713" w:rsidRDefault="00A06A91" w:rsidP="00A06A91">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lastRenderedPageBreak/>
        <w:t>Набор препаратов</w:t>
      </w:r>
    </w:p>
    <w:p w:rsidR="00A06A91" w:rsidRPr="009F0713" w:rsidRDefault="00A06A91" w:rsidP="00A06A91">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1. Труп со вскрытыми  грудной полостью и околосердечной сумкой</w:t>
      </w:r>
    </w:p>
    <w:p w:rsidR="00A06A91" w:rsidRPr="009F0713" w:rsidRDefault="00A06A91" w:rsidP="00A06A91">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2. Невскрытое сердце с крупными сосудами</w:t>
      </w:r>
    </w:p>
    <w:p w:rsidR="00A06A91" w:rsidRPr="009F0713" w:rsidRDefault="00A06A91" w:rsidP="00A06A91">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3. Вскрытое сердце (по току крови)</w:t>
      </w:r>
    </w:p>
    <w:p w:rsidR="00A06A91" w:rsidRPr="009F0713" w:rsidRDefault="00A06A91" w:rsidP="00A06A91">
      <w:pPr>
        <w:spacing w:after="0" w:line="240" w:lineRule="auto"/>
        <w:rPr>
          <w:rFonts w:ascii="Times New Roman" w:eastAsia="Times New Roman" w:hAnsi="Times New Roman" w:cs="Times New Roman"/>
          <w:sz w:val="24"/>
          <w:szCs w:val="24"/>
          <w:lang w:eastAsia="ru-RU"/>
        </w:rPr>
      </w:pPr>
      <w:r w:rsidRPr="009F0713">
        <w:rPr>
          <w:rFonts w:ascii="Times New Roman" w:eastAsia="Times New Roman" w:hAnsi="Times New Roman" w:cs="Times New Roman"/>
          <w:sz w:val="24"/>
          <w:szCs w:val="24"/>
          <w:lang w:eastAsia="ru-RU"/>
        </w:rPr>
        <w:t>4. Сердце с отпрепарированными собственными сосудами</w:t>
      </w:r>
    </w:p>
    <w:p w:rsidR="00D601AF" w:rsidRDefault="00D601AF" w:rsidP="007236C3">
      <w:pPr>
        <w:tabs>
          <w:tab w:val="left" w:pos="426"/>
        </w:tabs>
        <w:spacing w:after="0" w:line="240" w:lineRule="auto"/>
        <w:rPr>
          <w:rFonts w:ascii="Times New Roman" w:eastAsia="Times New Roman" w:hAnsi="Times New Roman" w:cs="Times New Roman"/>
          <w:b/>
          <w:sz w:val="24"/>
          <w:szCs w:val="24"/>
        </w:rPr>
      </w:pPr>
    </w:p>
    <w:p w:rsidR="00A95EBA" w:rsidRPr="002571DE" w:rsidRDefault="00A95EBA" w:rsidP="00A95EBA">
      <w:pPr>
        <w:rPr>
          <w:rFonts w:ascii="Times New Roman" w:hAnsi="Times New Roman" w:cs="Times New Roman"/>
          <w:i/>
          <w:color w:val="000000"/>
        </w:rPr>
      </w:pPr>
      <w:r w:rsidRPr="002571DE">
        <w:rPr>
          <w:rFonts w:ascii="Times New Roman" w:hAnsi="Times New Roman" w:cs="Times New Roman"/>
          <w:i/>
          <w:color w:val="000000"/>
        </w:rPr>
        <w:t xml:space="preserve"> Практические задания для демонстрации практических навыков:</w:t>
      </w:r>
    </w:p>
    <w:p w:rsidR="00A95EBA" w:rsidRPr="00A95EBA" w:rsidRDefault="00A95EBA" w:rsidP="00CC6443">
      <w:pPr>
        <w:shd w:val="clear" w:color="auto" w:fill="FFFFFF"/>
        <w:tabs>
          <w:tab w:val="left" w:pos="284"/>
        </w:tabs>
        <w:spacing w:after="0" w:line="240" w:lineRule="auto"/>
        <w:rPr>
          <w:rFonts w:ascii="Times New Roman" w:hAnsi="Times New Roman" w:cs="Times New Roman"/>
          <w:bCs/>
          <w:color w:val="000000"/>
          <w:sz w:val="24"/>
          <w:szCs w:val="24"/>
        </w:rPr>
      </w:pPr>
      <w:r>
        <w:rPr>
          <w:rFonts w:ascii="Times New Roman" w:hAnsi="Times New Roman" w:cs="Times New Roman"/>
          <w:color w:val="000000"/>
          <w:sz w:val="24"/>
          <w:szCs w:val="24"/>
        </w:rPr>
        <w:t xml:space="preserve">1) </w:t>
      </w:r>
      <w:r w:rsidRPr="00A95EBA">
        <w:rPr>
          <w:rFonts w:ascii="Times New Roman" w:hAnsi="Times New Roman" w:cs="Times New Roman"/>
          <w:color w:val="000000"/>
          <w:sz w:val="24"/>
          <w:szCs w:val="24"/>
        </w:rPr>
        <w:t xml:space="preserve">Найти и </w:t>
      </w:r>
      <w:r w:rsidRPr="00A95EBA">
        <w:rPr>
          <w:rFonts w:ascii="Times New Roman" w:hAnsi="Times New Roman" w:cs="Times New Roman"/>
          <w:bCs/>
          <w:color w:val="000000"/>
          <w:sz w:val="24"/>
          <w:szCs w:val="24"/>
        </w:rPr>
        <w:t>показать на трупе, препаратах, муляжах и таблицах:</w:t>
      </w:r>
    </w:p>
    <w:p w:rsidR="00A95EBA" w:rsidRPr="00A95EBA" w:rsidRDefault="00A95EBA" w:rsidP="00ED4012">
      <w:pPr>
        <w:widowControl w:val="0"/>
        <w:numPr>
          <w:ilvl w:val="0"/>
          <w:numId w:val="109"/>
        </w:numPr>
        <w:shd w:val="clear" w:color="auto" w:fill="FFFFFF"/>
        <w:tabs>
          <w:tab w:val="left" w:pos="284"/>
          <w:tab w:val="left" w:pos="542"/>
        </w:tabs>
        <w:autoSpaceDE w:val="0"/>
        <w:autoSpaceDN w:val="0"/>
        <w:adjustRightInd w:val="0"/>
        <w:spacing w:after="0" w:line="240" w:lineRule="auto"/>
        <w:rPr>
          <w:rFonts w:ascii="Times New Roman" w:hAnsi="Times New Roman" w:cs="Times New Roman"/>
          <w:color w:val="000000"/>
          <w:sz w:val="24"/>
          <w:szCs w:val="24"/>
        </w:rPr>
      </w:pPr>
      <w:r w:rsidRPr="00A95EBA">
        <w:rPr>
          <w:rFonts w:ascii="Times New Roman" w:hAnsi="Times New Roman" w:cs="Times New Roman"/>
          <w:color w:val="000000"/>
          <w:spacing w:val="4"/>
          <w:sz w:val="24"/>
          <w:szCs w:val="24"/>
        </w:rPr>
        <w:t xml:space="preserve"> Аорту, ее отделы, ветви дуги аорты.</w:t>
      </w:r>
    </w:p>
    <w:p w:rsidR="00A95EBA" w:rsidRPr="00A95EBA" w:rsidRDefault="00A95EBA" w:rsidP="00ED4012">
      <w:pPr>
        <w:widowControl w:val="0"/>
        <w:numPr>
          <w:ilvl w:val="0"/>
          <w:numId w:val="109"/>
        </w:numPr>
        <w:shd w:val="clear" w:color="auto" w:fill="FFFFFF"/>
        <w:tabs>
          <w:tab w:val="left" w:pos="284"/>
          <w:tab w:val="left" w:pos="542"/>
        </w:tabs>
        <w:autoSpaceDE w:val="0"/>
        <w:autoSpaceDN w:val="0"/>
        <w:adjustRightInd w:val="0"/>
        <w:spacing w:after="0" w:line="240" w:lineRule="auto"/>
        <w:jc w:val="both"/>
        <w:rPr>
          <w:rFonts w:ascii="Times New Roman" w:hAnsi="Times New Roman" w:cs="Times New Roman"/>
          <w:color w:val="000000"/>
          <w:sz w:val="24"/>
          <w:szCs w:val="24"/>
        </w:rPr>
      </w:pPr>
      <w:r w:rsidRPr="00A95EBA">
        <w:rPr>
          <w:rFonts w:ascii="Times New Roman" w:hAnsi="Times New Roman" w:cs="Times New Roman"/>
          <w:color w:val="000000"/>
          <w:spacing w:val="3"/>
          <w:sz w:val="24"/>
          <w:szCs w:val="24"/>
        </w:rPr>
        <w:t xml:space="preserve"> Левую и правую общие сонные артерии, особенности их отхождения</w:t>
      </w:r>
      <w:r w:rsidRPr="00A95EBA">
        <w:rPr>
          <w:rFonts w:ascii="Times New Roman" w:hAnsi="Times New Roman" w:cs="Times New Roman"/>
          <w:color w:val="000000"/>
          <w:spacing w:val="3"/>
          <w:sz w:val="24"/>
          <w:szCs w:val="24"/>
        </w:rPr>
        <w:br/>
      </w:r>
      <w:r w:rsidRPr="00A95EBA">
        <w:rPr>
          <w:rFonts w:ascii="Times New Roman" w:hAnsi="Times New Roman" w:cs="Times New Roman"/>
          <w:color w:val="000000"/>
          <w:spacing w:val="4"/>
          <w:sz w:val="24"/>
          <w:szCs w:val="24"/>
        </w:rPr>
        <w:t>и уровень деления на наружную и внутреннюю сонные артерии.</w:t>
      </w:r>
    </w:p>
    <w:p w:rsidR="00A95EBA" w:rsidRPr="00A95EBA" w:rsidRDefault="00A95EBA" w:rsidP="00ED4012">
      <w:pPr>
        <w:widowControl w:val="0"/>
        <w:numPr>
          <w:ilvl w:val="0"/>
          <w:numId w:val="109"/>
        </w:numPr>
        <w:shd w:val="clear" w:color="auto" w:fill="FFFFFF"/>
        <w:tabs>
          <w:tab w:val="left" w:pos="284"/>
          <w:tab w:val="left" w:pos="542"/>
        </w:tabs>
        <w:autoSpaceDE w:val="0"/>
        <w:autoSpaceDN w:val="0"/>
        <w:adjustRightInd w:val="0"/>
        <w:spacing w:after="0" w:line="240" w:lineRule="auto"/>
        <w:rPr>
          <w:rFonts w:ascii="Times New Roman" w:hAnsi="Times New Roman" w:cs="Times New Roman"/>
          <w:color w:val="000000"/>
          <w:sz w:val="24"/>
          <w:szCs w:val="24"/>
        </w:rPr>
      </w:pPr>
      <w:r w:rsidRPr="00A95EBA">
        <w:rPr>
          <w:rFonts w:ascii="Times New Roman" w:hAnsi="Times New Roman" w:cs="Times New Roman"/>
          <w:color w:val="000000"/>
          <w:spacing w:val="4"/>
          <w:sz w:val="24"/>
          <w:szCs w:val="24"/>
        </w:rPr>
        <w:t xml:space="preserve"> Ветви наружной сонной артерии:</w:t>
      </w:r>
    </w:p>
    <w:p w:rsidR="00A95EBA" w:rsidRPr="00A95EBA" w:rsidRDefault="00A95EBA" w:rsidP="00CC6443">
      <w:pPr>
        <w:shd w:val="clear" w:color="auto" w:fill="FFFFFF"/>
        <w:tabs>
          <w:tab w:val="left" w:pos="284"/>
          <w:tab w:val="left" w:pos="504"/>
        </w:tabs>
        <w:spacing w:after="0" w:line="240" w:lineRule="auto"/>
        <w:rPr>
          <w:rFonts w:ascii="Times New Roman" w:hAnsi="Times New Roman" w:cs="Times New Roman"/>
          <w:sz w:val="24"/>
          <w:szCs w:val="24"/>
        </w:rPr>
      </w:pPr>
      <w:r w:rsidRPr="00A95EBA">
        <w:rPr>
          <w:rFonts w:ascii="Times New Roman" w:hAnsi="Times New Roman" w:cs="Times New Roman"/>
          <w:color w:val="000000"/>
          <w:sz w:val="24"/>
          <w:szCs w:val="24"/>
        </w:rPr>
        <w:t>а)</w:t>
      </w:r>
      <w:r w:rsidRPr="00A95EBA">
        <w:rPr>
          <w:rFonts w:ascii="Times New Roman" w:hAnsi="Times New Roman" w:cs="Times New Roman"/>
          <w:color w:val="000000"/>
          <w:sz w:val="24"/>
          <w:szCs w:val="24"/>
        </w:rPr>
        <w:tab/>
      </w:r>
      <w:r w:rsidRPr="00A95EBA">
        <w:rPr>
          <w:rFonts w:ascii="Times New Roman" w:hAnsi="Times New Roman" w:cs="Times New Roman"/>
          <w:color w:val="000000"/>
          <w:spacing w:val="2"/>
          <w:sz w:val="24"/>
          <w:szCs w:val="24"/>
        </w:rPr>
        <w:t>передняя группа:</w:t>
      </w:r>
    </w:p>
    <w:p w:rsidR="00A95EBA" w:rsidRPr="00A95EBA" w:rsidRDefault="00F744BC" w:rsidP="00CC6443">
      <w:pPr>
        <w:widowControl w:val="0"/>
        <w:shd w:val="clear" w:color="auto" w:fill="FFFFFF"/>
        <w:tabs>
          <w:tab w:val="left" w:pos="284"/>
          <w:tab w:val="left" w:pos="514"/>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95EBA" w:rsidRPr="00A95EBA">
        <w:rPr>
          <w:rFonts w:ascii="Times New Roman" w:hAnsi="Times New Roman" w:cs="Times New Roman"/>
          <w:color w:val="000000"/>
          <w:sz w:val="24"/>
          <w:szCs w:val="24"/>
        </w:rPr>
        <w:t xml:space="preserve"> лицевая,</w:t>
      </w:r>
    </w:p>
    <w:p w:rsidR="00A95EBA" w:rsidRPr="00A95EBA" w:rsidRDefault="00F744BC" w:rsidP="00CC6443">
      <w:pPr>
        <w:widowControl w:val="0"/>
        <w:shd w:val="clear" w:color="auto" w:fill="FFFFFF"/>
        <w:tabs>
          <w:tab w:val="left" w:pos="284"/>
          <w:tab w:val="left" w:pos="514"/>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1"/>
          <w:sz w:val="24"/>
          <w:szCs w:val="24"/>
        </w:rPr>
        <w:t>-</w:t>
      </w:r>
      <w:r w:rsidR="00A95EBA" w:rsidRPr="00A95EBA">
        <w:rPr>
          <w:rFonts w:ascii="Times New Roman" w:hAnsi="Times New Roman" w:cs="Times New Roman"/>
          <w:color w:val="000000"/>
          <w:spacing w:val="1"/>
          <w:sz w:val="24"/>
          <w:szCs w:val="24"/>
        </w:rPr>
        <w:t xml:space="preserve"> язычная,</w:t>
      </w:r>
    </w:p>
    <w:p w:rsidR="00A95EBA" w:rsidRPr="00A95EBA" w:rsidRDefault="00F744BC" w:rsidP="00CC6443">
      <w:pPr>
        <w:widowControl w:val="0"/>
        <w:shd w:val="clear" w:color="auto" w:fill="FFFFFF"/>
        <w:tabs>
          <w:tab w:val="left" w:pos="284"/>
          <w:tab w:val="left" w:pos="514"/>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3"/>
          <w:sz w:val="24"/>
          <w:szCs w:val="24"/>
        </w:rPr>
        <w:t>-</w:t>
      </w:r>
      <w:r w:rsidR="00A95EBA" w:rsidRPr="00A95EBA">
        <w:rPr>
          <w:rFonts w:ascii="Times New Roman" w:hAnsi="Times New Roman" w:cs="Times New Roman"/>
          <w:color w:val="000000"/>
          <w:spacing w:val="3"/>
          <w:sz w:val="24"/>
          <w:szCs w:val="24"/>
        </w:rPr>
        <w:t xml:space="preserve"> верхняя щитовидная;</w:t>
      </w:r>
    </w:p>
    <w:p w:rsidR="00A95EBA" w:rsidRPr="00A95EBA" w:rsidRDefault="00A95EBA" w:rsidP="00CC6443">
      <w:pPr>
        <w:shd w:val="clear" w:color="auto" w:fill="FFFFFF"/>
        <w:tabs>
          <w:tab w:val="left" w:pos="284"/>
          <w:tab w:val="left" w:pos="504"/>
        </w:tabs>
        <w:spacing w:after="0" w:line="240" w:lineRule="auto"/>
        <w:rPr>
          <w:rFonts w:ascii="Times New Roman" w:hAnsi="Times New Roman" w:cs="Times New Roman"/>
          <w:sz w:val="24"/>
          <w:szCs w:val="24"/>
        </w:rPr>
      </w:pPr>
      <w:r w:rsidRPr="00A95EBA">
        <w:rPr>
          <w:rFonts w:ascii="Times New Roman" w:hAnsi="Times New Roman" w:cs="Times New Roman"/>
          <w:color w:val="000000"/>
          <w:spacing w:val="-9"/>
          <w:sz w:val="24"/>
          <w:szCs w:val="24"/>
        </w:rPr>
        <w:t>б)</w:t>
      </w:r>
      <w:r w:rsidRPr="00A95EBA">
        <w:rPr>
          <w:rFonts w:ascii="Times New Roman" w:hAnsi="Times New Roman" w:cs="Times New Roman"/>
          <w:color w:val="000000"/>
          <w:sz w:val="24"/>
          <w:szCs w:val="24"/>
        </w:rPr>
        <w:tab/>
        <w:t xml:space="preserve"> </w:t>
      </w:r>
      <w:r w:rsidRPr="00A95EBA">
        <w:rPr>
          <w:rFonts w:ascii="Times New Roman" w:hAnsi="Times New Roman" w:cs="Times New Roman"/>
          <w:color w:val="000000"/>
          <w:spacing w:val="3"/>
          <w:sz w:val="24"/>
          <w:szCs w:val="24"/>
        </w:rPr>
        <w:t>средняя группа:</w:t>
      </w:r>
    </w:p>
    <w:p w:rsidR="00A95EBA" w:rsidRPr="00A95EBA" w:rsidRDefault="00F744BC" w:rsidP="00CC6443">
      <w:pPr>
        <w:widowControl w:val="0"/>
        <w:shd w:val="clear" w:color="auto" w:fill="FFFFFF"/>
        <w:tabs>
          <w:tab w:val="left" w:pos="284"/>
          <w:tab w:val="left" w:pos="514"/>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1"/>
          <w:sz w:val="24"/>
          <w:szCs w:val="24"/>
        </w:rPr>
        <w:t>-</w:t>
      </w:r>
      <w:r w:rsidR="00A95EBA" w:rsidRPr="00A95EBA">
        <w:rPr>
          <w:rFonts w:ascii="Times New Roman" w:hAnsi="Times New Roman" w:cs="Times New Roman"/>
          <w:color w:val="000000"/>
          <w:spacing w:val="1"/>
          <w:sz w:val="24"/>
          <w:szCs w:val="24"/>
        </w:rPr>
        <w:t xml:space="preserve"> поверхностная височная,</w:t>
      </w:r>
    </w:p>
    <w:p w:rsidR="00A95EBA" w:rsidRPr="00A95EBA" w:rsidRDefault="00F744BC" w:rsidP="00CC6443">
      <w:pPr>
        <w:widowControl w:val="0"/>
        <w:shd w:val="clear" w:color="auto" w:fill="FFFFFF"/>
        <w:tabs>
          <w:tab w:val="left" w:pos="284"/>
          <w:tab w:val="left" w:pos="514"/>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3"/>
          <w:sz w:val="24"/>
          <w:szCs w:val="24"/>
        </w:rPr>
        <w:t>-</w:t>
      </w:r>
      <w:r w:rsidR="00A95EBA" w:rsidRPr="00A95EBA">
        <w:rPr>
          <w:rFonts w:ascii="Times New Roman" w:hAnsi="Times New Roman" w:cs="Times New Roman"/>
          <w:color w:val="000000"/>
          <w:spacing w:val="3"/>
          <w:sz w:val="24"/>
          <w:szCs w:val="24"/>
        </w:rPr>
        <w:t xml:space="preserve"> восходящая глоточная,</w:t>
      </w:r>
    </w:p>
    <w:p w:rsidR="00A95EBA" w:rsidRPr="00A95EBA" w:rsidRDefault="00F744BC" w:rsidP="00CC6443">
      <w:pPr>
        <w:widowControl w:val="0"/>
        <w:shd w:val="clear" w:color="auto" w:fill="FFFFFF"/>
        <w:tabs>
          <w:tab w:val="left" w:pos="284"/>
          <w:tab w:val="left" w:pos="514"/>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1"/>
          <w:sz w:val="24"/>
          <w:szCs w:val="24"/>
        </w:rPr>
        <w:t>-</w:t>
      </w:r>
      <w:r w:rsidR="00A95EBA" w:rsidRPr="00A95EBA">
        <w:rPr>
          <w:rFonts w:ascii="Times New Roman" w:hAnsi="Times New Roman" w:cs="Times New Roman"/>
          <w:color w:val="000000"/>
          <w:spacing w:val="-1"/>
          <w:sz w:val="24"/>
          <w:szCs w:val="24"/>
        </w:rPr>
        <w:t xml:space="preserve"> верхнечелюстная;</w:t>
      </w:r>
    </w:p>
    <w:p w:rsidR="00A95EBA" w:rsidRPr="00A95EBA" w:rsidRDefault="00A95EBA" w:rsidP="00CC6443">
      <w:pPr>
        <w:shd w:val="clear" w:color="auto" w:fill="FFFFFF"/>
        <w:tabs>
          <w:tab w:val="left" w:pos="284"/>
          <w:tab w:val="left" w:pos="504"/>
          <w:tab w:val="left" w:pos="3374"/>
          <w:tab w:val="left" w:pos="4670"/>
        </w:tabs>
        <w:spacing w:after="0" w:line="240" w:lineRule="auto"/>
        <w:rPr>
          <w:rFonts w:ascii="Times New Roman" w:hAnsi="Times New Roman" w:cs="Times New Roman"/>
          <w:sz w:val="24"/>
          <w:szCs w:val="24"/>
        </w:rPr>
      </w:pPr>
      <w:r w:rsidRPr="00A95EBA">
        <w:rPr>
          <w:rFonts w:ascii="Times New Roman" w:hAnsi="Times New Roman" w:cs="Times New Roman"/>
          <w:color w:val="000000"/>
          <w:spacing w:val="-6"/>
          <w:sz w:val="24"/>
          <w:szCs w:val="24"/>
        </w:rPr>
        <w:t>в)</w:t>
      </w:r>
      <w:r w:rsidRPr="00A95EBA">
        <w:rPr>
          <w:rFonts w:ascii="Times New Roman" w:hAnsi="Times New Roman" w:cs="Times New Roman"/>
          <w:color w:val="000000"/>
          <w:sz w:val="24"/>
          <w:szCs w:val="24"/>
        </w:rPr>
        <w:tab/>
      </w:r>
      <w:r w:rsidRPr="00A95EBA">
        <w:rPr>
          <w:rFonts w:ascii="Times New Roman" w:hAnsi="Times New Roman" w:cs="Times New Roman"/>
          <w:color w:val="000000"/>
          <w:spacing w:val="3"/>
          <w:sz w:val="24"/>
          <w:szCs w:val="24"/>
        </w:rPr>
        <w:t>задняя группа:</w:t>
      </w:r>
      <w:r w:rsidRPr="00A95EBA">
        <w:rPr>
          <w:rFonts w:ascii="Times New Roman" w:hAnsi="Times New Roman" w:cs="Times New Roman"/>
          <w:color w:val="000000"/>
          <w:sz w:val="24"/>
          <w:szCs w:val="24"/>
        </w:rPr>
        <w:tab/>
      </w:r>
    </w:p>
    <w:p w:rsidR="00A95EBA" w:rsidRPr="00A95EBA" w:rsidRDefault="00F744BC" w:rsidP="00CC6443">
      <w:pPr>
        <w:widowControl w:val="0"/>
        <w:shd w:val="clear" w:color="auto" w:fill="FFFFFF"/>
        <w:tabs>
          <w:tab w:val="left" w:pos="284"/>
          <w:tab w:val="left" w:pos="48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1"/>
          <w:sz w:val="24"/>
          <w:szCs w:val="24"/>
        </w:rPr>
        <w:t>-</w:t>
      </w:r>
      <w:r w:rsidR="00A95EBA" w:rsidRPr="00A95EBA">
        <w:rPr>
          <w:rFonts w:ascii="Times New Roman" w:hAnsi="Times New Roman" w:cs="Times New Roman"/>
          <w:color w:val="000000"/>
          <w:spacing w:val="1"/>
          <w:sz w:val="24"/>
          <w:szCs w:val="24"/>
        </w:rPr>
        <w:t xml:space="preserve"> затылочная,</w:t>
      </w:r>
    </w:p>
    <w:p w:rsidR="00A95EBA" w:rsidRPr="00A95EBA" w:rsidRDefault="00F744BC" w:rsidP="00CC6443">
      <w:pPr>
        <w:widowControl w:val="0"/>
        <w:shd w:val="clear" w:color="auto" w:fill="FFFFFF"/>
        <w:tabs>
          <w:tab w:val="left" w:pos="284"/>
          <w:tab w:val="left" w:pos="48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5"/>
          <w:sz w:val="24"/>
          <w:szCs w:val="24"/>
        </w:rPr>
        <w:t>-</w:t>
      </w:r>
      <w:r w:rsidR="00A95EBA" w:rsidRPr="00A95EBA">
        <w:rPr>
          <w:rFonts w:ascii="Times New Roman" w:hAnsi="Times New Roman" w:cs="Times New Roman"/>
          <w:color w:val="000000"/>
          <w:spacing w:val="5"/>
          <w:sz w:val="24"/>
          <w:szCs w:val="24"/>
        </w:rPr>
        <w:t xml:space="preserve"> задняя ушная,</w:t>
      </w:r>
    </w:p>
    <w:p w:rsidR="00A95EBA" w:rsidRPr="00A95EBA" w:rsidRDefault="00F744BC" w:rsidP="00CC6443">
      <w:pPr>
        <w:widowControl w:val="0"/>
        <w:shd w:val="clear" w:color="auto" w:fill="FFFFFF"/>
        <w:tabs>
          <w:tab w:val="left" w:pos="284"/>
          <w:tab w:val="left" w:pos="48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1"/>
          <w:sz w:val="24"/>
          <w:szCs w:val="24"/>
        </w:rPr>
        <w:t>-</w:t>
      </w:r>
      <w:r w:rsidR="00A95EBA" w:rsidRPr="00A95EBA">
        <w:rPr>
          <w:rFonts w:ascii="Times New Roman" w:hAnsi="Times New Roman" w:cs="Times New Roman"/>
          <w:color w:val="000000"/>
          <w:spacing w:val="-1"/>
          <w:sz w:val="24"/>
          <w:szCs w:val="24"/>
        </w:rPr>
        <w:t xml:space="preserve"> грудиноключично-сосцевидная</w:t>
      </w:r>
      <w:r w:rsidR="00A95EBA" w:rsidRPr="00A95EBA">
        <w:rPr>
          <w:rFonts w:ascii="Times New Roman" w:hAnsi="Times New Roman" w:cs="Times New Roman"/>
          <w:color w:val="000000"/>
          <w:spacing w:val="-1"/>
          <w:sz w:val="24"/>
          <w:szCs w:val="24"/>
          <w:lang w:val="en-US"/>
        </w:rPr>
        <w:t>;</w:t>
      </w:r>
    </w:p>
    <w:p w:rsidR="00A95EBA" w:rsidRPr="00A95EBA" w:rsidRDefault="00A95EBA" w:rsidP="00ED4012">
      <w:pPr>
        <w:numPr>
          <w:ilvl w:val="0"/>
          <w:numId w:val="109"/>
        </w:numPr>
        <w:shd w:val="clear" w:color="auto" w:fill="FFFFFF"/>
        <w:tabs>
          <w:tab w:val="left" w:pos="284"/>
          <w:tab w:val="left" w:pos="426"/>
        </w:tabs>
        <w:spacing w:after="0" w:line="240" w:lineRule="auto"/>
        <w:rPr>
          <w:rFonts w:ascii="Times New Roman" w:hAnsi="Times New Roman" w:cs="Times New Roman"/>
          <w:color w:val="000000"/>
          <w:spacing w:val="1"/>
          <w:sz w:val="24"/>
          <w:szCs w:val="24"/>
        </w:rPr>
      </w:pPr>
      <w:r w:rsidRPr="00A95EBA">
        <w:rPr>
          <w:rFonts w:ascii="Times New Roman" w:hAnsi="Times New Roman" w:cs="Times New Roman"/>
          <w:color w:val="000000"/>
          <w:sz w:val="24"/>
          <w:szCs w:val="24"/>
        </w:rPr>
        <w:t xml:space="preserve"> На основании черепа с нижней челюстью выделить три отдела по </w:t>
      </w:r>
      <w:r w:rsidRPr="00A95EBA">
        <w:rPr>
          <w:rFonts w:ascii="Times New Roman" w:hAnsi="Times New Roman" w:cs="Times New Roman"/>
          <w:color w:val="000000"/>
          <w:spacing w:val="1"/>
          <w:sz w:val="24"/>
          <w:szCs w:val="24"/>
        </w:rPr>
        <w:t>ходу верхнечелюстной артерии:</w:t>
      </w:r>
    </w:p>
    <w:p w:rsidR="00A95EBA" w:rsidRPr="00A95EBA" w:rsidRDefault="00F744BC" w:rsidP="00CC6443">
      <w:pPr>
        <w:shd w:val="clear" w:color="auto" w:fill="FFFFFF"/>
        <w:tabs>
          <w:tab w:val="left" w:pos="284"/>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w:t>
      </w:r>
      <w:r w:rsidR="00A95EBA" w:rsidRPr="00A95EBA">
        <w:rPr>
          <w:rFonts w:ascii="Times New Roman" w:hAnsi="Times New Roman" w:cs="Times New Roman"/>
          <w:color w:val="000000"/>
          <w:sz w:val="24"/>
          <w:szCs w:val="24"/>
        </w:rPr>
        <w:t xml:space="preserve"> нижнечелюстной,</w:t>
      </w:r>
    </w:p>
    <w:p w:rsidR="00A95EBA" w:rsidRPr="00A95EBA" w:rsidRDefault="00F744BC" w:rsidP="00CC6443">
      <w:pPr>
        <w:widowControl w:val="0"/>
        <w:shd w:val="clear" w:color="auto" w:fill="FFFFFF"/>
        <w:tabs>
          <w:tab w:val="left" w:pos="284"/>
          <w:tab w:val="left" w:pos="48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3"/>
          <w:sz w:val="24"/>
          <w:szCs w:val="24"/>
        </w:rPr>
        <w:t>-</w:t>
      </w:r>
      <w:r w:rsidR="00A95EBA" w:rsidRPr="00A95EBA">
        <w:rPr>
          <w:rFonts w:ascii="Times New Roman" w:hAnsi="Times New Roman" w:cs="Times New Roman"/>
          <w:color w:val="000000"/>
          <w:spacing w:val="-3"/>
          <w:sz w:val="24"/>
          <w:szCs w:val="24"/>
          <w:lang w:val="en-US"/>
        </w:rPr>
        <w:t xml:space="preserve"> </w:t>
      </w:r>
      <w:r w:rsidR="00A95EBA" w:rsidRPr="00A95EBA">
        <w:rPr>
          <w:rFonts w:ascii="Times New Roman" w:hAnsi="Times New Roman" w:cs="Times New Roman"/>
          <w:color w:val="000000"/>
          <w:spacing w:val="-3"/>
          <w:sz w:val="24"/>
          <w:szCs w:val="24"/>
        </w:rPr>
        <w:t>подвисочный,</w:t>
      </w:r>
    </w:p>
    <w:p w:rsidR="00A95EBA" w:rsidRPr="00A95EBA" w:rsidRDefault="00F744BC" w:rsidP="00CC6443">
      <w:pPr>
        <w:widowControl w:val="0"/>
        <w:shd w:val="clear" w:color="auto" w:fill="FFFFFF"/>
        <w:tabs>
          <w:tab w:val="left" w:pos="284"/>
          <w:tab w:val="left" w:pos="48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2"/>
          <w:sz w:val="24"/>
          <w:szCs w:val="24"/>
        </w:rPr>
        <w:t>-</w:t>
      </w:r>
      <w:r w:rsidR="00A95EBA" w:rsidRPr="00A95EBA">
        <w:rPr>
          <w:rFonts w:ascii="Times New Roman" w:hAnsi="Times New Roman" w:cs="Times New Roman"/>
          <w:color w:val="000000"/>
          <w:spacing w:val="-2"/>
          <w:sz w:val="24"/>
          <w:szCs w:val="24"/>
          <w:lang w:val="en-US"/>
        </w:rPr>
        <w:t xml:space="preserve"> </w:t>
      </w:r>
      <w:r w:rsidR="00A95EBA" w:rsidRPr="00A95EBA">
        <w:rPr>
          <w:rFonts w:ascii="Times New Roman" w:hAnsi="Times New Roman" w:cs="Times New Roman"/>
          <w:color w:val="000000"/>
          <w:spacing w:val="-2"/>
          <w:sz w:val="24"/>
          <w:szCs w:val="24"/>
        </w:rPr>
        <w:t>крылонебный.</w:t>
      </w:r>
    </w:p>
    <w:p w:rsidR="00A95EBA" w:rsidRPr="00A95EBA" w:rsidRDefault="00A95EBA" w:rsidP="00ED4012">
      <w:pPr>
        <w:pStyle w:val="afb"/>
        <w:numPr>
          <w:ilvl w:val="0"/>
          <w:numId w:val="109"/>
        </w:numPr>
        <w:shd w:val="clear" w:color="auto" w:fill="FFFFFF"/>
        <w:tabs>
          <w:tab w:val="left" w:pos="284"/>
        </w:tabs>
      </w:pPr>
      <w:r w:rsidRPr="00A95EBA">
        <w:rPr>
          <w:color w:val="000000"/>
          <w:spacing w:val="8"/>
        </w:rPr>
        <w:t>На трупе с удаленными ветвями нижней челюсти показать основные в</w:t>
      </w:r>
      <w:r w:rsidRPr="00A95EBA">
        <w:rPr>
          <w:color w:val="000000"/>
          <w:spacing w:val="2"/>
        </w:rPr>
        <w:t>етви верхнечелюстной артерии:</w:t>
      </w:r>
    </w:p>
    <w:p w:rsidR="00A95EBA" w:rsidRPr="00A95EBA" w:rsidRDefault="00F744BC" w:rsidP="00CC6443">
      <w:pPr>
        <w:widowControl w:val="0"/>
        <w:shd w:val="clear" w:color="auto" w:fill="FFFFFF"/>
        <w:tabs>
          <w:tab w:val="left" w:pos="284"/>
          <w:tab w:val="left" w:pos="485"/>
          <w:tab w:val="left" w:pos="3034"/>
          <w:tab w:val="left" w:pos="4776"/>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95EBA" w:rsidRPr="00A95EBA">
        <w:rPr>
          <w:rFonts w:ascii="Times New Roman" w:hAnsi="Times New Roman" w:cs="Times New Roman"/>
          <w:color w:val="000000"/>
          <w:sz w:val="24"/>
          <w:szCs w:val="24"/>
        </w:rPr>
        <w:t xml:space="preserve"> нижнеальвеолярную,</w:t>
      </w:r>
    </w:p>
    <w:p w:rsidR="00A95EBA" w:rsidRPr="00A95EBA" w:rsidRDefault="00F744BC" w:rsidP="00CC6443">
      <w:pPr>
        <w:widowControl w:val="0"/>
        <w:shd w:val="clear" w:color="auto" w:fill="FFFFFF"/>
        <w:tabs>
          <w:tab w:val="left" w:pos="284"/>
          <w:tab w:val="left" w:pos="485"/>
          <w:tab w:val="left" w:pos="3034"/>
          <w:tab w:val="left" w:pos="4776"/>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2"/>
          <w:sz w:val="24"/>
          <w:szCs w:val="24"/>
        </w:rPr>
        <w:t>-</w:t>
      </w:r>
      <w:r w:rsidR="00A95EBA" w:rsidRPr="00A95EBA">
        <w:rPr>
          <w:rFonts w:ascii="Times New Roman" w:hAnsi="Times New Roman" w:cs="Times New Roman"/>
          <w:color w:val="000000"/>
          <w:spacing w:val="-2"/>
          <w:sz w:val="24"/>
          <w:szCs w:val="24"/>
        </w:rPr>
        <w:t xml:space="preserve"> среднюю оболочечную,</w:t>
      </w:r>
      <w:r w:rsidR="00A95EBA" w:rsidRPr="00A95EBA">
        <w:rPr>
          <w:rFonts w:ascii="Times New Roman" w:hAnsi="Times New Roman" w:cs="Times New Roman"/>
          <w:color w:val="000000"/>
          <w:sz w:val="24"/>
          <w:szCs w:val="24"/>
        </w:rPr>
        <w:tab/>
      </w:r>
    </w:p>
    <w:p w:rsidR="00A95EBA" w:rsidRPr="00A95EBA" w:rsidRDefault="00F744BC" w:rsidP="00CC6443">
      <w:pPr>
        <w:widowControl w:val="0"/>
        <w:shd w:val="clear" w:color="auto" w:fill="FFFFFF"/>
        <w:tabs>
          <w:tab w:val="left" w:pos="284"/>
          <w:tab w:val="left" w:pos="48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95EBA" w:rsidRPr="00A95EBA">
        <w:rPr>
          <w:rFonts w:ascii="Times New Roman" w:hAnsi="Times New Roman" w:cs="Times New Roman"/>
          <w:color w:val="000000"/>
          <w:sz w:val="24"/>
          <w:szCs w:val="24"/>
        </w:rPr>
        <w:t xml:space="preserve"> нисходящую небную,</w:t>
      </w:r>
    </w:p>
    <w:p w:rsidR="00A95EBA" w:rsidRPr="00A95EBA" w:rsidRDefault="00F744BC" w:rsidP="00CC6443">
      <w:pPr>
        <w:widowControl w:val="0"/>
        <w:shd w:val="clear" w:color="auto" w:fill="FFFFFF"/>
        <w:tabs>
          <w:tab w:val="left" w:pos="284"/>
          <w:tab w:val="left" w:pos="48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2"/>
          <w:sz w:val="24"/>
          <w:szCs w:val="24"/>
        </w:rPr>
        <w:t>-</w:t>
      </w:r>
      <w:r w:rsidR="00A95EBA" w:rsidRPr="00A95EBA">
        <w:rPr>
          <w:rFonts w:ascii="Times New Roman" w:hAnsi="Times New Roman" w:cs="Times New Roman"/>
          <w:color w:val="000000"/>
          <w:spacing w:val="2"/>
          <w:sz w:val="24"/>
          <w:szCs w:val="24"/>
        </w:rPr>
        <w:t xml:space="preserve"> задние верхнеальвеолярные,</w:t>
      </w:r>
    </w:p>
    <w:p w:rsidR="00A95EBA" w:rsidRPr="00A95EBA" w:rsidRDefault="00F744BC" w:rsidP="00CC6443">
      <w:pPr>
        <w:widowControl w:val="0"/>
        <w:shd w:val="clear" w:color="auto" w:fill="FFFFFF"/>
        <w:tabs>
          <w:tab w:val="left" w:pos="284"/>
          <w:tab w:val="left" w:pos="485"/>
          <w:tab w:val="left" w:pos="5136"/>
        </w:tabs>
        <w:autoSpaceDE w:val="0"/>
        <w:autoSpaceDN w:val="0"/>
        <w:adjustRightInd w:val="0"/>
        <w:spacing w:after="0" w:line="240" w:lineRule="auto"/>
        <w:ind w:right="691"/>
        <w:rPr>
          <w:rFonts w:ascii="Times New Roman" w:hAnsi="Times New Roman" w:cs="Times New Roman"/>
          <w:color w:val="000000"/>
          <w:sz w:val="24"/>
          <w:szCs w:val="24"/>
        </w:rPr>
      </w:pPr>
      <w:r>
        <w:rPr>
          <w:rFonts w:ascii="Times New Roman" w:hAnsi="Times New Roman" w:cs="Times New Roman"/>
          <w:color w:val="000000"/>
          <w:spacing w:val="-2"/>
          <w:sz w:val="24"/>
          <w:szCs w:val="24"/>
        </w:rPr>
        <w:t>-</w:t>
      </w:r>
      <w:r w:rsidR="00A95EBA" w:rsidRPr="00A95EBA">
        <w:rPr>
          <w:rFonts w:ascii="Times New Roman" w:hAnsi="Times New Roman" w:cs="Times New Roman"/>
          <w:color w:val="000000"/>
          <w:spacing w:val="-2"/>
          <w:sz w:val="24"/>
          <w:szCs w:val="24"/>
        </w:rPr>
        <w:t xml:space="preserve"> нижнеглазничную,</w:t>
      </w:r>
      <w:r w:rsidR="00A95EBA" w:rsidRPr="00A95EBA">
        <w:rPr>
          <w:rFonts w:ascii="Times New Roman" w:hAnsi="Times New Roman" w:cs="Times New Roman"/>
          <w:color w:val="000000"/>
          <w:sz w:val="24"/>
          <w:szCs w:val="24"/>
        </w:rPr>
        <w:tab/>
      </w:r>
      <w:r w:rsidR="00A95EBA" w:rsidRPr="00A95EBA">
        <w:rPr>
          <w:rFonts w:ascii="Times New Roman" w:hAnsi="Times New Roman" w:cs="Times New Roman"/>
          <w:color w:val="000000"/>
          <w:sz w:val="24"/>
          <w:szCs w:val="24"/>
          <w:vertAlign w:val="superscript"/>
        </w:rPr>
        <w:br/>
      </w:r>
      <w:r>
        <w:rPr>
          <w:rFonts w:ascii="Times New Roman" w:hAnsi="Times New Roman" w:cs="Times New Roman"/>
          <w:color w:val="000000"/>
          <w:sz w:val="24"/>
          <w:szCs w:val="24"/>
        </w:rPr>
        <w:t>-</w:t>
      </w:r>
      <w:r w:rsidR="00A95EBA" w:rsidRPr="00A95EBA">
        <w:rPr>
          <w:rFonts w:ascii="Times New Roman" w:hAnsi="Times New Roman" w:cs="Times New Roman"/>
          <w:color w:val="000000"/>
          <w:sz w:val="24"/>
          <w:szCs w:val="24"/>
        </w:rPr>
        <w:t xml:space="preserve">  мышечные.</w:t>
      </w:r>
    </w:p>
    <w:p w:rsidR="00A95EBA" w:rsidRPr="00A95EBA" w:rsidRDefault="00A95EBA" w:rsidP="00CC6443">
      <w:pPr>
        <w:shd w:val="clear" w:color="auto" w:fill="FFFFFF"/>
        <w:tabs>
          <w:tab w:val="left" w:pos="284"/>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7</w:t>
      </w:r>
      <w:r w:rsidRPr="00A95EBA">
        <w:rPr>
          <w:rFonts w:ascii="Times New Roman" w:hAnsi="Times New Roman" w:cs="Times New Roman"/>
          <w:color w:val="000000"/>
          <w:sz w:val="24"/>
          <w:szCs w:val="24"/>
        </w:rPr>
        <w:t>)</w:t>
      </w:r>
      <w:r w:rsidRPr="00A95EBA">
        <w:rPr>
          <w:rFonts w:ascii="Times New Roman" w:hAnsi="Times New Roman" w:cs="Times New Roman"/>
          <w:color w:val="000000"/>
          <w:sz w:val="24"/>
          <w:szCs w:val="24"/>
        </w:rPr>
        <w:tab/>
        <w:t xml:space="preserve"> Внутреннюю сонную артерию:</w:t>
      </w:r>
    </w:p>
    <w:p w:rsidR="00A95EBA" w:rsidRPr="00A95EBA" w:rsidRDefault="00A95EBA" w:rsidP="00CC6443">
      <w:pPr>
        <w:shd w:val="clear" w:color="auto" w:fill="FFFFFF"/>
        <w:tabs>
          <w:tab w:val="left" w:pos="284"/>
          <w:tab w:val="left" w:pos="547"/>
        </w:tabs>
        <w:spacing w:after="0" w:line="240" w:lineRule="auto"/>
        <w:jc w:val="both"/>
        <w:rPr>
          <w:rFonts w:ascii="Times New Roman" w:hAnsi="Times New Roman" w:cs="Times New Roman"/>
          <w:sz w:val="24"/>
          <w:szCs w:val="24"/>
        </w:rPr>
      </w:pPr>
      <w:r w:rsidRPr="00A95EBA">
        <w:rPr>
          <w:rFonts w:ascii="Times New Roman" w:hAnsi="Times New Roman" w:cs="Times New Roman"/>
          <w:color w:val="000000"/>
          <w:spacing w:val="-5"/>
          <w:sz w:val="24"/>
          <w:szCs w:val="24"/>
        </w:rPr>
        <w:t>а)</w:t>
      </w:r>
      <w:r w:rsidRPr="00A95EBA">
        <w:rPr>
          <w:rFonts w:ascii="Times New Roman" w:hAnsi="Times New Roman" w:cs="Times New Roman"/>
          <w:color w:val="000000"/>
          <w:sz w:val="24"/>
          <w:szCs w:val="24"/>
        </w:rPr>
        <w:tab/>
      </w:r>
      <w:r w:rsidRPr="00A95EBA">
        <w:rPr>
          <w:rFonts w:ascii="Times New Roman" w:hAnsi="Times New Roman" w:cs="Times New Roman"/>
          <w:color w:val="000000"/>
          <w:spacing w:val="7"/>
          <w:sz w:val="24"/>
          <w:szCs w:val="24"/>
        </w:rPr>
        <w:t>на основании черепа найти сонный канал и бороздку сонной арте</w:t>
      </w:r>
      <w:r w:rsidRPr="00A95EBA">
        <w:rPr>
          <w:rFonts w:ascii="Times New Roman" w:hAnsi="Times New Roman" w:cs="Times New Roman"/>
          <w:color w:val="000000"/>
          <w:spacing w:val="3"/>
          <w:sz w:val="24"/>
          <w:szCs w:val="24"/>
        </w:rPr>
        <w:t>рии соответственно ходу внутренней сонной артерии;</w:t>
      </w:r>
    </w:p>
    <w:p w:rsidR="00A95EBA" w:rsidRPr="00A95EBA" w:rsidRDefault="00A95EBA" w:rsidP="00CC6443">
      <w:pPr>
        <w:shd w:val="clear" w:color="auto" w:fill="FFFFFF"/>
        <w:tabs>
          <w:tab w:val="left" w:pos="284"/>
          <w:tab w:val="left" w:pos="538"/>
        </w:tabs>
        <w:spacing w:after="0" w:line="240" w:lineRule="auto"/>
        <w:rPr>
          <w:rFonts w:ascii="Times New Roman" w:hAnsi="Times New Roman" w:cs="Times New Roman"/>
          <w:sz w:val="24"/>
          <w:szCs w:val="24"/>
        </w:rPr>
      </w:pPr>
      <w:r w:rsidRPr="00A95EBA">
        <w:rPr>
          <w:rFonts w:ascii="Times New Roman" w:hAnsi="Times New Roman" w:cs="Times New Roman"/>
          <w:color w:val="000000"/>
          <w:sz w:val="24"/>
          <w:szCs w:val="24"/>
        </w:rPr>
        <w:t xml:space="preserve">6) </w:t>
      </w:r>
      <w:r w:rsidRPr="00A95EBA">
        <w:rPr>
          <w:rFonts w:ascii="Times New Roman" w:hAnsi="Times New Roman" w:cs="Times New Roman"/>
          <w:color w:val="000000"/>
          <w:sz w:val="24"/>
          <w:szCs w:val="24"/>
        </w:rPr>
        <w:tab/>
      </w:r>
      <w:r w:rsidRPr="00A95EBA">
        <w:rPr>
          <w:rFonts w:ascii="Times New Roman" w:hAnsi="Times New Roman" w:cs="Times New Roman"/>
          <w:color w:val="000000"/>
          <w:spacing w:val="4"/>
          <w:sz w:val="24"/>
          <w:szCs w:val="24"/>
        </w:rPr>
        <w:t>на основании головного мозга показать ветви:</w:t>
      </w:r>
    </w:p>
    <w:p w:rsidR="00A95EBA" w:rsidRPr="00A95EBA" w:rsidRDefault="00F744BC" w:rsidP="00CC6443">
      <w:pPr>
        <w:widowControl w:val="0"/>
        <w:shd w:val="clear" w:color="auto" w:fill="FFFFFF"/>
        <w:tabs>
          <w:tab w:val="left" w:pos="284"/>
          <w:tab w:val="left" w:pos="48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1"/>
          <w:sz w:val="24"/>
          <w:szCs w:val="24"/>
        </w:rPr>
        <w:t>-</w:t>
      </w:r>
      <w:r w:rsidR="00A95EBA" w:rsidRPr="00A95EBA">
        <w:rPr>
          <w:rFonts w:ascii="Times New Roman" w:hAnsi="Times New Roman" w:cs="Times New Roman"/>
          <w:color w:val="000000"/>
          <w:spacing w:val="1"/>
          <w:sz w:val="24"/>
          <w:szCs w:val="24"/>
        </w:rPr>
        <w:t xml:space="preserve"> передние мозговые,</w:t>
      </w:r>
    </w:p>
    <w:p w:rsidR="00A95EBA" w:rsidRPr="00A95EBA" w:rsidRDefault="00F744BC" w:rsidP="00CC6443">
      <w:pPr>
        <w:widowControl w:val="0"/>
        <w:shd w:val="clear" w:color="auto" w:fill="FFFFFF"/>
        <w:tabs>
          <w:tab w:val="left" w:pos="284"/>
          <w:tab w:val="left" w:pos="48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95EBA" w:rsidRPr="00A95EBA">
        <w:rPr>
          <w:rFonts w:ascii="Times New Roman" w:hAnsi="Times New Roman" w:cs="Times New Roman"/>
          <w:color w:val="000000"/>
          <w:sz w:val="24"/>
          <w:szCs w:val="24"/>
        </w:rPr>
        <w:t xml:space="preserve"> средние мозговые,</w:t>
      </w:r>
    </w:p>
    <w:p w:rsidR="00A95EBA" w:rsidRPr="00A95EBA" w:rsidRDefault="00F744BC" w:rsidP="00CC6443">
      <w:pPr>
        <w:widowControl w:val="0"/>
        <w:shd w:val="clear" w:color="auto" w:fill="FFFFFF"/>
        <w:tabs>
          <w:tab w:val="left" w:pos="284"/>
          <w:tab w:val="left" w:pos="48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1"/>
          <w:sz w:val="24"/>
          <w:szCs w:val="24"/>
        </w:rPr>
        <w:t>-</w:t>
      </w:r>
      <w:r w:rsidR="00A95EBA" w:rsidRPr="00A95EBA">
        <w:rPr>
          <w:rFonts w:ascii="Times New Roman" w:hAnsi="Times New Roman" w:cs="Times New Roman"/>
          <w:color w:val="000000"/>
          <w:spacing w:val="-1"/>
          <w:sz w:val="24"/>
          <w:szCs w:val="24"/>
        </w:rPr>
        <w:t xml:space="preserve"> переднюю соединительную,</w:t>
      </w:r>
    </w:p>
    <w:p w:rsidR="00A95EBA" w:rsidRPr="00A95EBA" w:rsidRDefault="00F744BC" w:rsidP="00CC6443">
      <w:pPr>
        <w:widowControl w:val="0"/>
        <w:shd w:val="clear" w:color="auto" w:fill="FFFFFF"/>
        <w:tabs>
          <w:tab w:val="left" w:pos="284"/>
          <w:tab w:val="left" w:pos="48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1"/>
          <w:sz w:val="24"/>
          <w:szCs w:val="24"/>
        </w:rPr>
        <w:t>-</w:t>
      </w:r>
      <w:r w:rsidR="00A95EBA" w:rsidRPr="00A95EBA">
        <w:rPr>
          <w:rFonts w:ascii="Times New Roman" w:hAnsi="Times New Roman" w:cs="Times New Roman"/>
          <w:color w:val="000000"/>
          <w:spacing w:val="1"/>
          <w:sz w:val="24"/>
          <w:szCs w:val="24"/>
        </w:rPr>
        <w:t xml:space="preserve"> задние соединительные;</w:t>
      </w:r>
    </w:p>
    <w:p w:rsidR="00A95EBA" w:rsidRPr="00ED733F" w:rsidRDefault="00A95EBA" w:rsidP="00CC6443">
      <w:pPr>
        <w:shd w:val="clear" w:color="auto" w:fill="FFFFFF"/>
        <w:tabs>
          <w:tab w:val="left" w:pos="284"/>
          <w:tab w:val="left" w:pos="533"/>
          <w:tab w:val="left" w:pos="4915"/>
        </w:tabs>
        <w:spacing w:after="0" w:line="240" w:lineRule="auto"/>
        <w:rPr>
          <w:rFonts w:ascii="Times New Roman" w:hAnsi="Times New Roman" w:cs="Times New Roman"/>
          <w:sz w:val="24"/>
          <w:szCs w:val="24"/>
        </w:rPr>
      </w:pPr>
      <w:r w:rsidRPr="00A95EBA">
        <w:rPr>
          <w:rFonts w:ascii="Times New Roman" w:hAnsi="Times New Roman" w:cs="Times New Roman"/>
          <w:color w:val="000000"/>
          <w:spacing w:val="-3"/>
          <w:sz w:val="24"/>
          <w:szCs w:val="24"/>
        </w:rPr>
        <w:t>в)</w:t>
      </w:r>
      <w:r w:rsidRPr="00A95EBA">
        <w:rPr>
          <w:rFonts w:ascii="Times New Roman" w:hAnsi="Times New Roman" w:cs="Times New Roman"/>
          <w:color w:val="000000"/>
          <w:sz w:val="24"/>
          <w:szCs w:val="24"/>
        </w:rPr>
        <w:tab/>
      </w:r>
      <w:r w:rsidRPr="00ED733F">
        <w:rPr>
          <w:rFonts w:ascii="Times New Roman" w:hAnsi="Times New Roman" w:cs="Times New Roman"/>
          <w:color w:val="000000"/>
          <w:sz w:val="24"/>
          <w:szCs w:val="24"/>
        </w:rPr>
        <w:t>на таблице и муляже глаза разобрать ход и основные ветви глазничной артерии;</w:t>
      </w:r>
      <w:r w:rsidRPr="00ED733F">
        <w:rPr>
          <w:rFonts w:ascii="Times New Roman" w:hAnsi="Times New Roman" w:cs="Times New Roman"/>
          <w:color w:val="000000"/>
          <w:sz w:val="24"/>
          <w:szCs w:val="24"/>
        </w:rPr>
        <w:tab/>
      </w:r>
    </w:p>
    <w:p w:rsidR="00A95EBA" w:rsidRPr="00A95EBA" w:rsidRDefault="00A95EBA" w:rsidP="00CC6443">
      <w:pPr>
        <w:shd w:val="clear" w:color="auto" w:fill="FFFFFF"/>
        <w:tabs>
          <w:tab w:val="left" w:pos="284"/>
          <w:tab w:val="left" w:pos="533"/>
        </w:tabs>
        <w:spacing w:after="0" w:line="240" w:lineRule="auto"/>
        <w:rPr>
          <w:rFonts w:ascii="Times New Roman" w:hAnsi="Times New Roman" w:cs="Times New Roman"/>
          <w:sz w:val="24"/>
          <w:szCs w:val="24"/>
        </w:rPr>
      </w:pPr>
      <w:r w:rsidRPr="00ED733F">
        <w:rPr>
          <w:rFonts w:ascii="Times New Roman" w:hAnsi="Times New Roman" w:cs="Times New Roman"/>
          <w:color w:val="000000"/>
          <w:sz w:val="24"/>
          <w:szCs w:val="24"/>
        </w:rPr>
        <w:t>г)</w:t>
      </w:r>
      <w:r w:rsidRPr="00ED733F">
        <w:rPr>
          <w:rFonts w:ascii="Times New Roman" w:hAnsi="Times New Roman" w:cs="Times New Roman"/>
          <w:color w:val="000000"/>
          <w:sz w:val="24"/>
          <w:szCs w:val="24"/>
        </w:rPr>
        <w:tab/>
        <w:t>на основании головного мозга показать артериальный круг Виллизия и артерии, его</w:t>
      </w:r>
      <w:r w:rsidRPr="00A95EBA">
        <w:rPr>
          <w:rFonts w:ascii="Times New Roman" w:hAnsi="Times New Roman" w:cs="Times New Roman"/>
          <w:color w:val="000000"/>
          <w:spacing w:val="4"/>
          <w:sz w:val="24"/>
          <w:szCs w:val="24"/>
        </w:rPr>
        <w:t xml:space="preserve"> образующие. Разобрать проекцию артериального круга</w:t>
      </w:r>
      <w:r w:rsidRPr="00A95EBA">
        <w:rPr>
          <w:rFonts w:ascii="Times New Roman" w:hAnsi="Times New Roman" w:cs="Times New Roman"/>
          <w:color w:val="000000"/>
          <w:spacing w:val="4"/>
          <w:sz w:val="24"/>
          <w:szCs w:val="24"/>
        </w:rPr>
        <w:br/>
      </w:r>
      <w:r w:rsidRPr="00A95EBA">
        <w:rPr>
          <w:rFonts w:ascii="Times New Roman" w:hAnsi="Times New Roman" w:cs="Times New Roman"/>
          <w:color w:val="000000"/>
          <w:spacing w:val="5"/>
          <w:sz w:val="24"/>
          <w:szCs w:val="24"/>
        </w:rPr>
        <w:t>на основании черепа и мозга.</w:t>
      </w:r>
    </w:p>
    <w:p w:rsidR="00A95EBA" w:rsidRPr="00A95EBA" w:rsidRDefault="00A95EBA" w:rsidP="00CC6443">
      <w:pPr>
        <w:shd w:val="clear" w:color="auto" w:fill="FFFFFF"/>
        <w:tabs>
          <w:tab w:val="left" w:pos="284"/>
          <w:tab w:val="left" w:pos="547"/>
        </w:tabs>
        <w:spacing w:after="0" w:line="240" w:lineRule="auto"/>
        <w:jc w:val="both"/>
        <w:rPr>
          <w:rFonts w:ascii="Times New Roman" w:hAnsi="Times New Roman" w:cs="Times New Roman"/>
          <w:sz w:val="24"/>
          <w:szCs w:val="24"/>
        </w:rPr>
      </w:pPr>
      <w:r w:rsidRPr="00A95EBA">
        <w:rPr>
          <w:rFonts w:ascii="Times New Roman" w:hAnsi="Times New Roman" w:cs="Times New Roman"/>
          <w:color w:val="000000"/>
          <w:spacing w:val="-10"/>
          <w:sz w:val="24"/>
          <w:szCs w:val="24"/>
        </w:rPr>
        <w:t>б)</w:t>
      </w:r>
      <w:r w:rsidRPr="00A95EBA">
        <w:rPr>
          <w:rFonts w:ascii="Times New Roman" w:hAnsi="Times New Roman" w:cs="Times New Roman"/>
          <w:color w:val="000000"/>
          <w:sz w:val="24"/>
          <w:szCs w:val="24"/>
        </w:rPr>
        <w:tab/>
        <w:t xml:space="preserve"> л</w:t>
      </w:r>
      <w:r w:rsidRPr="00A95EBA">
        <w:rPr>
          <w:rFonts w:ascii="Times New Roman" w:hAnsi="Times New Roman" w:cs="Times New Roman"/>
          <w:color w:val="000000"/>
          <w:spacing w:val="5"/>
          <w:sz w:val="24"/>
          <w:szCs w:val="24"/>
        </w:rPr>
        <w:t>евую и правую подключичные артерии, особенности их отхождения от аорты, деление на ветви соответственно трем топографическим от</w:t>
      </w:r>
      <w:r w:rsidRPr="00A95EBA">
        <w:rPr>
          <w:rFonts w:ascii="Times New Roman" w:hAnsi="Times New Roman" w:cs="Times New Roman"/>
          <w:color w:val="000000"/>
          <w:spacing w:val="2"/>
          <w:sz w:val="24"/>
          <w:szCs w:val="24"/>
        </w:rPr>
        <w:t>делам относительно межлестничного пространства.</w:t>
      </w:r>
    </w:p>
    <w:p w:rsidR="00A95EBA" w:rsidRPr="00A95EBA" w:rsidRDefault="00A95EBA" w:rsidP="00CC6443">
      <w:pPr>
        <w:shd w:val="clear" w:color="auto" w:fill="FFFFFF"/>
        <w:tabs>
          <w:tab w:val="left" w:pos="284"/>
          <w:tab w:val="left" w:pos="518"/>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8</w:t>
      </w:r>
      <w:r w:rsidRPr="00A95EBA">
        <w:rPr>
          <w:rFonts w:ascii="Times New Roman" w:hAnsi="Times New Roman" w:cs="Times New Roman"/>
          <w:color w:val="000000"/>
          <w:sz w:val="24"/>
          <w:szCs w:val="24"/>
        </w:rPr>
        <w:t>)</w:t>
      </w:r>
      <w:r w:rsidRPr="00A95EBA">
        <w:rPr>
          <w:rFonts w:ascii="Times New Roman" w:hAnsi="Times New Roman" w:cs="Times New Roman"/>
          <w:color w:val="000000"/>
          <w:sz w:val="24"/>
          <w:szCs w:val="24"/>
        </w:rPr>
        <w:tab/>
        <w:t xml:space="preserve"> </w:t>
      </w:r>
      <w:r w:rsidRPr="00A95EBA">
        <w:rPr>
          <w:rFonts w:ascii="Times New Roman" w:hAnsi="Times New Roman" w:cs="Times New Roman"/>
          <w:color w:val="000000"/>
          <w:spacing w:val="1"/>
          <w:sz w:val="24"/>
          <w:szCs w:val="24"/>
        </w:rPr>
        <w:t>Ветви подключичной артерии:</w:t>
      </w:r>
    </w:p>
    <w:p w:rsidR="00A95EBA" w:rsidRPr="00A95EBA" w:rsidRDefault="00A95EBA" w:rsidP="00CC6443">
      <w:pPr>
        <w:shd w:val="clear" w:color="auto" w:fill="FFFFFF"/>
        <w:tabs>
          <w:tab w:val="left" w:pos="284"/>
          <w:tab w:val="left" w:pos="518"/>
        </w:tabs>
        <w:spacing w:after="0" w:line="240" w:lineRule="auto"/>
        <w:rPr>
          <w:rFonts w:ascii="Times New Roman" w:hAnsi="Times New Roman" w:cs="Times New Roman"/>
          <w:sz w:val="24"/>
          <w:szCs w:val="24"/>
        </w:rPr>
      </w:pPr>
      <w:r w:rsidRPr="00A95EBA">
        <w:rPr>
          <w:rFonts w:ascii="Times New Roman" w:hAnsi="Times New Roman" w:cs="Times New Roman"/>
          <w:color w:val="000000"/>
          <w:spacing w:val="-3"/>
          <w:sz w:val="24"/>
          <w:szCs w:val="24"/>
        </w:rPr>
        <w:t>а)</w:t>
      </w:r>
      <w:r w:rsidRPr="00A95EBA">
        <w:rPr>
          <w:rFonts w:ascii="Times New Roman" w:hAnsi="Times New Roman" w:cs="Times New Roman"/>
          <w:color w:val="000000"/>
          <w:sz w:val="24"/>
          <w:szCs w:val="24"/>
        </w:rPr>
        <w:tab/>
        <w:t xml:space="preserve"> </w:t>
      </w:r>
      <w:r w:rsidRPr="00A95EBA">
        <w:rPr>
          <w:rFonts w:ascii="Times New Roman" w:hAnsi="Times New Roman" w:cs="Times New Roman"/>
          <w:color w:val="000000"/>
          <w:spacing w:val="4"/>
          <w:sz w:val="24"/>
          <w:szCs w:val="24"/>
        </w:rPr>
        <w:t>первого отдела (до лестничного промежутка):</w:t>
      </w:r>
    </w:p>
    <w:p w:rsidR="00A95EBA" w:rsidRPr="00A95EBA" w:rsidRDefault="00F744BC" w:rsidP="00CC6443">
      <w:pPr>
        <w:widowControl w:val="0"/>
        <w:shd w:val="clear" w:color="auto" w:fill="FFFFFF"/>
        <w:tabs>
          <w:tab w:val="left" w:pos="284"/>
          <w:tab w:val="left" w:pos="48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95EBA" w:rsidRPr="00A95EBA">
        <w:rPr>
          <w:rFonts w:ascii="Times New Roman" w:hAnsi="Times New Roman" w:cs="Times New Roman"/>
          <w:color w:val="000000"/>
          <w:sz w:val="24"/>
          <w:szCs w:val="24"/>
        </w:rPr>
        <w:t xml:space="preserve"> позвоночную артерию,</w:t>
      </w:r>
    </w:p>
    <w:p w:rsidR="00A95EBA" w:rsidRPr="00A95EBA" w:rsidRDefault="00F744BC" w:rsidP="00CC6443">
      <w:pPr>
        <w:widowControl w:val="0"/>
        <w:shd w:val="clear" w:color="auto" w:fill="FFFFFF"/>
        <w:tabs>
          <w:tab w:val="left" w:pos="284"/>
          <w:tab w:val="left" w:pos="48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1"/>
          <w:sz w:val="24"/>
          <w:szCs w:val="24"/>
        </w:rPr>
        <w:t>-</w:t>
      </w:r>
      <w:r w:rsidR="00A95EBA" w:rsidRPr="00A95EBA">
        <w:rPr>
          <w:rFonts w:ascii="Times New Roman" w:hAnsi="Times New Roman" w:cs="Times New Roman"/>
          <w:color w:val="000000"/>
          <w:spacing w:val="1"/>
          <w:sz w:val="24"/>
          <w:szCs w:val="24"/>
        </w:rPr>
        <w:t xml:space="preserve"> внутреннюю грудную артерию,</w:t>
      </w:r>
    </w:p>
    <w:p w:rsidR="00A95EBA" w:rsidRPr="00A95EBA" w:rsidRDefault="00F744BC" w:rsidP="00CC6443">
      <w:pPr>
        <w:widowControl w:val="0"/>
        <w:shd w:val="clear" w:color="auto" w:fill="FFFFFF"/>
        <w:tabs>
          <w:tab w:val="left" w:pos="284"/>
          <w:tab w:val="left" w:pos="48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2"/>
          <w:sz w:val="24"/>
          <w:szCs w:val="24"/>
        </w:rPr>
        <w:t>-</w:t>
      </w:r>
      <w:r w:rsidR="00A95EBA" w:rsidRPr="00A95EBA">
        <w:rPr>
          <w:rFonts w:ascii="Times New Roman" w:hAnsi="Times New Roman" w:cs="Times New Roman"/>
          <w:color w:val="000000"/>
          <w:spacing w:val="2"/>
          <w:sz w:val="24"/>
          <w:szCs w:val="24"/>
        </w:rPr>
        <w:t xml:space="preserve"> щитошейный ствол и его ветви;</w:t>
      </w:r>
    </w:p>
    <w:p w:rsidR="00A95EBA" w:rsidRPr="00A95EBA" w:rsidRDefault="00A95EBA" w:rsidP="00CC6443">
      <w:pPr>
        <w:shd w:val="clear" w:color="auto" w:fill="FFFFFF"/>
        <w:tabs>
          <w:tab w:val="left" w:pos="284"/>
          <w:tab w:val="left" w:pos="518"/>
        </w:tabs>
        <w:spacing w:after="0" w:line="240" w:lineRule="auto"/>
        <w:ind w:right="1728"/>
        <w:rPr>
          <w:rFonts w:ascii="Times New Roman" w:hAnsi="Times New Roman" w:cs="Times New Roman"/>
          <w:sz w:val="24"/>
          <w:szCs w:val="24"/>
        </w:rPr>
      </w:pPr>
      <w:r w:rsidRPr="00A95EBA">
        <w:rPr>
          <w:rFonts w:ascii="Times New Roman" w:hAnsi="Times New Roman" w:cs="Times New Roman"/>
          <w:color w:val="000000"/>
          <w:spacing w:val="-6"/>
          <w:sz w:val="24"/>
          <w:szCs w:val="24"/>
        </w:rPr>
        <w:t>б)</w:t>
      </w:r>
      <w:r w:rsidRPr="00A95EBA">
        <w:rPr>
          <w:rFonts w:ascii="Times New Roman" w:hAnsi="Times New Roman" w:cs="Times New Roman"/>
          <w:color w:val="000000"/>
          <w:sz w:val="24"/>
          <w:szCs w:val="24"/>
        </w:rPr>
        <w:tab/>
        <w:t xml:space="preserve"> второго отдела (в лестничном промежутке):</w:t>
      </w:r>
      <w:r w:rsidRPr="00A95EBA">
        <w:rPr>
          <w:rFonts w:ascii="Times New Roman" w:hAnsi="Times New Roman" w:cs="Times New Roman"/>
          <w:color w:val="000000"/>
          <w:sz w:val="24"/>
          <w:szCs w:val="24"/>
        </w:rPr>
        <w:br/>
      </w:r>
      <w:r w:rsidR="00F744BC">
        <w:rPr>
          <w:rFonts w:ascii="Times New Roman" w:hAnsi="Times New Roman" w:cs="Times New Roman"/>
          <w:color w:val="000000"/>
          <w:sz w:val="24"/>
          <w:szCs w:val="24"/>
        </w:rPr>
        <w:t>-</w:t>
      </w:r>
      <w:r w:rsidRPr="00A95EBA">
        <w:rPr>
          <w:rFonts w:ascii="Times New Roman" w:hAnsi="Times New Roman" w:cs="Times New Roman"/>
          <w:color w:val="000000"/>
          <w:sz w:val="24"/>
          <w:szCs w:val="24"/>
        </w:rPr>
        <w:t xml:space="preserve">  реберно</w:t>
      </w:r>
      <w:r w:rsidR="00F744BC">
        <w:rPr>
          <w:rFonts w:ascii="Times New Roman" w:hAnsi="Times New Roman" w:cs="Times New Roman"/>
          <w:color w:val="000000"/>
          <w:sz w:val="24"/>
          <w:szCs w:val="24"/>
        </w:rPr>
        <w:t>-</w:t>
      </w:r>
      <w:r w:rsidRPr="00A95EBA">
        <w:rPr>
          <w:rFonts w:ascii="Times New Roman" w:hAnsi="Times New Roman" w:cs="Times New Roman"/>
          <w:color w:val="000000"/>
          <w:sz w:val="24"/>
          <w:szCs w:val="24"/>
        </w:rPr>
        <w:t>шейный ствол и его ветви;</w:t>
      </w:r>
    </w:p>
    <w:p w:rsidR="00A95EBA" w:rsidRPr="00A95EBA" w:rsidRDefault="00A95EBA" w:rsidP="00CC6443">
      <w:pPr>
        <w:shd w:val="clear" w:color="auto" w:fill="FFFFFF"/>
        <w:tabs>
          <w:tab w:val="left" w:pos="284"/>
          <w:tab w:val="left" w:pos="518"/>
        </w:tabs>
        <w:spacing w:after="0" w:line="240" w:lineRule="auto"/>
        <w:rPr>
          <w:rFonts w:ascii="Times New Roman" w:hAnsi="Times New Roman" w:cs="Times New Roman"/>
          <w:sz w:val="24"/>
          <w:szCs w:val="24"/>
        </w:rPr>
      </w:pPr>
      <w:r w:rsidRPr="00A95EBA">
        <w:rPr>
          <w:rFonts w:ascii="Times New Roman" w:hAnsi="Times New Roman" w:cs="Times New Roman"/>
          <w:color w:val="000000"/>
          <w:spacing w:val="-3"/>
          <w:sz w:val="24"/>
          <w:szCs w:val="24"/>
        </w:rPr>
        <w:t>в)</w:t>
      </w:r>
      <w:r w:rsidRPr="00A95EBA">
        <w:rPr>
          <w:rFonts w:ascii="Times New Roman" w:hAnsi="Times New Roman" w:cs="Times New Roman"/>
          <w:color w:val="000000"/>
          <w:sz w:val="24"/>
          <w:szCs w:val="24"/>
        </w:rPr>
        <w:tab/>
        <w:t xml:space="preserve"> </w:t>
      </w:r>
      <w:r w:rsidRPr="00A95EBA">
        <w:rPr>
          <w:rFonts w:ascii="Times New Roman" w:hAnsi="Times New Roman" w:cs="Times New Roman"/>
          <w:color w:val="000000"/>
          <w:spacing w:val="4"/>
          <w:sz w:val="24"/>
          <w:szCs w:val="24"/>
        </w:rPr>
        <w:t>третьего отдела (после лестничного промежутка):</w:t>
      </w:r>
    </w:p>
    <w:p w:rsidR="00A95EBA" w:rsidRPr="00A95EBA" w:rsidRDefault="00F744BC" w:rsidP="00CC6443">
      <w:pPr>
        <w:shd w:val="clear" w:color="auto" w:fill="FFFFFF"/>
        <w:tabs>
          <w:tab w:val="left" w:pos="284"/>
          <w:tab w:val="left" w:pos="485"/>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w:t>
      </w:r>
      <w:r w:rsidR="00A95EBA" w:rsidRPr="00A95EBA">
        <w:rPr>
          <w:rFonts w:ascii="Times New Roman" w:hAnsi="Times New Roman" w:cs="Times New Roman"/>
          <w:color w:val="000000"/>
          <w:sz w:val="24"/>
          <w:szCs w:val="24"/>
        </w:rPr>
        <w:tab/>
      </w:r>
      <w:r w:rsidR="00A95EBA" w:rsidRPr="00A95EBA">
        <w:rPr>
          <w:rFonts w:ascii="Times New Roman" w:hAnsi="Times New Roman" w:cs="Times New Roman"/>
          <w:color w:val="000000"/>
          <w:spacing w:val="1"/>
          <w:sz w:val="24"/>
          <w:szCs w:val="24"/>
        </w:rPr>
        <w:t>поперечную артерию шеи;</w:t>
      </w:r>
    </w:p>
    <w:p w:rsidR="00A95EBA" w:rsidRPr="00A95EBA" w:rsidRDefault="00A95EBA" w:rsidP="00CC6443">
      <w:pPr>
        <w:shd w:val="clear" w:color="auto" w:fill="FFFFFF"/>
        <w:tabs>
          <w:tab w:val="left" w:pos="284"/>
          <w:tab w:val="left" w:pos="518"/>
        </w:tabs>
        <w:spacing w:after="0" w:line="240" w:lineRule="auto"/>
        <w:rPr>
          <w:rFonts w:ascii="Times New Roman" w:hAnsi="Times New Roman" w:cs="Times New Roman"/>
          <w:sz w:val="24"/>
          <w:szCs w:val="24"/>
        </w:rPr>
      </w:pPr>
      <w:r w:rsidRPr="00A95EBA">
        <w:rPr>
          <w:rFonts w:ascii="Times New Roman" w:hAnsi="Times New Roman" w:cs="Times New Roman"/>
          <w:color w:val="000000"/>
          <w:spacing w:val="-5"/>
          <w:sz w:val="24"/>
          <w:szCs w:val="24"/>
        </w:rPr>
        <w:t>г)</w:t>
      </w:r>
      <w:r w:rsidRPr="00A95EBA">
        <w:rPr>
          <w:rFonts w:ascii="Times New Roman" w:hAnsi="Times New Roman" w:cs="Times New Roman"/>
          <w:color w:val="000000"/>
          <w:sz w:val="24"/>
          <w:szCs w:val="24"/>
        </w:rPr>
        <w:tab/>
        <w:t>на основании</w:t>
      </w:r>
      <w:r w:rsidRPr="00A95EBA">
        <w:rPr>
          <w:rFonts w:ascii="Times New Roman" w:hAnsi="Times New Roman" w:cs="Times New Roman"/>
          <w:smallCaps/>
          <w:color w:val="000000"/>
          <w:sz w:val="24"/>
          <w:szCs w:val="24"/>
        </w:rPr>
        <w:t xml:space="preserve"> </w:t>
      </w:r>
      <w:r w:rsidRPr="00A95EBA">
        <w:rPr>
          <w:rFonts w:ascii="Times New Roman" w:hAnsi="Times New Roman" w:cs="Times New Roman"/>
          <w:color w:val="000000"/>
          <w:sz w:val="24"/>
          <w:szCs w:val="24"/>
        </w:rPr>
        <w:t>мозга показать позвоночные артерии, основную артерию и их</w:t>
      </w:r>
      <w:r w:rsidRPr="00A95EBA">
        <w:rPr>
          <w:rFonts w:ascii="Times New Roman" w:hAnsi="Times New Roman" w:cs="Times New Roman"/>
          <w:color w:val="000000"/>
          <w:sz w:val="24"/>
          <w:szCs w:val="24"/>
        </w:rPr>
        <w:br/>
        <w:t>ветви</w:t>
      </w:r>
      <w:r w:rsidRPr="00A95EBA">
        <w:rPr>
          <w:rFonts w:ascii="Times New Roman" w:hAnsi="Times New Roman" w:cs="Times New Roman"/>
          <w:color w:val="000000"/>
          <w:spacing w:val="-13"/>
          <w:sz w:val="24"/>
          <w:szCs w:val="24"/>
        </w:rPr>
        <w:t>:</w:t>
      </w:r>
    </w:p>
    <w:p w:rsidR="00A95EBA" w:rsidRPr="00A95EBA" w:rsidRDefault="00F744BC" w:rsidP="00CC6443">
      <w:pPr>
        <w:widowControl w:val="0"/>
        <w:shd w:val="clear" w:color="auto" w:fill="FFFFFF"/>
        <w:tabs>
          <w:tab w:val="left" w:pos="284"/>
          <w:tab w:val="left" w:pos="48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1"/>
          <w:sz w:val="24"/>
          <w:szCs w:val="24"/>
        </w:rPr>
        <w:t>-</w:t>
      </w:r>
      <w:r w:rsidR="00A95EBA" w:rsidRPr="00A95EBA">
        <w:rPr>
          <w:rFonts w:ascii="Times New Roman" w:hAnsi="Times New Roman" w:cs="Times New Roman"/>
          <w:color w:val="000000"/>
          <w:spacing w:val="-1"/>
          <w:sz w:val="24"/>
          <w:szCs w:val="24"/>
        </w:rPr>
        <w:t xml:space="preserve"> мозжечковые,</w:t>
      </w:r>
    </w:p>
    <w:p w:rsidR="00A95EBA" w:rsidRPr="00A95EBA" w:rsidRDefault="00F744BC" w:rsidP="00CC6443">
      <w:pPr>
        <w:widowControl w:val="0"/>
        <w:shd w:val="clear" w:color="auto" w:fill="FFFFFF"/>
        <w:tabs>
          <w:tab w:val="left" w:pos="284"/>
          <w:tab w:val="left" w:pos="48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3"/>
          <w:sz w:val="24"/>
          <w:szCs w:val="24"/>
        </w:rPr>
        <w:t>-</w:t>
      </w:r>
      <w:r w:rsidR="00A95EBA" w:rsidRPr="00A95EBA">
        <w:rPr>
          <w:rFonts w:ascii="Times New Roman" w:hAnsi="Times New Roman" w:cs="Times New Roman"/>
          <w:color w:val="000000"/>
          <w:spacing w:val="3"/>
          <w:sz w:val="24"/>
          <w:szCs w:val="24"/>
        </w:rPr>
        <w:t xml:space="preserve"> мостовые,</w:t>
      </w:r>
    </w:p>
    <w:p w:rsidR="00A95EBA" w:rsidRPr="00A95EBA" w:rsidRDefault="00F744BC" w:rsidP="00CC6443">
      <w:pPr>
        <w:widowControl w:val="0"/>
        <w:shd w:val="clear" w:color="auto" w:fill="FFFFFF"/>
        <w:tabs>
          <w:tab w:val="left" w:pos="284"/>
          <w:tab w:val="left" w:pos="48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95EBA" w:rsidRPr="00A95EBA">
        <w:rPr>
          <w:rFonts w:ascii="Times New Roman" w:hAnsi="Times New Roman" w:cs="Times New Roman"/>
          <w:color w:val="000000"/>
          <w:sz w:val="24"/>
          <w:szCs w:val="24"/>
        </w:rPr>
        <w:t xml:space="preserve"> задние мозговые. </w:t>
      </w:r>
    </w:p>
    <w:p w:rsidR="00A95EBA" w:rsidRPr="00A95EBA" w:rsidRDefault="00A95EBA" w:rsidP="00A95EBA">
      <w:pPr>
        <w:spacing w:after="0" w:line="240" w:lineRule="auto"/>
        <w:rPr>
          <w:rFonts w:ascii="Times New Roman" w:hAnsi="Times New Roman" w:cs="Times New Roman"/>
          <w:i/>
          <w:color w:val="000000"/>
          <w:sz w:val="24"/>
          <w:szCs w:val="24"/>
          <w:highlight w:val="yellow"/>
        </w:rPr>
      </w:pPr>
    </w:p>
    <w:p w:rsidR="00080152" w:rsidRPr="00CB66D5" w:rsidRDefault="00080152" w:rsidP="00080152">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A95EBA" w:rsidRPr="00A95EBA" w:rsidRDefault="00A95EBA" w:rsidP="00A95EBA">
      <w:pPr>
        <w:spacing w:after="0" w:line="240" w:lineRule="auto"/>
        <w:jc w:val="both"/>
        <w:rPr>
          <w:rFonts w:ascii="Times New Roman" w:hAnsi="Times New Roman" w:cs="Times New Roman"/>
          <w:sz w:val="24"/>
          <w:szCs w:val="24"/>
        </w:rPr>
      </w:pPr>
      <w:r w:rsidRPr="00A95EBA">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A95EBA">
        <w:rPr>
          <w:rFonts w:ascii="Times New Roman" w:hAnsi="Times New Roman" w:cs="Times New Roman"/>
          <w:sz w:val="24"/>
          <w:szCs w:val="24"/>
        </w:rPr>
        <w:softHyphen/>
        <w:t xml:space="preserve">ют латинские термины в тетрадь. </w:t>
      </w:r>
    </w:p>
    <w:p w:rsidR="00A95EBA" w:rsidRPr="00A95EBA" w:rsidRDefault="00A95EBA" w:rsidP="00A95EBA">
      <w:pPr>
        <w:spacing w:after="0" w:line="240" w:lineRule="auto"/>
        <w:rPr>
          <w:rFonts w:ascii="Times New Roman" w:hAnsi="Times New Roman" w:cs="Times New Roman"/>
          <w:sz w:val="24"/>
          <w:szCs w:val="24"/>
        </w:rPr>
      </w:pPr>
      <w:r w:rsidRPr="00A95EBA">
        <w:rPr>
          <w:rFonts w:ascii="Times New Roman" w:hAnsi="Times New Roman" w:cs="Times New Roman"/>
          <w:sz w:val="24"/>
          <w:szCs w:val="24"/>
        </w:rPr>
        <w:t>Зарисовать и обозначить:</w:t>
      </w:r>
    </w:p>
    <w:p w:rsidR="00A95EBA" w:rsidRPr="00A95EBA" w:rsidRDefault="00A95EBA" w:rsidP="00ED4012">
      <w:pPr>
        <w:widowControl w:val="0"/>
        <w:numPr>
          <w:ilvl w:val="0"/>
          <w:numId w:val="110"/>
        </w:numPr>
        <w:shd w:val="clear" w:color="auto" w:fill="FFFFFF"/>
        <w:tabs>
          <w:tab w:val="left" w:pos="528"/>
        </w:tabs>
        <w:autoSpaceDE w:val="0"/>
        <w:autoSpaceDN w:val="0"/>
        <w:adjustRightInd w:val="0"/>
        <w:spacing w:after="0" w:line="240" w:lineRule="auto"/>
        <w:ind w:left="360" w:hanging="360"/>
        <w:rPr>
          <w:rFonts w:ascii="Times New Roman" w:hAnsi="Times New Roman" w:cs="Times New Roman"/>
          <w:color w:val="000000"/>
          <w:sz w:val="24"/>
          <w:szCs w:val="24"/>
        </w:rPr>
      </w:pPr>
      <w:r w:rsidRPr="00A95EBA">
        <w:rPr>
          <w:rFonts w:ascii="Times New Roman" w:hAnsi="Times New Roman" w:cs="Times New Roman"/>
          <w:color w:val="000000"/>
          <w:spacing w:val="3"/>
          <w:sz w:val="24"/>
          <w:szCs w:val="24"/>
        </w:rPr>
        <w:t>Схему формирования круга Виллизия.</w:t>
      </w:r>
    </w:p>
    <w:p w:rsidR="00A95EBA" w:rsidRPr="00A95EBA" w:rsidRDefault="00A95EBA" w:rsidP="00ED4012">
      <w:pPr>
        <w:widowControl w:val="0"/>
        <w:numPr>
          <w:ilvl w:val="0"/>
          <w:numId w:val="110"/>
        </w:numPr>
        <w:shd w:val="clear" w:color="auto" w:fill="FFFFFF"/>
        <w:tabs>
          <w:tab w:val="left" w:pos="528"/>
        </w:tabs>
        <w:autoSpaceDE w:val="0"/>
        <w:autoSpaceDN w:val="0"/>
        <w:adjustRightInd w:val="0"/>
        <w:spacing w:after="0" w:line="240" w:lineRule="auto"/>
        <w:ind w:left="360" w:hanging="360"/>
        <w:rPr>
          <w:rFonts w:ascii="Times New Roman" w:hAnsi="Times New Roman" w:cs="Times New Roman"/>
          <w:color w:val="000000"/>
          <w:sz w:val="24"/>
          <w:szCs w:val="24"/>
        </w:rPr>
      </w:pPr>
      <w:r w:rsidRPr="00A95EBA">
        <w:rPr>
          <w:rFonts w:ascii="Times New Roman" w:hAnsi="Times New Roman" w:cs="Times New Roman"/>
          <w:color w:val="000000"/>
          <w:spacing w:val="4"/>
          <w:sz w:val="24"/>
          <w:szCs w:val="24"/>
        </w:rPr>
        <w:t>Схему формирования кольца Захарченко.</w:t>
      </w:r>
    </w:p>
    <w:p w:rsidR="00A95EBA" w:rsidRPr="00A95EBA" w:rsidRDefault="00A95EBA" w:rsidP="00ED4012">
      <w:pPr>
        <w:widowControl w:val="0"/>
        <w:numPr>
          <w:ilvl w:val="0"/>
          <w:numId w:val="110"/>
        </w:numPr>
        <w:shd w:val="clear" w:color="auto" w:fill="FFFFFF"/>
        <w:tabs>
          <w:tab w:val="left" w:pos="528"/>
        </w:tabs>
        <w:autoSpaceDE w:val="0"/>
        <w:autoSpaceDN w:val="0"/>
        <w:adjustRightInd w:val="0"/>
        <w:spacing w:after="0" w:line="240" w:lineRule="auto"/>
        <w:ind w:left="360" w:hanging="360"/>
        <w:rPr>
          <w:rFonts w:ascii="Times New Roman" w:hAnsi="Times New Roman" w:cs="Times New Roman"/>
          <w:color w:val="000000"/>
          <w:sz w:val="24"/>
          <w:szCs w:val="24"/>
        </w:rPr>
      </w:pPr>
      <w:r w:rsidRPr="00A95EBA">
        <w:rPr>
          <w:rFonts w:ascii="Times New Roman" w:hAnsi="Times New Roman" w:cs="Times New Roman"/>
          <w:color w:val="000000"/>
          <w:sz w:val="24"/>
          <w:szCs w:val="24"/>
        </w:rPr>
        <w:t>Схему отхождения ветвей верхнечелюстной артерии</w:t>
      </w:r>
      <w:r w:rsidRPr="00A95EBA">
        <w:rPr>
          <w:rFonts w:ascii="Times New Roman" w:hAnsi="Times New Roman" w:cs="Times New Roman"/>
          <w:color w:val="000000"/>
          <w:spacing w:val="4"/>
          <w:sz w:val="24"/>
          <w:szCs w:val="24"/>
        </w:rPr>
        <w:t>.</w:t>
      </w:r>
    </w:p>
    <w:p w:rsidR="00A95EBA" w:rsidRDefault="00A95EBA" w:rsidP="00A06A91">
      <w:pPr>
        <w:spacing w:after="0" w:line="240" w:lineRule="auto"/>
        <w:rPr>
          <w:rFonts w:ascii="Times New Roman" w:eastAsia="Times New Roman" w:hAnsi="Times New Roman" w:cs="Times New Roman"/>
          <w:sz w:val="24"/>
          <w:szCs w:val="24"/>
          <w:lang w:eastAsia="ru-RU"/>
        </w:rPr>
      </w:pPr>
    </w:p>
    <w:p w:rsidR="003444E1" w:rsidRPr="007E23EC" w:rsidRDefault="003444E1" w:rsidP="003444E1">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 xml:space="preserve">Тема </w:t>
      </w:r>
      <w:r>
        <w:rPr>
          <w:rFonts w:ascii="Times New Roman" w:eastAsia="Times New Roman" w:hAnsi="Times New Roman" w:cs="Times New Roman"/>
          <w:b/>
          <w:sz w:val="24"/>
          <w:szCs w:val="24"/>
        </w:rPr>
        <w:t>15</w:t>
      </w:r>
    </w:p>
    <w:p w:rsidR="003444E1" w:rsidRPr="007E23EC" w:rsidRDefault="003444E1" w:rsidP="003444E1">
      <w:pPr>
        <w:tabs>
          <w:tab w:val="left" w:pos="426"/>
        </w:tabs>
        <w:spacing w:after="0" w:line="240" w:lineRule="auto"/>
        <w:rPr>
          <w:rFonts w:ascii="Times New Roman" w:eastAsia="Times New Roman" w:hAnsi="Times New Roman" w:cs="Times New Roman"/>
          <w:b/>
          <w:sz w:val="24"/>
          <w:szCs w:val="24"/>
        </w:rPr>
      </w:pPr>
      <w:r w:rsidRPr="007E23EC">
        <w:rPr>
          <w:rFonts w:ascii="Times New Roman" w:hAnsi="Times New Roman" w:cs="Times New Roman"/>
          <w:sz w:val="24"/>
          <w:szCs w:val="24"/>
        </w:rPr>
        <w:t>Артерии верхней и нижней конечностей: топография, ветви, области кровоснабжения.</w:t>
      </w:r>
    </w:p>
    <w:p w:rsidR="003444E1" w:rsidRDefault="003444E1" w:rsidP="003444E1">
      <w:pPr>
        <w:tabs>
          <w:tab w:val="left" w:pos="426"/>
        </w:tabs>
        <w:spacing w:after="0" w:line="240" w:lineRule="auto"/>
        <w:rPr>
          <w:rFonts w:ascii="Times New Roman" w:eastAsia="Times New Roman" w:hAnsi="Times New Roman" w:cs="Times New Roman"/>
          <w:b/>
          <w:sz w:val="24"/>
          <w:szCs w:val="24"/>
        </w:rPr>
      </w:pPr>
    </w:p>
    <w:p w:rsidR="003444E1" w:rsidRPr="005339AE" w:rsidRDefault="003444E1" w:rsidP="003444E1">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3444E1" w:rsidRPr="00A37B54" w:rsidRDefault="003444E1" w:rsidP="003444E1">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3444E1" w:rsidRDefault="003444E1" w:rsidP="003444E1">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080152" w:rsidRPr="00CB66D5" w:rsidRDefault="00080152" w:rsidP="00080152">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3444E1" w:rsidRPr="007E23EC" w:rsidRDefault="003444E1" w:rsidP="003444E1">
      <w:pPr>
        <w:tabs>
          <w:tab w:val="left" w:pos="426"/>
        </w:tabs>
        <w:spacing w:after="0" w:line="240" w:lineRule="auto"/>
        <w:rPr>
          <w:rFonts w:ascii="Times New Roman" w:hAnsi="Times New Roman" w:cs="Times New Roman"/>
          <w:b/>
          <w:color w:val="000000"/>
          <w:sz w:val="24"/>
          <w:szCs w:val="24"/>
        </w:rPr>
      </w:pPr>
    </w:p>
    <w:p w:rsidR="003444E1" w:rsidRPr="005339AE" w:rsidRDefault="003444E1" w:rsidP="003444E1">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3444E1" w:rsidRPr="007E23EC" w:rsidRDefault="003444E1" w:rsidP="003444E1">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3444E1" w:rsidRPr="007E23EC" w:rsidRDefault="003444E1" w:rsidP="003444E1">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3444E1" w:rsidRPr="007E23EC" w:rsidRDefault="003444E1" w:rsidP="003444E1">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1.Подмышечная артерия, её топография и отделы.</w:t>
      </w:r>
    </w:p>
    <w:p w:rsidR="003444E1" w:rsidRPr="007E23EC" w:rsidRDefault="003444E1" w:rsidP="003444E1">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2.Ветви подмышечной артерии, области кровоснабжения.</w:t>
      </w:r>
    </w:p>
    <w:p w:rsidR="003444E1" w:rsidRPr="007E23EC" w:rsidRDefault="003444E1" w:rsidP="003444E1">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3.Плечевая артерия и её ветви.</w:t>
      </w:r>
    </w:p>
    <w:p w:rsidR="003444E1" w:rsidRPr="007E23EC" w:rsidRDefault="003444E1" w:rsidP="003444E1">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4.Лучевая артерия и её ветви.</w:t>
      </w:r>
    </w:p>
    <w:p w:rsidR="003444E1" w:rsidRPr="007E23EC" w:rsidRDefault="003444E1" w:rsidP="003444E1">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5.Локтевая артерия и её ветви.</w:t>
      </w:r>
    </w:p>
    <w:p w:rsidR="003444E1" w:rsidRPr="007E23EC" w:rsidRDefault="003444E1" w:rsidP="003444E1">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6.Кровоснабжение кисти. Формирование поверхностной и глубокой ладонных артериальных дуг.</w:t>
      </w:r>
    </w:p>
    <w:p w:rsidR="003444E1" w:rsidRPr="007E23EC" w:rsidRDefault="003444E1" w:rsidP="003444E1">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7.Бедренная артерия и её ветви, области кровоснабжения.</w:t>
      </w:r>
    </w:p>
    <w:p w:rsidR="003444E1" w:rsidRPr="007E23EC" w:rsidRDefault="003444E1" w:rsidP="003444E1">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8.Глубокая артерия бедра, её ветви, области кровоснабжения.</w:t>
      </w:r>
    </w:p>
    <w:p w:rsidR="003444E1" w:rsidRPr="007E23EC" w:rsidRDefault="003444E1" w:rsidP="003444E1">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9.Подколенная артерия, её ветви. Кровоснабжение коленного става.</w:t>
      </w:r>
    </w:p>
    <w:p w:rsidR="003444E1" w:rsidRPr="007E23EC" w:rsidRDefault="003444E1" w:rsidP="003444E1">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10.Задняя большеберцовая артерия, её ветви.</w:t>
      </w:r>
    </w:p>
    <w:p w:rsidR="003444E1" w:rsidRPr="007E23EC" w:rsidRDefault="003444E1" w:rsidP="003444E1">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11.Передняя большеберцовая артерия, её ветви.</w:t>
      </w:r>
    </w:p>
    <w:p w:rsidR="003444E1" w:rsidRPr="007E23EC" w:rsidRDefault="003444E1" w:rsidP="003444E1">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12.Кровоснабжение стопы. Формирование тыльной и подошвенной артериальных дуг.</w:t>
      </w:r>
    </w:p>
    <w:p w:rsidR="003444E1" w:rsidRDefault="003444E1" w:rsidP="003444E1">
      <w:pPr>
        <w:tabs>
          <w:tab w:val="left" w:pos="426"/>
        </w:tabs>
        <w:spacing w:after="0" w:line="240" w:lineRule="auto"/>
        <w:rPr>
          <w:rFonts w:ascii="Times New Roman" w:eastAsia="Times New Roman" w:hAnsi="Times New Roman" w:cs="Times New Roman"/>
          <w:sz w:val="24"/>
          <w:szCs w:val="24"/>
        </w:rPr>
      </w:pPr>
    </w:p>
    <w:p w:rsidR="003444E1" w:rsidRPr="007E23EC" w:rsidRDefault="003444E1" w:rsidP="003444E1">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3444E1" w:rsidRPr="007E23EC" w:rsidRDefault="003444E1" w:rsidP="003444E1">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3444E1" w:rsidRPr="007E23EC" w:rsidRDefault="003444E1" w:rsidP="003444E1">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7E23EC">
        <w:rPr>
          <w:rFonts w:ascii="Times New Roman" w:eastAsia="Times New Roman" w:hAnsi="Times New Roman" w:cs="Times New Roman"/>
          <w:sz w:val="24"/>
          <w:szCs w:val="24"/>
        </w:rPr>
        <w:t>Отпрепарированный сосудисто-нервный труп.</w:t>
      </w:r>
    </w:p>
    <w:p w:rsidR="003444E1" w:rsidRPr="007E23EC" w:rsidRDefault="003444E1" w:rsidP="003444E1">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lastRenderedPageBreak/>
        <w:t>2. Отдельная отпрепарированная нижняя конечность.</w:t>
      </w:r>
    </w:p>
    <w:p w:rsidR="003444E1" w:rsidRDefault="003444E1" w:rsidP="003444E1">
      <w:pPr>
        <w:tabs>
          <w:tab w:val="left" w:pos="142"/>
          <w:tab w:val="left" w:pos="426"/>
        </w:tabs>
        <w:spacing w:after="0" w:line="240" w:lineRule="auto"/>
        <w:ind w:right="84"/>
        <w:rPr>
          <w:rFonts w:ascii="Times New Roman" w:hAnsi="Times New Roman" w:cs="Times New Roman"/>
          <w:i/>
          <w:sz w:val="24"/>
          <w:szCs w:val="24"/>
        </w:rPr>
      </w:pPr>
    </w:p>
    <w:p w:rsidR="003444E1" w:rsidRPr="00F275A1" w:rsidRDefault="003444E1" w:rsidP="003444E1">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3444E1" w:rsidRPr="00965D66" w:rsidRDefault="003444E1" w:rsidP="003444E1">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3444E1" w:rsidRPr="00EA20CB" w:rsidRDefault="003444E1" w:rsidP="00ED4012">
      <w:pPr>
        <w:numPr>
          <w:ilvl w:val="0"/>
          <w:numId w:val="36"/>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На отпрепарированном сосудисто-нервном трупе:</w:t>
      </w:r>
    </w:p>
    <w:p w:rsidR="003444E1" w:rsidRPr="00EA20CB" w:rsidRDefault="003444E1" w:rsidP="00ED4012">
      <w:pPr>
        <w:numPr>
          <w:ilvl w:val="1"/>
          <w:numId w:val="36"/>
        </w:numPr>
        <w:tabs>
          <w:tab w:val="left" w:pos="426"/>
          <w:tab w:val="num" w:pos="1134"/>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Подмышечную артерию и её ветви:</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верхнюю грудную артерию</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грудоакромиальную артерию</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латеральную грудную артерию</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подлопаточную артерию</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переднюю артерию, огибающую плечевую кость</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заднюю артерию, огибающую плечевую кость</w:t>
      </w:r>
    </w:p>
    <w:p w:rsidR="003444E1" w:rsidRPr="00EA20CB" w:rsidRDefault="003444E1" w:rsidP="00ED4012">
      <w:pPr>
        <w:numPr>
          <w:ilvl w:val="1"/>
          <w:numId w:val="36"/>
        </w:numPr>
        <w:tabs>
          <w:tab w:val="clear" w:pos="1440"/>
          <w:tab w:val="num" w:pos="0"/>
          <w:tab w:val="left" w:pos="426"/>
          <w:tab w:val="num" w:pos="2300"/>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Плечевую артерию и её ветви:</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глубокую артерию плеча</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верхнюю локтевую коллатеральную артерию</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нижнюю локтевую коллатеральную артерию</w:t>
      </w:r>
    </w:p>
    <w:p w:rsidR="003444E1" w:rsidRPr="00EA20CB" w:rsidRDefault="003444E1" w:rsidP="00ED4012">
      <w:pPr>
        <w:numPr>
          <w:ilvl w:val="1"/>
          <w:numId w:val="36"/>
        </w:numPr>
        <w:tabs>
          <w:tab w:val="clear" w:pos="1440"/>
          <w:tab w:val="num" w:pos="0"/>
          <w:tab w:val="left" w:pos="426"/>
          <w:tab w:val="num" w:pos="2300"/>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Лучевую артерию и её ветви:</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лучевую возвратную артерию</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поверхностную ладонную ветвь</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мышечные ветви</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ладонную и тыльную запястные ветви</w:t>
      </w:r>
    </w:p>
    <w:p w:rsidR="003444E1" w:rsidRPr="00EA20CB" w:rsidRDefault="003444E1" w:rsidP="00ED4012">
      <w:pPr>
        <w:numPr>
          <w:ilvl w:val="1"/>
          <w:numId w:val="36"/>
        </w:numPr>
        <w:tabs>
          <w:tab w:val="clear" w:pos="1440"/>
          <w:tab w:val="num" w:pos="0"/>
          <w:tab w:val="left" w:pos="426"/>
          <w:tab w:val="num" w:pos="2300"/>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Локтевую артерию и её ветви:</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локтевую возвратную артерию</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глубокую ладонную ветвь</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общую межкостную артерию</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мышечные ветви</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ладонную и тыльную запястные ветви</w:t>
      </w:r>
    </w:p>
    <w:p w:rsidR="003444E1" w:rsidRPr="00EA20CB" w:rsidRDefault="003444E1" w:rsidP="00ED4012">
      <w:pPr>
        <w:numPr>
          <w:ilvl w:val="0"/>
          <w:numId w:val="55"/>
        </w:numPr>
        <w:tabs>
          <w:tab w:val="left" w:pos="426"/>
        </w:tabs>
        <w:spacing w:after="0" w:line="240" w:lineRule="auto"/>
        <w:ind w:hanging="144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На ладони:</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поверхностную ладонную дугу</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глубокую ладонную дугу</w:t>
      </w:r>
    </w:p>
    <w:p w:rsidR="003444E1" w:rsidRPr="00EA20CB" w:rsidRDefault="003444E1" w:rsidP="00ED4012">
      <w:pPr>
        <w:numPr>
          <w:ilvl w:val="0"/>
          <w:numId w:val="56"/>
        </w:numPr>
        <w:tabs>
          <w:tab w:val="left" w:pos="426"/>
        </w:tabs>
        <w:spacing w:after="0" w:line="240" w:lineRule="auto"/>
        <w:ind w:hanging="72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На отдельной отпрепарированной нижней конечности:</w:t>
      </w:r>
    </w:p>
    <w:p w:rsidR="003444E1" w:rsidRPr="00EA20CB" w:rsidRDefault="003444E1" w:rsidP="00ED4012">
      <w:pPr>
        <w:numPr>
          <w:ilvl w:val="1"/>
          <w:numId w:val="56"/>
        </w:numPr>
        <w:tabs>
          <w:tab w:val="num" w:pos="0"/>
          <w:tab w:val="left" w:pos="426"/>
          <w:tab w:val="num" w:pos="2300"/>
        </w:tabs>
        <w:spacing w:after="0" w:line="240" w:lineRule="auto"/>
        <w:ind w:hanging="144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Бедренную артерию и её ветви:</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поверхностную надчревную артерию</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поверхностную артерию, огибающую бедренную кость</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наружные половые артерии</w:t>
      </w:r>
    </w:p>
    <w:p w:rsidR="003444E1" w:rsidRPr="00EA20CB" w:rsidRDefault="003444E1" w:rsidP="00ED4012">
      <w:pPr>
        <w:numPr>
          <w:ilvl w:val="1"/>
          <w:numId w:val="56"/>
        </w:numPr>
        <w:tabs>
          <w:tab w:val="left" w:pos="426"/>
          <w:tab w:val="num" w:pos="2300"/>
        </w:tabs>
        <w:spacing w:after="0" w:line="240" w:lineRule="auto"/>
        <w:ind w:hanging="144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Глубокую артерию бедра и её ветви:</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медиальную артерию, огибающую бедренную кость</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латеральную артерию, огибающую бедренную кость</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нисходящую коленную артерию</w:t>
      </w:r>
    </w:p>
    <w:p w:rsidR="003444E1" w:rsidRPr="00EA20CB" w:rsidRDefault="003444E1" w:rsidP="00ED4012">
      <w:pPr>
        <w:numPr>
          <w:ilvl w:val="1"/>
          <w:numId w:val="56"/>
        </w:numPr>
        <w:tabs>
          <w:tab w:val="left" w:pos="426"/>
          <w:tab w:val="num" w:pos="2300"/>
        </w:tabs>
        <w:spacing w:after="0" w:line="240" w:lineRule="auto"/>
        <w:ind w:hanging="144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Подколенную артерию и её ветви:</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латеральные и медиальные верхние коленные артерии</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латеральные и медиальные нижние коленные артерии</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среднюю коленную артерию</w:t>
      </w:r>
    </w:p>
    <w:p w:rsidR="003444E1" w:rsidRPr="00EA20CB" w:rsidRDefault="003444E1" w:rsidP="00ED4012">
      <w:pPr>
        <w:numPr>
          <w:ilvl w:val="1"/>
          <w:numId w:val="56"/>
        </w:numPr>
        <w:tabs>
          <w:tab w:val="left" w:pos="426"/>
          <w:tab w:val="num" w:pos="2300"/>
        </w:tabs>
        <w:spacing w:after="0" w:line="240" w:lineRule="auto"/>
        <w:ind w:hanging="144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Заднюю большеберцовую артерию и её ветви:</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медиальную подошвенную артерию</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латеральную подошвенную артерию</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мышечные ветви</w:t>
      </w:r>
    </w:p>
    <w:p w:rsidR="003444E1" w:rsidRPr="00EA20CB" w:rsidRDefault="003444E1" w:rsidP="00ED4012">
      <w:pPr>
        <w:numPr>
          <w:ilvl w:val="1"/>
          <w:numId w:val="56"/>
        </w:numPr>
        <w:tabs>
          <w:tab w:val="left" w:pos="426"/>
          <w:tab w:val="num" w:pos="2300"/>
        </w:tabs>
        <w:spacing w:after="0" w:line="240" w:lineRule="auto"/>
        <w:ind w:hanging="144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Переднюю большеберцовую артерию и её ветви:</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мышечные ветви</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тыльную артерию стопы</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тыльную плюсневую артерию</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дугообразную артерию</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lastRenderedPageBreak/>
        <w:t>- глубокую подошвенную ветвь</w:t>
      </w:r>
    </w:p>
    <w:p w:rsidR="003444E1" w:rsidRPr="00EA20CB" w:rsidRDefault="003444E1" w:rsidP="00ED4012">
      <w:pPr>
        <w:numPr>
          <w:ilvl w:val="0"/>
          <w:numId w:val="56"/>
        </w:numPr>
        <w:tabs>
          <w:tab w:val="left" w:pos="426"/>
        </w:tabs>
        <w:spacing w:after="0" w:line="240" w:lineRule="auto"/>
        <w:ind w:hanging="72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На стопе:</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тыльную артериальную дугу</w:t>
      </w:r>
    </w:p>
    <w:p w:rsidR="003444E1" w:rsidRPr="00EA20CB" w:rsidRDefault="003444E1" w:rsidP="003444E1">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подошвенную артериальную дугу.</w:t>
      </w:r>
    </w:p>
    <w:p w:rsidR="003444E1" w:rsidRPr="007E23EC" w:rsidRDefault="003444E1" w:rsidP="003444E1">
      <w:pPr>
        <w:tabs>
          <w:tab w:val="left" w:pos="426"/>
        </w:tabs>
        <w:spacing w:after="0" w:line="240" w:lineRule="auto"/>
        <w:rPr>
          <w:rFonts w:ascii="Times New Roman" w:eastAsia="Times New Roman" w:hAnsi="Times New Roman" w:cs="Times New Roman"/>
          <w:sz w:val="24"/>
          <w:szCs w:val="24"/>
        </w:rPr>
      </w:pPr>
    </w:p>
    <w:p w:rsidR="00080152" w:rsidRPr="00CB66D5" w:rsidRDefault="00080152" w:rsidP="00080152">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3444E1" w:rsidRPr="00951600" w:rsidRDefault="003444E1" w:rsidP="003444E1">
      <w:pPr>
        <w:tabs>
          <w:tab w:val="left" w:pos="426"/>
        </w:tabs>
        <w:spacing w:after="0" w:line="240" w:lineRule="auto"/>
        <w:jc w:val="both"/>
        <w:rPr>
          <w:rFonts w:ascii="Times New Roman" w:eastAsia="Times New Roman" w:hAnsi="Times New Roman" w:cs="Times New Roman"/>
          <w:bCs/>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Pr="00951600">
        <w:rPr>
          <w:rFonts w:ascii="Times New Roman" w:eastAsia="Times New Roman" w:hAnsi="Times New Roman" w:cs="Times New Roman"/>
          <w:bCs/>
          <w:sz w:val="24"/>
          <w:szCs w:val="24"/>
        </w:rPr>
        <w:t xml:space="preserve">Зарисовать и обозначить: </w:t>
      </w:r>
    </w:p>
    <w:p w:rsidR="003444E1" w:rsidRPr="007E23EC" w:rsidRDefault="003444E1" w:rsidP="00ED4012">
      <w:pPr>
        <w:numPr>
          <w:ilvl w:val="0"/>
          <w:numId w:val="37"/>
        </w:numPr>
        <w:tabs>
          <w:tab w:val="left" w:pos="426"/>
          <w:tab w:val="num" w:pos="113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Схемы артериальных дуг ладони и стопы.</w:t>
      </w:r>
    </w:p>
    <w:p w:rsidR="003444E1" w:rsidRDefault="003444E1" w:rsidP="007236C3">
      <w:pPr>
        <w:tabs>
          <w:tab w:val="left" w:pos="426"/>
        </w:tabs>
        <w:spacing w:after="0" w:line="240" w:lineRule="auto"/>
        <w:rPr>
          <w:rFonts w:ascii="Times New Roman" w:eastAsia="Times New Roman" w:hAnsi="Times New Roman" w:cs="Times New Roman"/>
          <w:b/>
          <w:sz w:val="24"/>
          <w:szCs w:val="24"/>
        </w:rPr>
      </w:pPr>
    </w:p>
    <w:p w:rsidR="003444E1" w:rsidRPr="007E23EC" w:rsidRDefault="003444E1" w:rsidP="003444E1">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 xml:space="preserve">Тема </w:t>
      </w:r>
      <w:r>
        <w:rPr>
          <w:rFonts w:ascii="Times New Roman" w:eastAsia="Times New Roman" w:hAnsi="Times New Roman" w:cs="Times New Roman"/>
          <w:b/>
          <w:sz w:val="24"/>
          <w:szCs w:val="24"/>
        </w:rPr>
        <w:t>16</w:t>
      </w:r>
    </w:p>
    <w:p w:rsidR="0026398E" w:rsidRPr="0094632F" w:rsidRDefault="0026398E" w:rsidP="0094632F">
      <w:pPr>
        <w:spacing w:after="0" w:line="240" w:lineRule="auto"/>
        <w:jc w:val="both"/>
        <w:rPr>
          <w:rFonts w:ascii="Times New Roman" w:hAnsi="Times New Roman" w:cs="Times New Roman"/>
          <w:b/>
          <w:color w:val="000000"/>
          <w:sz w:val="24"/>
          <w:szCs w:val="24"/>
        </w:rPr>
      </w:pPr>
      <w:r w:rsidRPr="0094632F">
        <w:rPr>
          <w:rFonts w:ascii="Times New Roman" w:hAnsi="Times New Roman" w:cs="Times New Roman"/>
          <w:sz w:val="24"/>
          <w:szCs w:val="24"/>
        </w:rPr>
        <w:t>Наружная подвздошная артерия. Артериальные сосуды свободной нижней конечности, их топография, ветви и основные анастомозы.</w:t>
      </w:r>
    </w:p>
    <w:p w:rsidR="0026398E" w:rsidRPr="0094632F" w:rsidRDefault="0026398E" w:rsidP="0094632F">
      <w:pPr>
        <w:spacing w:after="0" w:line="240" w:lineRule="auto"/>
        <w:rPr>
          <w:rFonts w:ascii="Times New Roman" w:hAnsi="Times New Roman" w:cs="Times New Roman"/>
          <w:b/>
          <w:color w:val="000000"/>
          <w:sz w:val="24"/>
          <w:szCs w:val="24"/>
        </w:rPr>
      </w:pPr>
    </w:p>
    <w:p w:rsidR="0026398E" w:rsidRPr="0094632F" w:rsidRDefault="0026398E" w:rsidP="0094632F">
      <w:pPr>
        <w:spacing w:after="0" w:line="240" w:lineRule="auto"/>
        <w:rPr>
          <w:rFonts w:ascii="Times New Roman" w:hAnsi="Times New Roman" w:cs="Times New Roman"/>
          <w:b/>
          <w:color w:val="000000"/>
          <w:sz w:val="24"/>
          <w:szCs w:val="24"/>
        </w:rPr>
      </w:pPr>
      <w:r w:rsidRPr="0094632F">
        <w:rPr>
          <w:rFonts w:ascii="Times New Roman" w:hAnsi="Times New Roman" w:cs="Times New Roman"/>
          <w:b/>
          <w:color w:val="000000"/>
          <w:sz w:val="24"/>
          <w:szCs w:val="24"/>
        </w:rPr>
        <w:t>Форма (ы) текущего контроля</w:t>
      </w:r>
      <w:r w:rsidRPr="0094632F">
        <w:rPr>
          <w:rFonts w:ascii="Times New Roman" w:hAnsi="Times New Roman" w:cs="Times New Roman"/>
          <w:color w:val="000000"/>
          <w:sz w:val="24"/>
          <w:szCs w:val="24"/>
        </w:rPr>
        <w:t xml:space="preserve"> </w:t>
      </w:r>
      <w:r w:rsidRPr="0094632F">
        <w:rPr>
          <w:rFonts w:ascii="Times New Roman" w:hAnsi="Times New Roman" w:cs="Times New Roman"/>
          <w:b/>
          <w:color w:val="000000"/>
          <w:sz w:val="24"/>
          <w:szCs w:val="24"/>
        </w:rPr>
        <w:t>успеваемости</w:t>
      </w:r>
    </w:p>
    <w:p w:rsidR="0026398E" w:rsidRPr="0094632F" w:rsidRDefault="0026398E" w:rsidP="0094632F">
      <w:pPr>
        <w:spacing w:after="0" w:line="240" w:lineRule="auto"/>
        <w:rPr>
          <w:rFonts w:ascii="Times New Roman" w:eastAsia="Calibri" w:hAnsi="Times New Roman" w:cs="Times New Roman"/>
          <w:sz w:val="24"/>
          <w:szCs w:val="24"/>
        </w:rPr>
      </w:pPr>
      <w:r w:rsidRPr="0094632F">
        <w:rPr>
          <w:rFonts w:ascii="Times New Roman" w:eastAsia="Calibri" w:hAnsi="Times New Roman" w:cs="Times New Roman"/>
          <w:sz w:val="24"/>
          <w:szCs w:val="24"/>
        </w:rPr>
        <w:t>1. Опрос по теме.</w:t>
      </w:r>
    </w:p>
    <w:p w:rsidR="0026398E" w:rsidRPr="0094632F" w:rsidRDefault="0026398E" w:rsidP="0094632F">
      <w:pPr>
        <w:tabs>
          <w:tab w:val="num" w:pos="0"/>
          <w:tab w:val="left" w:pos="142"/>
        </w:tabs>
        <w:spacing w:after="0" w:line="240" w:lineRule="auto"/>
        <w:rPr>
          <w:rFonts w:ascii="Times New Roman" w:hAnsi="Times New Roman" w:cs="Times New Roman"/>
          <w:sz w:val="24"/>
          <w:szCs w:val="24"/>
        </w:rPr>
      </w:pPr>
      <w:r w:rsidRPr="0094632F">
        <w:rPr>
          <w:rFonts w:ascii="Times New Roman" w:eastAsia="Calibri" w:hAnsi="Times New Roman" w:cs="Times New Roman"/>
          <w:sz w:val="24"/>
          <w:szCs w:val="24"/>
        </w:rPr>
        <w:t xml:space="preserve">2. </w:t>
      </w:r>
      <w:r w:rsidRPr="0094632F">
        <w:rPr>
          <w:rFonts w:ascii="Times New Roman" w:hAnsi="Times New Roman" w:cs="Times New Roman"/>
          <w:sz w:val="24"/>
          <w:szCs w:val="24"/>
        </w:rPr>
        <w:t>Описание макро (микро) препаратов.</w:t>
      </w:r>
    </w:p>
    <w:p w:rsidR="00080152" w:rsidRPr="00CB66D5" w:rsidRDefault="00080152" w:rsidP="00080152">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26398E" w:rsidRPr="0094632F" w:rsidRDefault="0026398E" w:rsidP="0094632F">
      <w:pPr>
        <w:spacing w:after="0" w:line="240" w:lineRule="auto"/>
        <w:rPr>
          <w:rFonts w:ascii="Times New Roman" w:hAnsi="Times New Roman" w:cs="Times New Roman"/>
          <w:b/>
          <w:color w:val="000000"/>
          <w:sz w:val="24"/>
          <w:szCs w:val="24"/>
        </w:rPr>
      </w:pPr>
    </w:p>
    <w:p w:rsidR="0026398E" w:rsidRPr="0094632F" w:rsidRDefault="0026398E" w:rsidP="0094632F">
      <w:pPr>
        <w:spacing w:after="0" w:line="240" w:lineRule="auto"/>
        <w:rPr>
          <w:rFonts w:ascii="Times New Roman" w:hAnsi="Times New Roman" w:cs="Times New Roman"/>
          <w:i/>
          <w:color w:val="000000"/>
          <w:sz w:val="24"/>
          <w:szCs w:val="24"/>
        </w:rPr>
      </w:pPr>
      <w:r w:rsidRPr="0094632F">
        <w:rPr>
          <w:rFonts w:ascii="Times New Roman" w:hAnsi="Times New Roman" w:cs="Times New Roman"/>
          <w:b/>
          <w:color w:val="000000"/>
          <w:sz w:val="24"/>
          <w:szCs w:val="24"/>
        </w:rPr>
        <w:t>Оценочные материалы текущего контроля успеваемости</w:t>
      </w:r>
      <w:r w:rsidRPr="0094632F">
        <w:rPr>
          <w:rFonts w:ascii="Times New Roman" w:hAnsi="Times New Roman" w:cs="Times New Roman"/>
          <w:i/>
          <w:color w:val="000000"/>
          <w:sz w:val="24"/>
          <w:szCs w:val="24"/>
        </w:rPr>
        <w:t xml:space="preserve">  </w:t>
      </w:r>
    </w:p>
    <w:p w:rsidR="0026398E" w:rsidRPr="0094632F" w:rsidRDefault="0026398E" w:rsidP="0094632F">
      <w:pPr>
        <w:spacing w:after="0" w:line="240" w:lineRule="auto"/>
        <w:rPr>
          <w:rFonts w:ascii="Times New Roman" w:eastAsia="Calibri" w:hAnsi="Times New Roman" w:cs="Times New Roman"/>
          <w:sz w:val="24"/>
          <w:szCs w:val="24"/>
        </w:rPr>
      </w:pPr>
      <w:r w:rsidRPr="0094632F">
        <w:rPr>
          <w:rFonts w:ascii="Times New Roman" w:eastAsia="Calibri" w:hAnsi="Times New Roman" w:cs="Times New Roman"/>
          <w:sz w:val="24"/>
          <w:szCs w:val="24"/>
        </w:rPr>
        <w:t>1. Опрос по теме.</w:t>
      </w:r>
    </w:p>
    <w:p w:rsidR="0026398E" w:rsidRPr="0094632F" w:rsidRDefault="0026398E" w:rsidP="0094632F">
      <w:pPr>
        <w:spacing w:after="0" w:line="240" w:lineRule="auto"/>
        <w:rPr>
          <w:rFonts w:ascii="Times New Roman" w:hAnsi="Times New Roman" w:cs="Times New Roman"/>
          <w:color w:val="000000"/>
          <w:sz w:val="24"/>
          <w:szCs w:val="24"/>
        </w:rPr>
      </w:pPr>
      <w:r w:rsidRPr="0094632F">
        <w:rPr>
          <w:rFonts w:ascii="Times New Roman" w:hAnsi="Times New Roman" w:cs="Times New Roman"/>
          <w:i/>
          <w:color w:val="000000"/>
          <w:sz w:val="24"/>
          <w:szCs w:val="24"/>
        </w:rPr>
        <w:t>Вопросы для устного опроса:</w:t>
      </w:r>
    </w:p>
    <w:p w:rsidR="0026398E" w:rsidRPr="0094632F" w:rsidRDefault="0026398E" w:rsidP="00ED4012">
      <w:pPr>
        <w:widowControl w:val="0"/>
        <w:numPr>
          <w:ilvl w:val="0"/>
          <w:numId w:val="111"/>
        </w:numPr>
        <w:shd w:val="clear" w:color="auto" w:fill="FFFFFF"/>
        <w:tabs>
          <w:tab w:val="left" w:pos="0"/>
        </w:tabs>
        <w:autoSpaceDE w:val="0"/>
        <w:autoSpaceDN w:val="0"/>
        <w:adjustRightInd w:val="0"/>
        <w:spacing w:after="0" w:line="240" w:lineRule="auto"/>
        <w:jc w:val="both"/>
        <w:rPr>
          <w:rFonts w:ascii="Times New Roman" w:hAnsi="Times New Roman" w:cs="Times New Roman"/>
          <w:color w:val="000000"/>
          <w:sz w:val="24"/>
          <w:szCs w:val="24"/>
        </w:rPr>
      </w:pPr>
      <w:r w:rsidRPr="0094632F">
        <w:rPr>
          <w:rFonts w:ascii="Times New Roman" w:hAnsi="Times New Roman" w:cs="Times New Roman"/>
          <w:color w:val="000000"/>
          <w:spacing w:val="7"/>
          <w:sz w:val="24"/>
          <w:szCs w:val="24"/>
        </w:rPr>
        <w:t>Наружная подвздошная артерия, ее топография, ветви, области их</w:t>
      </w:r>
      <w:r w:rsidRPr="0094632F">
        <w:rPr>
          <w:rFonts w:ascii="Times New Roman" w:hAnsi="Times New Roman" w:cs="Times New Roman"/>
          <w:color w:val="000000"/>
          <w:spacing w:val="7"/>
          <w:sz w:val="24"/>
          <w:szCs w:val="24"/>
        </w:rPr>
        <w:br/>
      </w:r>
      <w:r w:rsidRPr="0094632F">
        <w:rPr>
          <w:rFonts w:ascii="Times New Roman" w:hAnsi="Times New Roman" w:cs="Times New Roman"/>
          <w:color w:val="000000"/>
          <w:spacing w:val="2"/>
          <w:sz w:val="24"/>
          <w:szCs w:val="24"/>
        </w:rPr>
        <w:t>кровоснабжения, анастомозы.</w:t>
      </w:r>
    </w:p>
    <w:p w:rsidR="0026398E" w:rsidRPr="0094632F" w:rsidRDefault="0026398E" w:rsidP="00ED4012">
      <w:pPr>
        <w:widowControl w:val="0"/>
        <w:numPr>
          <w:ilvl w:val="0"/>
          <w:numId w:val="111"/>
        </w:numPr>
        <w:shd w:val="clear" w:color="auto" w:fill="FFFFFF"/>
        <w:tabs>
          <w:tab w:val="left" w:pos="0"/>
        </w:tabs>
        <w:autoSpaceDE w:val="0"/>
        <w:autoSpaceDN w:val="0"/>
        <w:adjustRightInd w:val="0"/>
        <w:spacing w:after="0" w:line="240" w:lineRule="auto"/>
        <w:jc w:val="both"/>
        <w:rPr>
          <w:rFonts w:ascii="Times New Roman" w:hAnsi="Times New Roman" w:cs="Times New Roman"/>
          <w:color w:val="000000"/>
          <w:sz w:val="24"/>
          <w:szCs w:val="24"/>
        </w:rPr>
      </w:pPr>
      <w:r w:rsidRPr="0094632F">
        <w:rPr>
          <w:rFonts w:ascii="Times New Roman" w:hAnsi="Times New Roman" w:cs="Times New Roman"/>
          <w:color w:val="000000"/>
          <w:sz w:val="24"/>
          <w:szCs w:val="24"/>
        </w:rPr>
        <w:t xml:space="preserve"> Бедренная артерия, ветви бедренной артерии, анастомозы.   </w:t>
      </w:r>
    </w:p>
    <w:p w:rsidR="0026398E" w:rsidRPr="0094632F" w:rsidRDefault="0026398E" w:rsidP="00ED4012">
      <w:pPr>
        <w:widowControl w:val="0"/>
        <w:numPr>
          <w:ilvl w:val="0"/>
          <w:numId w:val="111"/>
        </w:numPr>
        <w:shd w:val="clear" w:color="auto" w:fill="FFFFFF"/>
        <w:tabs>
          <w:tab w:val="left" w:pos="0"/>
        </w:tabs>
        <w:autoSpaceDE w:val="0"/>
        <w:autoSpaceDN w:val="0"/>
        <w:adjustRightInd w:val="0"/>
        <w:spacing w:after="0" w:line="240" w:lineRule="auto"/>
        <w:rPr>
          <w:rFonts w:ascii="Times New Roman" w:hAnsi="Times New Roman" w:cs="Times New Roman"/>
          <w:color w:val="000000"/>
          <w:sz w:val="24"/>
          <w:szCs w:val="24"/>
        </w:rPr>
      </w:pPr>
      <w:r w:rsidRPr="0094632F">
        <w:rPr>
          <w:rFonts w:ascii="Times New Roman" w:hAnsi="Times New Roman" w:cs="Times New Roman"/>
          <w:color w:val="000000"/>
          <w:sz w:val="24"/>
          <w:szCs w:val="24"/>
        </w:rPr>
        <w:t xml:space="preserve"> Кровоснабжение тазобедренного сустава (источники формирования  </w:t>
      </w:r>
      <w:r w:rsidRPr="0094632F">
        <w:rPr>
          <w:rFonts w:ascii="Times New Roman" w:hAnsi="Times New Roman" w:cs="Times New Roman"/>
          <w:color w:val="000000"/>
          <w:spacing w:val="3"/>
          <w:sz w:val="24"/>
          <w:szCs w:val="24"/>
        </w:rPr>
        <w:t>артериальной сети).</w:t>
      </w:r>
    </w:p>
    <w:p w:rsidR="0026398E" w:rsidRPr="0094632F" w:rsidRDefault="0026398E" w:rsidP="0094632F">
      <w:pPr>
        <w:shd w:val="clear" w:color="auto" w:fill="FFFFFF"/>
        <w:tabs>
          <w:tab w:val="left" w:pos="0"/>
        </w:tabs>
        <w:spacing w:after="0" w:line="240" w:lineRule="auto"/>
        <w:jc w:val="both"/>
        <w:rPr>
          <w:rFonts w:ascii="Times New Roman" w:hAnsi="Times New Roman" w:cs="Times New Roman"/>
          <w:sz w:val="24"/>
          <w:szCs w:val="24"/>
        </w:rPr>
      </w:pPr>
      <w:r w:rsidRPr="0094632F">
        <w:rPr>
          <w:rFonts w:ascii="Times New Roman" w:hAnsi="Times New Roman" w:cs="Times New Roman"/>
          <w:color w:val="000000"/>
          <w:sz w:val="24"/>
          <w:szCs w:val="24"/>
        </w:rPr>
        <w:t>4.</w:t>
      </w:r>
      <w:r w:rsidRPr="0094632F">
        <w:rPr>
          <w:rFonts w:ascii="Times New Roman" w:hAnsi="Times New Roman" w:cs="Times New Roman"/>
          <w:color w:val="000000"/>
          <w:spacing w:val="6"/>
          <w:sz w:val="24"/>
          <w:szCs w:val="24"/>
        </w:rPr>
        <w:t>Глубокая артерия бедра, ее топография и области кровоснабжения.</w:t>
      </w:r>
      <w:r w:rsidRPr="0094632F">
        <w:rPr>
          <w:rFonts w:ascii="Times New Roman" w:hAnsi="Times New Roman" w:cs="Times New Roman"/>
          <w:color w:val="000000"/>
          <w:spacing w:val="6"/>
          <w:sz w:val="24"/>
          <w:szCs w:val="24"/>
        </w:rPr>
        <w:br/>
        <w:t>5</w:t>
      </w:r>
      <w:r w:rsidRPr="0094632F">
        <w:rPr>
          <w:rFonts w:ascii="Times New Roman" w:hAnsi="Times New Roman" w:cs="Times New Roman"/>
          <w:color w:val="000000"/>
          <w:sz w:val="24"/>
          <w:szCs w:val="24"/>
        </w:rPr>
        <w:t>. Подколенная артерия, ветви, области кровоснабже</w:t>
      </w:r>
      <w:r w:rsidRPr="0094632F">
        <w:rPr>
          <w:rFonts w:ascii="Times New Roman" w:hAnsi="Times New Roman" w:cs="Times New Roman"/>
          <w:color w:val="000000"/>
          <w:spacing w:val="-6"/>
          <w:sz w:val="24"/>
          <w:szCs w:val="24"/>
        </w:rPr>
        <w:t>ния.</w:t>
      </w:r>
    </w:p>
    <w:p w:rsidR="0026398E" w:rsidRPr="0094632F" w:rsidRDefault="0026398E" w:rsidP="00ED4012">
      <w:pPr>
        <w:widowControl w:val="0"/>
        <w:numPr>
          <w:ilvl w:val="0"/>
          <w:numId w:val="112"/>
        </w:numPr>
        <w:shd w:val="clear" w:color="auto" w:fill="FFFFFF"/>
        <w:tabs>
          <w:tab w:val="left" w:pos="0"/>
          <w:tab w:val="left" w:pos="480"/>
        </w:tabs>
        <w:autoSpaceDE w:val="0"/>
        <w:autoSpaceDN w:val="0"/>
        <w:adjustRightInd w:val="0"/>
        <w:spacing w:after="0" w:line="240" w:lineRule="auto"/>
        <w:rPr>
          <w:rFonts w:ascii="Times New Roman" w:hAnsi="Times New Roman" w:cs="Times New Roman"/>
          <w:color w:val="000000"/>
          <w:sz w:val="24"/>
          <w:szCs w:val="24"/>
        </w:rPr>
      </w:pPr>
      <w:r w:rsidRPr="0094632F">
        <w:rPr>
          <w:rFonts w:ascii="Times New Roman" w:hAnsi="Times New Roman" w:cs="Times New Roman"/>
          <w:color w:val="000000"/>
          <w:spacing w:val="4"/>
          <w:sz w:val="24"/>
          <w:szCs w:val="24"/>
        </w:rPr>
        <w:t>Кровоснабжение коленного сустава (источники формирования арте</w:t>
      </w:r>
      <w:r w:rsidRPr="0094632F">
        <w:rPr>
          <w:rFonts w:ascii="Times New Roman" w:hAnsi="Times New Roman" w:cs="Times New Roman"/>
          <w:color w:val="000000"/>
          <w:spacing w:val="3"/>
          <w:sz w:val="24"/>
          <w:szCs w:val="24"/>
        </w:rPr>
        <w:t>риальной сети).</w:t>
      </w:r>
    </w:p>
    <w:p w:rsidR="0026398E" w:rsidRPr="0094632F" w:rsidRDefault="0026398E" w:rsidP="00ED4012">
      <w:pPr>
        <w:widowControl w:val="0"/>
        <w:numPr>
          <w:ilvl w:val="0"/>
          <w:numId w:val="112"/>
        </w:numPr>
        <w:shd w:val="clear" w:color="auto" w:fill="FFFFFF"/>
        <w:tabs>
          <w:tab w:val="left" w:pos="0"/>
          <w:tab w:val="left" w:pos="480"/>
        </w:tabs>
        <w:autoSpaceDE w:val="0"/>
        <w:autoSpaceDN w:val="0"/>
        <w:adjustRightInd w:val="0"/>
        <w:spacing w:after="0" w:line="240" w:lineRule="auto"/>
        <w:jc w:val="both"/>
        <w:rPr>
          <w:rFonts w:ascii="Times New Roman" w:hAnsi="Times New Roman" w:cs="Times New Roman"/>
          <w:color w:val="000000"/>
          <w:sz w:val="24"/>
          <w:szCs w:val="24"/>
        </w:rPr>
      </w:pPr>
      <w:r w:rsidRPr="0094632F">
        <w:rPr>
          <w:rFonts w:ascii="Times New Roman" w:hAnsi="Times New Roman" w:cs="Times New Roman"/>
          <w:color w:val="000000"/>
          <w:spacing w:val="8"/>
          <w:sz w:val="24"/>
          <w:szCs w:val="24"/>
        </w:rPr>
        <w:t xml:space="preserve"> Задняя большеберцовая артерия, </w:t>
      </w:r>
      <w:r w:rsidRPr="0094632F">
        <w:rPr>
          <w:rFonts w:ascii="Times New Roman" w:hAnsi="Times New Roman" w:cs="Times New Roman"/>
          <w:color w:val="000000"/>
          <w:spacing w:val="3"/>
          <w:sz w:val="24"/>
          <w:szCs w:val="24"/>
        </w:rPr>
        <w:t>ветви, области кровоснабжения.</w:t>
      </w:r>
    </w:p>
    <w:p w:rsidR="0026398E" w:rsidRPr="0094632F" w:rsidRDefault="0026398E" w:rsidP="00ED4012">
      <w:pPr>
        <w:widowControl w:val="0"/>
        <w:numPr>
          <w:ilvl w:val="0"/>
          <w:numId w:val="112"/>
        </w:numPr>
        <w:shd w:val="clear" w:color="auto" w:fill="FFFFFF"/>
        <w:tabs>
          <w:tab w:val="left" w:pos="0"/>
          <w:tab w:val="left" w:pos="480"/>
        </w:tabs>
        <w:autoSpaceDE w:val="0"/>
        <w:autoSpaceDN w:val="0"/>
        <w:adjustRightInd w:val="0"/>
        <w:spacing w:after="0" w:line="240" w:lineRule="auto"/>
        <w:rPr>
          <w:rFonts w:ascii="Times New Roman" w:hAnsi="Times New Roman" w:cs="Times New Roman"/>
          <w:color w:val="000000"/>
          <w:sz w:val="24"/>
          <w:szCs w:val="24"/>
        </w:rPr>
      </w:pPr>
      <w:r w:rsidRPr="0094632F">
        <w:rPr>
          <w:rFonts w:ascii="Times New Roman" w:hAnsi="Times New Roman" w:cs="Times New Roman"/>
          <w:color w:val="000000"/>
          <w:spacing w:val="6"/>
          <w:sz w:val="24"/>
          <w:szCs w:val="24"/>
        </w:rPr>
        <w:t xml:space="preserve"> Передняя большеберцовая артерия, обла</w:t>
      </w:r>
      <w:r w:rsidRPr="0094632F">
        <w:rPr>
          <w:rFonts w:ascii="Times New Roman" w:hAnsi="Times New Roman" w:cs="Times New Roman"/>
          <w:color w:val="000000"/>
          <w:spacing w:val="2"/>
          <w:sz w:val="24"/>
          <w:szCs w:val="24"/>
        </w:rPr>
        <w:t>сти кровоснабжения.</w:t>
      </w:r>
    </w:p>
    <w:p w:rsidR="0026398E" w:rsidRPr="0094632F" w:rsidRDefault="0026398E" w:rsidP="00ED4012">
      <w:pPr>
        <w:widowControl w:val="0"/>
        <w:numPr>
          <w:ilvl w:val="0"/>
          <w:numId w:val="112"/>
        </w:numPr>
        <w:shd w:val="clear" w:color="auto" w:fill="FFFFFF"/>
        <w:tabs>
          <w:tab w:val="left" w:pos="0"/>
          <w:tab w:val="left" w:pos="480"/>
        </w:tabs>
        <w:autoSpaceDE w:val="0"/>
        <w:autoSpaceDN w:val="0"/>
        <w:adjustRightInd w:val="0"/>
        <w:spacing w:after="0" w:line="240" w:lineRule="auto"/>
        <w:jc w:val="both"/>
        <w:rPr>
          <w:rFonts w:ascii="Times New Roman" w:hAnsi="Times New Roman" w:cs="Times New Roman"/>
          <w:color w:val="000000"/>
          <w:sz w:val="24"/>
          <w:szCs w:val="24"/>
        </w:rPr>
      </w:pPr>
      <w:r w:rsidRPr="0094632F">
        <w:rPr>
          <w:rFonts w:ascii="Times New Roman" w:hAnsi="Times New Roman" w:cs="Times New Roman"/>
          <w:color w:val="000000"/>
          <w:spacing w:val="4"/>
          <w:sz w:val="24"/>
          <w:szCs w:val="24"/>
        </w:rPr>
        <w:t xml:space="preserve"> Кровоснабжение голеностопного сустава (источники формирования</w:t>
      </w:r>
      <w:r w:rsidRPr="0094632F">
        <w:rPr>
          <w:rFonts w:ascii="Times New Roman" w:hAnsi="Times New Roman" w:cs="Times New Roman"/>
          <w:color w:val="000000"/>
          <w:spacing w:val="4"/>
          <w:sz w:val="24"/>
          <w:szCs w:val="24"/>
        </w:rPr>
        <w:br/>
      </w:r>
      <w:r w:rsidRPr="0094632F">
        <w:rPr>
          <w:rFonts w:ascii="Times New Roman" w:hAnsi="Times New Roman" w:cs="Times New Roman"/>
          <w:color w:val="000000"/>
          <w:spacing w:val="2"/>
          <w:sz w:val="24"/>
          <w:szCs w:val="24"/>
        </w:rPr>
        <w:t>артериальной сети).</w:t>
      </w:r>
    </w:p>
    <w:p w:rsidR="0026398E" w:rsidRPr="0094632F" w:rsidRDefault="0026398E" w:rsidP="0094632F">
      <w:pPr>
        <w:shd w:val="clear" w:color="auto" w:fill="FFFFFF"/>
        <w:tabs>
          <w:tab w:val="left" w:pos="0"/>
        </w:tabs>
        <w:spacing w:after="0" w:line="240" w:lineRule="auto"/>
        <w:ind w:right="216"/>
        <w:jc w:val="both"/>
        <w:rPr>
          <w:rFonts w:ascii="Times New Roman" w:hAnsi="Times New Roman" w:cs="Times New Roman"/>
          <w:sz w:val="24"/>
          <w:szCs w:val="24"/>
        </w:rPr>
      </w:pPr>
      <w:r w:rsidRPr="0094632F">
        <w:rPr>
          <w:rFonts w:ascii="Times New Roman" w:hAnsi="Times New Roman" w:cs="Times New Roman"/>
          <w:color w:val="000000"/>
          <w:sz w:val="24"/>
          <w:szCs w:val="24"/>
        </w:rPr>
        <w:t>10. Дорзальная артерия стопы, ветви, области кровоснабжения</w:t>
      </w:r>
      <w:r w:rsidRPr="0094632F">
        <w:rPr>
          <w:rFonts w:ascii="Times New Roman" w:hAnsi="Times New Roman" w:cs="Times New Roman"/>
          <w:color w:val="000000"/>
          <w:spacing w:val="4"/>
          <w:sz w:val="24"/>
          <w:szCs w:val="24"/>
        </w:rPr>
        <w:t>. Формирование дуги тыла стопы.</w:t>
      </w:r>
    </w:p>
    <w:p w:rsidR="0026398E" w:rsidRPr="0094632F" w:rsidRDefault="0026398E" w:rsidP="0094632F">
      <w:pPr>
        <w:shd w:val="clear" w:color="auto" w:fill="FFFFFF"/>
        <w:tabs>
          <w:tab w:val="left" w:pos="0"/>
        </w:tabs>
        <w:spacing w:after="0" w:line="240" w:lineRule="auto"/>
        <w:ind w:right="5"/>
        <w:jc w:val="both"/>
        <w:rPr>
          <w:rFonts w:ascii="Times New Roman" w:hAnsi="Times New Roman" w:cs="Times New Roman"/>
          <w:sz w:val="24"/>
          <w:szCs w:val="24"/>
        </w:rPr>
      </w:pPr>
      <w:r w:rsidRPr="0094632F">
        <w:rPr>
          <w:rFonts w:ascii="Times New Roman" w:hAnsi="Times New Roman" w:cs="Times New Roman"/>
          <w:color w:val="000000"/>
          <w:spacing w:val="5"/>
          <w:sz w:val="24"/>
          <w:szCs w:val="24"/>
        </w:rPr>
        <w:t xml:space="preserve">11. Подошвенная артериальная дуга, источники формирования, ветви, </w:t>
      </w:r>
      <w:r w:rsidRPr="0094632F">
        <w:rPr>
          <w:rFonts w:ascii="Times New Roman" w:hAnsi="Times New Roman" w:cs="Times New Roman"/>
          <w:color w:val="000000"/>
          <w:spacing w:val="2"/>
          <w:sz w:val="24"/>
          <w:szCs w:val="24"/>
        </w:rPr>
        <w:t>области кровоснабжения,</w:t>
      </w:r>
    </w:p>
    <w:p w:rsidR="0026398E" w:rsidRPr="0094632F" w:rsidRDefault="0026398E" w:rsidP="0094632F">
      <w:pPr>
        <w:widowControl w:val="0"/>
        <w:shd w:val="clear" w:color="auto" w:fill="FFFFFF"/>
        <w:tabs>
          <w:tab w:val="left" w:pos="0"/>
          <w:tab w:val="left" w:pos="571"/>
        </w:tabs>
        <w:spacing w:after="0" w:line="240" w:lineRule="auto"/>
        <w:rPr>
          <w:rFonts w:ascii="Times New Roman" w:hAnsi="Times New Roman" w:cs="Times New Roman"/>
          <w:color w:val="000000"/>
          <w:sz w:val="24"/>
          <w:szCs w:val="24"/>
        </w:rPr>
      </w:pPr>
      <w:r w:rsidRPr="0094632F">
        <w:rPr>
          <w:rFonts w:ascii="Times New Roman" w:hAnsi="Times New Roman" w:cs="Times New Roman"/>
          <w:color w:val="000000"/>
          <w:spacing w:val="5"/>
          <w:sz w:val="24"/>
          <w:szCs w:val="24"/>
        </w:rPr>
        <w:t>12. Анастомозы между тыльными и подошвенными артериями стопы.</w:t>
      </w:r>
    </w:p>
    <w:p w:rsidR="0026398E" w:rsidRPr="0094632F" w:rsidRDefault="0026398E" w:rsidP="0094632F">
      <w:pPr>
        <w:widowControl w:val="0"/>
        <w:shd w:val="clear" w:color="auto" w:fill="FFFFFF"/>
        <w:tabs>
          <w:tab w:val="left" w:pos="0"/>
          <w:tab w:val="left" w:pos="571"/>
        </w:tabs>
        <w:spacing w:after="0" w:line="240" w:lineRule="auto"/>
        <w:rPr>
          <w:rFonts w:ascii="Times New Roman" w:hAnsi="Times New Roman" w:cs="Times New Roman"/>
          <w:color w:val="000000"/>
          <w:sz w:val="24"/>
          <w:szCs w:val="24"/>
        </w:rPr>
      </w:pPr>
      <w:r w:rsidRPr="0094632F">
        <w:rPr>
          <w:rFonts w:ascii="Times New Roman" w:hAnsi="Times New Roman" w:cs="Times New Roman"/>
          <w:color w:val="000000"/>
          <w:sz w:val="24"/>
          <w:szCs w:val="24"/>
        </w:rPr>
        <w:t xml:space="preserve">13. </w:t>
      </w:r>
      <w:r w:rsidRPr="0094632F">
        <w:rPr>
          <w:rFonts w:ascii="Times New Roman" w:hAnsi="Times New Roman" w:cs="Times New Roman"/>
          <w:color w:val="000000"/>
          <w:spacing w:val="5"/>
          <w:sz w:val="24"/>
          <w:szCs w:val="24"/>
        </w:rPr>
        <w:t>Артериальные дуги стопы, источники формирования, анастомозы.</w:t>
      </w:r>
    </w:p>
    <w:p w:rsidR="0026398E" w:rsidRPr="0094632F" w:rsidRDefault="0026398E" w:rsidP="0094632F">
      <w:pPr>
        <w:shd w:val="clear" w:color="auto" w:fill="FFFFFF"/>
        <w:tabs>
          <w:tab w:val="left" w:pos="0"/>
        </w:tabs>
        <w:spacing w:after="0" w:line="240" w:lineRule="auto"/>
        <w:rPr>
          <w:rFonts w:ascii="Times New Roman" w:hAnsi="Times New Roman" w:cs="Times New Roman"/>
          <w:color w:val="000000"/>
          <w:spacing w:val="2"/>
          <w:sz w:val="24"/>
          <w:szCs w:val="24"/>
        </w:rPr>
      </w:pPr>
      <w:r w:rsidRPr="0094632F">
        <w:rPr>
          <w:rFonts w:ascii="Times New Roman" w:hAnsi="Times New Roman" w:cs="Times New Roman"/>
          <w:color w:val="000000"/>
          <w:spacing w:val="2"/>
          <w:sz w:val="24"/>
          <w:szCs w:val="24"/>
        </w:rPr>
        <w:t xml:space="preserve">14. Возрастные изменения сосудов тазового пояса и свободной нижней конечности.                                    </w:t>
      </w:r>
    </w:p>
    <w:p w:rsidR="0026398E" w:rsidRPr="0094632F" w:rsidRDefault="0026398E" w:rsidP="0094632F">
      <w:pPr>
        <w:tabs>
          <w:tab w:val="num" w:pos="0"/>
          <w:tab w:val="left" w:pos="142"/>
        </w:tabs>
        <w:spacing w:after="0" w:line="240" w:lineRule="auto"/>
        <w:rPr>
          <w:rFonts w:ascii="Times New Roman" w:eastAsia="Calibri" w:hAnsi="Times New Roman" w:cs="Times New Roman"/>
          <w:sz w:val="24"/>
          <w:szCs w:val="24"/>
        </w:rPr>
      </w:pPr>
    </w:p>
    <w:p w:rsidR="0026398E" w:rsidRPr="0094632F" w:rsidRDefault="0026398E" w:rsidP="0094632F">
      <w:pPr>
        <w:tabs>
          <w:tab w:val="num" w:pos="0"/>
          <w:tab w:val="left" w:pos="142"/>
        </w:tabs>
        <w:spacing w:after="0" w:line="240" w:lineRule="auto"/>
        <w:rPr>
          <w:rFonts w:ascii="Times New Roman" w:hAnsi="Times New Roman" w:cs="Times New Roman"/>
          <w:sz w:val="24"/>
          <w:szCs w:val="24"/>
        </w:rPr>
      </w:pPr>
      <w:r w:rsidRPr="0094632F">
        <w:rPr>
          <w:rFonts w:ascii="Times New Roman" w:eastAsia="Calibri" w:hAnsi="Times New Roman" w:cs="Times New Roman"/>
          <w:sz w:val="24"/>
          <w:szCs w:val="24"/>
        </w:rPr>
        <w:t xml:space="preserve">2. </w:t>
      </w:r>
      <w:r w:rsidRPr="0094632F">
        <w:rPr>
          <w:rFonts w:ascii="Times New Roman" w:hAnsi="Times New Roman" w:cs="Times New Roman"/>
          <w:sz w:val="24"/>
          <w:szCs w:val="24"/>
        </w:rPr>
        <w:t>Описание макро (микро) препаратов.</w:t>
      </w:r>
    </w:p>
    <w:p w:rsidR="0026398E" w:rsidRPr="0094632F" w:rsidRDefault="0026398E" w:rsidP="00ED4012">
      <w:pPr>
        <w:widowControl w:val="0"/>
        <w:numPr>
          <w:ilvl w:val="0"/>
          <w:numId w:val="113"/>
        </w:numPr>
        <w:shd w:val="clear" w:color="auto" w:fill="FFFFFF"/>
        <w:tabs>
          <w:tab w:val="left" w:pos="485"/>
        </w:tabs>
        <w:autoSpaceDE w:val="0"/>
        <w:autoSpaceDN w:val="0"/>
        <w:adjustRightInd w:val="0"/>
        <w:spacing w:after="0" w:line="240" w:lineRule="auto"/>
        <w:rPr>
          <w:rFonts w:ascii="Times New Roman" w:hAnsi="Times New Roman" w:cs="Times New Roman"/>
          <w:color w:val="000000"/>
          <w:sz w:val="24"/>
          <w:szCs w:val="24"/>
        </w:rPr>
      </w:pPr>
      <w:r w:rsidRPr="0094632F">
        <w:rPr>
          <w:rFonts w:ascii="Times New Roman" w:hAnsi="Times New Roman" w:cs="Times New Roman"/>
          <w:color w:val="000000"/>
          <w:spacing w:val="4"/>
          <w:sz w:val="24"/>
          <w:szCs w:val="24"/>
        </w:rPr>
        <w:t>Труп с отпрепарированными сосудами и нервами.</w:t>
      </w:r>
    </w:p>
    <w:p w:rsidR="0026398E" w:rsidRPr="0094632F" w:rsidRDefault="0026398E" w:rsidP="00ED4012">
      <w:pPr>
        <w:widowControl w:val="0"/>
        <w:numPr>
          <w:ilvl w:val="0"/>
          <w:numId w:val="113"/>
        </w:numPr>
        <w:shd w:val="clear" w:color="auto" w:fill="FFFFFF"/>
        <w:tabs>
          <w:tab w:val="left" w:pos="485"/>
        </w:tabs>
        <w:autoSpaceDE w:val="0"/>
        <w:autoSpaceDN w:val="0"/>
        <w:adjustRightInd w:val="0"/>
        <w:spacing w:after="0" w:line="240" w:lineRule="auto"/>
        <w:rPr>
          <w:rFonts w:ascii="Times New Roman" w:hAnsi="Times New Roman" w:cs="Times New Roman"/>
          <w:color w:val="000000"/>
          <w:sz w:val="24"/>
          <w:szCs w:val="24"/>
        </w:rPr>
      </w:pPr>
      <w:r w:rsidRPr="0094632F">
        <w:rPr>
          <w:rFonts w:ascii="Times New Roman" w:hAnsi="Times New Roman" w:cs="Times New Roman"/>
          <w:color w:val="000000"/>
          <w:spacing w:val="5"/>
          <w:sz w:val="24"/>
          <w:szCs w:val="24"/>
        </w:rPr>
        <w:t xml:space="preserve"> Нижняя конечность с отпрепарированными сосудами и нервами.</w:t>
      </w:r>
    </w:p>
    <w:p w:rsidR="0026398E" w:rsidRPr="0094632F" w:rsidRDefault="0026398E" w:rsidP="00ED4012">
      <w:pPr>
        <w:widowControl w:val="0"/>
        <w:numPr>
          <w:ilvl w:val="0"/>
          <w:numId w:val="113"/>
        </w:numPr>
        <w:shd w:val="clear" w:color="auto" w:fill="FFFFFF"/>
        <w:tabs>
          <w:tab w:val="left" w:pos="485"/>
        </w:tabs>
        <w:autoSpaceDE w:val="0"/>
        <w:autoSpaceDN w:val="0"/>
        <w:adjustRightInd w:val="0"/>
        <w:spacing w:after="0" w:line="240" w:lineRule="auto"/>
        <w:rPr>
          <w:rFonts w:ascii="Times New Roman" w:hAnsi="Times New Roman" w:cs="Times New Roman"/>
          <w:color w:val="000000"/>
          <w:sz w:val="24"/>
          <w:szCs w:val="24"/>
        </w:rPr>
      </w:pPr>
      <w:r w:rsidRPr="0094632F">
        <w:rPr>
          <w:rFonts w:ascii="Times New Roman" w:hAnsi="Times New Roman" w:cs="Times New Roman"/>
          <w:color w:val="000000"/>
          <w:spacing w:val="4"/>
          <w:sz w:val="24"/>
          <w:szCs w:val="24"/>
        </w:rPr>
        <w:t xml:space="preserve"> Музейные препараты артериальных дуг стопы.</w:t>
      </w:r>
    </w:p>
    <w:p w:rsidR="0026398E" w:rsidRPr="0094632F" w:rsidRDefault="0026398E" w:rsidP="00ED4012">
      <w:pPr>
        <w:widowControl w:val="0"/>
        <w:numPr>
          <w:ilvl w:val="0"/>
          <w:numId w:val="113"/>
        </w:numPr>
        <w:shd w:val="clear" w:color="auto" w:fill="FFFFFF"/>
        <w:tabs>
          <w:tab w:val="left" w:pos="485"/>
        </w:tabs>
        <w:autoSpaceDE w:val="0"/>
        <w:autoSpaceDN w:val="0"/>
        <w:adjustRightInd w:val="0"/>
        <w:spacing w:after="0" w:line="240" w:lineRule="auto"/>
        <w:rPr>
          <w:rFonts w:ascii="Times New Roman" w:hAnsi="Times New Roman" w:cs="Times New Roman"/>
          <w:color w:val="000000"/>
          <w:sz w:val="24"/>
          <w:szCs w:val="24"/>
        </w:rPr>
      </w:pPr>
      <w:r w:rsidRPr="0094632F">
        <w:rPr>
          <w:rFonts w:ascii="Times New Roman" w:hAnsi="Times New Roman" w:cs="Times New Roman"/>
          <w:color w:val="000000"/>
          <w:spacing w:val="4"/>
          <w:sz w:val="24"/>
          <w:szCs w:val="24"/>
        </w:rPr>
        <w:t xml:space="preserve"> Муляжи стопы с сосудами.</w:t>
      </w:r>
    </w:p>
    <w:p w:rsidR="0026398E" w:rsidRPr="0094632F" w:rsidRDefault="0026398E" w:rsidP="0094632F">
      <w:pPr>
        <w:shd w:val="clear" w:color="auto" w:fill="FFFFFF"/>
        <w:spacing w:after="0" w:line="240" w:lineRule="auto"/>
        <w:ind w:left="96"/>
        <w:rPr>
          <w:rFonts w:ascii="Times New Roman" w:hAnsi="Times New Roman" w:cs="Times New Roman"/>
          <w:b/>
          <w:color w:val="000000"/>
          <w:spacing w:val="5"/>
          <w:sz w:val="24"/>
          <w:szCs w:val="24"/>
        </w:rPr>
      </w:pPr>
    </w:p>
    <w:p w:rsidR="0026398E" w:rsidRPr="0094632F" w:rsidRDefault="0026398E" w:rsidP="0094632F">
      <w:pPr>
        <w:tabs>
          <w:tab w:val="num" w:pos="0"/>
          <w:tab w:val="left" w:pos="142"/>
        </w:tabs>
        <w:spacing w:after="0" w:line="240" w:lineRule="auto"/>
        <w:rPr>
          <w:rFonts w:ascii="Times New Roman" w:hAnsi="Times New Roman" w:cs="Times New Roman"/>
          <w:i/>
          <w:color w:val="000000"/>
          <w:sz w:val="24"/>
          <w:szCs w:val="24"/>
        </w:rPr>
      </w:pPr>
      <w:r w:rsidRPr="0094632F">
        <w:rPr>
          <w:rFonts w:ascii="Times New Roman" w:hAnsi="Times New Roman" w:cs="Times New Roman"/>
          <w:i/>
          <w:color w:val="000000"/>
          <w:sz w:val="24"/>
          <w:szCs w:val="24"/>
        </w:rPr>
        <w:t>Практические задания для демонстрации практических навыков:</w:t>
      </w:r>
    </w:p>
    <w:p w:rsidR="0026398E" w:rsidRPr="0094632F" w:rsidRDefault="0026398E" w:rsidP="00636763">
      <w:pPr>
        <w:shd w:val="clear" w:color="auto" w:fill="FFFFFF"/>
        <w:tabs>
          <w:tab w:val="left" w:pos="284"/>
          <w:tab w:val="left" w:pos="1752"/>
          <w:tab w:val="left" w:pos="3749"/>
        </w:tabs>
        <w:spacing w:after="0" w:line="240" w:lineRule="auto"/>
        <w:ind w:left="19" w:right="29" w:hanging="19"/>
        <w:rPr>
          <w:rFonts w:ascii="Times New Roman" w:hAnsi="Times New Roman" w:cs="Times New Roman"/>
          <w:sz w:val="24"/>
          <w:szCs w:val="24"/>
        </w:rPr>
      </w:pPr>
      <w:r w:rsidRPr="0094632F">
        <w:rPr>
          <w:rFonts w:ascii="Times New Roman" w:hAnsi="Times New Roman" w:cs="Times New Roman"/>
          <w:color w:val="000000"/>
          <w:spacing w:val="3"/>
          <w:sz w:val="24"/>
          <w:szCs w:val="24"/>
        </w:rPr>
        <w:t>На трупе и отделимой нижней конечности с отпрепарированными сосу</w:t>
      </w:r>
      <w:r w:rsidRPr="0094632F">
        <w:rPr>
          <w:rFonts w:ascii="Times New Roman" w:hAnsi="Times New Roman" w:cs="Times New Roman"/>
          <w:color w:val="000000"/>
          <w:spacing w:val="3"/>
          <w:sz w:val="24"/>
          <w:szCs w:val="24"/>
        </w:rPr>
        <w:softHyphen/>
      </w:r>
      <w:r w:rsidRPr="0094632F">
        <w:rPr>
          <w:rFonts w:ascii="Times New Roman" w:hAnsi="Times New Roman" w:cs="Times New Roman"/>
          <w:color w:val="000000"/>
          <w:spacing w:val="-4"/>
          <w:sz w:val="24"/>
          <w:szCs w:val="24"/>
        </w:rPr>
        <w:t>дами:</w:t>
      </w:r>
    </w:p>
    <w:p w:rsidR="0026398E" w:rsidRPr="0094632F" w:rsidRDefault="0026398E" w:rsidP="00636763">
      <w:pPr>
        <w:shd w:val="clear" w:color="auto" w:fill="FFFFFF"/>
        <w:tabs>
          <w:tab w:val="left" w:pos="284"/>
          <w:tab w:val="left" w:pos="466"/>
          <w:tab w:val="left" w:pos="4320"/>
        </w:tabs>
        <w:spacing w:after="0" w:line="240" w:lineRule="auto"/>
        <w:ind w:left="19" w:hanging="19"/>
        <w:jc w:val="both"/>
        <w:rPr>
          <w:rFonts w:ascii="Times New Roman" w:hAnsi="Times New Roman" w:cs="Times New Roman"/>
          <w:sz w:val="24"/>
          <w:szCs w:val="24"/>
        </w:rPr>
      </w:pPr>
      <w:r w:rsidRPr="0094632F">
        <w:rPr>
          <w:rFonts w:ascii="Times New Roman" w:hAnsi="Times New Roman" w:cs="Times New Roman"/>
          <w:color w:val="000000"/>
          <w:sz w:val="24"/>
          <w:szCs w:val="24"/>
        </w:rPr>
        <w:lastRenderedPageBreak/>
        <w:t>1.</w:t>
      </w:r>
      <w:r w:rsidRPr="0094632F">
        <w:rPr>
          <w:rFonts w:ascii="Times New Roman" w:hAnsi="Times New Roman" w:cs="Times New Roman"/>
          <w:color w:val="000000"/>
          <w:sz w:val="24"/>
          <w:szCs w:val="24"/>
        </w:rPr>
        <w:tab/>
        <w:t xml:space="preserve"> </w:t>
      </w:r>
      <w:r w:rsidRPr="0094632F">
        <w:rPr>
          <w:rFonts w:ascii="Times New Roman" w:hAnsi="Times New Roman" w:cs="Times New Roman"/>
          <w:color w:val="000000"/>
          <w:spacing w:val="6"/>
          <w:sz w:val="24"/>
          <w:szCs w:val="24"/>
        </w:rPr>
        <w:t>Наружную подвздошную артерию, ее ход в полости таза, границы,</w:t>
      </w:r>
      <w:r w:rsidRPr="0094632F">
        <w:rPr>
          <w:rFonts w:ascii="Times New Roman" w:hAnsi="Times New Roman" w:cs="Times New Roman"/>
          <w:color w:val="000000"/>
          <w:spacing w:val="6"/>
          <w:sz w:val="24"/>
          <w:szCs w:val="24"/>
        </w:rPr>
        <w:br/>
      </w:r>
      <w:r w:rsidRPr="0094632F">
        <w:rPr>
          <w:rFonts w:ascii="Times New Roman" w:hAnsi="Times New Roman" w:cs="Times New Roman"/>
          <w:color w:val="000000"/>
          <w:sz w:val="24"/>
          <w:szCs w:val="24"/>
        </w:rPr>
        <w:t>основные ветви:</w:t>
      </w:r>
    </w:p>
    <w:p w:rsidR="0026398E" w:rsidRPr="0094632F" w:rsidRDefault="0026398E" w:rsidP="00636763">
      <w:pPr>
        <w:widowControl w:val="0"/>
        <w:shd w:val="clear" w:color="auto" w:fill="FFFFFF"/>
        <w:tabs>
          <w:tab w:val="left" w:pos="284"/>
          <w:tab w:val="left" w:pos="514"/>
        </w:tabs>
        <w:spacing w:after="0" w:line="240" w:lineRule="auto"/>
        <w:ind w:left="19" w:hanging="19"/>
        <w:rPr>
          <w:rFonts w:ascii="Times New Roman" w:hAnsi="Times New Roman" w:cs="Times New Roman"/>
          <w:color w:val="000000"/>
          <w:sz w:val="24"/>
          <w:szCs w:val="24"/>
        </w:rPr>
      </w:pPr>
      <w:r w:rsidRPr="0094632F">
        <w:rPr>
          <w:rFonts w:ascii="Times New Roman" w:hAnsi="Times New Roman" w:cs="Times New Roman"/>
          <w:color w:val="000000"/>
          <w:spacing w:val="3"/>
          <w:sz w:val="24"/>
          <w:szCs w:val="24"/>
        </w:rPr>
        <w:t xml:space="preserve"> - нижнюю надчревную артерию во влагалище прямой мышцы живота,</w:t>
      </w:r>
    </w:p>
    <w:p w:rsidR="0026398E" w:rsidRPr="0094632F" w:rsidRDefault="0026398E" w:rsidP="00636763">
      <w:pPr>
        <w:widowControl w:val="0"/>
        <w:shd w:val="clear" w:color="auto" w:fill="FFFFFF"/>
        <w:tabs>
          <w:tab w:val="left" w:pos="0"/>
          <w:tab w:val="left" w:pos="284"/>
        </w:tabs>
        <w:spacing w:after="0" w:line="240" w:lineRule="auto"/>
        <w:ind w:left="19" w:hanging="19"/>
        <w:jc w:val="both"/>
        <w:rPr>
          <w:rFonts w:ascii="Times New Roman" w:hAnsi="Times New Roman" w:cs="Times New Roman"/>
          <w:color w:val="000000"/>
          <w:sz w:val="24"/>
          <w:szCs w:val="24"/>
        </w:rPr>
      </w:pPr>
      <w:r w:rsidRPr="0094632F">
        <w:rPr>
          <w:rFonts w:ascii="Times New Roman" w:hAnsi="Times New Roman" w:cs="Times New Roman"/>
          <w:color w:val="000000"/>
          <w:spacing w:val="1"/>
          <w:sz w:val="24"/>
          <w:szCs w:val="24"/>
        </w:rPr>
        <w:t xml:space="preserve"> - глубокую артерию, огибающую подвздошную кость, расположенную</w:t>
      </w:r>
      <w:r w:rsidRPr="0094632F">
        <w:rPr>
          <w:rFonts w:ascii="Times New Roman" w:hAnsi="Times New Roman" w:cs="Times New Roman"/>
          <w:color w:val="000000"/>
          <w:spacing w:val="1"/>
          <w:sz w:val="24"/>
          <w:szCs w:val="24"/>
        </w:rPr>
        <w:br/>
      </w:r>
      <w:r w:rsidRPr="0094632F">
        <w:rPr>
          <w:rFonts w:ascii="Times New Roman" w:hAnsi="Times New Roman" w:cs="Times New Roman"/>
          <w:color w:val="000000"/>
          <w:spacing w:val="3"/>
          <w:sz w:val="24"/>
          <w:szCs w:val="24"/>
        </w:rPr>
        <w:t>параллельно паховой связке.</w:t>
      </w:r>
    </w:p>
    <w:p w:rsidR="0026398E" w:rsidRPr="0094632F" w:rsidRDefault="0026398E" w:rsidP="00ED4012">
      <w:pPr>
        <w:widowControl w:val="0"/>
        <w:numPr>
          <w:ilvl w:val="0"/>
          <w:numId w:val="114"/>
        </w:numPr>
        <w:shd w:val="clear" w:color="auto" w:fill="FFFFFF"/>
        <w:tabs>
          <w:tab w:val="left" w:pos="284"/>
          <w:tab w:val="left" w:pos="466"/>
        </w:tabs>
        <w:autoSpaceDE w:val="0"/>
        <w:autoSpaceDN w:val="0"/>
        <w:adjustRightInd w:val="0"/>
        <w:spacing w:after="0" w:line="240" w:lineRule="auto"/>
        <w:ind w:left="19" w:hanging="19"/>
        <w:rPr>
          <w:rFonts w:ascii="Times New Roman" w:hAnsi="Times New Roman" w:cs="Times New Roman"/>
          <w:color w:val="000000"/>
          <w:sz w:val="24"/>
          <w:szCs w:val="24"/>
        </w:rPr>
      </w:pPr>
      <w:r w:rsidRPr="0094632F">
        <w:rPr>
          <w:rFonts w:ascii="Times New Roman" w:hAnsi="Times New Roman" w:cs="Times New Roman"/>
          <w:color w:val="000000"/>
          <w:spacing w:val="8"/>
          <w:sz w:val="24"/>
          <w:szCs w:val="24"/>
        </w:rPr>
        <w:t xml:space="preserve"> Бедренную артерию, ее границы, </w:t>
      </w:r>
      <w:r w:rsidR="0094632F">
        <w:rPr>
          <w:rFonts w:ascii="Times New Roman" w:hAnsi="Times New Roman" w:cs="Times New Roman"/>
          <w:color w:val="000000"/>
          <w:spacing w:val="8"/>
          <w:sz w:val="24"/>
          <w:szCs w:val="24"/>
        </w:rPr>
        <w:t xml:space="preserve">ее </w:t>
      </w:r>
      <w:r w:rsidRPr="0094632F">
        <w:rPr>
          <w:rFonts w:ascii="Times New Roman" w:hAnsi="Times New Roman" w:cs="Times New Roman"/>
          <w:color w:val="000000"/>
          <w:spacing w:val="8"/>
          <w:sz w:val="24"/>
          <w:szCs w:val="24"/>
        </w:rPr>
        <w:t>ход</w:t>
      </w:r>
      <w:r w:rsidRPr="0094632F">
        <w:rPr>
          <w:rFonts w:ascii="Times New Roman" w:hAnsi="Times New Roman" w:cs="Times New Roman"/>
          <w:color w:val="000000"/>
          <w:spacing w:val="5"/>
          <w:sz w:val="24"/>
          <w:szCs w:val="24"/>
        </w:rPr>
        <w:t>.</w:t>
      </w:r>
    </w:p>
    <w:p w:rsidR="0026398E" w:rsidRPr="0094632F" w:rsidRDefault="0026398E" w:rsidP="00ED4012">
      <w:pPr>
        <w:widowControl w:val="0"/>
        <w:numPr>
          <w:ilvl w:val="0"/>
          <w:numId w:val="114"/>
        </w:numPr>
        <w:shd w:val="clear" w:color="auto" w:fill="FFFFFF"/>
        <w:tabs>
          <w:tab w:val="left" w:pos="284"/>
          <w:tab w:val="left" w:pos="466"/>
          <w:tab w:val="left" w:pos="3422"/>
        </w:tabs>
        <w:autoSpaceDE w:val="0"/>
        <w:autoSpaceDN w:val="0"/>
        <w:adjustRightInd w:val="0"/>
        <w:spacing w:after="0" w:line="240" w:lineRule="auto"/>
        <w:ind w:left="19" w:hanging="19"/>
        <w:rPr>
          <w:rFonts w:ascii="Times New Roman" w:hAnsi="Times New Roman" w:cs="Times New Roman"/>
          <w:color w:val="000000"/>
          <w:sz w:val="24"/>
          <w:szCs w:val="24"/>
        </w:rPr>
      </w:pPr>
      <w:r w:rsidRPr="0094632F">
        <w:rPr>
          <w:rFonts w:ascii="Times New Roman" w:hAnsi="Times New Roman" w:cs="Times New Roman"/>
          <w:color w:val="000000"/>
          <w:spacing w:val="1"/>
          <w:sz w:val="24"/>
          <w:szCs w:val="24"/>
        </w:rPr>
        <w:t xml:space="preserve"> Ветви бедренной артерии:</w:t>
      </w:r>
    </w:p>
    <w:p w:rsidR="0026398E" w:rsidRPr="0094632F" w:rsidRDefault="0026398E" w:rsidP="00636763">
      <w:pPr>
        <w:widowControl w:val="0"/>
        <w:shd w:val="clear" w:color="auto" w:fill="FFFFFF"/>
        <w:tabs>
          <w:tab w:val="left" w:pos="284"/>
          <w:tab w:val="left" w:pos="499"/>
        </w:tabs>
        <w:spacing w:after="0" w:line="240" w:lineRule="auto"/>
        <w:ind w:left="19" w:hanging="19"/>
        <w:rPr>
          <w:rFonts w:ascii="Times New Roman" w:hAnsi="Times New Roman" w:cs="Times New Roman"/>
          <w:color w:val="000000"/>
          <w:sz w:val="24"/>
          <w:szCs w:val="24"/>
        </w:rPr>
      </w:pPr>
      <w:r w:rsidRPr="0094632F">
        <w:rPr>
          <w:rFonts w:ascii="Times New Roman" w:hAnsi="Times New Roman" w:cs="Times New Roman"/>
          <w:color w:val="000000"/>
          <w:spacing w:val="1"/>
          <w:sz w:val="24"/>
          <w:szCs w:val="24"/>
        </w:rPr>
        <w:t>- поверхностную надчревную артерию;</w:t>
      </w:r>
    </w:p>
    <w:p w:rsidR="0026398E" w:rsidRPr="0094632F" w:rsidRDefault="0026398E" w:rsidP="00636763">
      <w:pPr>
        <w:widowControl w:val="0"/>
        <w:shd w:val="clear" w:color="auto" w:fill="FFFFFF"/>
        <w:tabs>
          <w:tab w:val="left" w:pos="284"/>
          <w:tab w:val="left" w:pos="499"/>
        </w:tabs>
        <w:spacing w:after="0" w:line="240" w:lineRule="auto"/>
        <w:ind w:left="19" w:hanging="19"/>
        <w:rPr>
          <w:rFonts w:ascii="Times New Roman" w:hAnsi="Times New Roman" w:cs="Times New Roman"/>
          <w:color w:val="000000"/>
          <w:sz w:val="24"/>
          <w:szCs w:val="24"/>
        </w:rPr>
      </w:pPr>
      <w:r w:rsidRPr="0094632F">
        <w:rPr>
          <w:rFonts w:ascii="Times New Roman" w:hAnsi="Times New Roman" w:cs="Times New Roman"/>
          <w:color w:val="000000"/>
          <w:spacing w:val="2"/>
          <w:sz w:val="24"/>
          <w:szCs w:val="24"/>
        </w:rPr>
        <w:t>- поверхностную артерию, огибающую подвздошную кость;</w:t>
      </w:r>
    </w:p>
    <w:p w:rsidR="0026398E" w:rsidRPr="0094632F" w:rsidRDefault="0026398E" w:rsidP="00636763">
      <w:pPr>
        <w:widowControl w:val="0"/>
        <w:shd w:val="clear" w:color="auto" w:fill="FFFFFF"/>
        <w:tabs>
          <w:tab w:val="left" w:pos="284"/>
          <w:tab w:val="left" w:pos="499"/>
          <w:tab w:val="left" w:pos="3734"/>
        </w:tabs>
        <w:spacing w:after="0" w:line="240" w:lineRule="auto"/>
        <w:ind w:left="19" w:hanging="19"/>
        <w:rPr>
          <w:rFonts w:ascii="Times New Roman" w:hAnsi="Times New Roman" w:cs="Times New Roman"/>
          <w:color w:val="000000"/>
          <w:sz w:val="24"/>
          <w:szCs w:val="24"/>
        </w:rPr>
      </w:pPr>
      <w:r w:rsidRPr="0094632F">
        <w:rPr>
          <w:rFonts w:ascii="Times New Roman" w:hAnsi="Times New Roman" w:cs="Times New Roman"/>
          <w:color w:val="000000"/>
          <w:sz w:val="24"/>
          <w:szCs w:val="24"/>
        </w:rPr>
        <w:t>- наружные половые артерии;</w:t>
      </w:r>
    </w:p>
    <w:p w:rsidR="0026398E" w:rsidRPr="0094632F" w:rsidRDefault="0026398E" w:rsidP="00636763">
      <w:pPr>
        <w:widowControl w:val="0"/>
        <w:shd w:val="clear" w:color="auto" w:fill="FFFFFF"/>
        <w:tabs>
          <w:tab w:val="left" w:pos="284"/>
          <w:tab w:val="left" w:pos="499"/>
        </w:tabs>
        <w:spacing w:after="0" w:line="240" w:lineRule="auto"/>
        <w:ind w:left="19" w:hanging="19"/>
        <w:rPr>
          <w:rFonts w:ascii="Times New Roman" w:hAnsi="Times New Roman" w:cs="Times New Roman"/>
          <w:color w:val="000000"/>
          <w:sz w:val="24"/>
          <w:szCs w:val="24"/>
        </w:rPr>
      </w:pPr>
      <w:r w:rsidRPr="0094632F">
        <w:rPr>
          <w:rFonts w:ascii="Times New Roman" w:hAnsi="Times New Roman" w:cs="Times New Roman"/>
          <w:color w:val="000000"/>
          <w:spacing w:val="5"/>
          <w:sz w:val="24"/>
          <w:szCs w:val="24"/>
        </w:rPr>
        <w:t>- глубокую артерию бедра в передней борозде бедра и ее ветви:</w:t>
      </w:r>
    </w:p>
    <w:p w:rsidR="0026398E" w:rsidRPr="0094632F" w:rsidRDefault="0026398E" w:rsidP="00636763">
      <w:pPr>
        <w:shd w:val="clear" w:color="auto" w:fill="FFFFFF"/>
        <w:tabs>
          <w:tab w:val="left" w:pos="284"/>
          <w:tab w:val="left" w:pos="494"/>
        </w:tabs>
        <w:spacing w:after="0" w:line="240" w:lineRule="auto"/>
        <w:ind w:left="19" w:hanging="19"/>
        <w:rPr>
          <w:rFonts w:ascii="Times New Roman" w:hAnsi="Times New Roman" w:cs="Times New Roman"/>
          <w:sz w:val="24"/>
          <w:szCs w:val="24"/>
        </w:rPr>
      </w:pPr>
      <w:r w:rsidRPr="0094632F">
        <w:rPr>
          <w:rFonts w:ascii="Times New Roman" w:hAnsi="Times New Roman" w:cs="Times New Roman"/>
          <w:color w:val="000000"/>
          <w:spacing w:val="-3"/>
          <w:sz w:val="24"/>
          <w:szCs w:val="24"/>
        </w:rPr>
        <w:t xml:space="preserve">а) </w:t>
      </w:r>
      <w:r w:rsidRPr="0094632F">
        <w:rPr>
          <w:rFonts w:ascii="Times New Roman" w:hAnsi="Times New Roman" w:cs="Times New Roman"/>
          <w:color w:val="000000"/>
          <w:spacing w:val="4"/>
          <w:sz w:val="24"/>
          <w:szCs w:val="24"/>
        </w:rPr>
        <w:t>латеральную окружающую артерию бедра,</w:t>
      </w:r>
    </w:p>
    <w:p w:rsidR="0026398E" w:rsidRPr="0094632F" w:rsidRDefault="0026398E" w:rsidP="00636763">
      <w:pPr>
        <w:shd w:val="clear" w:color="auto" w:fill="FFFFFF"/>
        <w:tabs>
          <w:tab w:val="left" w:pos="284"/>
          <w:tab w:val="left" w:pos="494"/>
          <w:tab w:val="left" w:pos="6077"/>
        </w:tabs>
        <w:spacing w:after="0" w:line="240" w:lineRule="auto"/>
        <w:ind w:left="19" w:hanging="19"/>
        <w:rPr>
          <w:rFonts w:ascii="Times New Roman" w:hAnsi="Times New Roman" w:cs="Times New Roman"/>
          <w:sz w:val="24"/>
          <w:szCs w:val="24"/>
        </w:rPr>
      </w:pPr>
      <w:r w:rsidRPr="0094632F">
        <w:rPr>
          <w:rFonts w:ascii="Times New Roman" w:hAnsi="Times New Roman" w:cs="Times New Roman"/>
          <w:color w:val="000000"/>
          <w:spacing w:val="-6"/>
          <w:sz w:val="24"/>
          <w:szCs w:val="24"/>
        </w:rPr>
        <w:t>б)</w:t>
      </w:r>
      <w:r w:rsidRPr="0094632F">
        <w:rPr>
          <w:rFonts w:ascii="Times New Roman" w:hAnsi="Times New Roman" w:cs="Times New Roman"/>
          <w:color w:val="000000"/>
          <w:sz w:val="24"/>
          <w:szCs w:val="24"/>
        </w:rPr>
        <w:t xml:space="preserve"> медиальную окружающую артерию бедра,     </w:t>
      </w:r>
    </w:p>
    <w:p w:rsidR="0026398E" w:rsidRPr="0094632F" w:rsidRDefault="0026398E" w:rsidP="00636763">
      <w:pPr>
        <w:shd w:val="clear" w:color="auto" w:fill="FFFFFF"/>
        <w:tabs>
          <w:tab w:val="left" w:pos="284"/>
          <w:tab w:val="left" w:pos="494"/>
          <w:tab w:val="left" w:pos="3336"/>
        </w:tabs>
        <w:spacing w:after="0" w:line="240" w:lineRule="auto"/>
        <w:ind w:left="19" w:hanging="19"/>
        <w:rPr>
          <w:rFonts w:ascii="Times New Roman" w:hAnsi="Times New Roman" w:cs="Times New Roman"/>
          <w:sz w:val="24"/>
          <w:szCs w:val="24"/>
        </w:rPr>
      </w:pPr>
      <w:r w:rsidRPr="0094632F">
        <w:rPr>
          <w:rFonts w:ascii="Times New Roman" w:hAnsi="Times New Roman" w:cs="Times New Roman"/>
          <w:color w:val="000000"/>
          <w:spacing w:val="-6"/>
          <w:sz w:val="24"/>
          <w:szCs w:val="24"/>
        </w:rPr>
        <w:t>в)</w:t>
      </w:r>
      <w:r w:rsidRPr="0094632F">
        <w:rPr>
          <w:rFonts w:ascii="Times New Roman" w:hAnsi="Times New Roman" w:cs="Times New Roman"/>
          <w:color w:val="000000"/>
          <w:sz w:val="24"/>
          <w:szCs w:val="24"/>
        </w:rPr>
        <w:t xml:space="preserve"> </w:t>
      </w:r>
      <w:r w:rsidRPr="0094632F">
        <w:rPr>
          <w:rFonts w:ascii="Times New Roman" w:hAnsi="Times New Roman" w:cs="Times New Roman"/>
          <w:color w:val="000000"/>
          <w:spacing w:val="1"/>
          <w:sz w:val="24"/>
          <w:szCs w:val="24"/>
        </w:rPr>
        <w:t>три прободающие артерии;</w:t>
      </w:r>
      <w:r w:rsidRPr="0094632F">
        <w:rPr>
          <w:rFonts w:ascii="Times New Roman" w:hAnsi="Times New Roman" w:cs="Times New Roman"/>
          <w:color w:val="000000"/>
          <w:sz w:val="24"/>
          <w:szCs w:val="24"/>
        </w:rPr>
        <w:tab/>
      </w:r>
    </w:p>
    <w:p w:rsidR="0026398E" w:rsidRPr="0094632F" w:rsidRDefault="0026398E" w:rsidP="00ED4012">
      <w:pPr>
        <w:widowControl w:val="0"/>
        <w:numPr>
          <w:ilvl w:val="0"/>
          <w:numId w:val="114"/>
        </w:numPr>
        <w:shd w:val="clear" w:color="auto" w:fill="FFFFFF"/>
        <w:tabs>
          <w:tab w:val="left" w:pos="284"/>
          <w:tab w:val="left" w:pos="499"/>
          <w:tab w:val="left" w:pos="5232"/>
        </w:tabs>
        <w:autoSpaceDE w:val="0"/>
        <w:autoSpaceDN w:val="0"/>
        <w:adjustRightInd w:val="0"/>
        <w:spacing w:after="0" w:line="240" w:lineRule="auto"/>
        <w:ind w:left="19" w:hanging="19"/>
        <w:rPr>
          <w:rFonts w:ascii="Times New Roman" w:hAnsi="Times New Roman" w:cs="Times New Roman"/>
          <w:color w:val="000000"/>
          <w:sz w:val="24"/>
          <w:szCs w:val="24"/>
        </w:rPr>
      </w:pPr>
      <w:r w:rsidRPr="0094632F">
        <w:rPr>
          <w:rFonts w:ascii="Times New Roman" w:hAnsi="Times New Roman" w:cs="Times New Roman"/>
          <w:color w:val="000000"/>
          <w:spacing w:val="-1"/>
          <w:sz w:val="24"/>
          <w:szCs w:val="24"/>
        </w:rPr>
        <w:t xml:space="preserve"> мышечные артерии;</w:t>
      </w:r>
      <w:r w:rsidRPr="0094632F">
        <w:rPr>
          <w:rFonts w:ascii="Times New Roman" w:hAnsi="Times New Roman" w:cs="Times New Roman"/>
          <w:color w:val="000000"/>
          <w:sz w:val="24"/>
          <w:szCs w:val="24"/>
        </w:rPr>
        <w:tab/>
      </w:r>
    </w:p>
    <w:p w:rsidR="0026398E" w:rsidRPr="0094632F" w:rsidRDefault="0026398E" w:rsidP="00ED4012">
      <w:pPr>
        <w:widowControl w:val="0"/>
        <w:numPr>
          <w:ilvl w:val="0"/>
          <w:numId w:val="114"/>
        </w:numPr>
        <w:shd w:val="clear" w:color="auto" w:fill="FFFFFF"/>
        <w:tabs>
          <w:tab w:val="left" w:pos="284"/>
          <w:tab w:val="left" w:pos="499"/>
        </w:tabs>
        <w:autoSpaceDE w:val="0"/>
        <w:autoSpaceDN w:val="0"/>
        <w:adjustRightInd w:val="0"/>
        <w:spacing w:after="0" w:line="240" w:lineRule="auto"/>
        <w:ind w:left="19" w:hanging="19"/>
        <w:rPr>
          <w:rFonts w:ascii="Times New Roman" w:hAnsi="Times New Roman" w:cs="Times New Roman"/>
          <w:color w:val="000000"/>
          <w:sz w:val="24"/>
          <w:szCs w:val="24"/>
        </w:rPr>
      </w:pPr>
      <w:r w:rsidRPr="0094632F">
        <w:rPr>
          <w:rFonts w:ascii="Times New Roman" w:hAnsi="Times New Roman" w:cs="Times New Roman"/>
          <w:color w:val="000000"/>
          <w:spacing w:val="3"/>
          <w:sz w:val="24"/>
          <w:szCs w:val="24"/>
        </w:rPr>
        <w:t xml:space="preserve"> нисходящую артерию коленного сустава.</w:t>
      </w:r>
    </w:p>
    <w:p w:rsidR="0026398E" w:rsidRPr="0094632F" w:rsidRDefault="0026398E" w:rsidP="00636763">
      <w:pPr>
        <w:shd w:val="clear" w:color="auto" w:fill="FFFFFF"/>
        <w:tabs>
          <w:tab w:val="left" w:pos="284"/>
          <w:tab w:val="left" w:pos="466"/>
        </w:tabs>
        <w:spacing w:after="0" w:line="240" w:lineRule="auto"/>
        <w:ind w:left="19" w:hanging="19"/>
        <w:rPr>
          <w:rFonts w:ascii="Times New Roman" w:hAnsi="Times New Roman" w:cs="Times New Roman"/>
          <w:sz w:val="24"/>
          <w:szCs w:val="24"/>
        </w:rPr>
      </w:pPr>
      <w:r w:rsidRPr="0094632F">
        <w:rPr>
          <w:rFonts w:ascii="Times New Roman" w:hAnsi="Times New Roman" w:cs="Times New Roman"/>
          <w:color w:val="000000"/>
          <w:sz w:val="24"/>
          <w:szCs w:val="24"/>
        </w:rPr>
        <w:t>6.</w:t>
      </w:r>
      <w:r w:rsidRPr="0094632F">
        <w:rPr>
          <w:rFonts w:ascii="Times New Roman" w:hAnsi="Times New Roman" w:cs="Times New Roman"/>
          <w:color w:val="000000"/>
          <w:sz w:val="24"/>
          <w:szCs w:val="24"/>
        </w:rPr>
        <w:tab/>
        <w:t xml:space="preserve"> </w:t>
      </w:r>
      <w:r w:rsidRPr="0094632F">
        <w:rPr>
          <w:rFonts w:ascii="Times New Roman" w:hAnsi="Times New Roman" w:cs="Times New Roman"/>
          <w:color w:val="000000"/>
          <w:spacing w:val="6"/>
          <w:sz w:val="24"/>
          <w:szCs w:val="24"/>
        </w:rPr>
        <w:t>Подколенную артерию, ее границы, ход и топографию в подколен</w:t>
      </w:r>
      <w:r w:rsidRPr="0094632F">
        <w:rPr>
          <w:rFonts w:ascii="Times New Roman" w:hAnsi="Times New Roman" w:cs="Times New Roman"/>
          <w:color w:val="000000"/>
          <w:spacing w:val="3"/>
          <w:sz w:val="24"/>
          <w:szCs w:val="24"/>
        </w:rPr>
        <w:t>ной ямке и основные ветви:</w:t>
      </w:r>
    </w:p>
    <w:p w:rsidR="0026398E" w:rsidRPr="0094632F" w:rsidRDefault="0026398E" w:rsidP="00636763">
      <w:pPr>
        <w:widowControl w:val="0"/>
        <w:shd w:val="clear" w:color="auto" w:fill="FFFFFF"/>
        <w:tabs>
          <w:tab w:val="left" w:pos="284"/>
          <w:tab w:val="left" w:pos="494"/>
        </w:tabs>
        <w:spacing w:after="0" w:line="240" w:lineRule="auto"/>
        <w:ind w:left="19" w:hanging="19"/>
        <w:rPr>
          <w:rFonts w:ascii="Times New Roman" w:hAnsi="Times New Roman" w:cs="Times New Roman"/>
          <w:color w:val="000000"/>
          <w:sz w:val="24"/>
          <w:szCs w:val="24"/>
        </w:rPr>
      </w:pPr>
      <w:r w:rsidRPr="0094632F">
        <w:rPr>
          <w:rFonts w:ascii="Times New Roman" w:hAnsi="Times New Roman" w:cs="Times New Roman"/>
          <w:color w:val="000000"/>
          <w:spacing w:val="2"/>
          <w:sz w:val="24"/>
          <w:szCs w:val="24"/>
        </w:rPr>
        <w:t>- верхнюю латеральную коленную артерию;</w:t>
      </w:r>
    </w:p>
    <w:p w:rsidR="0026398E" w:rsidRPr="0094632F" w:rsidRDefault="0026398E" w:rsidP="00636763">
      <w:pPr>
        <w:widowControl w:val="0"/>
        <w:shd w:val="clear" w:color="auto" w:fill="FFFFFF"/>
        <w:tabs>
          <w:tab w:val="left" w:pos="0"/>
          <w:tab w:val="left" w:pos="284"/>
        </w:tabs>
        <w:spacing w:after="0" w:line="240" w:lineRule="auto"/>
        <w:ind w:left="19" w:hanging="19"/>
        <w:rPr>
          <w:rFonts w:ascii="Times New Roman" w:hAnsi="Times New Roman" w:cs="Times New Roman"/>
          <w:color w:val="000000"/>
          <w:sz w:val="24"/>
          <w:szCs w:val="24"/>
        </w:rPr>
      </w:pPr>
      <w:r w:rsidRPr="0094632F">
        <w:rPr>
          <w:rFonts w:ascii="Times New Roman" w:hAnsi="Times New Roman" w:cs="Times New Roman"/>
          <w:color w:val="000000"/>
          <w:spacing w:val="1"/>
          <w:sz w:val="24"/>
          <w:szCs w:val="24"/>
        </w:rPr>
        <w:t>-  верхнюю медиальную коленную артерию;</w:t>
      </w:r>
    </w:p>
    <w:p w:rsidR="0026398E" w:rsidRPr="0094632F" w:rsidRDefault="0026398E" w:rsidP="00636763">
      <w:pPr>
        <w:widowControl w:val="0"/>
        <w:shd w:val="clear" w:color="auto" w:fill="FFFFFF"/>
        <w:tabs>
          <w:tab w:val="left" w:pos="0"/>
          <w:tab w:val="left" w:pos="284"/>
        </w:tabs>
        <w:spacing w:after="0" w:line="240" w:lineRule="auto"/>
        <w:ind w:left="19" w:hanging="19"/>
        <w:rPr>
          <w:rFonts w:ascii="Times New Roman" w:hAnsi="Times New Roman" w:cs="Times New Roman"/>
          <w:color w:val="000000"/>
          <w:sz w:val="24"/>
          <w:szCs w:val="24"/>
        </w:rPr>
      </w:pPr>
      <w:r w:rsidRPr="0094632F">
        <w:rPr>
          <w:rFonts w:ascii="Times New Roman" w:hAnsi="Times New Roman" w:cs="Times New Roman"/>
          <w:color w:val="000000"/>
          <w:spacing w:val="2"/>
          <w:sz w:val="24"/>
          <w:szCs w:val="24"/>
        </w:rPr>
        <w:t>- нижнюю латеральную коленную артерию;</w:t>
      </w:r>
    </w:p>
    <w:p w:rsidR="0026398E" w:rsidRPr="0094632F" w:rsidRDefault="0026398E" w:rsidP="00636763">
      <w:pPr>
        <w:widowControl w:val="0"/>
        <w:shd w:val="clear" w:color="auto" w:fill="FFFFFF"/>
        <w:tabs>
          <w:tab w:val="left" w:pos="0"/>
          <w:tab w:val="left" w:pos="284"/>
        </w:tabs>
        <w:spacing w:after="0" w:line="240" w:lineRule="auto"/>
        <w:ind w:left="19" w:hanging="19"/>
        <w:rPr>
          <w:rFonts w:ascii="Times New Roman" w:hAnsi="Times New Roman" w:cs="Times New Roman"/>
          <w:color w:val="000000"/>
          <w:sz w:val="24"/>
          <w:szCs w:val="24"/>
        </w:rPr>
      </w:pPr>
      <w:r w:rsidRPr="0094632F">
        <w:rPr>
          <w:rFonts w:ascii="Times New Roman" w:hAnsi="Times New Roman" w:cs="Times New Roman"/>
          <w:color w:val="000000"/>
          <w:spacing w:val="2"/>
          <w:sz w:val="24"/>
          <w:szCs w:val="24"/>
        </w:rPr>
        <w:t>-  нижнюю медиальную коленную артерию;</w:t>
      </w:r>
    </w:p>
    <w:p w:rsidR="0026398E" w:rsidRPr="0094632F" w:rsidRDefault="0026398E" w:rsidP="00636763">
      <w:pPr>
        <w:widowControl w:val="0"/>
        <w:shd w:val="clear" w:color="auto" w:fill="FFFFFF"/>
        <w:tabs>
          <w:tab w:val="left" w:pos="0"/>
          <w:tab w:val="left" w:pos="284"/>
        </w:tabs>
        <w:spacing w:after="0" w:line="240" w:lineRule="auto"/>
        <w:ind w:left="19" w:hanging="19"/>
        <w:rPr>
          <w:rFonts w:ascii="Times New Roman" w:hAnsi="Times New Roman" w:cs="Times New Roman"/>
          <w:color w:val="000000"/>
          <w:sz w:val="24"/>
          <w:szCs w:val="24"/>
        </w:rPr>
      </w:pPr>
      <w:r w:rsidRPr="0094632F">
        <w:rPr>
          <w:rFonts w:ascii="Times New Roman" w:hAnsi="Times New Roman" w:cs="Times New Roman"/>
          <w:color w:val="000000"/>
          <w:spacing w:val="2"/>
          <w:sz w:val="24"/>
          <w:szCs w:val="24"/>
        </w:rPr>
        <w:t>- среднюю коленную артерию;</w:t>
      </w:r>
    </w:p>
    <w:p w:rsidR="0026398E" w:rsidRPr="0094632F" w:rsidRDefault="0094632F" w:rsidP="00636763">
      <w:pPr>
        <w:shd w:val="clear" w:color="auto" w:fill="FFFFFF"/>
        <w:tabs>
          <w:tab w:val="left" w:pos="0"/>
          <w:tab w:val="left" w:pos="284"/>
        </w:tabs>
        <w:spacing w:after="0" w:line="240" w:lineRule="auto"/>
        <w:ind w:left="19" w:right="5" w:hanging="19"/>
        <w:rPr>
          <w:rFonts w:ascii="Times New Roman" w:hAnsi="Times New Roman" w:cs="Times New Roman"/>
          <w:sz w:val="24"/>
          <w:szCs w:val="24"/>
        </w:rPr>
      </w:pPr>
      <w:r>
        <w:rPr>
          <w:rFonts w:ascii="Times New Roman" w:hAnsi="Times New Roman" w:cs="Times New Roman"/>
          <w:color w:val="000000"/>
          <w:sz w:val="24"/>
          <w:szCs w:val="24"/>
        </w:rPr>
        <w:t>-</w:t>
      </w:r>
      <w:r w:rsidR="0026398E" w:rsidRPr="0094632F">
        <w:rPr>
          <w:rFonts w:ascii="Times New Roman" w:hAnsi="Times New Roman" w:cs="Times New Roman"/>
          <w:color w:val="000000"/>
          <w:sz w:val="24"/>
          <w:szCs w:val="24"/>
        </w:rPr>
        <w:t xml:space="preserve"> переднюю и заднюю больше</w:t>
      </w:r>
      <w:r w:rsidR="0026398E" w:rsidRPr="0094632F">
        <w:rPr>
          <w:rFonts w:ascii="Times New Roman" w:hAnsi="Times New Roman" w:cs="Times New Roman"/>
          <w:color w:val="000000"/>
          <w:spacing w:val="-2"/>
          <w:sz w:val="24"/>
          <w:szCs w:val="24"/>
        </w:rPr>
        <w:t>берцовые.</w:t>
      </w:r>
    </w:p>
    <w:p w:rsidR="0026398E" w:rsidRPr="0094632F" w:rsidRDefault="0026398E" w:rsidP="00636763">
      <w:pPr>
        <w:shd w:val="clear" w:color="auto" w:fill="FFFFFF"/>
        <w:tabs>
          <w:tab w:val="left" w:pos="284"/>
          <w:tab w:val="left" w:pos="538"/>
        </w:tabs>
        <w:spacing w:after="0" w:line="240" w:lineRule="auto"/>
        <w:ind w:left="19" w:hanging="19"/>
        <w:rPr>
          <w:rFonts w:ascii="Times New Roman" w:hAnsi="Times New Roman" w:cs="Times New Roman"/>
          <w:sz w:val="24"/>
          <w:szCs w:val="24"/>
        </w:rPr>
      </w:pPr>
      <w:r w:rsidRPr="0094632F">
        <w:rPr>
          <w:rFonts w:ascii="Times New Roman" w:hAnsi="Times New Roman" w:cs="Times New Roman"/>
          <w:color w:val="000000"/>
          <w:sz w:val="24"/>
          <w:szCs w:val="24"/>
        </w:rPr>
        <w:t>7.</w:t>
      </w:r>
      <w:r w:rsidRPr="0094632F">
        <w:rPr>
          <w:rFonts w:ascii="Times New Roman" w:hAnsi="Times New Roman" w:cs="Times New Roman"/>
          <w:color w:val="000000"/>
          <w:sz w:val="24"/>
          <w:szCs w:val="24"/>
        </w:rPr>
        <w:tab/>
        <w:t xml:space="preserve"> </w:t>
      </w:r>
      <w:r w:rsidRPr="0094632F">
        <w:rPr>
          <w:rFonts w:ascii="Times New Roman" w:hAnsi="Times New Roman" w:cs="Times New Roman"/>
          <w:color w:val="000000"/>
          <w:spacing w:val="2"/>
          <w:sz w:val="24"/>
          <w:szCs w:val="24"/>
        </w:rPr>
        <w:t>Переднюю большеберцовую  артерию, ее границы, ход и топографию</w:t>
      </w:r>
      <w:r w:rsidRPr="0094632F">
        <w:rPr>
          <w:rFonts w:ascii="Times New Roman" w:hAnsi="Times New Roman" w:cs="Times New Roman"/>
          <w:color w:val="000000"/>
          <w:spacing w:val="2"/>
          <w:sz w:val="24"/>
          <w:szCs w:val="24"/>
        </w:rPr>
        <w:br/>
      </w:r>
      <w:r w:rsidRPr="0094632F">
        <w:rPr>
          <w:rFonts w:ascii="Times New Roman" w:hAnsi="Times New Roman" w:cs="Times New Roman"/>
          <w:color w:val="000000"/>
          <w:spacing w:val="4"/>
          <w:sz w:val="24"/>
          <w:szCs w:val="24"/>
        </w:rPr>
        <w:t>на задней и передней поверхности голени и основные ветви:</w:t>
      </w:r>
    </w:p>
    <w:p w:rsidR="0026398E" w:rsidRPr="0094632F" w:rsidRDefault="0026398E" w:rsidP="00ED4012">
      <w:pPr>
        <w:widowControl w:val="0"/>
        <w:numPr>
          <w:ilvl w:val="0"/>
          <w:numId w:val="115"/>
        </w:numPr>
        <w:shd w:val="clear" w:color="auto" w:fill="FFFFFF"/>
        <w:tabs>
          <w:tab w:val="left" w:pos="284"/>
          <w:tab w:val="left" w:pos="538"/>
        </w:tabs>
        <w:autoSpaceDE w:val="0"/>
        <w:autoSpaceDN w:val="0"/>
        <w:adjustRightInd w:val="0"/>
        <w:spacing w:after="0" w:line="240" w:lineRule="auto"/>
        <w:ind w:left="19" w:hanging="19"/>
        <w:rPr>
          <w:rFonts w:ascii="Times New Roman" w:hAnsi="Times New Roman" w:cs="Times New Roman"/>
          <w:color w:val="000000"/>
          <w:sz w:val="24"/>
          <w:szCs w:val="24"/>
        </w:rPr>
      </w:pPr>
      <w:r w:rsidRPr="0094632F">
        <w:rPr>
          <w:rFonts w:ascii="Times New Roman" w:hAnsi="Times New Roman" w:cs="Times New Roman"/>
          <w:color w:val="000000"/>
          <w:spacing w:val="4"/>
          <w:sz w:val="24"/>
          <w:szCs w:val="24"/>
        </w:rPr>
        <w:t xml:space="preserve"> заднюю возвратную большеберцовую артерию (до отверстия в меж</w:t>
      </w:r>
      <w:r w:rsidRPr="0094632F">
        <w:rPr>
          <w:rFonts w:ascii="Times New Roman" w:hAnsi="Times New Roman" w:cs="Times New Roman"/>
          <w:color w:val="000000"/>
          <w:spacing w:val="2"/>
          <w:sz w:val="24"/>
          <w:szCs w:val="24"/>
        </w:rPr>
        <w:t>костной перепонке);</w:t>
      </w:r>
    </w:p>
    <w:p w:rsidR="0026398E" w:rsidRPr="0094632F" w:rsidRDefault="0026398E" w:rsidP="00ED4012">
      <w:pPr>
        <w:widowControl w:val="0"/>
        <w:numPr>
          <w:ilvl w:val="0"/>
          <w:numId w:val="115"/>
        </w:numPr>
        <w:shd w:val="clear" w:color="auto" w:fill="FFFFFF"/>
        <w:tabs>
          <w:tab w:val="left" w:pos="284"/>
          <w:tab w:val="left" w:pos="538"/>
          <w:tab w:val="left" w:pos="3984"/>
        </w:tabs>
        <w:autoSpaceDE w:val="0"/>
        <w:autoSpaceDN w:val="0"/>
        <w:adjustRightInd w:val="0"/>
        <w:spacing w:after="0" w:line="240" w:lineRule="auto"/>
        <w:ind w:left="19" w:hanging="19"/>
        <w:rPr>
          <w:rFonts w:ascii="Times New Roman" w:hAnsi="Times New Roman" w:cs="Times New Roman"/>
          <w:color w:val="000000"/>
          <w:sz w:val="24"/>
          <w:szCs w:val="24"/>
        </w:rPr>
      </w:pPr>
      <w:r w:rsidRPr="0094632F">
        <w:rPr>
          <w:rFonts w:ascii="Times New Roman" w:hAnsi="Times New Roman" w:cs="Times New Roman"/>
          <w:color w:val="000000"/>
          <w:spacing w:val="5"/>
          <w:sz w:val="24"/>
          <w:szCs w:val="24"/>
        </w:rPr>
        <w:t xml:space="preserve"> переднюю возвратную большеберцовую артерию (после прохожде</w:t>
      </w:r>
      <w:r w:rsidRPr="0094632F">
        <w:rPr>
          <w:rFonts w:ascii="Times New Roman" w:hAnsi="Times New Roman" w:cs="Times New Roman"/>
          <w:color w:val="000000"/>
          <w:sz w:val="24"/>
          <w:szCs w:val="24"/>
        </w:rPr>
        <w:t>ния через межкостную перепонку);</w:t>
      </w:r>
      <w:r w:rsidRPr="0094632F">
        <w:rPr>
          <w:rFonts w:ascii="Times New Roman" w:hAnsi="Times New Roman" w:cs="Times New Roman"/>
          <w:color w:val="000000"/>
          <w:sz w:val="24"/>
          <w:szCs w:val="24"/>
        </w:rPr>
        <w:tab/>
      </w:r>
    </w:p>
    <w:p w:rsidR="0026398E" w:rsidRPr="0094632F" w:rsidRDefault="0026398E" w:rsidP="00ED4012">
      <w:pPr>
        <w:widowControl w:val="0"/>
        <w:numPr>
          <w:ilvl w:val="0"/>
          <w:numId w:val="115"/>
        </w:numPr>
        <w:shd w:val="clear" w:color="auto" w:fill="FFFFFF"/>
        <w:tabs>
          <w:tab w:val="left" w:pos="284"/>
          <w:tab w:val="left" w:pos="538"/>
          <w:tab w:val="left" w:pos="3984"/>
        </w:tabs>
        <w:autoSpaceDE w:val="0"/>
        <w:autoSpaceDN w:val="0"/>
        <w:adjustRightInd w:val="0"/>
        <w:spacing w:after="0" w:line="240" w:lineRule="auto"/>
        <w:ind w:left="19" w:hanging="19"/>
        <w:rPr>
          <w:rFonts w:ascii="Times New Roman" w:hAnsi="Times New Roman" w:cs="Times New Roman"/>
          <w:color w:val="000000"/>
          <w:sz w:val="24"/>
          <w:szCs w:val="24"/>
        </w:rPr>
      </w:pPr>
      <w:r w:rsidRPr="0094632F">
        <w:rPr>
          <w:rFonts w:ascii="Times New Roman" w:hAnsi="Times New Roman" w:cs="Times New Roman"/>
          <w:color w:val="000000"/>
          <w:sz w:val="24"/>
          <w:szCs w:val="24"/>
        </w:rPr>
        <w:t xml:space="preserve"> </w:t>
      </w:r>
      <w:r w:rsidRPr="0094632F">
        <w:rPr>
          <w:rFonts w:ascii="Times New Roman" w:hAnsi="Times New Roman" w:cs="Times New Roman"/>
          <w:color w:val="000000"/>
          <w:spacing w:val="1"/>
          <w:sz w:val="24"/>
          <w:szCs w:val="24"/>
        </w:rPr>
        <w:t>передние латеральные лодыжковые артерии;</w:t>
      </w:r>
    </w:p>
    <w:p w:rsidR="0026398E" w:rsidRPr="0094632F" w:rsidRDefault="0026398E" w:rsidP="00ED4012">
      <w:pPr>
        <w:widowControl w:val="0"/>
        <w:numPr>
          <w:ilvl w:val="0"/>
          <w:numId w:val="116"/>
        </w:numPr>
        <w:shd w:val="clear" w:color="auto" w:fill="FFFFFF"/>
        <w:tabs>
          <w:tab w:val="left" w:pos="284"/>
          <w:tab w:val="left" w:pos="538"/>
        </w:tabs>
        <w:autoSpaceDE w:val="0"/>
        <w:autoSpaceDN w:val="0"/>
        <w:adjustRightInd w:val="0"/>
        <w:spacing w:after="0" w:line="240" w:lineRule="auto"/>
        <w:ind w:left="19" w:hanging="19"/>
        <w:rPr>
          <w:rFonts w:ascii="Times New Roman" w:hAnsi="Times New Roman" w:cs="Times New Roman"/>
          <w:color w:val="000000"/>
          <w:sz w:val="24"/>
          <w:szCs w:val="24"/>
        </w:rPr>
      </w:pPr>
      <w:r w:rsidRPr="0094632F">
        <w:rPr>
          <w:rFonts w:ascii="Times New Roman" w:hAnsi="Times New Roman" w:cs="Times New Roman"/>
          <w:color w:val="000000"/>
          <w:spacing w:val="2"/>
          <w:sz w:val="24"/>
          <w:szCs w:val="24"/>
        </w:rPr>
        <w:t xml:space="preserve"> передние медиальные лодыжковые артерии;</w:t>
      </w:r>
    </w:p>
    <w:p w:rsidR="0026398E" w:rsidRPr="0094632F" w:rsidRDefault="0026398E" w:rsidP="00ED4012">
      <w:pPr>
        <w:widowControl w:val="0"/>
        <w:numPr>
          <w:ilvl w:val="0"/>
          <w:numId w:val="116"/>
        </w:numPr>
        <w:shd w:val="clear" w:color="auto" w:fill="FFFFFF"/>
        <w:tabs>
          <w:tab w:val="left" w:pos="284"/>
          <w:tab w:val="left" w:pos="538"/>
        </w:tabs>
        <w:autoSpaceDE w:val="0"/>
        <w:autoSpaceDN w:val="0"/>
        <w:adjustRightInd w:val="0"/>
        <w:spacing w:after="0" w:line="240" w:lineRule="auto"/>
        <w:ind w:left="19" w:hanging="19"/>
        <w:rPr>
          <w:rFonts w:ascii="Times New Roman" w:hAnsi="Times New Roman" w:cs="Times New Roman"/>
          <w:color w:val="000000"/>
          <w:sz w:val="24"/>
          <w:szCs w:val="24"/>
        </w:rPr>
      </w:pPr>
      <w:r w:rsidRPr="0094632F">
        <w:rPr>
          <w:rFonts w:ascii="Times New Roman" w:hAnsi="Times New Roman" w:cs="Times New Roman"/>
          <w:color w:val="000000"/>
          <w:spacing w:val="2"/>
          <w:sz w:val="24"/>
          <w:szCs w:val="24"/>
        </w:rPr>
        <w:t xml:space="preserve"> тыльную артерию стопы.</w:t>
      </w:r>
    </w:p>
    <w:p w:rsidR="0026398E" w:rsidRPr="0094632F" w:rsidRDefault="0026398E" w:rsidP="00636763">
      <w:pPr>
        <w:shd w:val="clear" w:color="auto" w:fill="FFFFFF"/>
        <w:tabs>
          <w:tab w:val="left" w:pos="284"/>
          <w:tab w:val="left" w:pos="538"/>
        </w:tabs>
        <w:spacing w:after="0" w:line="240" w:lineRule="auto"/>
        <w:ind w:left="19" w:hanging="19"/>
        <w:jc w:val="both"/>
        <w:rPr>
          <w:rFonts w:ascii="Times New Roman" w:hAnsi="Times New Roman" w:cs="Times New Roman"/>
          <w:sz w:val="24"/>
          <w:szCs w:val="24"/>
        </w:rPr>
      </w:pPr>
      <w:r w:rsidRPr="0094632F">
        <w:rPr>
          <w:rFonts w:ascii="Times New Roman" w:hAnsi="Times New Roman" w:cs="Times New Roman"/>
          <w:color w:val="000000"/>
          <w:sz w:val="24"/>
          <w:szCs w:val="24"/>
        </w:rPr>
        <w:t>8.</w:t>
      </w:r>
      <w:r w:rsidRPr="0094632F">
        <w:rPr>
          <w:rFonts w:ascii="Times New Roman" w:hAnsi="Times New Roman" w:cs="Times New Roman"/>
          <w:color w:val="000000"/>
          <w:sz w:val="24"/>
          <w:szCs w:val="24"/>
        </w:rPr>
        <w:tab/>
        <w:t xml:space="preserve"> </w:t>
      </w:r>
      <w:r w:rsidRPr="0094632F">
        <w:rPr>
          <w:rFonts w:ascii="Times New Roman" w:hAnsi="Times New Roman" w:cs="Times New Roman"/>
          <w:color w:val="000000"/>
          <w:spacing w:val="7"/>
          <w:sz w:val="24"/>
          <w:szCs w:val="24"/>
        </w:rPr>
        <w:t>Заднюю большеберцовую артерию, ее границы, ход</w:t>
      </w:r>
      <w:r w:rsidRPr="0094632F">
        <w:rPr>
          <w:rFonts w:ascii="Times New Roman" w:hAnsi="Times New Roman" w:cs="Times New Roman"/>
          <w:color w:val="000000"/>
          <w:spacing w:val="5"/>
          <w:sz w:val="24"/>
          <w:szCs w:val="24"/>
        </w:rPr>
        <w:t>, основные ветви:</w:t>
      </w:r>
    </w:p>
    <w:p w:rsidR="0026398E" w:rsidRPr="0094632F" w:rsidRDefault="0026398E" w:rsidP="00ED4012">
      <w:pPr>
        <w:widowControl w:val="0"/>
        <w:numPr>
          <w:ilvl w:val="0"/>
          <w:numId w:val="117"/>
        </w:numPr>
        <w:shd w:val="clear" w:color="auto" w:fill="FFFFFF"/>
        <w:tabs>
          <w:tab w:val="left" w:pos="284"/>
          <w:tab w:val="left" w:pos="542"/>
        </w:tabs>
        <w:autoSpaceDE w:val="0"/>
        <w:autoSpaceDN w:val="0"/>
        <w:adjustRightInd w:val="0"/>
        <w:spacing w:after="0" w:line="240" w:lineRule="auto"/>
        <w:ind w:left="19" w:hanging="19"/>
        <w:rPr>
          <w:rFonts w:ascii="Times New Roman" w:hAnsi="Times New Roman" w:cs="Times New Roman"/>
          <w:color w:val="000000"/>
          <w:sz w:val="24"/>
          <w:szCs w:val="24"/>
        </w:rPr>
      </w:pPr>
      <w:r w:rsidRPr="0094632F">
        <w:rPr>
          <w:rFonts w:ascii="Times New Roman" w:hAnsi="Times New Roman" w:cs="Times New Roman"/>
          <w:color w:val="000000"/>
          <w:spacing w:val="7"/>
          <w:sz w:val="24"/>
          <w:szCs w:val="24"/>
        </w:rPr>
        <w:t xml:space="preserve"> малоберцовую артерию в верхней трети голени</w:t>
      </w:r>
      <w:r w:rsidRPr="0094632F">
        <w:rPr>
          <w:rFonts w:ascii="Times New Roman" w:hAnsi="Times New Roman" w:cs="Times New Roman"/>
          <w:color w:val="000000"/>
          <w:sz w:val="24"/>
          <w:szCs w:val="24"/>
        </w:rPr>
        <w:t>;</w:t>
      </w:r>
    </w:p>
    <w:p w:rsidR="0026398E" w:rsidRPr="0094632F" w:rsidRDefault="0026398E" w:rsidP="00636763">
      <w:pPr>
        <w:shd w:val="clear" w:color="auto" w:fill="FFFFFF"/>
        <w:tabs>
          <w:tab w:val="left" w:pos="284"/>
          <w:tab w:val="left" w:pos="552"/>
        </w:tabs>
        <w:spacing w:after="0" w:line="240" w:lineRule="auto"/>
        <w:ind w:left="19" w:hanging="19"/>
        <w:rPr>
          <w:rFonts w:ascii="Times New Roman" w:hAnsi="Times New Roman" w:cs="Times New Roman"/>
          <w:sz w:val="24"/>
          <w:szCs w:val="24"/>
        </w:rPr>
      </w:pPr>
      <w:r w:rsidRPr="0094632F">
        <w:rPr>
          <w:rFonts w:ascii="Times New Roman" w:hAnsi="Times New Roman" w:cs="Times New Roman"/>
          <w:color w:val="000000"/>
          <w:sz w:val="24"/>
          <w:szCs w:val="24"/>
        </w:rPr>
        <w:t xml:space="preserve">3) </w:t>
      </w:r>
      <w:r w:rsidRPr="0094632F">
        <w:rPr>
          <w:rFonts w:ascii="Times New Roman" w:hAnsi="Times New Roman" w:cs="Times New Roman"/>
          <w:color w:val="000000"/>
          <w:spacing w:val="3"/>
          <w:sz w:val="24"/>
          <w:szCs w:val="24"/>
        </w:rPr>
        <w:t>латеральную подошвенную артерию;</w:t>
      </w:r>
      <w:r w:rsidRPr="0094632F">
        <w:rPr>
          <w:rFonts w:ascii="Times New Roman" w:hAnsi="Times New Roman" w:cs="Times New Roman"/>
          <w:color w:val="000000"/>
          <w:spacing w:val="3"/>
          <w:sz w:val="24"/>
          <w:szCs w:val="24"/>
        </w:rPr>
        <w:br/>
      </w:r>
      <w:r w:rsidRPr="0094632F">
        <w:rPr>
          <w:rFonts w:ascii="Times New Roman" w:hAnsi="Times New Roman" w:cs="Times New Roman"/>
          <w:color w:val="000000"/>
          <w:sz w:val="24"/>
          <w:szCs w:val="24"/>
        </w:rPr>
        <w:t>4) медиальную подошвенную артерию.</w:t>
      </w:r>
    </w:p>
    <w:p w:rsidR="0026398E" w:rsidRPr="0094632F" w:rsidRDefault="0026398E" w:rsidP="00636763">
      <w:pPr>
        <w:shd w:val="clear" w:color="auto" w:fill="FFFFFF"/>
        <w:tabs>
          <w:tab w:val="left" w:pos="284"/>
          <w:tab w:val="left" w:pos="538"/>
        </w:tabs>
        <w:spacing w:after="0" w:line="240" w:lineRule="auto"/>
        <w:ind w:left="19" w:hanging="19"/>
        <w:jc w:val="both"/>
        <w:rPr>
          <w:rFonts w:ascii="Times New Roman" w:hAnsi="Times New Roman" w:cs="Times New Roman"/>
          <w:sz w:val="24"/>
          <w:szCs w:val="24"/>
        </w:rPr>
      </w:pPr>
      <w:r w:rsidRPr="0094632F">
        <w:rPr>
          <w:rFonts w:ascii="Times New Roman" w:hAnsi="Times New Roman" w:cs="Times New Roman"/>
          <w:color w:val="000000"/>
          <w:sz w:val="24"/>
          <w:szCs w:val="24"/>
        </w:rPr>
        <w:t>9.</w:t>
      </w:r>
      <w:r w:rsidRPr="0094632F">
        <w:rPr>
          <w:rFonts w:ascii="Times New Roman" w:hAnsi="Times New Roman" w:cs="Times New Roman"/>
          <w:color w:val="000000"/>
          <w:sz w:val="24"/>
          <w:szCs w:val="24"/>
        </w:rPr>
        <w:tab/>
        <w:t xml:space="preserve"> </w:t>
      </w:r>
      <w:r w:rsidRPr="0094632F">
        <w:rPr>
          <w:rFonts w:ascii="Times New Roman" w:hAnsi="Times New Roman" w:cs="Times New Roman"/>
          <w:color w:val="000000"/>
          <w:spacing w:val="6"/>
          <w:sz w:val="24"/>
          <w:szCs w:val="24"/>
        </w:rPr>
        <w:t>На натуральной стопе с отпрепарированными сосудами, музейном</w:t>
      </w:r>
      <w:r w:rsidRPr="0094632F">
        <w:rPr>
          <w:rFonts w:ascii="Times New Roman" w:hAnsi="Times New Roman" w:cs="Times New Roman"/>
          <w:color w:val="000000"/>
          <w:spacing w:val="6"/>
          <w:sz w:val="24"/>
          <w:szCs w:val="24"/>
        </w:rPr>
        <w:br/>
      </w:r>
      <w:r w:rsidRPr="0094632F">
        <w:rPr>
          <w:rFonts w:ascii="Times New Roman" w:hAnsi="Times New Roman" w:cs="Times New Roman"/>
          <w:color w:val="000000"/>
          <w:sz w:val="24"/>
          <w:szCs w:val="24"/>
        </w:rPr>
        <w:t xml:space="preserve">препарате и муляже показать артерии стопы: </w:t>
      </w:r>
    </w:p>
    <w:p w:rsidR="0026398E" w:rsidRPr="0094632F" w:rsidRDefault="0026398E" w:rsidP="00636763">
      <w:pPr>
        <w:shd w:val="clear" w:color="auto" w:fill="FFFFFF"/>
        <w:tabs>
          <w:tab w:val="left" w:pos="284"/>
          <w:tab w:val="left" w:pos="4699"/>
        </w:tabs>
        <w:spacing w:after="0" w:line="240" w:lineRule="auto"/>
        <w:ind w:left="19" w:hanging="19"/>
        <w:rPr>
          <w:rFonts w:ascii="Times New Roman" w:hAnsi="Times New Roman" w:cs="Times New Roman"/>
          <w:sz w:val="24"/>
          <w:szCs w:val="24"/>
        </w:rPr>
      </w:pPr>
      <w:r w:rsidRPr="0094632F">
        <w:rPr>
          <w:rFonts w:ascii="Times New Roman" w:hAnsi="Times New Roman" w:cs="Times New Roman"/>
          <w:color w:val="000000"/>
          <w:sz w:val="24"/>
          <w:szCs w:val="24"/>
        </w:rPr>
        <w:t xml:space="preserve">1) </w:t>
      </w:r>
      <w:r w:rsidR="0094632F">
        <w:rPr>
          <w:rFonts w:ascii="Times New Roman" w:hAnsi="Times New Roman" w:cs="Times New Roman"/>
          <w:color w:val="000000"/>
          <w:sz w:val="24"/>
          <w:szCs w:val="24"/>
        </w:rPr>
        <w:t xml:space="preserve"> </w:t>
      </w:r>
      <w:r w:rsidRPr="0094632F">
        <w:rPr>
          <w:rFonts w:ascii="Times New Roman" w:hAnsi="Times New Roman" w:cs="Times New Roman"/>
          <w:color w:val="000000"/>
          <w:sz w:val="24"/>
          <w:szCs w:val="24"/>
        </w:rPr>
        <w:t>тыльную артерию стопы;</w:t>
      </w:r>
      <w:r w:rsidRPr="0094632F">
        <w:rPr>
          <w:rFonts w:ascii="Times New Roman" w:hAnsi="Times New Roman" w:cs="Times New Roman"/>
          <w:color w:val="000000"/>
          <w:sz w:val="24"/>
          <w:szCs w:val="24"/>
        </w:rPr>
        <w:tab/>
      </w:r>
    </w:p>
    <w:p w:rsidR="0026398E" w:rsidRPr="0094632F" w:rsidRDefault="0026398E" w:rsidP="00ED4012">
      <w:pPr>
        <w:widowControl w:val="0"/>
        <w:numPr>
          <w:ilvl w:val="0"/>
          <w:numId w:val="118"/>
        </w:numPr>
        <w:shd w:val="clear" w:color="auto" w:fill="FFFFFF"/>
        <w:tabs>
          <w:tab w:val="left" w:pos="284"/>
          <w:tab w:val="left" w:pos="523"/>
        </w:tabs>
        <w:autoSpaceDE w:val="0"/>
        <w:autoSpaceDN w:val="0"/>
        <w:adjustRightInd w:val="0"/>
        <w:spacing w:after="0" w:line="240" w:lineRule="auto"/>
        <w:ind w:left="19" w:hanging="19"/>
        <w:rPr>
          <w:rFonts w:ascii="Times New Roman" w:hAnsi="Times New Roman" w:cs="Times New Roman"/>
          <w:color w:val="000000"/>
          <w:sz w:val="24"/>
          <w:szCs w:val="24"/>
        </w:rPr>
      </w:pPr>
      <w:r w:rsidRPr="0094632F">
        <w:rPr>
          <w:rFonts w:ascii="Times New Roman" w:hAnsi="Times New Roman" w:cs="Times New Roman"/>
          <w:color w:val="000000"/>
          <w:spacing w:val="1"/>
          <w:sz w:val="24"/>
          <w:szCs w:val="24"/>
        </w:rPr>
        <w:t xml:space="preserve"> </w:t>
      </w:r>
      <w:r w:rsidR="0094632F">
        <w:rPr>
          <w:rFonts w:ascii="Times New Roman" w:hAnsi="Times New Roman" w:cs="Times New Roman"/>
          <w:color w:val="000000"/>
          <w:spacing w:val="1"/>
          <w:sz w:val="24"/>
          <w:szCs w:val="24"/>
        </w:rPr>
        <w:t xml:space="preserve"> </w:t>
      </w:r>
      <w:r w:rsidRPr="0094632F">
        <w:rPr>
          <w:rFonts w:ascii="Times New Roman" w:hAnsi="Times New Roman" w:cs="Times New Roman"/>
          <w:color w:val="000000"/>
          <w:spacing w:val="1"/>
          <w:sz w:val="24"/>
          <w:szCs w:val="24"/>
        </w:rPr>
        <w:t>медиальную предплюсневую артерию;</w:t>
      </w:r>
    </w:p>
    <w:p w:rsidR="0026398E" w:rsidRPr="0094632F" w:rsidRDefault="0026398E" w:rsidP="00ED4012">
      <w:pPr>
        <w:widowControl w:val="0"/>
        <w:numPr>
          <w:ilvl w:val="0"/>
          <w:numId w:val="118"/>
        </w:numPr>
        <w:shd w:val="clear" w:color="auto" w:fill="FFFFFF"/>
        <w:tabs>
          <w:tab w:val="left" w:pos="284"/>
          <w:tab w:val="left" w:pos="523"/>
        </w:tabs>
        <w:autoSpaceDE w:val="0"/>
        <w:autoSpaceDN w:val="0"/>
        <w:adjustRightInd w:val="0"/>
        <w:spacing w:after="0" w:line="240" w:lineRule="auto"/>
        <w:ind w:left="19" w:hanging="19"/>
        <w:rPr>
          <w:rFonts w:ascii="Times New Roman" w:hAnsi="Times New Roman" w:cs="Times New Roman"/>
          <w:color w:val="000000"/>
          <w:sz w:val="24"/>
          <w:szCs w:val="24"/>
        </w:rPr>
      </w:pPr>
      <w:r w:rsidRPr="0094632F">
        <w:rPr>
          <w:rFonts w:ascii="Times New Roman" w:hAnsi="Times New Roman" w:cs="Times New Roman"/>
          <w:color w:val="000000"/>
          <w:spacing w:val="2"/>
          <w:sz w:val="24"/>
          <w:szCs w:val="24"/>
        </w:rPr>
        <w:t xml:space="preserve"> латеральную предплюсневую артерию;</w:t>
      </w:r>
    </w:p>
    <w:p w:rsidR="0026398E" w:rsidRPr="0094632F" w:rsidRDefault="0026398E" w:rsidP="00ED4012">
      <w:pPr>
        <w:widowControl w:val="0"/>
        <w:numPr>
          <w:ilvl w:val="0"/>
          <w:numId w:val="118"/>
        </w:numPr>
        <w:shd w:val="clear" w:color="auto" w:fill="FFFFFF"/>
        <w:tabs>
          <w:tab w:val="left" w:pos="284"/>
          <w:tab w:val="left" w:pos="523"/>
        </w:tabs>
        <w:autoSpaceDE w:val="0"/>
        <w:autoSpaceDN w:val="0"/>
        <w:adjustRightInd w:val="0"/>
        <w:spacing w:after="0" w:line="240" w:lineRule="auto"/>
        <w:ind w:left="19" w:hanging="19"/>
        <w:jc w:val="both"/>
        <w:rPr>
          <w:rFonts w:ascii="Times New Roman" w:hAnsi="Times New Roman" w:cs="Times New Roman"/>
          <w:color w:val="000000"/>
          <w:sz w:val="24"/>
          <w:szCs w:val="24"/>
        </w:rPr>
      </w:pPr>
      <w:r w:rsidRPr="0094632F">
        <w:rPr>
          <w:rFonts w:ascii="Times New Roman" w:hAnsi="Times New Roman" w:cs="Times New Roman"/>
          <w:color w:val="000000"/>
          <w:spacing w:val="3"/>
          <w:sz w:val="24"/>
          <w:szCs w:val="24"/>
        </w:rPr>
        <w:t xml:space="preserve"> </w:t>
      </w:r>
      <w:r w:rsidR="0094632F">
        <w:rPr>
          <w:rFonts w:ascii="Times New Roman" w:hAnsi="Times New Roman" w:cs="Times New Roman"/>
          <w:color w:val="000000"/>
          <w:spacing w:val="3"/>
          <w:sz w:val="24"/>
          <w:szCs w:val="24"/>
        </w:rPr>
        <w:t xml:space="preserve"> </w:t>
      </w:r>
      <w:r w:rsidRPr="0094632F">
        <w:rPr>
          <w:rFonts w:ascii="Times New Roman" w:hAnsi="Times New Roman" w:cs="Times New Roman"/>
          <w:color w:val="000000"/>
          <w:spacing w:val="3"/>
          <w:sz w:val="24"/>
          <w:szCs w:val="24"/>
        </w:rPr>
        <w:t>дугообразную артерию и ее анастомоз с латеральной предплюсневой</w:t>
      </w:r>
      <w:r w:rsidRPr="0094632F">
        <w:rPr>
          <w:rFonts w:ascii="Times New Roman" w:hAnsi="Times New Roman" w:cs="Times New Roman"/>
          <w:color w:val="000000"/>
          <w:spacing w:val="5"/>
          <w:sz w:val="24"/>
          <w:szCs w:val="24"/>
        </w:rPr>
        <w:t xml:space="preserve">  артерией (тыльную артериальную дугу стопы) и отходящие от нее ветви:</w:t>
      </w:r>
    </w:p>
    <w:p w:rsidR="0026398E" w:rsidRPr="0094632F" w:rsidRDefault="0026398E" w:rsidP="00636763">
      <w:pPr>
        <w:shd w:val="clear" w:color="auto" w:fill="FFFFFF"/>
        <w:tabs>
          <w:tab w:val="left" w:pos="284"/>
        </w:tabs>
        <w:spacing w:after="0" w:line="240" w:lineRule="auto"/>
        <w:ind w:left="19" w:hanging="19"/>
        <w:rPr>
          <w:rFonts w:ascii="Times New Roman" w:hAnsi="Times New Roman" w:cs="Times New Roman"/>
          <w:sz w:val="24"/>
          <w:szCs w:val="24"/>
        </w:rPr>
      </w:pPr>
      <w:r w:rsidRPr="0094632F">
        <w:rPr>
          <w:rFonts w:ascii="Times New Roman" w:hAnsi="Times New Roman" w:cs="Times New Roman"/>
          <w:color w:val="000000"/>
          <w:spacing w:val="5"/>
          <w:sz w:val="24"/>
          <w:szCs w:val="24"/>
        </w:rPr>
        <w:t xml:space="preserve">5) </w:t>
      </w:r>
      <w:r w:rsidR="0094632F">
        <w:rPr>
          <w:rFonts w:ascii="Times New Roman" w:hAnsi="Times New Roman" w:cs="Times New Roman"/>
          <w:color w:val="000000"/>
          <w:spacing w:val="5"/>
          <w:sz w:val="24"/>
          <w:szCs w:val="24"/>
        </w:rPr>
        <w:t xml:space="preserve"> </w:t>
      </w:r>
      <w:r w:rsidRPr="0094632F">
        <w:rPr>
          <w:rFonts w:ascii="Times New Roman" w:hAnsi="Times New Roman" w:cs="Times New Roman"/>
          <w:color w:val="000000"/>
          <w:spacing w:val="5"/>
          <w:sz w:val="24"/>
          <w:szCs w:val="24"/>
        </w:rPr>
        <w:t>три тыльные плюсневые артерии,</w:t>
      </w:r>
    </w:p>
    <w:p w:rsidR="0026398E" w:rsidRPr="0094632F" w:rsidRDefault="0026398E" w:rsidP="00636763">
      <w:pPr>
        <w:shd w:val="clear" w:color="auto" w:fill="FFFFFF"/>
        <w:tabs>
          <w:tab w:val="left" w:pos="284"/>
          <w:tab w:val="left" w:pos="538"/>
        </w:tabs>
        <w:spacing w:after="0" w:line="240" w:lineRule="auto"/>
        <w:ind w:left="19" w:hanging="19"/>
        <w:rPr>
          <w:rFonts w:ascii="Times New Roman" w:hAnsi="Times New Roman" w:cs="Times New Roman"/>
          <w:sz w:val="24"/>
          <w:szCs w:val="24"/>
        </w:rPr>
      </w:pPr>
      <w:r w:rsidRPr="0094632F">
        <w:rPr>
          <w:rFonts w:ascii="Times New Roman" w:hAnsi="Times New Roman" w:cs="Times New Roman"/>
          <w:color w:val="000000"/>
          <w:sz w:val="24"/>
          <w:szCs w:val="24"/>
        </w:rPr>
        <w:t>6)</w:t>
      </w:r>
      <w:r w:rsidRPr="0094632F">
        <w:rPr>
          <w:rFonts w:ascii="Times New Roman" w:hAnsi="Times New Roman" w:cs="Times New Roman"/>
          <w:color w:val="000000"/>
          <w:sz w:val="24"/>
          <w:szCs w:val="24"/>
        </w:rPr>
        <w:tab/>
        <w:t xml:space="preserve"> </w:t>
      </w:r>
      <w:r w:rsidRPr="0094632F">
        <w:rPr>
          <w:rFonts w:ascii="Times New Roman" w:hAnsi="Times New Roman" w:cs="Times New Roman"/>
          <w:color w:val="000000"/>
          <w:spacing w:val="3"/>
          <w:sz w:val="24"/>
          <w:szCs w:val="24"/>
        </w:rPr>
        <w:t>тыльные пальцевые артерии;</w:t>
      </w:r>
    </w:p>
    <w:p w:rsidR="0026398E" w:rsidRPr="0094632F" w:rsidRDefault="0026398E" w:rsidP="00636763">
      <w:pPr>
        <w:widowControl w:val="0"/>
        <w:shd w:val="clear" w:color="auto" w:fill="FFFFFF"/>
        <w:tabs>
          <w:tab w:val="left" w:pos="284"/>
          <w:tab w:val="left" w:pos="523"/>
        </w:tabs>
        <w:spacing w:after="0" w:line="240" w:lineRule="auto"/>
        <w:ind w:left="19" w:hanging="19"/>
        <w:rPr>
          <w:rFonts w:ascii="Times New Roman" w:hAnsi="Times New Roman" w:cs="Times New Roman"/>
          <w:color w:val="000000"/>
          <w:sz w:val="24"/>
          <w:szCs w:val="24"/>
        </w:rPr>
      </w:pPr>
      <w:r w:rsidRPr="0094632F">
        <w:rPr>
          <w:rFonts w:ascii="Times New Roman" w:hAnsi="Times New Roman" w:cs="Times New Roman"/>
          <w:color w:val="000000"/>
          <w:spacing w:val="2"/>
          <w:sz w:val="24"/>
          <w:szCs w:val="24"/>
        </w:rPr>
        <w:t>7)  первую тыльную плюсневую артерию;</w:t>
      </w:r>
    </w:p>
    <w:p w:rsidR="0026398E" w:rsidRPr="0094632F" w:rsidRDefault="0026398E" w:rsidP="00636763">
      <w:pPr>
        <w:widowControl w:val="0"/>
        <w:shd w:val="clear" w:color="auto" w:fill="FFFFFF"/>
        <w:tabs>
          <w:tab w:val="left" w:pos="284"/>
          <w:tab w:val="left" w:pos="523"/>
        </w:tabs>
        <w:spacing w:after="0" w:line="240" w:lineRule="auto"/>
        <w:ind w:left="19" w:hanging="19"/>
        <w:jc w:val="both"/>
        <w:rPr>
          <w:rFonts w:ascii="Times New Roman" w:hAnsi="Times New Roman" w:cs="Times New Roman"/>
          <w:color w:val="000000"/>
          <w:sz w:val="24"/>
          <w:szCs w:val="24"/>
        </w:rPr>
      </w:pPr>
      <w:r w:rsidRPr="0094632F">
        <w:rPr>
          <w:rFonts w:ascii="Times New Roman" w:hAnsi="Times New Roman" w:cs="Times New Roman"/>
          <w:color w:val="000000"/>
          <w:spacing w:val="4"/>
          <w:sz w:val="24"/>
          <w:szCs w:val="24"/>
        </w:rPr>
        <w:t>8)глубокую подошвенную ветвь в первом межплюсневом промежутке</w:t>
      </w:r>
      <w:r w:rsidRPr="0094632F">
        <w:rPr>
          <w:rFonts w:ascii="Times New Roman" w:hAnsi="Times New Roman" w:cs="Times New Roman"/>
          <w:color w:val="000000"/>
          <w:spacing w:val="4"/>
          <w:sz w:val="24"/>
          <w:szCs w:val="24"/>
        </w:rPr>
        <w:br/>
      </w:r>
      <w:r w:rsidRPr="0094632F">
        <w:rPr>
          <w:rFonts w:ascii="Times New Roman" w:hAnsi="Times New Roman" w:cs="Times New Roman"/>
          <w:color w:val="000000"/>
          <w:spacing w:val="5"/>
          <w:sz w:val="24"/>
          <w:szCs w:val="24"/>
        </w:rPr>
        <w:t>(вертикальная подошвенная дуга);</w:t>
      </w:r>
    </w:p>
    <w:p w:rsidR="0026398E" w:rsidRPr="0094632F" w:rsidRDefault="0026398E" w:rsidP="00636763">
      <w:pPr>
        <w:widowControl w:val="0"/>
        <w:shd w:val="clear" w:color="auto" w:fill="FFFFFF"/>
        <w:tabs>
          <w:tab w:val="left" w:pos="284"/>
          <w:tab w:val="left" w:pos="523"/>
        </w:tabs>
        <w:spacing w:after="0" w:line="240" w:lineRule="auto"/>
        <w:ind w:left="19" w:hanging="19"/>
        <w:jc w:val="both"/>
        <w:rPr>
          <w:rFonts w:ascii="Times New Roman" w:hAnsi="Times New Roman" w:cs="Times New Roman"/>
          <w:color w:val="000000"/>
          <w:sz w:val="24"/>
          <w:szCs w:val="24"/>
        </w:rPr>
      </w:pPr>
      <w:r w:rsidRPr="0094632F">
        <w:rPr>
          <w:rFonts w:ascii="Times New Roman" w:hAnsi="Times New Roman" w:cs="Times New Roman"/>
          <w:color w:val="000000"/>
          <w:spacing w:val="6"/>
          <w:sz w:val="24"/>
          <w:szCs w:val="24"/>
        </w:rPr>
        <w:t xml:space="preserve"> 9) подошвенную артериальную дугу (анастомоз латеральной и меди</w:t>
      </w:r>
      <w:r w:rsidRPr="0094632F">
        <w:rPr>
          <w:rFonts w:ascii="Times New Roman" w:hAnsi="Times New Roman" w:cs="Times New Roman"/>
          <w:color w:val="000000"/>
          <w:spacing w:val="3"/>
          <w:sz w:val="24"/>
          <w:szCs w:val="24"/>
        </w:rPr>
        <w:t xml:space="preserve">альной подошвенных артерий) и отходящие </w:t>
      </w:r>
      <w:r w:rsidRPr="0094632F">
        <w:rPr>
          <w:rFonts w:ascii="Times New Roman" w:hAnsi="Times New Roman" w:cs="Times New Roman"/>
          <w:bCs/>
          <w:color w:val="000000"/>
          <w:spacing w:val="3"/>
          <w:sz w:val="24"/>
          <w:szCs w:val="24"/>
        </w:rPr>
        <w:t xml:space="preserve">от </w:t>
      </w:r>
      <w:r w:rsidRPr="0094632F">
        <w:rPr>
          <w:rFonts w:ascii="Times New Roman" w:hAnsi="Times New Roman" w:cs="Times New Roman"/>
          <w:color w:val="000000"/>
          <w:spacing w:val="3"/>
          <w:sz w:val="24"/>
          <w:szCs w:val="24"/>
        </w:rPr>
        <w:t xml:space="preserve">нее </w:t>
      </w:r>
      <w:r w:rsidRPr="0094632F">
        <w:rPr>
          <w:rFonts w:ascii="Times New Roman" w:hAnsi="Times New Roman" w:cs="Times New Roman"/>
          <w:bCs/>
          <w:color w:val="000000"/>
          <w:spacing w:val="3"/>
          <w:sz w:val="24"/>
          <w:szCs w:val="24"/>
        </w:rPr>
        <w:t>ветви:</w:t>
      </w:r>
    </w:p>
    <w:p w:rsidR="0026398E" w:rsidRPr="0094632F" w:rsidRDefault="0026398E" w:rsidP="00636763">
      <w:pPr>
        <w:shd w:val="clear" w:color="auto" w:fill="FFFFFF"/>
        <w:tabs>
          <w:tab w:val="left" w:pos="284"/>
          <w:tab w:val="left" w:pos="514"/>
        </w:tabs>
        <w:spacing w:after="0" w:line="240" w:lineRule="auto"/>
        <w:ind w:left="19" w:hanging="19"/>
        <w:rPr>
          <w:rFonts w:ascii="Times New Roman" w:hAnsi="Times New Roman" w:cs="Times New Roman"/>
          <w:sz w:val="24"/>
          <w:szCs w:val="24"/>
        </w:rPr>
      </w:pPr>
      <w:r w:rsidRPr="0094632F">
        <w:rPr>
          <w:rFonts w:ascii="Times New Roman" w:hAnsi="Times New Roman" w:cs="Times New Roman"/>
          <w:color w:val="000000"/>
          <w:spacing w:val="-3"/>
          <w:sz w:val="24"/>
          <w:szCs w:val="24"/>
        </w:rPr>
        <w:t xml:space="preserve"> - </w:t>
      </w:r>
      <w:r w:rsidRPr="0094632F">
        <w:rPr>
          <w:rFonts w:ascii="Times New Roman" w:hAnsi="Times New Roman" w:cs="Times New Roman"/>
          <w:color w:val="000000"/>
          <w:sz w:val="24"/>
          <w:szCs w:val="24"/>
        </w:rPr>
        <w:t xml:space="preserve"> </w:t>
      </w:r>
      <w:r w:rsidRPr="0094632F">
        <w:rPr>
          <w:rFonts w:ascii="Times New Roman" w:hAnsi="Times New Roman" w:cs="Times New Roman"/>
          <w:color w:val="000000"/>
          <w:spacing w:val="1"/>
          <w:sz w:val="24"/>
          <w:szCs w:val="24"/>
        </w:rPr>
        <w:t>четыре плюсневые подошвенные артерии,</w:t>
      </w:r>
    </w:p>
    <w:p w:rsidR="0026398E" w:rsidRPr="0094632F" w:rsidRDefault="0026398E" w:rsidP="00636763">
      <w:pPr>
        <w:shd w:val="clear" w:color="auto" w:fill="FFFFFF"/>
        <w:tabs>
          <w:tab w:val="left" w:pos="284"/>
          <w:tab w:val="left" w:pos="514"/>
        </w:tabs>
        <w:spacing w:after="0" w:line="240" w:lineRule="auto"/>
        <w:ind w:left="19" w:hanging="19"/>
        <w:rPr>
          <w:rFonts w:ascii="Times New Roman" w:hAnsi="Times New Roman" w:cs="Times New Roman"/>
          <w:sz w:val="24"/>
          <w:szCs w:val="24"/>
        </w:rPr>
      </w:pPr>
      <w:r w:rsidRPr="0094632F">
        <w:rPr>
          <w:rFonts w:ascii="Times New Roman" w:hAnsi="Times New Roman" w:cs="Times New Roman"/>
          <w:color w:val="000000"/>
          <w:spacing w:val="-6"/>
          <w:sz w:val="24"/>
          <w:szCs w:val="24"/>
        </w:rPr>
        <w:t xml:space="preserve"> - </w:t>
      </w:r>
      <w:r w:rsidRPr="0094632F">
        <w:rPr>
          <w:rFonts w:ascii="Times New Roman" w:hAnsi="Times New Roman" w:cs="Times New Roman"/>
          <w:color w:val="000000"/>
          <w:spacing w:val="2"/>
          <w:sz w:val="24"/>
          <w:szCs w:val="24"/>
        </w:rPr>
        <w:t>пальцевые подошвенные артерии,</w:t>
      </w:r>
    </w:p>
    <w:p w:rsidR="0026398E" w:rsidRPr="0094632F" w:rsidRDefault="0026398E" w:rsidP="00636763">
      <w:pPr>
        <w:shd w:val="clear" w:color="auto" w:fill="FFFFFF"/>
        <w:tabs>
          <w:tab w:val="left" w:pos="284"/>
          <w:tab w:val="left" w:pos="514"/>
        </w:tabs>
        <w:spacing w:after="0" w:line="240" w:lineRule="auto"/>
        <w:ind w:left="19" w:hanging="19"/>
        <w:rPr>
          <w:rFonts w:ascii="Times New Roman" w:hAnsi="Times New Roman" w:cs="Times New Roman"/>
          <w:sz w:val="24"/>
          <w:szCs w:val="24"/>
        </w:rPr>
      </w:pPr>
      <w:r w:rsidRPr="0094632F">
        <w:rPr>
          <w:rFonts w:ascii="Times New Roman" w:hAnsi="Times New Roman" w:cs="Times New Roman"/>
          <w:color w:val="000000"/>
          <w:spacing w:val="-6"/>
          <w:sz w:val="24"/>
          <w:szCs w:val="24"/>
        </w:rPr>
        <w:lastRenderedPageBreak/>
        <w:t xml:space="preserve"> -</w:t>
      </w:r>
      <w:r w:rsidRPr="0094632F">
        <w:rPr>
          <w:rFonts w:ascii="Times New Roman" w:hAnsi="Times New Roman" w:cs="Times New Roman"/>
          <w:color w:val="000000"/>
          <w:sz w:val="24"/>
          <w:szCs w:val="24"/>
        </w:rPr>
        <w:t xml:space="preserve"> </w:t>
      </w:r>
      <w:r w:rsidRPr="0094632F">
        <w:rPr>
          <w:rFonts w:ascii="Times New Roman" w:hAnsi="Times New Roman" w:cs="Times New Roman"/>
          <w:color w:val="000000"/>
          <w:spacing w:val="4"/>
          <w:sz w:val="24"/>
          <w:szCs w:val="24"/>
        </w:rPr>
        <w:t>передние и задние прободающие артерии.</w:t>
      </w:r>
    </w:p>
    <w:p w:rsidR="0026398E" w:rsidRPr="0094632F" w:rsidRDefault="0026398E" w:rsidP="0094632F">
      <w:pPr>
        <w:spacing w:after="0" w:line="240" w:lineRule="auto"/>
        <w:rPr>
          <w:rFonts w:ascii="Times New Roman" w:hAnsi="Times New Roman" w:cs="Times New Roman"/>
          <w:i/>
          <w:color w:val="000000"/>
          <w:sz w:val="24"/>
          <w:szCs w:val="24"/>
          <w:highlight w:val="yellow"/>
        </w:rPr>
      </w:pPr>
    </w:p>
    <w:p w:rsidR="00080152" w:rsidRPr="00CB66D5" w:rsidRDefault="00080152" w:rsidP="00080152">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26398E" w:rsidRPr="0094632F" w:rsidRDefault="0026398E" w:rsidP="00690969">
      <w:pPr>
        <w:spacing w:after="0" w:line="240" w:lineRule="auto"/>
        <w:jc w:val="both"/>
        <w:rPr>
          <w:rFonts w:ascii="Times New Roman" w:hAnsi="Times New Roman" w:cs="Times New Roman"/>
          <w:sz w:val="24"/>
          <w:szCs w:val="24"/>
        </w:rPr>
      </w:pPr>
      <w:r w:rsidRPr="0094632F">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94632F">
        <w:rPr>
          <w:rFonts w:ascii="Times New Roman" w:hAnsi="Times New Roman" w:cs="Times New Roman"/>
          <w:sz w:val="24"/>
          <w:szCs w:val="24"/>
        </w:rPr>
        <w:softHyphen/>
        <w:t xml:space="preserve">ют латинские термины в тетрадь. </w:t>
      </w:r>
    </w:p>
    <w:p w:rsidR="0026398E" w:rsidRPr="0094632F" w:rsidRDefault="0026398E" w:rsidP="0094632F">
      <w:pPr>
        <w:shd w:val="clear" w:color="auto" w:fill="FFFFFF"/>
        <w:spacing w:after="0" w:line="240" w:lineRule="auto"/>
        <w:ind w:left="67"/>
        <w:rPr>
          <w:rFonts w:ascii="Times New Roman" w:hAnsi="Times New Roman" w:cs="Times New Roman"/>
          <w:sz w:val="24"/>
          <w:szCs w:val="24"/>
          <w:lang w:val="en-US"/>
        </w:rPr>
      </w:pPr>
      <w:r w:rsidRPr="0094632F">
        <w:rPr>
          <w:rFonts w:ascii="Times New Roman" w:hAnsi="Times New Roman" w:cs="Times New Roman"/>
          <w:bCs/>
          <w:i/>
          <w:color w:val="000000"/>
          <w:spacing w:val="-4"/>
          <w:sz w:val="24"/>
          <w:szCs w:val="24"/>
        </w:rPr>
        <w:t xml:space="preserve">  </w:t>
      </w:r>
      <w:r w:rsidRPr="0094632F">
        <w:rPr>
          <w:rFonts w:ascii="Times New Roman" w:hAnsi="Times New Roman" w:cs="Times New Roman"/>
          <w:bCs/>
          <w:color w:val="000000"/>
          <w:spacing w:val="-4"/>
          <w:sz w:val="24"/>
          <w:szCs w:val="24"/>
        </w:rPr>
        <w:t>Зарисовать схематические рисунки</w:t>
      </w:r>
      <w:r w:rsidRPr="0094632F">
        <w:rPr>
          <w:rFonts w:ascii="Times New Roman" w:hAnsi="Times New Roman" w:cs="Times New Roman"/>
          <w:bCs/>
          <w:color w:val="000000"/>
          <w:spacing w:val="-4"/>
          <w:sz w:val="24"/>
          <w:szCs w:val="24"/>
          <w:lang w:val="en-US"/>
        </w:rPr>
        <w:t>:</w:t>
      </w:r>
    </w:p>
    <w:p w:rsidR="0026398E" w:rsidRPr="0094632F" w:rsidRDefault="0026398E" w:rsidP="00ED4012">
      <w:pPr>
        <w:widowControl w:val="0"/>
        <w:numPr>
          <w:ilvl w:val="0"/>
          <w:numId w:val="119"/>
        </w:numPr>
        <w:shd w:val="clear" w:color="auto" w:fill="FFFFFF"/>
        <w:autoSpaceDE w:val="0"/>
        <w:autoSpaceDN w:val="0"/>
        <w:adjustRightInd w:val="0"/>
        <w:spacing w:after="0" w:line="240" w:lineRule="auto"/>
        <w:ind w:left="67" w:firstLine="0"/>
        <w:rPr>
          <w:rFonts w:ascii="Times New Roman" w:hAnsi="Times New Roman" w:cs="Times New Roman"/>
          <w:color w:val="000000"/>
          <w:sz w:val="24"/>
          <w:szCs w:val="24"/>
        </w:rPr>
      </w:pPr>
      <w:r w:rsidRPr="0094632F">
        <w:rPr>
          <w:rFonts w:ascii="Times New Roman" w:hAnsi="Times New Roman" w:cs="Times New Roman"/>
          <w:color w:val="000000"/>
          <w:sz w:val="24"/>
          <w:szCs w:val="24"/>
        </w:rPr>
        <w:t>Схему формирования трех артериальных дуг стопы.</w:t>
      </w:r>
    </w:p>
    <w:p w:rsidR="0026398E" w:rsidRPr="0094632F" w:rsidRDefault="0026398E" w:rsidP="0094632F">
      <w:pPr>
        <w:shd w:val="clear" w:color="auto" w:fill="FFFFFF"/>
        <w:spacing w:after="0" w:line="240" w:lineRule="auto"/>
        <w:ind w:left="67"/>
        <w:rPr>
          <w:rFonts w:ascii="Times New Roman" w:hAnsi="Times New Roman" w:cs="Times New Roman"/>
          <w:bCs/>
          <w:color w:val="000000"/>
          <w:spacing w:val="-3"/>
          <w:sz w:val="24"/>
          <w:szCs w:val="24"/>
        </w:rPr>
      </w:pPr>
      <w:r w:rsidRPr="0094632F">
        <w:rPr>
          <w:rFonts w:ascii="Times New Roman" w:hAnsi="Times New Roman" w:cs="Times New Roman"/>
          <w:bCs/>
          <w:color w:val="000000"/>
          <w:spacing w:val="-3"/>
          <w:sz w:val="24"/>
          <w:szCs w:val="24"/>
        </w:rPr>
        <w:t>2. Записать источники формирования артериальных сетей суставов:</w:t>
      </w:r>
    </w:p>
    <w:p w:rsidR="0026398E" w:rsidRPr="0094632F" w:rsidRDefault="0026398E" w:rsidP="0094632F">
      <w:pPr>
        <w:spacing w:after="0" w:line="240" w:lineRule="auto"/>
        <w:ind w:left="67"/>
        <w:rPr>
          <w:rFonts w:ascii="Times New Roman" w:hAnsi="Times New Roman" w:cs="Times New Roman"/>
          <w:sz w:val="24"/>
          <w:szCs w:val="24"/>
        </w:rPr>
      </w:pPr>
      <w:r w:rsidRPr="0094632F">
        <w:rPr>
          <w:rFonts w:ascii="Times New Roman" w:hAnsi="Times New Roman" w:cs="Times New Roman"/>
          <w:sz w:val="24"/>
          <w:szCs w:val="24"/>
        </w:rPr>
        <w:t>1. тазобедренного</w:t>
      </w:r>
    </w:p>
    <w:p w:rsidR="0026398E" w:rsidRPr="0094632F" w:rsidRDefault="0026398E" w:rsidP="0094632F">
      <w:pPr>
        <w:widowControl w:val="0"/>
        <w:shd w:val="clear" w:color="auto" w:fill="FFFFFF"/>
        <w:tabs>
          <w:tab w:val="left" w:pos="480"/>
          <w:tab w:val="left" w:pos="3134"/>
        </w:tabs>
        <w:spacing w:after="0" w:line="240" w:lineRule="auto"/>
        <w:ind w:left="67"/>
        <w:rPr>
          <w:rFonts w:ascii="Times New Roman" w:hAnsi="Times New Roman" w:cs="Times New Roman"/>
          <w:color w:val="000000"/>
          <w:sz w:val="24"/>
          <w:szCs w:val="24"/>
        </w:rPr>
      </w:pPr>
      <w:r w:rsidRPr="0094632F">
        <w:rPr>
          <w:rFonts w:ascii="Times New Roman" w:hAnsi="Times New Roman" w:cs="Times New Roman"/>
          <w:color w:val="000000"/>
          <w:spacing w:val="-4"/>
          <w:sz w:val="24"/>
          <w:szCs w:val="24"/>
        </w:rPr>
        <w:t>2. коленного.</w:t>
      </w:r>
      <w:r w:rsidRPr="0094632F">
        <w:rPr>
          <w:rFonts w:ascii="Times New Roman" w:hAnsi="Times New Roman" w:cs="Times New Roman"/>
          <w:color w:val="000000"/>
          <w:sz w:val="24"/>
          <w:szCs w:val="24"/>
        </w:rPr>
        <w:tab/>
      </w:r>
    </w:p>
    <w:p w:rsidR="0026398E" w:rsidRPr="0094632F" w:rsidRDefault="0026398E" w:rsidP="0094632F">
      <w:pPr>
        <w:widowControl w:val="0"/>
        <w:shd w:val="clear" w:color="auto" w:fill="FFFFFF"/>
        <w:tabs>
          <w:tab w:val="left" w:pos="480"/>
        </w:tabs>
        <w:spacing w:after="0" w:line="240" w:lineRule="auto"/>
        <w:ind w:left="67"/>
        <w:rPr>
          <w:rFonts w:ascii="Times New Roman" w:hAnsi="Times New Roman" w:cs="Times New Roman"/>
          <w:color w:val="000000"/>
          <w:sz w:val="24"/>
          <w:szCs w:val="24"/>
        </w:rPr>
      </w:pPr>
      <w:r w:rsidRPr="0094632F">
        <w:rPr>
          <w:rFonts w:ascii="Times New Roman" w:hAnsi="Times New Roman" w:cs="Times New Roman"/>
          <w:color w:val="000000"/>
          <w:spacing w:val="-3"/>
          <w:sz w:val="24"/>
          <w:szCs w:val="24"/>
        </w:rPr>
        <w:t>3. голеностопного.</w:t>
      </w:r>
    </w:p>
    <w:p w:rsidR="003444E1" w:rsidRPr="0094632F" w:rsidRDefault="003444E1" w:rsidP="0094632F">
      <w:pPr>
        <w:tabs>
          <w:tab w:val="left" w:pos="426"/>
        </w:tabs>
        <w:spacing w:after="0" w:line="240" w:lineRule="auto"/>
        <w:rPr>
          <w:rFonts w:ascii="Times New Roman" w:eastAsia="Times New Roman" w:hAnsi="Times New Roman" w:cs="Times New Roman"/>
          <w:b/>
          <w:sz w:val="24"/>
          <w:szCs w:val="24"/>
        </w:rPr>
      </w:pPr>
    </w:p>
    <w:p w:rsidR="008A14BB" w:rsidRPr="007E23EC" w:rsidRDefault="00C8623B"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Тема</w:t>
      </w:r>
      <w:r w:rsidR="008A14BB" w:rsidRPr="007E23EC">
        <w:rPr>
          <w:rFonts w:ascii="Times New Roman" w:eastAsia="Times New Roman" w:hAnsi="Times New Roman" w:cs="Times New Roman"/>
          <w:b/>
          <w:sz w:val="24"/>
          <w:szCs w:val="24"/>
        </w:rPr>
        <w:t xml:space="preserve"> </w:t>
      </w:r>
      <w:r w:rsidR="003444E1">
        <w:rPr>
          <w:rFonts w:ascii="Times New Roman" w:eastAsia="Times New Roman" w:hAnsi="Times New Roman" w:cs="Times New Roman"/>
          <w:b/>
          <w:sz w:val="24"/>
          <w:szCs w:val="24"/>
        </w:rPr>
        <w:t>17</w:t>
      </w:r>
    </w:p>
    <w:p w:rsidR="008A14BB" w:rsidRPr="007E23EC" w:rsidRDefault="008A14BB"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hAnsi="Times New Roman" w:cs="Times New Roman"/>
          <w:sz w:val="24"/>
          <w:szCs w:val="24"/>
        </w:rPr>
        <w:t>Брюшная аорта, подвздошные артерии: топография, ветви, области кровоснабжения.</w:t>
      </w:r>
    </w:p>
    <w:p w:rsidR="006E2142" w:rsidRDefault="006E2142"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6E2142" w:rsidRPr="00A37B54" w:rsidRDefault="006E2142" w:rsidP="006E2142">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6E2142" w:rsidRDefault="006E2142" w:rsidP="006E2142">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080152" w:rsidRPr="00CB66D5" w:rsidRDefault="00080152" w:rsidP="00080152">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6E2142" w:rsidRPr="005339AE" w:rsidRDefault="006E2142" w:rsidP="006E2142">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6E2142" w:rsidRPr="007E23EC" w:rsidRDefault="006E2142" w:rsidP="006E2142">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6E2142" w:rsidRPr="007E23EC" w:rsidRDefault="006E2142" w:rsidP="006E2142">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1.Аорта и её отделы.</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2.Брюшная аорта. Париетальные и парные висцеральные ветви, области кровоснабжения.</w:t>
      </w:r>
    </w:p>
    <w:p w:rsidR="00C8623B" w:rsidRPr="007E23EC" w:rsidRDefault="00C8623B" w:rsidP="00690969">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3.Непарные висцеральные ветви брюшной аорты. Чревный ствол, его ветви. Кровоснабжение органов верхнего этажа брюшной полости.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4.Верхняя и нижняя брыжеечные артерии. Их ветви, кровоснабжение тонкой и толстой кишок.</w:t>
      </w:r>
    </w:p>
    <w:p w:rsidR="00C8623B" w:rsidRPr="007E23EC" w:rsidRDefault="00C8623B" w:rsidP="00690969">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5.Артерии таза: общая, наружная и внутренняя подвздошные артерии. Ветви наружной подвздошной артерии, области кровоснабжения.</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6.Париетальные ветви внутренней подвздошной артерии,  области кровоснабжения.</w:t>
      </w:r>
    </w:p>
    <w:p w:rsidR="00C8623B" w:rsidRPr="007E23EC" w:rsidRDefault="00C8623B" w:rsidP="00690969">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7.Висцеральные ветви внутренней подвздошной артерии, кровоснабжение органов малого таза.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8.Кровоснабжение спинного мозга в шейном, грудном и поясничных отделах</w:t>
      </w:r>
    </w:p>
    <w:p w:rsidR="00C8623B" w:rsidRDefault="00C8623B" w:rsidP="007236C3">
      <w:pPr>
        <w:tabs>
          <w:tab w:val="left" w:pos="426"/>
        </w:tabs>
        <w:spacing w:after="0" w:line="240" w:lineRule="auto"/>
        <w:rPr>
          <w:rFonts w:ascii="Times New Roman" w:eastAsia="Times New Roman" w:hAnsi="Times New Roman" w:cs="Times New Roman"/>
          <w:sz w:val="24"/>
          <w:szCs w:val="24"/>
        </w:rPr>
      </w:pPr>
    </w:p>
    <w:p w:rsidR="00EA20CB" w:rsidRPr="007E23EC" w:rsidRDefault="00EA20CB" w:rsidP="00EA20CB">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EA20CB" w:rsidRPr="007E23EC" w:rsidRDefault="00EA20CB" w:rsidP="00EA20CB">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EA20CB" w:rsidRPr="007E23EC" w:rsidRDefault="00EA20CB" w:rsidP="00ED4012">
      <w:pPr>
        <w:numPr>
          <w:ilvl w:val="0"/>
          <w:numId w:val="54"/>
        </w:numPr>
        <w:tabs>
          <w:tab w:val="clear" w:pos="720"/>
          <w:tab w:val="num" w:pos="0"/>
          <w:tab w:val="left" w:pos="28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Отпрепарированный сосудисто-нервный труп.</w:t>
      </w:r>
    </w:p>
    <w:p w:rsidR="00EA20CB" w:rsidRPr="007E23EC" w:rsidRDefault="00EA20CB" w:rsidP="00ED4012">
      <w:pPr>
        <w:numPr>
          <w:ilvl w:val="0"/>
          <w:numId w:val="54"/>
        </w:numPr>
        <w:tabs>
          <w:tab w:val="clear" w:pos="720"/>
          <w:tab w:val="num" w:pos="0"/>
          <w:tab w:val="left" w:pos="28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Отдельная отпрепарированная нижняя конечность.</w:t>
      </w:r>
    </w:p>
    <w:p w:rsidR="00EA20CB" w:rsidRDefault="00EA20CB" w:rsidP="00EA20CB">
      <w:pPr>
        <w:tabs>
          <w:tab w:val="left" w:pos="142"/>
          <w:tab w:val="left" w:pos="426"/>
        </w:tabs>
        <w:spacing w:after="0" w:line="240" w:lineRule="auto"/>
        <w:ind w:right="84"/>
        <w:rPr>
          <w:rFonts w:ascii="Times New Roman" w:hAnsi="Times New Roman" w:cs="Times New Roman"/>
          <w:i/>
          <w:sz w:val="24"/>
          <w:szCs w:val="24"/>
        </w:rPr>
      </w:pPr>
    </w:p>
    <w:p w:rsidR="00EA20CB" w:rsidRPr="00F275A1" w:rsidRDefault="00EA20CB" w:rsidP="00EA20CB">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EA20CB" w:rsidRPr="00965D66" w:rsidRDefault="00EA20CB" w:rsidP="00EA20CB">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C8623B" w:rsidRPr="00EA20CB" w:rsidRDefault="00C8623B" w:rsidP="00ED4012">
      <w:pPr>
        <w:numPr>
          <w:ilvl w:val="3"/>
          <w:numId w:val="32"/>
        </w:numPr>
        <w:tabs>
          <w:tab w:val="left" w:pos="284"/>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На отпрепарированном сосудисто-нервном трупе:</w:t>
      </w:r>
    </w:p>
    <w:p w:rsidR="00C8623B" w:rsidRPr="00EA20CB" w:rsidRDefault="009D6575" w:rsidP="001E7991">
      <w:pPr>
        <w:tabs>
          <w:tab w:val="left" w:pos="284"/>
          <w:tab w:val="num"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8623B" w:rsidRPr="00EA20CB">
        <w:rPr>
          <w:rFonts w:ascii="Times New Roman" w:eastAsia="Times New Roman" w:hAnsi="Times New Roman" w:cs="Times New Roman"/>
          <w:sz w:val="24"/>
          <w:szCs w:val="24"/>
        </w:rPr>
        <w:t>Отделы аорты:</w:t>
      </w:r>
    </w:p>
    <w:p w:rsidR="00C8623B" w:rsidRPr="00EA20CB" w:rsidRDefault="00C8623B" w:rsidP="001E7991">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восходящий отдел аорты</w:t>
      </w:r>
    </w:p>
    <w:p w:rsidR="00C8623B" w:rsidRPr="00EA20CB" w:rsidRDefault="00C8623B" w:rsidP="001E7991">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дугу аорты</w:t>
      </w:r>
    </w:p>
    <w:p w:rsidR="00C8623B" w:rsidRPr="00EA20CB" w:rsidRDefault="00C8623B" w:rsidP="001E7991">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грудную аорту</w:t>
      </w:r>
    </w:p>
    <w:p w:rsidR="00C8623B" w:rsidRPr="00EA20CB" w:rsidRDefault="00C8623B" w:rsidP="001E7991">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брюшную аорту</w:t>
      </w:r>
    </w:p>
    <w:p w:rsidR="00C8623B" w:rsidRPr="00EA20CB" w:rsidRDefault="00C8623B" w:rsidP="001E7991">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общие подвздошные артерии</w:t>
      </w:r>
    </w:p>
    <w:p w:rsidR="00C8623B" w:rsidRPr="00EA20CB" w:rsidRDefault="00C8623B" w:rsidP="00ED4012">
      <w:pPr>
        <w:numPr>
          <w:ilvl w:val="0"/>
          <w:numId w:val="57"/>
        </w:numPr>
        <w:tabs>
          <w:tab w:val="left" w:pos="284"/>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чревный ствол, его ветви и артерии:</w:t>
      </w:r>
    </w:p>
    <w:p w:rsidR="00C8623B" w:rsidRPr="00EA20CB" w:rsidRDefault="00C8623B" w:rsidP="001E7991">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левую желудочную артерию</w:t>
      </w:r>
    </w:p>
    <w:p w:rsidR="00C8623B" w:rsidRPr="00EA20CB" w:rsidRDefault="00C8623B" w:rsidP="001E7991">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общую печёночную артерию</w:t>
      </w:r>
    </w:p>
    <w:p w:rsidR="00C8623B" w:rsidRPr="00EA20CB" w:rsidRDefault="00C8623B" w:rsidP="001E7991">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lastRenderedPageBreak/>
        <w:t>- собственную печёночную артерию</w:t>
      </w:r>
    </w:p>
    <w:p w:rsidR="00C8623B" w:rsidRPr="00EA20CB" w:rsidRDefault="00C8623B" w:rsidP="001E7991">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правую желудочную артерию</w:t>
      </w:r>
    </w:p>
    <w:p w:rsidR="00C8623B" w:rsidRPr="00EA20CB" w:rsidRDefault="00C8623B" w:rsidP="001E7991">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гастродуоденальную артерию</w:t>
      </w:r>
    </w:p>
    <w:p w:rsidR="00C8623B" w:rsidRPr="00EA20CB" w:rsidRDefault="00C8623B" w:rsidP="001E7991">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правую желудочно-сальниковую артерию</w:t>
      </w:r>
    </w:p>
    <w:p w:rsidR="00C8623B" w:rsidRPr="00EA20CB" w:rsidRDefault="00C8623B" w:rsidP="001E7991">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селезёночную артерию</w:t>
      </w:r>
    </w:p>
    <w:p w:rsidR="00C8623B" w:rsidRPr="00EA20CB" w:rsidRDefault="00C8623B" w:rsidP="001E7991">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левую желудочно-сальниковую артерию</w:t>
      </w:r>
    </w:p>
    <w:p w:rsidR="00C8623B" w:rsidRPr="00EA20CB" w:rsidRDefault="00C8623B" w:rsidP="001E7991">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верхние панкреато-дуоденальные артерии</w:t>
      </w:r>
    </w:p>
    <w:p w:rsidR="00C8623B" w:rsidRPr="00EA20CB" w:rsidRDefault="00C8623B" w:rsidP="00ED4012">
      <w:pPr>
        <w:numPr>
          <w:ilvl w:val="0"/>
          <w:numId w:val="57"/>
        </w:numPr>
        <w:tabs>
          <w:tab w:val="left" w:pos="284"/>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верхнюю брыжеечную артерию и её ветви:</w:t>
      </w:r>
    </w:p>
    <w:p w:rsidR="00C8623B" w:rsidRPr="00EA20CB" w:rsidRDefault="00C8623B" w:rsidP="009D6575">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верхние панкреато-дуоденальные артерии</w:t>
      </w:r>
    </w:p>
    <w:p w:rsidR="00C8623B" w:rsidRPr="00EA20CB" w:rsidRDefault="00C8623B" w:rsidP="009D6575">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артерии тонкой кишки</w:t>
      </w:r>
    </w:p>
    <w:p w:rsidR="00C8623B" w:rsidRPr="00EA20CB" w:rsidRDefault="00C8623B" w:rsidP="009D6575">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подвздошно-ободочную артерию</w:t>
      </w:r>
    </w:p>
    <w:p w:rsidR="00C8623B" w:rsidRPr="00EA20CB" w:rsidRDefault="00C8623B" w:rsidP="009D6575">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правую ободочную артерию</w:t>
      </w:r>
    </w:p>
    <w:p w:rsidR="00C8623B" w:rsidRPr="00EA20CB" w:rsidRDefault="00C8623B" w:rsidP="009D6575">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среднюю ободочную артерию</w:t>
      </w:r>
    </w:p>
    <w:p w:rsidR="00C8623B" w:rsidRPr="00EA20CB" w:rsidRDefault="00C8623B" w:rsidP="00ED4012">
      <w:pPr>
        <w:numPr>
          <w:ilvl w:val="0"/>
          <w:numId w:val="57"/>
        </w:numPr>
        <w:tabs>
          <w:tab w:val="left" w:pos="284"/>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нижнюю брыжеечную артерию и её ветви:</w:t>
      </w:r>
    </w:p>
    <w:p w:rsidR="00C8623B" w:rsidRPr="00EA20CB" w:rsidRDefault="00C8623B" w:rsidP="009D6575">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левую ободочную артерию</w:t>
      </w:r>
    </w:p>
    <w:p w:rsidR="00C8623B" w:rsidRPr="00EA20CB" w:rsidRDefault="00C8623B" w:rsidP="009D6575">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сигмовидные артерии</w:t>
      </w:r>
    </w:p>
    <w:p w:rsidR="00C8623B" w:rsidRPr="00EA20CB" w:rsidRDefault="00C8623B" w:rsidP="009D6575">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верхнюю прямокишечную артерию</w:t>
      </w:r>
    </w:p>
    <w:p w:rsidR="00C8623B" w:rsidRPr="00EA20CB" w:rsidRDefault="00C8623B" w:rsidP="00ED4012">
      <w:pPr>
        <w:numPr>
          <w:ilvl w:val="0"/>
          <w:numId w:val="57"/>
        </w:numPr>
        <w:tabs>
          <w:tab w:val="left" w:pos="284"/>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почечные артерии</w:t>
      </w:r>
    </w:p>
    <w:p w:rsidR="00C8623B" w:rsidRPr="00EA20CB" w:rsidRDefault="009D6575" w:rsidP="009D6575">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8623B" w:rsidRPr="00EA20CB">
        <w:rPr>
          <w:rFonts w:ascii="Times New Roman" w:eastAsia="Times New Roman" w:hAnsi="Times New Roman" w:cs="Times New Roman"/>
          <w:sz w:val="24"/>
          <w:szCs w:val="24"/>
        </w:rPr>
        <w:t>яичковые (яичниковые) артерии</w:t>
      </w:r>
    </w:p>
    <w:p w:rsidR="00C8623B" w:rsidRPr="00EA20CB" w:rsidRDefault="009D6575" w:rsidP="009D6575">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8623B" w:rsidRPr="00EA20CB">
        <w:rPr>
          <w:rFonts w:ascii="Times New Roman" w:eastAsia="Times New Roman" w:hAnsi="Times New Roman" w:cs="Times New Roman"/>
          <w:sz w:val="24"/>
          <w:szCs w:val="24"/>
        </w:rPr>
        <w:t>средние надпочечниковые артерии</w:t>
      </w:r>
    </w:p>
    <w:p w:rsidR="00C8623B" w:rsidRPr="00EA20CB" w:rsidRDefault="009D6575" w:rsidP="009D6575">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8623B" w:rsidRPr="00EA20CB">
        <w:rPr>
          <w:rFonts w:ascii="Times New Roman" w:eastAsia="Times New Roman" w:hAnsi="Times New Roman" w:cs="Times New Roman"/>
          <w:sz w:val="24"/>
          <w:szCs w:val="24"/>
        </w:rPr>
        <w:t>поясничные артерии</w:t>
      </w:r>
    </w:p>
    <w:p w:rsidR="00C8623B" w:rsidRPr="00EA20CB" w:rsidRDefault="009D6575" w:rsidP="009D6575">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8623B" w:rsidRPr="00EA20CB">
        <w:rPr>
          <w:rFonts w:ascii="Times New Roman" w:eastAsia="Times New Roman" w:hAnsi="Times New Roman" w:cs="Times New Roman"/>
          <w:sz w:val="24"/>
          <w:szCs w:val="24"/>
        </w:rPr>
        <w:t>нижние диафрагмальные артерии</w:t>
      </w:r>
    </w:p>
    <w:p w:rsidR="00C8623B" w:rsidRPr="00EA20CB" w:rsidRDefault="009D6575" w:rsidP="009D6575">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8623B" w:rsidRPr="00EA20CB">
        <w:rPr>
          <w:rFonts w:ascii="Times New Roman" w:eastAsia="Times New Roman" w:hAnsi="Times New Roman" w:cs="Times New Roman"/>
          <w:sz w:val="24"/>
          <w:szCs w:val="24"/>
        </w:rPr>
        <w:t>. На отдельной отпрепарированной нижней конечности:</w:t>
      </w:r>
    </w:p>
    <w:p w:rsidR="00C8623B" w:rsidRPr="00EA20CB" w:rsidRDefault="00C8623B" w:rsidP="009D6575">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общую подвздошную артерию</w:t>
      </w:r>
    </w:p>
    <w:p w:rsidR="00C8623B" w:rsidRPr="00EA20CB" w:rsidRDefault="00C8623B" w:rsidP="009D6575">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наружную подвздошную артерию</w:t>
      </w:r>
    </w:p>
    <w:p w:rsidR="00C8623B" w:rsidRPr="00EA20CB" w:rsidRDefault="00C8623B" w:rsidP="009D6575">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нижнюю надчревную артерию</w:t>
      </w:r>
    </w:p>
    <w:p w:rsidR="00C8623B" w:rsidRPr="00EA20CB" w:rsidRDefault="00C8623B" w:rsidP="009D6575">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глубокую артерию, огибающую подвздошную кость</w:t>
      </w:r>
    </w:p>
    <w:p w:rsidR="00C8623B" w:rsidRPr="00EA20CB" w:rsidRDefault="009D6575" w:rsidP="009D6575">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E2142" w:rsidRPr="00EA20CB">
        <w:rPr>
          <w:rFonts w:ascii="Times New Roman" w:eastAsia="Times New Roman" w:hAnsi="Times New Roman" w:cs="Times New Roman"/>
          <w:sz w:val="24"/>
          <w:szCs w:val="24"/>
        </w:rPr>
        <w:t xml:space="preserve">. </w:t>
      </w:r>
      <w:r w:rsidR="00C8623B" w:rsidRPr="00EA20CB">
        <w:rPr>
          <w:rFonts w:ascii="Times New Roman" w:eastAsia="Times New Roman" w:hAnsi="Times New Roman" w:cs="Times New Roman"/>
          <w:sz w:val="24"/>
          <w:szCs w:val="24"/>
        </w:rPr>
        <w:t>внутреннюю подвздошную артерию:</w:t>
      </w:r>
    </w:p>
    <w:p w:rsidR="00C8623B" w:rsidRPr="00EA20CB" w:rsidRDefault="00C8623B" w:rsidP="00ED4012">
      <w:pPr>
        <w:numPr>
          <w:ilvl w:val="0"/>
          <w:numId w:val="33"/>
        </w:numPr>
        <w:tabs>
          <w:tab w:val="left" w:pos="284"/>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xml:space="preserve">  париетальные ветви:</w:t>
      </w:r>
    </w:p>
    <w:p w:rsidR="00C8623B" w:rsidRPr="00EA20CB" w:rsidRDefault="00C8623B" w:rsidP="009D6575">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подвздошно-поясничную артерию</w:t>
      </w:r>
    </w:p>
    <w:p w:rsidR="00C8623B" w:rsidRPr="00EA20CB" w:rsidRDefault="00C8623B" w:rsidP="009D6575">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латеральные крестцовые артерии</w:t>
      </w:r>
    </w:p>
    <w:p w:rsidR="00C8623B" w:rsidRPr="00EA20CB" w:rsidRDefault="00C8623B" w:rsidP="009D6575">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верхнюю ягодичную артерию</w:t>
      </w:r>
    </w:p>
    <w:p w:rsidR="00C8623B" w:rsidRPr="00EA20CB" w:rsidRDefault="00C8623B" w:rsidP="009D6575">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нижнюю ягодичную артерию</w:t>
      </w:r>
    </w:p>
    <w:p w:rsidR="00C8623B" w:rsidRPr="00EA20CB" w:rsidRDefault="00C8623B" w:rsidP="009D6575">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запирательную артерию</w:t>
      </w:r>
    </w:p>
    <w:p w:rsidR="00C8623B" w:rsidRPr="00EA20CB" w:rsidRDefault="00C8623B" w:rsidP="00ED4012">
      <w:pPr>
        <w:numPr>
          <w:ilvl w:val="0"/>
          <w:numId w:val="33"/>
        </w:numPr>
        <w:tabs>
          <w:tab w:val="left" w:pos="284"/>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xml:space="preserve"> висцеральные ветви:</w:t>
      </w:r>
    </w:p>
    <w:p w:rsidR="00C8623B" w:rsidRPr="00EA20CB" w:rsidRDefault="00C8623B" w:rsidP="009D6575">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пупочную артерию</w:t>
      </w:r>
    </w:p>
    <w:p w:rsidR="00C8623B" w:rsidRPr="00EA20CB" w:rsidRDefault="00C8623B" w:rsidP="009D6575">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внутреннюю половую артерию</w:t>
      </w:r>
    </w:p>
    <w:p w:rsidR="00C8623B" w:rsidRPr="00EA20CB" w:rsidRDefault="00C8623B" w:rsidP="009D6575">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маточную артерию</w:t>
      </w:r>
    </w:p>
    <w:p w:rsidR="00C8623B" w:rsidRPr="00EA20CB" w:rsidRDefault="00C8623B" w:rsidP="009D6575">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среднюю прямокишечную артерию</w:t>
      </w:r>
    </w:p>
    <w:p w:rsidR="00C8623B" w:rsidRPr="00EA20CB" w:rsidRDefault="00C8623B" w:rsidP="009D6575">
      <w:pPr>
        <w:tabs>
          <w:tab w:val="left" w:pos="284"/>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нижнюю мочепузырную артерию</w:t>
      </w:r>
    </w:p>
    <w:p w:rsidR="00873A36" w:rsidRDefault="00873A36" w:rsidP="001E7991">
      <w:pPr>
        <w:tabs>
          <w:tab w:val="left" w:pos="284"/>
        </w:tabs>
        <w:spacing w:after="0" w:line="240" w:lineRule="auto"/>
        <w:jc w:val="both"/>
        <w:rPr>
          <w:rFonts w:ascii="Times New Roman" w:hAnsi="Times New Roman" w:cs="Times New Roman"/>
          <w:sz w:val="24"/>
          <w:szCs w:val="24"/>
          <w:lang w:val="en-US"/>
        </w:rPr>
      </w:pPr>
    </w:p>
    <w:p w:rsidR="00080152" w:rsidRPr="00CB66D5" w:rsidRDefault="00080152" w:rsidP="00080152">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E57305" w:rsidRPr="00951600" w:rsidRDefault="00E57305" w:rsidP="00E57305">
      <w:pPr>
        <w:tabs>
          <w:tab w:val="left" w:pos="426"/>
        </w:tabs>
        <w:spacing w:after="0" w:line="240" w:lineRule="auto"/>
        <w:jc w:val="both"/>
        <w:rPr>
          <w:rFonts w:ascii="Times New Roman" w:eastAsia="Times New Roman" w:hAnsi="Times New Roman" w:cs="Times New Roman"/>
          <w:bCs/>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Pr="00951600">
        <w:rPr>
          <w:rFonts w:ascii="Times New Roman" w:eastAsia="Times New Roman" w:hAnsi="Times New Roman" w:cs="Times New Roman"/>
          <w:bCs/>
          <w:sz w:val="24"/>
          <w:szCs w:val="24"/>
        </w:rPr>
        <w:t xml:space="preserve">Зарисовать и обозначить: </w:t>
      </w:r>
    </w:p>
    <w:p w:rsidR="00C8623B" w:rsidRPr="007E23EC" w:rsidRDefault="00C8623B" w:rsidP="00ED4012">
      <w:pPr>
        <w:numPr>
          <w:ilvl w:val="0"/>
          <w:numId w:val="3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Схема артерий системы чревного ствола.</w:t>
      </w:r>
    </w:p>
    <w:p w:rsidR="00C8623B" w:rsidRPr="007E23EC" w:rsidRDefault="00C8623B" w:rsidP="00ED4012">
      <w:pPr>
        <w:numPr>
          <w:ilvl w:val="0"/>
          <w:numId w:val="34"/>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Схема париетальных и парных висцеральных артерий брюшной аорты.</w:t>
      </w:r>
    </w:p>
    <w:p w:rsidR="00C8623B" w:rsidRPr="00E57305" w:rsidRDefault="00C8623B" w:rsidP="007236C3">
      <w:pPr>
        <w:tabs>
          <w:tab w:val="left" w:pos="426"/>
        </w:tabs>
        <w:spacing w:after="0" w:line="240" w:lineRule="auto"/>
        <w:rPr>
          <w:rFonts w:ascii="Times New Roman" w:eastAsia="Times New Roman" w:hAnsi="Times New Roman" w:cs="Times New Roman"/>
          <w:sz w:val="24"/>
          <w:szCs w:val="24"/>
        </w:rPr>
      </w:pPr>
      <w:r w:rsidRPr="00E57305">
        <w:rPr>
          <w:rFonts w:ascii="Times New Roman" w:eastAsia="Times New Roman" w:hAnsi="Times New Roman" w:cs="Times New Roman"/>
          <w:sz w:val="24"/>
          <w:szCs w:val="24"/>
        </w:rPr>
        <w:t>Записать анатомические термины</w:t>
      </w:r>
    </w:p>
    <w:p w:rsidR="00C8623B" w:rsidRPr="007E23EC" w:rsidRDefault="00C8623B" w:rsidP="00ED4012">
      <w:pPr>
        <w:numPr>
          <w:ilvl w:val="0"/>
          <w:numId w:val="35"/>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Чревный ствол – </w:t>
      </w:r>
      <w:r w:rsidRPr="007E23EC">
        <w:rPr>
          <w:rFonts w:ascii="Times New Roman" w:eastAsia="Times New Roman" w:hAnsi="Times New Roman" w:cs="Times New Roman"/>
          <w:sz w:val="24"/>
          <w:szCs w:val="24"/>
          <w:lang w:val="en-US"/>
        </w:rPr>
        <w:t>truncus</w:t>
      </w:r>
      <w:r w:rsidRPr="007E23EC">
        <w:rPr>
          <w:rFonts w:ascii="Times New Roman" w:eastAsia="Times New Roman" w:hAnsi="Times New Roman" w:cs="Times New Roman"/>
          <w:sz w:val="24"/>
          <w:szCs w:val="24"/>
        </w:rPr>
        <w:t xml:space="preserve"> </w:t>
      </w:r>
      <w:r w:rsidRPr="007E23EC">
        <w:rPr>
          <w:rFonts w:ascii="Times New Roman" w:eastAsia="Times New Roman" w:hAnsi="Times New Roman" w:cs="Times New Roman"/>
          <w:sz w:val="24"/>
          <w:szCs w:val="24"/>
          <w:lang w:val="en-US"/>
        </w:rPr>
        <w:t>coeliacus</w:t>
      </w:r>
      <w:r w:rsidRPr="007E23EC">
        <w:rPr>
          <w:rFonts w:ascii="Times New Roman" w:eastAsia="Times New Roman" w:hAnsi="Times New Roman" w:cs="Times New Roman"/>
          <w:sz w:val="24"/>
          <w:szCs w:val="24"/>
        </w:rPr>
        <w:t xml:space="preserve"> (греч.).</w:t>
      </w:r>
    </w:p>
    <w:p w:rsidR="008A14BB" w:rsidRPr="007E23EC" w:rsidRDefault="008A14BB" w:rsidP="007236C3">
      <w:pPr>
        <w:tabs>
          <w:tab w:val="left" w:pos="426"/>
        </w:tabs>
        <w:spacing w:after="0" w:line="240" w:lineRule="auto"/>
        <w:rPr>
          <w:rFonts w:ascii="Times New Roman" w:eastAsia="Times New Roman" w:hAnsi="Times New Roman" w:cs="Times New Roman"/>
          <w:b/>
          <w:sz w:val="24"/>
          <w:szCs w:val="24"/>
        </w:rPr>
      </w:pPr>
    </w:p>
    <w:p w:rsidR="008A14BB" w:rsidRPr="007E23EC" w:rsidRDefault="00C8623B" w:rsidP="007236C3">
      <w:pPr>
        <w:tabs>
          <w:tab w:val="left" w:pos="426"/>
        </w:tabs>
        <w:spacing w:after="0" w:line="240" w:lineRule="auto"/>
        <w:rPr>
          <w:rFonts w:ascii="Times New Roman" w:hAnsi="Times New Roman" w:cs="Times New Roman"/>
          <w:sz w:val="24"/>
          <w:szCs w:val="24"/>
        </w:rPr>
      </w:pPr>
      <w:r w:rsidRPr="007E23EC">
        <w:rPr>
          <w:rFonts w:ascii="Times New Roman" w:eastAsia="Times New Roman" w:hAnsi="Times New Roman" w:cs="Times New Roman"/>
          <w:b/>
          <w:sz w:val="24"/>
          <w:szCs w:val="24"/>
        </w:rPr>
        <w:t>Тема</w:t>
      </w:r>
      <w:r w:rsidR="008A14BB" w:rsidRPr="007E23EC">
        <w:rPr>
          <w:rFonts w:ascii="Times New Roman" w:eastAsia="Times New Roman" w:hAnsi="Times New Roman" w:cs="Times New Roman"/>
          <w:b/>
          <w:sz w:val="24"/>
          <w:szCs w:val="24"/>
        </w:rPr>
        <w:t xml:space="preserve"> </w:t>
      </w:r>
      <w:r w:rsidR="00322A0D">
        <w:rPr>
          <w:rFonts w:ascii="Times New Roman" w:eastAsia="Times New Roman" w:hAnsi="Times New Roman" w:cs="Times New Roman"/>
          <w:b/>
          <w:sz w:val="24"/>
          <w:szCs w:val="24"/>
        </w:rPr>
        <w:t>1</w:t>
      </w:r>
      <w:r w:rsidR="009D6575">
        <w:rPr>
          <w:rFonts w:ascii="Times New Roman" w:eastAsia="Times New Roman" w:hAnsi="Times New Roman" w:cs="Times New Roman"/>
          <w:b/>
          <w:sz w:val="24"/>
          <w:szCs w:val="24"/>
        </w:rPr>
        <w:t>8</w:t>
      </w:r>
      <w:r w:rsidR="008A14BB" w:rsidRPr="007E23EC">
        <w:rPr>
          <w:rFonts w:ascii="Times New Roman" w:hAnsi="Times New Roman" w:cs="Times New Roman"/>
          <w:sz w:val="24"/>
          <w:szCs w:val="24"/>
        </w:rPr>
        <w:t xml:space="preserve">  </w:t>
      </w:r>
    </w:p>
    <w:p w:rsidR="00EA20CB" w:rsidRPr="009D6575" w:rsidRDefault="009D6575" w:rsidP="009D6575">
      <w:pPr>
        <w:tabs>
          <w:tab w:val="left" w:pos="426"/>
        </w:tabs>
        <w:spacing w:after="0" w:line="240" w:lineRule="auto"/>
        <w:jc w:val="both"/>
        <w:rPr>
          <w:rFonts w:ascii="Times New Roman" w:hAnsi="Times New Roman" w:cs="Times New Roman"/>
          <w:color w:val="000000"/>
          <w:sz w:val="24"/>
          <w:szCs w:val="24"/>
        </w:rPr>
      </w:pPr>
      <w:r w:rsidRPr="009D6575">
        <w:rPr>
          <w:rFonts w:ascii="Times New Roman" w:hAnsi="Times New Roman"/>
          <w:sz w:val="24"/>
          <w:szCs w:val="24"/>
          <w:lang w:eastAsia="ru-RU"/>
        </w:rPr>
        <w:lastRenderedPageBreak/>
        <w:t>Венозная система. Системы вен и их основные анастомозы. Развитие вен. КСР (1 ч) Кровообращение плода и его изменения после рождения.</w:t>
      </w:r>
    </w:p>
    <w:p w:rsidR="009D6575" w:rsidRDefault="009D6575"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6E2142" w:rsidRPr="00A37B54" w:rsidRDefault="006E2142" w:rsidP="00080152">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6E2142" w:rsidRDefault="006E2142" w:rsidP="00080152">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080152" w:rsidRPr="00CB66D5" w:rsidRDefault="00080152" w:rsidP="00080152">
      <w:pPr>
        <w:tabs>
          <w:tab w:val="num" w:pos="0"/>
          <w:tab w:val="left" w:pos="142"/>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CB66D5">
        <w:rPr>
          <w:rFonts w:ascii="Times New Roman" w:hAnsi="Times New Roman" w:cs="Times New Roman"/>
          <w:sz w:val="24"/>
          <w:szCs w:val="24"/>
        </w:rPr>
        <w:t xml:space="preserve"> </w:t>
      </w:r>
      <w:r w:rsidR="00565F1E">
        <w:rPr>
          <w:rFonts w:ascii="Times New Roman" w:hAnsi="Times New Roman" w:cs="Times New Roman"/>
          <w:sz w:val="24"/>
          <w:szCs w:val="24"/>
        </w:rPr>
        <w:t>Проверка практических навыков.</w:t>
      </w:r>
    </w:p>
    <w:p w:rsidR="006E2142" w:rsidRPr="007E23EC" w:rsidRDefault="006E2142"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6E2142" w:rsidRPr="007E23EC" w:rsidRDefault="006E2142" w:rsidP="006E2142">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6E2142" w:rsidRPr="007E23EC" w:rsidRDefault="006E2142" w:rsidP="006E2142">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1.Понятие о венах. Принципы построения венозной системы и хода венозных сосудов.</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2.Верхняя полая вена. Источники формирования, основные притоки и области оттока крови.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3.Вены груди, система непарной и полунепарной вен.</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4.Нижняя полая вена. Источники формирования, основные притоки и  области оттока крови.</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5.Париетальные вены живота и парные висцеральные вены.</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6.Непарные висцеральные вены. Система воротной вены, источники формирования.</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7.Подвздошные вены и их притоки. Отток крови от стенок и органов малого таза.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8.Межсистемные венозные анастомозы: кава-кавальные и порто-кавальные.</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9.Отток крови от верхней конечности, основные глубокие и подкожные вены.</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10.Отток крови от нижней конечности, основные глубокие и подкожные вены.</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EA20CB" w:rsidRPr="007E23EC" w:rsidRDefault="00EA20CB" w:rsidP="00EA20CB">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EA20CB" w:rsidRPr="007E23EC" w:rsidRDefault="00EA20CB" w:rsidP="00EA20CB">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EA20CB" w:rsidRPr="007E23EC" w:rsidRDefault="00EA20CB" w:rsidP="00EA20CB">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1.Отпрепарированный сосудисто-нервный труп.</w:t>
      </w:r>
    </w:p>
    <w:p w:rsidR="00EA20CB" w:rsidRDefault="00EA20CB" w:rsidP="00EA20CB">
      <w:pPr>
        <w:tabs>
          <w:tab w:val="left" w:pos="142"/>
          <w:tab w:val="left" w:pos="426"/>
        </w:tabs>
        <w:spacing w:after="0" w:line="240" w:lineRule="auto"/>
        <w:ind w:right="84"/>
        <w:rPr>
          <w:rFonts w:ascii="Times New Roman" w:hAnsi="Times New Roman" w:cs="Times New Roman"/>
          <w:i/>
          <w:sz w:val="24"/>
          <w:szCs w:val="24"/>
        </w:rPr>
      </w:pPr>
    </w:p>
    <w:p w:rsidR="00EA20CB" w:rsidRPr="00F275A1" w:rsidRDefault="00EA20CB" w:rsidP="00EA20CB">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EA20CB" w:rsidRPr="00965D66" w:rsidRDefault="00EA20CB" w:rsidP="00EA20CB">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C8623B" w:rsidRPr="00EA20CB" w:rsidRDefault="00C8623B" w:rsidP="00ED4012">
      <w:pPr>
        <w:numPr>
          <w:ilvl w:val="0"/>
          <w:numId w:val="38"/>
        </w:numPr>
        <w:tabs>
          <w:tab w:val="left" w:pos="426"/>
        </w:tabs>
        <w:spacing w:after="0" w:line="240" w:lineRule="auto"/>
        <w:ind w:left="0" w:firstLine="0"/>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Система верхней полой вены: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верхнюю полую вену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плечеголовные вены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внутренние грудные вены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межрёберные вены (передние и задние)</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непарную вену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полунепарную вену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подключичную вену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внутреннюю ярёмную вену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подмышечную вену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плечевые вены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латеральную подкожную вену руки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медиальную подкожную вену руки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2. Систему нижней полой вены: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нижнюю полую вену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общие подвздошные вены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наружные подвздошные вены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внутренние подвздошные вены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поясничные вены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xml:space="preserve">- почечные вены </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печёночные вены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яичниковые (яичковые) вены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бедренную вену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подколенную вену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lastRenderedPageBreak/>
        <w:t>- большую подкожную вену ноги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малую подкожную вену ноги</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3. Систему воротной вены:</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воротную вену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селезёночную вену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верхнюю брыжеечную вену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r w:rsidRPr="00EA20CB">
        <w:rPr>
          <w:rFonts w:ascii="Times New Roman" w:eastAsia="Times New Roman" w:hAnsi="Times New Roman" w:cs="Times New Roman"/>
          <w:sz w:val="24"/>
          <w:szCs w:val="24"/>
        </w:rPr>
        <w:t>- нижнюю брыжеечную вену</w:t>
      </w:r>
    </w:p>
    <w:p w:rsidR="00C8623B" w:rsidRPr="00EA20CB" w:rsidRDefault="00C8623B" w:rsidP="007236C3">
      <w:pPr>
        <w:tabs>
          <w:tab w:val="left" w:pos="426"/>
        </w:tabs>
        <w:spacing w:after="0" w:line="240" w:lineRule="auto"/>
        <w:rPr>
          <w:rFonts w:ascii="Times New Roman" w:eastAsia="Times New Roman" w:hAnsi="Times New Roman" w:cs="Times New Roman"/>
          <w:sz w:val="24"/>
          <w:szCs w:val="24"/>
        </w:rPr>
      </w:pPr>
    </w:p>
    <w:p w:rsidR="00080152" w:rsidRPr="00CB66D5" w:rsidRDefault="00080152" w:rsidP="00080152">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C8623B" w:rsidRPr="007E23EC" w:rsidRDefault="00EC2254" w:rsidP="00EC2254">
      <w:pPr>
        <w:tabs>
          <w:tab w:val="left" w:pos="426"/>
        </w:tabs>
        <w:spacing w:after="0" w:line="240" w:lineRule="auto"/>
        <w:jc w:val="both"/>
        <w:rPr>
          <w:rFonts w:ascii="Times New Roman" w:eastAsia="Times New Roman" w:hAnsi="Times New Roman" w:cs="Times New Roman"/>
          <w:b/>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00C8623B" w:rsidRPr="00EC2254">
        <w:rPr>
          <w:rFonts w:ascii="Times New Roman" w:eastAsia="Times New Roman" w:hAnsi="Times New Roman" w:cs="Times New Roman"/>
          <w:sz w:val="24"/>
          <w:szCs w:val="24"/>
        </w:rPr>
        <w:t>Записать анатомические термины</w:t>
      </w:r>
      <w:r w:rsidRPr="00EE485D">
        <w:rPr>
          <w:rFonts w:ascii="Times New Roman" w:eastAsia="Times New Roman" w:hAnsi="Times New Roman" w:cs="Times New Roman"/>
          <w:sz w:val="24"/>
          <w:szCs w:val="24"/>
        </w:rPr>
        <w:t>:</w:t>
      </w:r>
    </w:p>
    <w:p w:rsidR="00C8623B" w:rsidRPr="007E23EC" w:rsidRDefault="00C8623B" w:rsidP="00ED4012">
      <w:pPr>
        <w:numPr>
          <w:ilvl w:val="0"/>
          <w:numId w:val="40"/>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Воротная вена – </w:t>
      </w:r>
      <w:r w:rsidRPr="007E23EC">
        <w:rPr>
          <w:rFonts w:ascii="Times New Roman" w:eastAsia="Times New Roman" w:hAnsi="Times New Roman" w:cs="Times New Roman"/>
          <w:sz w:val="24"/>
          <w:szCs w:val="24"/>
          <w:lang w:val="en-US"/>
        </w:rPr>
        <w:t>vena</w:t>
      </w:r>
      <w:r w:rsidRPr="007E23EC">
        <w:rPr>
          <w:rFonts w:ascii="Times New Roman" w:eastAsia="Times New Roman" w:hAnsi="Times New Roman" w:cs="Times New Roman"/>
          <w:sz w:val="24"/>
          <w:szCs w:val="24"/>
        </w:rPr>
        <w:t xml:space="preserve"> </w:t>
      </w:r>
      <w:r w:rsidRPr="007E23EC">
        <w:rPr>
          <w:rFonts w:ascii="Times New Roman" w:eastAsia="Times New Roman" w:hAnsi="Times New Roman" w:cs="Times New Roman"/>
          <w:sz w:val="24"/>
          <w:szCs w:val="24"/>
          <w:lang w:val="en-US"/>
        </w:rPr>
        <w:t>portae</w:t>
      </w:r>
      <w:r w:rsidRPr="007E23EC">
        <w:rPr>
          <w:rFonts w:ascii="Times New Roman" w:eastAsia="Times New Roman" w:hAnsi="Times New Roman" w:cs="Times New Roman"/>
          <w:sz w:val="24"/>
          <w:szCs w:val="24"/>
        </w:rPr>
        <w:t xml:space="preserve"> (лат.)</w:t>
      </w:r>
    </w:p>
    <w:p w:rsidR="00C8623B" w:rsidRPr="007E23EC" w:rsidRDefault="00C8623B" w:rsidP="00ED4012">
      <w:pPr>
        <w:numPr>
          <w:ilvl w:val="0"/>
          <w:numId w:val="40"/>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Полая вена – </w:t>
      </w:r>
      <w:r w:rsidRPr="007E23EC">
        <w:rPr>
          <w:rFonts w:ascii="Times New Roman" w:eastAsia="Times New Roman" w:hAnsi="Times New Roman" w:cs="Times New Roman"/>
          <w:sz w:val="24"/>
          <w:szCs w:val="24"/>
          <w:lang w:val="en-US"/>
        </w:rPr>
        <w:t>vena</w:t>
      </w:r>
      <w:r w:rsidRPr="007E23EC">
        <w:rPr>
          <w:rFonts w:ascii="Times New Roman" w:eastAsia="Times New Roman" w:hAnsi="Times New Roman" w:cs="Times New Roman"/>
          <w:sz w:val="24"/>
          <w:szCs w:val="24"/>
        </w:rPr>
        <w:t xml:space="preserve"> </w:t>
      </w:r>
      <w:r w:rsidRPr="007E23EC">
        <w:rPr>
          <w:rFonts w:ascii="Times New Roman" w:eastAsia="Times New Roman" w:hAnsi="Times New Roman" w:cs="Times New Roman"/>
          <w:sz w:val="24"/>
          <w:szCs w:val="24"/>
          <w:lang w:val="en-US"/>
        </w:rPr>
        <w:t>cava</w:t>
      </w:r>
      <w:r w:rsidRPr="007E23EC">
        <w:rPr>
          <w:rFonts w:ascii="Times New Roman" w:eastAsia="Times New Roman" w:hAnsi="Times New Roman" w:cs="Times New Roman"/>
          <w:sz w:val="24"/>
          <w:szCs w:val="24"/>
        </w:rPr>
        <w:t xml:space="preserve"> (лат.)</w:t>
      </w:r>
    </w:p>
    <w:p w:rsidR="00C8623B" w:rsidRPr="007E23EC" w:rsidRDefault="00C8623B" w:rsidP="00ED4012">
      <w:pPr>
        <w:numPr>
          <w:ilvl w:val="0"/>
          <w:numId w:val="40"/>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Непарная вена – </w:t>
      </w:r>
      <w:r w:rsidRPr="007E23EC">
        <w:rPr>
          <w:rFonts w:ascii="Times New Roman" w:eastAsia="Times New Roman" w:hAnsi="Times New Roman" w:cs="Times New Roman"/>
          <w:sz w:val="24"/>
          <w:szCs w:val="24"/>
          <w:lang w:val="en-US"/>
        </w:rPr>
        <w:t>vena</w:t>
      </w:r>
      <w:r w:rsidRPr="007E23EC">
        <w:rPr>
          <w:rFonts w:ascii="Times New Roman" w:eastAsia="Times New Roman" w:hAnsi="Times New Roman" w:cs="Times New Roman"/>
          <w:sz w:val="24"/>
          <w:szCs w:val="24"/>
        </w:rPr>
        <w:t xml:space="preserve"> (лат.) </w:t>
      </w:r>
      <w:r w:rsidRPr="007E23EC">
        <w:rPr>
          <w:rFonts w:ascii="Times New Roman" w:eastAsia="Times New Roman" w:hAnsi="Times New Roman" w:cs="Times New Roman"/>
          <w:sz w:val="24"/>
          <w:szCs w:val="24"/>
          <w:lang w:val="en-US"/>
        </w:rPr>
        <w:t>azygos</w:t>
      </w:r>
      <w:r w:rsidRPr="007E23EC">
        <w:rPr>
          <w:rFonts w:ascii="Times New Roman" w:eastAsia="Times New Roman" w:hAnsi="Times New Roman" w:cs="Times New Roman"/>
          <w:sz w:val="24"/>
          <w:szCs w:val="24"/>
        </w:rPr>
        <w:t xml:space="preserve"> (греч.)</w:t>
      </w:r>
    </w:p>
    <w:p w:rsidR="00C8623B" w:rsidRPr="007E23EC" w:rsidRDefault="00C8623B" w:rsidP="00ED4012">
      <w:pPr>
        <w:numPr>
          <w:ilvl w:val="0"/>
          <w:numId w:val="40"/>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Полунепарная вена - </w:t>
      </w:r>
      <w:r w:rsidRPr="007E23EC">
        <w:rPr>
          <w:rFonts w:ascii="Times New Roman" w:eastAsia="Times New Roman" w:hAnsi="Times New Roman" w:cs="Times New Roman"/>
          <w:sz w:val="24"/>
          <w:szCs w:val="24"/>
          <w:lang w:val="en-US"/>
        </w:rPr>
        <w:t>vena</w:t>
      </w:r>
      <w:r w:rsidRPr="007E23EC">
        <w:rPr>
          <w:rFonts w:ascii="Times New Roman" w:eastAsia="Times New Roman" w:hAnsi="Times New Roman" w:cs="Times New Roman"/>
          <w:sz w:val="24"/>
          <w:szCs w:val="24"/>
        </w:rPr>
        <w:t xml:space="preserve"> (лат.) </w:t>
      </w:r>
      <w:r w:rsidRPr="007E23EC">
        <w:rPr>
          <w:rFonts w:ascii="Times New Roman" w:eastAsia="Times New Roman" w:hAnsi="Times New Roman" w:cs="Times New Roman"/>
          <w:sz w:val="24"/>
          <w:szCs w:val="24"/>
          <w:lang w:val="en-US"/>
        </w:rPr>
        <w:t>hemiazygos</w:t>
      </w:r>
      <w:r w:rsidRPr="007E23EC">
        <w:rPr>
          <w:rFonts w:ascii="Times New Roman" w:eastAsia="Times New Roman" w:hAnsi="Times New Roman" w:cs="Times New Roman"/>
          <w:sz w:val="24"/>
          <w:szCs w:val="24"/>
        </w:rPr>
        <w:t xml:space="preserve"> (греч.)</w:t>
      </w:r>
    </w:p>
    <w:p w:rsidR="00EE485D" w:rsidRPr="00EE485D" w:rsidRDefault="00EE485D" w:rsidP="00EE485D">
      <w:pPr>
        <w:tabs>
          <w:tab w:val="left" w:pos="426"/>
        </w:tabs>
        <w:spacing w:after="0" w:line="240" w:lineRule="auto"/>
        <w:rPr>
          <w:rFonts w:ascii="Times New Roman" w:eastAsia="Times New Roman" w:hAnsi="Times New Roman" w:cs="Times New Roman"/>
          <w:sz w:val="24"/>
          <w:szCs w:val="24"/>
        </w:rPr>
      </w:pPr>
      <w:r w:rsidRPr="00EE485D">
        <w:rPr>
          <w:rFonts w:ascii="Times New Roman" w:eastAsia="Times New Roman" w:hAnsi="Times New Roman" w:cs="Times New Roman"/>
          <w:sz w:val="24"/>
          <w:szCs w:val="24"/>
        </w:rPr>
        <w:t>Самостоятельная работа студентов к занятию:</w:t>
      </w:r>
    </w:p>
    <w:p w:rsidR="00EE485D" w:rsidRPr="007E23EC" w:rsidRDefault="00EE485D" w:rsidP="00EE485D">
      <w:pPr>
        <w:tabs>
          <w:tab w:val="left" w:pos="426"/>
        </w:tabs>
        <w:spacing w:after="0" w:line="240" w:lineRule="auto"/>
        <w:rPr>
          <w:rFonts w:ascii="Times New Roman" w:eastAsia="Times New Roman" w:hAnsi="Times New Roman" w:cs="Times New Roman"/>
          <w:b/>
          <w:sz w:val="24"/>
          <w:szCs w:val="24"/>
        </w:rPr>
      </w:pPr>
      <w:r w:rsidRPr="00EE485D">
        <w:rPr>
          <w:rFonts w:ascii="Times New Roman" w:eastAsia="Times New Roman" w:hAnsi="Times New Roman" w:cs="Times New Roman"/>
          <w:sz w:val="24"/>
          <w:szCs w:val="24"/>
        </w:rPr>
        <w:t>Зарисовать и обозначить</w:t>
      </w:r>
      <w:r w:rsidRPr="007E23EC">
        <w:rPr>
          <w:rFonts w:ascii="Times New Roman" w:eastAsia="Times New Roman" w:hAnsi="Times New Roman" w:cs="Times New Roman"/>
          <w:b/>
          <w:sz w:val="24"/>
          <w:szCs w:val="24"/>
        </w:rPr>
        <w:t>:</w:t>
      </w:r>
    </w:p>
    <w:p w:rsidR="00EE485D" w:rsidRPr="007E23EC" w:rsidRDefault="00EE485D" w:rsidP="00ED4012">
      <w:pPr>
        <w:numPr>
          <w:ilvl w:val="0"/>
          <w:numId w:val="3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формирования верхней полой вены</w:t>
      </w:r>
    </w:p>
    <w:p w:rsidR="00EE485D" w:rsidRPr="007E23EC" w:rsidRDefault="00EE485D" w:rsidP="00ED4012">
      <w:pPr>
        <w:numPr>
          <w:ilvl w:val="0"/>
          <w:numId w:val="3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формирования нижней полой вены</w:t>
      </w:r>
    </w:p>
    <w:p w:rsidR="00EE485D" w:rsidRPr="007E23EC" w:rsidRDefault="00EE485D" w:rsidP="00ED4012">
      <w:pPr>
        <w:numPr>
          <w:ilvl w:val="0"/>
          <w:numId w:val="3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формирования воротной вены</w:t>
      </w:r>
    </w:p>
    <w:p w:rsidR="00EE485D" w:rsidRPr="007E23EC" w:rsidRDefault="00EE485D" w:rsidP="00ED4012">
      <w:pPr>
        <w:numPr>
          <w:ilvl w:val="0"/>
          <w:numId w:val="39"/>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межсистемных венозных анастомозов.</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p>
    <w:p w:rsidR="00C67CF9" w:rsidRPr="00C67CF9" w:rsidRDefault="00080152" w:rsidP="007236C3">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67CF9" w:rsidRPr="00C67CF9">
        <w:rPr>
          <w:rFonts w:ascii="Times New Roman" w:eastAsia="Times New Roman" w:hAnsi="Times New Roman" w:cs="Times New Roman"/>
          <w:sz w:val="24"/>
          <w:szCs w:val="24"/>
        </w:rPr>
        <w:t xml:space="preserve">КСР </w:t>
      </w:r>
      <w:r w:rsidR="00C67CF9" w:rsidRPr="009D6575">
        <w:rPr>
          <w:rFonts w:ascii="Times New Roman" w:hAnsi="Times New Roman"/>
          <w:sz w:val="24"/>
          <w:szCs w:val="24"/>
          <w:lang w:eastAsia="ru-RU"/>
        </w:rPr>
        <w:t>Кровообращение плода и его изменения после рождения</w:t>
      </w:r>
    </w:p>
    <w:p w:rsidR="00C67CF9" w:rsidRPr="00C67CF9" w:rsidRDefault="00C67CF9" w:rsidP="00ED4012">
      <w:pPr>
        <w:pStyle w:val="afb"/>
        <w:numPr>
          <w:ilvl w:val="0"/>
          <w:numId w:val="120"/>
        </w:numPr>
        <w:tabs>
          <w:tab w:val="left" w:pos="426"/>
        </w:tabs>
        <w:ind w:left="0" w:firstLine="0"/>
      </w:pPr>
      <w:r w:rsidRPr="00C67CF9">
        <w:t>Особенности кровообращения плода</w:t>
      </w:r>
      <w:r>
        <w:t>.</w:t>
      </w:r>
    </w:p>
    <w:p w:rsidR="00C67CF9" w:rsidRPr="000B51B3" w:rsidRDefault="00690969" w:rsidP="00C932A6">
      <w:pPr>
        <w:pStyle w:val="afb"/>
        <w:numPr>
          <w:ilvl w:val="0"/>
          <w:numId w:val="120"/>
        </w:numPr>
        <w:tabs>
          <w:tab w:val="left" w:pos="426"/>
        </w:tabs>
        <w:ind w:left="0" w:firstLine="0"/>
        <w:jc w:val="both"/>
        <w:rPr>
          <w:b/>
        </w:rPr>
      </w:pPr>
      <w:r w:rsidRPr="000B51B3">
        <w:rPr>
          <w:rStyle w:val="FontStyle16"/>
          <w:sz w:val="24"/>
          <w:szCs w:val="24"/>
        </w:rPr>
        <w:t>Кровообращение плода и изменения в сердечно-сосудистой системе после рождения. Основные аномалии.</w:t>
      </w:r>
    </w:p>
    <w:p w:rsidR="00690969" w:rsidRDefault="00690969" w:rsidP="007236C3">
      <w:pPr>
        <w:tabs>
          <w:tab w:val="left" w:pos="426"/>
        </w:tabs>
        <w:spacing w:after="0" w:line="240" w:lineRule="auto"/>
        <w:rPr>
          <w:rFonts w:ascii="Times New Roman" w:eastAsia="Times New Roman" w:hAnsi="Times New Roman" w:cs="Times New Roman"/>
          <w:b/>
          <w:sz w:val="24"/>
          <w:szCs w:val="24"/>
        </w:rPr>
      </w:pPr>
    </w:p>
    <w:p w:rsidR="00EA3536" w:rsidRPr="007E23EC" w:rsidRDefault="00C8623B" w:rsidP="007236C3">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Тема</w:t>
      </w:r>
      <w:r w:rsidR="00EA3536" w:rsidRPr="007E23EC">
        <w:rPr>
          <w:rFonts w:ascii="Times New Roman" w:eastAsia="Times New Roman" w:hAnsi="Times New Roman" w:cs="Times New Roman"/>
          <w:b/>
          <w:sz w:val="24"/>
          <w:szCs w:val="24"/>
        </w:rPr>
        <w:t xml:space="preserve"> </w:t>
      </w:r>
      <w:r w:rsidR="00C67CF9">
        <w:rPr>
          <w:rFonts w:ascii="Times New Roman" w:eastAsia="Times New Roman" w:hAnsi="Times New Roman" w:cs="Times New Roman"/>
          <w:b/>
          <w:sz w:val="24"/>
          <w:szCs w:val="24"/>
        </w:rPr>
        <w:t>19</w:t>
      </w:r>
    </w:p>
    <w:p w:rsidR="00C67CF9" w:rsidRDefault="00C67CF9" w:rsidP="006E2142">
      <w:pPr>
        <w:tabs>
          <w:tab w:val="left" w:pos="426"/>
        </w:tabs>
        <w:spacing w:after="0" w:line="240" w:lineRule="auto"/>
        <w:rPr>
          <w:rFonts w:ascii="Times New Roman" w:hAnsi="Times New Roman"/>
          <w:sz w:val="24"/>
          <w:szCs w:val="24"/>
          <w:lang w:eastAsia="ru-RU"/>
        </w:rPr>
      </w:pPr>
      <w:r w:rsidRPr="006201C3">
        <w:rPr>
          <w:rFonts w:ascii="Times New Roman" w:hAnsi="Times New Roman"/>
          <w:sz w:val="24"/>
          <w:szCs w:val="24"/>
          <w:lang w:eastAsia="ru-RU"/>
        </w:rPr>
        <w:t>Лимфатическая система и ее развитие.</w:t>
      </w:r>
    </w:p>
    <w:p w:rsidR="00C67CF9" w:rsidRDefault="00C67CF9" w:rsidP="006E2142">
      <w:pPr>
        <w:tabs>
          <w:tab w:val="left" w:pos="426"/>
        </w:tabs>
        <w:spacing w:after="0" w:line="240" w:lineRule="auto"/>
        <w:rPr>
          <w:rFonts w:ascii="Times New Roman" w:hAnsi="Times New Roman"/>
          <w:sz w:val="24"/>
          <w:szCs w:val="24"/>
          <w:lang w:eastAsia="ru-RU"/>
        </w:rPr>
      </w:pPr>
    </w:p>
    <w:p w:rsidR="006E2142" w:rsidRPr="005339AE" w:rsidRDefault="006E2142" w:rsidP="006E2142">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6E2142" w:rsidRPr="00A37B54" w:rsidRDefault="006E2142" w:rsidP="006E2142">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6E2142" w:rsidRDefault="006E2142" w:rsidP="006E2142">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080152" w:rsidRPr="00CB66D5" w:rsidRDefault="00080152" w:rsidP="00080152">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6E2142" w:rsidRPr="007E23EC" w:rsidRDefault="006E2142"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6E2142" w:rsidRPr="007E23EC" w:rsidRDefault="006E2142" w:rsidP="006E2142">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6E2142" w:rsidRPr="007E23EC" w:rsidRDefault="006E2142" w:rsidP="006E2142">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1.Понятие о лимфатической системе, её функция.</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2.Принципы строения лимфатической системы. Капилляры, внутриорганные, внеорганные сосуды, лимфатические узлы.</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3.Лимфатические стволы и протоки. Области лимфооттока.</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4.Пути оттока лимфы от органов и стенок грудной и брюшной полостей.</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5.Пути оттока лимфы от верхних и нижних конечностей.</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6.Пути оттока лимфы от головы и шеи.</w:t>
      </w:r>
    </w:p>
    <w:p w:rsidR="00EA20CB" w:rsidRPr="007E23EC" w:rsidRDefault="00EA20CB" w:rsidP="00EA20CB">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EA20CB" w:rsidRPr="007E23EC" w:rsidRDefault="00EA20CB" w:rsidP="00EA20CB">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EA20CB" w:rsidRPr="007E23EC" w:rsidRDefault="00EA20CB" w:rsidP="00ED4012">
      <w:pPr>
        <w:numPr>
          <w:ilvl w:val="0"/>
          <w:numId w:val="41"/>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Таблицы-схемы расположения регионарных лимфоузлов.</w:t>
      </w:r>
    </w:p>
    <w:p w:rsidR="00EA20CB" w:rsidRPr="007E23EC" w:rsidRDefault="00EA20CB" w:rsidP="00ED4012">
      <w:pPr>
        <w:numPr>
          <w:ilvl w:val="0"/>
          <w:numId w:val="41"/>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Схема формирования правого и грудного лимфатических протоков.</w:t>
      </w:r>
    </w:p>
    <w:p w:rsidR="00C67CF9" w:rsidRDefault="00C67CF9" w:rsidP="00EA20CB">
      <w:pPr>
        <w:tabs>
          <w:tab w:val="left" w:pos="142"/>
          <w:tab w:val="left" w:pos="426"/>
        </w:tabs>
        <w:spacing w:after="0" w:line="240" w:lineRule="auto"/>
        <w:ind w:right="84"/>
        <w:rPr>
          <w:rFonts w:ascii="Times New Roman" w:hAnsi="Times New Roman" w:cs="Times New Roman"/>
          <w:i/>
          <w:sz w:val="24"/>
          <w:szCs w:val="24"/>
        </w:rPr>
      </w:pPr>
    </w:p>
    <w:p w:rsidR="00EA20CB" w:rsidRPr="00F275A1" w:rsidRDefault="00EA20CB" w:rsidP="00EA20CB">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lastRenderedPageBreak/>
        <w:t>Практические задания для демонстрации практических навыков:</w:t>
      </w:r>
    </w:p>
    <w:p w:rsidR="00EA20CB" w:rsidRPr="00965D66" w:rsidRDefault="00EA20CB" w:rsidP="00EA20CB">
      <w:pPr>
        <w:tabs>
          <w:tab w:val="left" w:pos="426"/>
          <w:tab w:val="num" w:pos="720"/>
        </w:tabs>
        <w:spacing w:after="0" w:line="240" w:lineRule="auto"/>
        <w:rPr>
          <w:rFonts w:ascii="Times New Roman" w:eastAsia="Times New Roman" w:hAnsi="Times New Roman" w:cs="Times New Roman"/>
          <w:sz w:val="24"/>
          <w:szCs w:val="24"/>
        </w:rPr>
      </w:pPr>
      <w:r w:rsidRPr="00965D66">
        <w:rPr>
          <w:rFonts w:ascii="Times New Roman" w:eastAsia="Times New Roman" w:hAnsi="Times New Roman" w:cs="Times New Roman"/>
          <w:sz w:val="24"/>
          <w:szCs w:val="24"/>
        </w:rPr>
        <w:t>Показать:</w:t>
      </w:r>
    </w:p>
    <w:p w:rsidR="00C8623B" w:rsidRPr="007E23EC" w:rsidRDefault="00C8623B" w:rsidP="00C67CF9">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локализацию регионарных лимфатических узлов различных областей тела и внутренних       органов;</w:t>
      </w:r>
    </w:p>
    <w:p w:rsidR="00C8623B" w:rsidRPr="007E23EC" w:rsidRDefault="00C8623B" w:rsidP="00C67CF9">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показать пути оттока лимфы от различных областей тела и внутренних органов;</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показать источники формирования и области лимфооттока основных лимфатических стволов;</w:t>
      </w:r>
    </w:p>
    <w:p w:rsidR="00C8623B" w:rsidRPr="007E23EC" w:rsidRDefault="00C8623B" w:rsidP="007236C3">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показать источники формирования и области лимфооттока правого и грудного лимфатических протоков.</w:t>
      </w:r>
    </w:p>
    <w:p w:rsidR="00EC2254" w:rsidRDefault="00EC2254" w:rsidP="00EC2254">
      <w:pPr>
        <w:tabs>
          <w:tab w:val="left" w:pos="426"/>
        </w:tabs>
        <w:spacing w:after="0" w:line="240" w:lineRule="auto"/>
        <w:jc w:val="both"/>
        <w:rPr>
          <w:rFonts w:ascii="Times New Roman" w:hAnsi="Times New Roman" w:cs="Times New Roman"/>
          <w:sz w:val="24"/>
          <w:szCs w:val="24"/>
        </w:rPr>
      </w:pPr>
    </w:p>
    <w:p w:rsidR="00080152" w:rsidRPr="00CB66D5" w:rsidRDefault="00080152" w:rsidP="00080152">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C8623B" w:rsidRPr="007E23EC" w:rsidRDefault="00EC2254" w:rsidP="00EC2254">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Pr="00951600">
        <w:rPr>
          <w:rFonts w:ascii="Times New Roman" w:eastAsia="Times New Roman" w:hAnsi="Times New Roman" w:cs="Times New Roman"/>
          <w:bCs/>
          <w:sz w:val="24"/>
          <w:szCs w:val="24"/>
        </w:rPr>
        <w:t xml:space="preserve">Зарисовать и обозначить: </w:t>
      </w:r>
    </w:p>
    <w:p w:rsidR="00C8623B" w:rsidRPr="007E23EC" w:rsidRDefault="00C8623B" w:rsidP="00ED4012">
      <w:pPr>
        <w:numPr>
          <w:ilvl w:val="0"/>
          <w:numId w:val="42"/>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формирования правого и грудного лимфатических протоков.</w:t>
      </w:r>
    </w:p>
    <w:p w:rsidR="00C8623B" w:rsidRPr="007E23EC" w:rsidRDefault="00C8623B" w:rsidP="00ED4012">
      <w:pPr>
        <w:numPr>
          <w:ilvl w:val="0"/>
          <w:numId w:val="42"/>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Области лимфооттока в лимфатические стволы.</w:t>
      </w:r>
    </w:p>
    <w:p w:rsidR="00C8623B" w:rsidRPr="00EC2254" w:rsidRDefault="00C8623B" w:rsidP="007236C3">
      <w:pPr>
        <w:tabs>
          <w:tab w:val="left" w:pos="426"/>
        </w:tabs>
        <w:spacing w:after="0" w:line="240" w:lineRule="auto"/>
        <w:rPr>
          <w:rFonts w:ascii="Times New Roman" w:eastAsia="Times New Roman" w:hAnsi="Times New Roman" w:cs="Times New Roman"/>
          <w:sz w:val="24"/>
          <w:szCs w:val="24"/>
        </w:rPr>
      </w:pPr>
      <w:r w:rsidRPr="00EC2254">
        <w:rPr>
          <w:rFonts w:ascii="Times New Roman" w:eastAsia="Times New Roman" w:hAnsi="Times New Roman" w:cs="Times New Roman"/>
          <w:sz w:val="24"/>
          <w:szCs w:val="24"/>
        </w:rPr>
        <w:t>Записать анатомические термины</w:t>
      </w:r>
    </w:p>
    <w:p w:rsidR="00C8623B" w:rsidRPr="007E23EC" w:rsidRDefault="00C8623B" w:rsidP="00ED4012">
      <w:pPr>
        <w:numPr>
          <w:ilvl w:val="0"/>
          <w:numId w:val="4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Лимфа –  </w:t>
      </w:r>
      <w:r w:rsidRPr="007E23EC">
        <w:rPr>
          <w:rFonts w:ascii="Times New Roman" w:eastAsia="Times New Roman" w:hAnsi="Times New Roman" w:cs="Times New Roman"/>
          <w:sz w:val="24"/>
          <w:szCs w:val="24"/>
          <w:lang w:val="en-US"/>
        </w:rPr>
        <w:t xml:space="preserve">lympha </w:t>
      </w:r>
      <w:r w:rsidRPr="007E23EC">
        <w:rPr>
          <w:rFonts w:ascii="Times New Roman" w:eastAsia="Times New Roman" w:hAnsi="Times New Roman" w:cs="Times New Roman"/>
          <w:sz w:val="24"/>
          <w:szCs w:val="24"/>
        </w:rPr>
        <w:t>(греч.)</w:t>
      </w:r>
    </w:p>
    <w:p w:rsidR="00C8623B" w:rsidRPr="007E23EC" w:rsidRDefault="00C8623B" w:rsidP="00ED4012">
      <w:pPr>
        <w:numPr>
          <w:ilvl w:val="0"/>
          <w:numId w:val="4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Лимфатический узел – </w:t>
      </w:r>
      <w:r w:rsidRPr="007E23EC">
        <w:rPr>
          <w:rFonts w:ascii="Times New Roman" w:eastAsia="Times New Roman" w:hAnsi="Times New Roman" w:cs="Times New Roman"/>
          <w:sz w:val="24"/>
          <w:szCs w:val="24"/>
          <w:lang w:val="en-US"/>
        </w:rPr>
        <w:t>nodus</w:t>
      </w:r>
      <w:r w:rsidRPr="007E23EC">
        <w:rPr>
          <w:rFonts w:ascii="Times New Roman" w:eastAsia="Times New Roman" w:hAnsi="Times New Roman" w:cs="Times New Roman"/>
          <w:sz w:val="24"/>
          <w:szCs w:val="24"/>
        </w:rPr>
        <w:t xml:space="preserve"> (лат.) </w:t>
      </w:r>
      <w:r w:rsidRPr="007E23EC">
        <w:rPr>
          <w:rFonts w:ascii="Times New Roman" w:eastAsia="Times New Roman" w:hAnsi="Times New Roman" w:cs="Times New Roman"/>
          <w:sz w:val="24"/>
          <w:szCs w:val="24"/>
          <w:lang w:val="en-US"/>
        </w:rPr>
        <w:t>limphaticus</w:t>
      </w:r>
      <w:r w:rsidRPr="007E23EC">
        <w:rPr>
          <w:rFonts w:ascii="Times New Roman" w:eastAsia="Times New Roman" w:hAnsi="Times New Roman" w:cs="Times New Roman"/>
          <w:sz w:val="24"/>
          <w:szCs w:val="24"/>
        </w:rPr>
        <w:t xml:space="preserve"> (греч.)</w:t>
      </w:r>
    </w:p>
    <w:p w:rsidR="00C8623B" w:rsidRPr="007E23EC" w:rsidRDefault="00C8623B" w:rsidP="00ED4012">
      <w:pPr>
        <w:numPr>
          <w:ilvl w:val="0"/>
          <w:numId w:val="4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Фолликул - </w:t>
      </w:r>
      <w:r w:rsidRPr="007E23EC">
        <w:rPr>
          <w:rFonts w:ascii="Times New Roman" w:eastAsia="Times New Roman" w:hAnsi="Times New Roman" w:cs="Times New Roman"/>
          <w:sz w:val="24"/>
          <w:szCs w:val="24"/>
          <w:lang w:val="en-US"/>
        </w:rPr>
        <w:t xml:space="preserve">folliculus </w:t>
      </w:r>
      <w:r w:rsidRPr="007E23EC">
        <w:rPr>
          <w:rFonts w:ascii="Times New Roman" w:eastAsia="Times New Roman" w:hAnsi="Times New Roman" w:cs="Times New Roman"/>
          <w:sz w:val="24"/>
          <w:szCs w:val="24"/>
        </w:rPr>
        <w:t>(лат.)</w:t>
      </w:r>
    </w:p>
    <w:p w:rsidR="00C67CF9" w:rsidRDefault="00C67CF9" w:rsidP="00C67CF9">
      <w:pPr>
        <w:tabs>
          <w:tab w:val="left" w:pos="426"/>
        </w:tabs>
        <w:spacing w:after="0" w:line="240" w:lineRule="auto"/>
        <w:rPr>
          <w:rFonts w:ascii="Times New Roman" w:eastAsia="Times New Roman" w:hAnsi="Times New Roman" w:cs="Times New Roman"/>
          <w:b/>
          <w:sz w:val="24"/>
          <w:szCs w:val="24"/>
        </w:rPr>
      </w:pPr>
    </w:p>
    <w:p w:rsidR="00C67CF9" w:rsidRPr="007E23EC" w:rsidRDefault="00C67CF9" w:rsidP="00C67CF9">
      <w:pPr>
        <w:tabs>
          <w:tab w:val="left" w:pos="426"/>
        </w:tabs>
        <w:spacing w:after="0" w:line="240" w:lineRule="auto"/>
        <w:rPr>
          <w:rFonts w:ascii="Times New Roman" w:eastAsia="Times New Roman" w:hAnsi="Times New Roman" w:cs="Times New Roman"/>
          <w:b/>
          <w:sz w:val="24"/>
          <w:szCs w:val="24"/>
        </w:rPr>
      </w:pPr>
      <w:r w:rsidRPr="007E23EC">
        <w:rPr>
          <w:rFonts w:ascii="Times New Roman" w:eastAsia="Times New Roman" w:hAnsi="Times New Roman" w:cs="Times New Roman"/>
          <w:b/>
          <w:sz w:val="24"/>
          <w:szCs w:val="24"/>
        </w:rPr>
        <w:t xml:space="preserve">Тема </w:t>
      </w:r>
      <w:r>
        <w:rPr>
          <w:rFonts w:ascii="Times New Roman" w:eastAsia="Times New Roman" w:hAnsi="Times New Roman" w:cs="Times New Roman"/>
          <w:b/>
          <w:sz w:val="24"/>
          <w:szCs w:val="24"/>
        </w:rPr>
        <w:t>20</w:t>
      </w:r>
    </w:p>
    <w:p w:rsidR="00C67CF9" w:rsidRPr="00690969" w:rsidRDefault="00C67CF9" w:rsidP="00690969">
      <w:pPr>
        <w:tabs>
          <w:tab w:val="left" w:pos="426"/>
        </w:tabs>
        <w:spacing w:after="0" w:line="240" w:lineRule="auto"/>
        <w:jc w:val="both"/>
        <w:rPr>
          <w:rFonts w:ascii="Times New Roman" w:hAnsi="Times New Roman" w:cs="Times New Roman"/>
          <w:sz w:val="24"/>
          <w:szCs w:val="24"/>
        </w:rPr>
      </w:pPr>
      <w:r w:rsidRPr="00690969">
        <w:rPr>
          <w:rFonts w:ascii="Times New Roman" w:hAnsi="Times New Roman"/>
          <w:sz w:val="24"/>
          <w:szCs w:val="24"/>
          <w:lang w:eastAsia="ru-RU"/>
        </w:rPr>
        <w:t>Лимфоидная система. Эндокринные железы. Отчет, тестирование по теме модуля № 6</w:t>
      </w:r>
      <w:r w:rsidR="00690969" w:rsidRPr="00690969">
        <w:rPr>
          <w:rFonts w:ascii="Times New Roman" w:eastAsia="Calibri" w:hAnsi="Times New Roman" w:cs="Times New Roman"/>
          <w:sz w:val="24"/>
          <w:szCs w:val="24"/>
          <w:lang w:eastAsia="ru-RU"/>
        </w:rPr>
        <w:t xml:space="preserve"> Анатомия артериальной, венозной, лимфатической, лимфоидной систем и эндокринных желез</w:t>
      </w:r>
      <w:r w:rsidR="00690969">
        <w:rPr>
          <w:rFonts w:ascii="Times New Roman" w:eastAsia="Calibri" w:hAnsi="Times New Roman" w:cs="Times New Roman"/>
          <w:sz w:val="24"/>
          <w:szCs w:val="24"/>
          <w:lang w:eastAsia="ru-RU"/>
        </w:rPr>
        <w:t>.</w:t>
      </w:r>
    </w:p>
    <w:p w:rsidR="00C67CF9" w:rsidRPr="00690969" w:rsidRDefault="00C67CF9" w:rsidP="007236C3">
      <w:pPr>
        <w:tabs>
          <w:tab w:val="left" w:pos="426"/>
        </w:tabs>
        <w:spacing w:after="0" w:line="240" w:lineRule="auto"/>
        <w:rPr>
          <w:rFonts w:ascii="Times New Roman" w:hAnsi="Times New Roman" w:cs="Times New Roman"/>
          <w:sz w:val="24"/>
          <w:szCs w:val="24"/>
        </w:rPr>
      </w:pPr>
    </w:p>
    <w:p w:rsidR="00C67CF9" w:rsidRPr="005339AE" w:rsidRDefault="00C67CF9" w:rsidP="00C67CF9">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C67CF9" w:rsidRPr="00A37B54" w:rsidRDefault="00C67CF9" w:rsidP="00C67CF9">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C67CF9" w:rsidRDefault="00C67CF9" w:rsidP="00C67CF9">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080152" w:rsidRPr="00CB66D5" w:rsidRDefault="00080152" w:rsidP="00080152">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C67CF9" w:rsidRPr="007E23EC" w:rsidRDefault="00C67CF9" w:rsidP="00C67CF9">
      <w:pPr>
        <w:tabs>
          <w:tab w:val="left" w:pos="426"/>
        </w:tabs>
        <w:spacing w:after="0" w:line="240" w:lineRule="auto"/>
        <w:rPr>
          <w:rFonts w:ascii="Times New Roman" w:hAnsi="Times New Roman" w:cs="Times New Roman"/>
          <w:b/>
          <w:color w:val="000000"/>
          <w:sz w:val="24"/>
          <w:szCs w:val="24"/>
        </w:rPr>
      </w:pPr>
    </w:p>
    <w:p w:rsidR="00C67CF9" w:rsidRPr="005339AE" w:rsidRDefault="00C67CF9" w:rsidP="00C67CF9">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C67CF9" w:rsidRPr="007E23EC" w:rsidRDefault="00C67CF9" w:rsidP="00C67CF9">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C67CF9" w:rsidRPr="007E23EC" w:rsidRDefault="00C67CF9" w:rsidP="00C67CF9">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C67CF9" w:rsidRPr="007E23EC" w:rsidRDefault="00C67CF9" w:rsidP="00C67CF9">
      <w:pPr>
        <w:tabs>
          <w:tab w:val="left" w:pos="426"/>
        </w:tabs>
        <w:spacing w:after="0" w:line="240" w:lineRule="auto"/>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1.Понятие об лимфоидной системе. Классификация лимфоидных образований.</w:t>
      </w:r>
    </w:p>
    <w:p w:rsidR="00C67CF9" w:rsidRDefault="00C67CF9" w:rsidP="00C67CF9">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E23EC">
        <w:rPr>
          <w:rFonts w:ascii="Times New Roman" w:eastAsia="Times New Roman" w:hAnsi="Times New Roman" w:cs="Times New Roman"/>
          <w:sz w:val="24"/>
          <w:szCs w:val="24"/>
        </w:rPr>
        <w:t>.Общий план строения и расположения лимфоидных образований.</w:t>
      </w:r>
    </w:p>
    <w:p w:rsidR="0060039E" w:rsidRPr="0060039E" w:rsidRDefault="00C67CF9" w:rsidP="006003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3.</w:t>
      </w:r>
      <w:r w:rsidR="0060039E" w:rsidRPr="0060039E">
        <w:rPr>
          <w:rFonts w:ascii="Times New Roman" w:hAnsi="Times New Roman" w:cs="Times New Roman"/>
          <w:sz w:val="24"/>
          <w:szCs w:val="24"/>
        </w:rPr>
        <w:t xml:space="preserve"> Функция лимфоидной системы. </w:t>
      </w:r>
    </w:p>
    <w:p w:rsidR="0060039E" w:rsidRPr="0060039E" w:rsidRDefault="0060039E" w:rsidP="006003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60039E">
        <w:rPr>
          <w:rFonts w:ascii="Times New Roman" w:hAnsi="Times New Roman" w:cs="Times New Roman"/>
          <w:sz w:val="24"/>
          <w:szCs w:val="24"/>
        </w:rPr>
        <w:t>Общие понятие о иммунокомпетентных клетках (Т-лимфоцитах и В-лимфоцитах).</w:t>
      </w:r>
    </w:p>
    <w:p w:rsidR="0060039E" w:rsidRPr="0060039E" w:rsidRDefault="0060039E" w:rsidP="0060039E">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60039E">
        <w:rPr>
          <w:rFonts w:ascii="Times New Roman" w:hAnsi="Times New Roman" w:cs="Times New Roman"/>
          <w:sz w:val="24"/>
          <w:szCs w:val="24"/>
        </w:rPr>
        <w:t xml:space="preserve"> Понятие о лимфоидной ткани.</w:t>
      </w:r>
    </w:p>
    <w:p w:rsidR="0060039E" w:rsidRPr="0060039E" w:rsidRDefault="0060039E" w:rsidP="0060039E">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60039E">
        <w:rPr>
          <w:rFonts w:ascii="Times New Roman" w:hAnsi="Times New Roman" w:cs="Times New Roman"/>
          <w:sz w:val="24"/>
          <w:szCs w:val="24"/>
        </w:rPr>
        <w:t xml:space="preserve"> Особенности развития и локализации органов лимфоидной системы</w:t>
      </w:r>
    </w:p>
    <w:p w:rsidR="00C67CF9" w:rsidRPr="007E23EC" w:rsidRDefault="00C67CF9" w:rsidP="00C67CF9">
      <w:pPr>
        <w:tabs>
          <w:tab w:val="left" w:pos="426"/>
        </w:tabs>
        <w:spacing w:after="0" w:line="240" w:lineRule="auto"/>
        <w:rPr>
          <w:rFonts w:ascii="Times New Roman" w:eastAsia="Times New Roman" w:hAnsi="Times New Roman" w:cs="Times New Roman"/>
          <w:sz w:val="24"/>
          <w:szCs w:val="24"/>
        </w:rPr>
      </w:pPr>
    </w:p>
    <w:p w:rsidR="00C67CF9" w:rsidRPr="007E23EC" w:rsidRDefault="00C67CF9" w:rsidP="00C67CF9">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C67CF9" w:rsidRPr="007E23EC" w:rsidRDefault="00C67CF9" w:rsidP="00C67CF9">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Набор препаратов:</w:t>
      </w:r>
    </w:p>
    <w:p w:rsidR="00C67CF9" w:rsidRPr="007E23EC" w:rsidRDefault="00C67CF9" w:rsidP="00ED4012">
      <w:pPr>
        <w:numPr>
          <w:ilvl w:val="0"/>
          <w:numId w:val="121"/>
        </w:numPr>
        <w:tabs>
          <w:tab w:val="clear" w:pos="720"/>
          <w:tab w:val="num" w:pos="0"/>
          <w:tab w:val="left" w:pos="28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Таблицы-схемы расположения регионарных лимфоузлов.</w:t>
      </w:r>
    </w:p>
    <w:p w:rsidR="00C67CF9" w:rsidRPr="007E23EC" w:rsidRDefault="00C67CF9" w:rsidP="00ED4012">
      <w:pPr>
        <w:numPr>
          <w:ilvl w:val="0"/>
          <w:numId w:val="121"/>
        </w:numPr>
        <w:tabs>
          <w:tab w:val="clear" w:pos="720"/>
          <w:tab w:val="num" w:pos="0"/>
          <w:tab w:val="left" w:pos="284"/>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Схема органов лимфоидной системы.</w:t>
      </w:r>
    </w:p>
    <w:p w:rsidR="00C67CF9" w:rsidRDefault="00C67CF9" w:rsidP="00C67CF9">
      <w:pPr>
        <w:tabs>
          <w:tab w:val="left" w:pos="142"/>
          <w:tab w:val="left" w:pos="426"/>
        </w:tabs>
        <w:spacing w:after="0" w:line="240" w:lineRule="auto"/>
        <w:ind w:right="84"/>
        <w:rPr>
          <w:rFonts w:ascii="Times New Roman" w:hAnsi="Times New Roman" w:cs="Times New Roman"/>
          <w:i/>
          <w:sz w:val="24"/>
          <w:szCs w:val="24"/>
        </w:rPr>
      </w:pPr>
    </w:p>
    <w:p w:rsidR="00C67CF9" w:rsidRPr="00F275A1" w:rsidRDefault="00C67CF9" w:rsidP="00C67CF9">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60039E" w:rsidRPr="0060039E" w:rsidRDefault="0060039E" w:rsidP="00690969">
      <w:pPr>
        <w:spacing w:after="0" w:line="240" w:lineRule="auto"/>
        <w:jc w:val="both"/>
        <w:rPr>
          <w:rFonts w:ascii="Times New Roman" w:hAnsi="Times New Roman" w:cs="Times New Roman"/>
          <w:sz w:val="24"/>
          <w:szCs w:val="24"/>
        </w:rPr>
      </w:pPr>
      <w:r w:rsidRPr="0060039E">
        <w:rPr>
          <w:rFonts w:ascii="Times New Roman" w:hAnsi="Times New Roman" w:cs="Times New Roman"/>
          <w:sz w:val="24"/>
          <w:szCs w:val="24"/>
        </w:rPr>
        <w:t>Найти и показать на нижеуказанных препаратах и таблицах:</w:t>
      </w:r>
    </w:p>
    <w:p w:rsidR="0060039E" w:rsidRPr="0060039E" w:rsidRDefault="0060039E" w:rsidP="00690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60039E">
        <w:rPr>
          <w:rFonts w:ascii="Times New Roman" w:hAnsi="Times New Roman" w:cs="Times New Roman"/>
          <w:sz w:val="24"/>
          <w:szCs w:val="24"/>
        </w:rPr>
        <w:t>. Щитовидную железу с ее долями и перешейком, паращитовидные  железы, верхнюю и нижнюю щитовидные артерии, верхний и  возвратный гортанные нервы, гортанно-глоточные ветви  симпатического ствола;</w:t>
      </w:r>
    </w:p>
    <w:p w:rsidR="0060039E" w:rsidRPr="0060039E" w:rsidRDefault="0060039E" w:rsidP="00690969">
      <w:pPr>
        <w:spacing w:after="0" w:line="240" w:lineRule="auto"/>
        <w:jc w:val="both"/>
        <w:rPr>
          <w:rFonts w:ascii="Times New Roman" w:hAnsi="Times New Roman" w:cs="Times New Roman"/>
          <w:sz w:val="24"/>
          <w:szCs w:val="24"/>
        </w:rPr>
      </w:pPr>
      <w:r w:rsidRPr="0060039E">
        <w:rPr>
          <w:rFonts w:ascii="Times New Roman" w:hAnsi="Times New Roman" w:cs="Times New Roman"/>
          <w:sz w:val="24"/>
          <w:szCs w:val="24"/>
        </w:rPr>
        <w:lastRenderedPageBreak/>
        <w:t xml:space="preserve"> </w:t>
      </w:r>
      <w:r w:rsidR="00300CB3">
        <w:rPr>
          <w:rFonts w:ascii="Times New Roman" w:hAnsi="Times New Roman" w:cs="Times New Roman"/>
          <w:sz w:val="24"/>
          <w:szCs w:val="24"/>
        </w:rPr>
        <w:t>2</w:t>
      </w:r>
      <w:r w:rsidRPr="0060039E">
        <w:rPr>
          <w:rFonts w:ascii="Times New Roman" w:hAnsi="Times New Roman" w:cs="Times New Roman"/>
          <w:sz w:val="24"/>
          <w:szCs w:val="24"/>
        </w:rPr>
        <w:t>.Поджелудочную железу, верхнюю и нижнюю поджелудочно- двенадцатиперстные артерии, селезеночную артерию, ветви брюшного отдела блуждающего нерва, узлы и ветви чревного сплетения;</w:t>
      </w:r>
    </w:p>
    <w:p w:rsidR="0060039E" w:rsidRPr="0060039E" w:rsidRDefault="0060039E" w:rsidP="00690969">
      <w:pPr>
        <w:spacing w:after="0" w:line="240" w:lineRule="auto"/>
        <w:jc w:val="both"/>
        <w:rPr>
          <w:rFonts w:ascii="Times New Roman" w:hAnsi="Times New Roman" w:cs="Times New Roman"/>
          <w:sz w:val="24"/>
          <w:szCs w:val="24"/>
        </w:rPr>
      </w:pPr>
      <w:r w:rsidRPr="0060039E">
        <w:rPr>
          <w:rFonts w:ascii="Times New Roman" w:hAnsi="Times New Roman" w:cs="Times New Roman"/>
          <w:sz w:val="24"/>
          <w:szCs w:val="24"/>
        </w:rPr>
        <w:t xml:space="preserve"> </w:t>
      </w:r>
      <w:r w:rsidR="00300CB3">
        <w:rPr>
          <w:rFonts w:ascii="Times New Roman" w:hAnsi="Times New Roman" w:cs="Times New Roman"/>
          <w:sz w:val="24"/>
          <w:szCs w:val="24"/>
        </w:rPr>
        <w:t>3</w:t>
      </w:r>
      <w:r w:rsidRPr="0060039E">
        <w:rPr>
          <w:rFonts w:ascii="Times New Roman" w:hAnsi="Times New Roman" w:cs="Times New Roman"/>
          <w:sz w:val="24"/>
          <w:szCs w:val="24"/>
        </w:rPr>
        <w:t>. Надпочечники, верхнюю, среднюю и нижнюю надпочечниковые артерии, узлы и ветви чревного сплетения;</w:t>
      </w:r>
    </w:p>
    <w:p w:rsidR="0060039E" w:rsidRPr="0060039E" w:rsidRDefault="00300CB3" w:rsidP="00690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0039E" w:rsidRPr="0060039E">
        <w:rPr>
          <w:rFonts w:ascii="Times New Roman" w:hAnsi="Times New Roman" w:cs="Times New Roman"/>
          <w:sz w:val="24"/>
          <w:szCs w:val="24"/>
        </w:rPr>
        <w:t>. Яичники (женский труп), яичниковую и маточную артерии, тазовые внутренностные нервы, узлы и ветви подчревных сплетений;</w:t>
      </w:r>
    </w:p>
    <w:p w:rsidR="0060039E" w:rsidRPr="0060039E" w:rsidRDefault="00300CB3" w:rsidP="00690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0039E" w:rsidRPr="0060039E">
        <w:rPr>
          <w:rFonts w:ascii="Times New Roman" w:hAnsi="Times New Roman" w:cs="Times New Roman"/>
          <w:sz w:val="24"/>
          <w:szCs w:val="24"/>
        </w:rPr>
        <w:t>. Яички (мужской труп) яичковую артерию и артерию семявыносящего протока, кремастерную ветвь нижней подчревной артерии, тазовые  внутренностные нервы, узлы и ветви подчревных сплетений;</w:t>
      </w:r>
    </w:p>
    <w:p w:rsidR="0060039E" w:rsidRPr="0060039E" w:rsidRDefault="00300CB3" w:rsidP="00690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0039E" w:rsidRPr="0060039E">
        <w:rPr>
          <w:rFonts w:ascii="Times New Roman" w:hAnsi="Times New Roman" w:cs="Times New Roman"/>
          <w:sz w:val="24"/>
          <w:szCs w:val="24"/>
        </w:rPr>
        <w:t xml:space="preserve">.Гипофиз с его воронкой и серым бугром, внутренним строением, эпифиз, артериальный круг мозга, внутренний сонный и позвоночный нервы симпатического ствола;   </w:t>
      </w:r>
    </w:p>
    <w:p w:rsidR="0060039E" w:rsidRPr="0060039E" w:rsidRDefault="00300CB3" w:rsidP="0060039E">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60039E" w:rsidRPr="0060039E">
        <w:rPr>
          <w:rFonts w:ascii="Times New Roman" w:hAnsi="Times New Roman" w:cs="Times New Roman"/>
          <w:sz w:val="24"/>
          <w:szCs w:val="24"/>
        </w:rPr>
        <w:t>. Параганглии.</w:t>
      </w:r>
    </w:p>
    <w:p w:rsidR="0060039E" w:rsidRPr="0060039E" w:rsidRDefault="00300CB3" w:rsidP="00690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60039E" w:rsidRPr="0060039E">
        <w:rPr>
          <w:rFonts w:ascii="Times New Roman" w:hAnsi="Times New Roman" w:cs="Times New Roman"/>
          <w:sz w:val="24"/>
          <w:szCs w:val="24"/>
        </w:rPr>
        <w:t>. На сагиттальном распиле головы и шеи показать глоточную, трубные, небные и язычную миндалины</w:t>
      </w:r>
    </w:p>
    <w:p w:rsidR="0060039E" w:rsidRPr="0060039E" w:rsidRDefault="00300CB3" w:rsidP="00690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60039E" w:rsidRPr="0060039E">
        <w:rPr>
          <w:rFonts w:ascii="Times New Roman" w:hAnsi="Times New Roman" w:cs="Times New Roman"/>
          <w:sz w:val="24"/>
          <w:szCs w:val="24"/>
        </w:rPr>
        <w:t xml:space="preserve">. В грудной клетке показать </w:t>
      </w:r>
      <w:r w:rsidR="00690969">
        <w:rPr>
          <w:rFonts w:ascii="Times New Roman" w:hAnsi="Times New Roman" w:cs="Times New Roman"/>
          <w:sz w:val="24"/>
          <w:szCs w:val="24"/>
        </w:rPr>
        <w:t>тимус (</w:t>
      </w:r>
      <w:r w:rsidR="0060039E" w:rsidRPr="0060039E">
        <w:rPr>
          <w:rFonts w:ascii="Times New Roman" w:hAnsi="Times New Roman" w:cs="Times New Roman"/>
          <w:sz w:val="24"/>
          <w:szCs w:val="24"/>
        </w:rPr>
        <w:t>вилочковую железу</w:t>
      </w:r>
      <w:r w:rsidR="00690969">
        <w:rPr>
          <w:rFonts w:ascii="Times New Roman" w:hAnsi="Times New Roman" w:cs="Times New Roman"/>
          <w:sz w:val="24"/>
          <w:szCs w:val="24"/>
        </w:rPr>
        <w:t>)</w:t>
      </w:r>
      <w:r w:rsidR="0060039E" w:rsidRPr="0060039E">
        <w:rPr>
          <w:rFonts w:ascii="Times New Roman" w:hAnsi="Times New Roman" w:cs="Times New Roman"/>
          <w:sz w:val="24"/>
          <w:szCs w:val="24"/>
        </w:rPr>
        <w:t xml:space="preserve"> и ее правую и левую доли</w:t>
      </w:r>
      <w:r w:rsidR="00690969">
        <w:rPr>
          <w:rFonts w:ascii="Times New Roman" w:hAnsi="Times New Roman" w:cs="Times New Roman"/>
          <w:sz w:val="24"/>
          <w:szCs w:val="24"/>
        </w:rPr>
        <w:t>.</w:t>
      </w:r>
    </w:p>
    <w:p w:rsidR="0060039E" w:rsidRPr="0060039E" w:rsidRDefault="0060039E" w:rsidP="0060039E">
      <w:pPr>
        <w:spacing w:after="0" w:line="240" w:lineRule="auto"/>
        <w:rPr>
          <w:rFonts w:ascii="Times New Roman" w:hAnsi="Times New Roman" w:cs="Times New Roman"/>
          <w:sz w:val="24"/>
          <w:szCs w:val="24"/>
        </w:rPr>
      </w:pPr>
      <w:r w:rsidRPr="0060039E">
        <w:rPr>
          <w:rFonts w:ascii="Times New Roman" w:hAnsi="Times New Roman" w:cs="Times New Roman"/>
          <w:sz w:val="24"/>
          <w:szCs w:val="24"/>
        </w:rPr>
        <w:t>1</w:t>
      </w:r>
      <w:r w:rsidR="00300CB3">
        <w:rPr>
          <w:rFonts w:ascii="Times New Roman" w:hAnsi="Times New Roman" w:cs="Times New Roman"/>
          <w:sz w:val="24"/>
          <w:szCs w:val="24"/>
        </w:rPr>
        <w:t>0</w:t>
      </w:r>
      <w:r w:rsidRPr="0060039E">
        <w:rPr>
          <w:rFonts w:ascii="Times New Roman" w:hAnsi="Times New Roman" w:cs="Times New Roman"/>
          <w:sz w:val="24"/>
          <w:szCs w:val="24"/>
        </w:rPr>
        <w:t>. На препарате подвздошной кишки показать одиночные и групповые лимфоидные узелки</w:t>
      </w:r>
      <w:r w:rsidR="00690969">
        <w:rPr>
          <w:rFonts w:ascii="Times New Roman" w:hAnsi="Times New Roman" w:cs="Times New Roman"/>
          <w:sz w:val="24"/>
          <w:szCs w:val="24"/>
        </w:rPr>
        <w:t>.</w:t>
      </w:r>
    </w:p>
    <w:p w:rsidR="0060039E" w:rsidRPr="0060039E" w:rsidRDefault="00300CB3" w:rsidP="00690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60039E" w:rsidRPr="0060039E">
        <w:rPr>
          <w:rFonts w:ascii="Times New Roman" w:hAnsi="Times New Roman" w:cs="Times New Roman"/>
          <w:sz w:val="24"/>
          <w:szCs w:val="24"/>
        </w:rPr>
        <w:t>. В брюшной полости показать селезенку, червеобразный отросток слепой кишки, лимфатические узлы корня брыжейки тонкой кишки.</w:t>
      </w:r>
    </w:p>
    <w:p w:rsidR="0060039E" w:rsidRPr="0060039E" w:rsidRDefault="0060039E" w:rsidP="0060039E">
      <w:pPr>
        <w:spacing w:after="0" w:line="240" w:lineRule="auto"/>
        <w:rPr>
          <w:rFonts w:ascii="Times New Roman" w:hAnsi="Times New Roman" w:cs="Times New Roman"/>
          <w:sz w:val="24"/>
          <w:szCs w:val="24"/>
        </w:rPr>
      </w:pPr>
      <w:r w:rsidRPr="0060039E">
        <w:rPr>
          <w:rFonts w:ascii="Times New Roman" w:hAnsi="Times New Roman" w:cs="Times New Roman"/>
          <w:sz w:val="24"/>
          <w:szCs w:val="24"/>
        </w:rPr>
        <w:t>1</w:t>
      </w:r>
      <w:r w:rsidR="00300CB3">
        <w:rPr>
          <w:rFonts w:ascii="Times New Roman" w:hAnsi="Times New Roman" w:cs="Times New Roman"/>
          <w:sz w:val="24"/>
          <w:szCs w:val="24"/>
        </w:rPr>
        <w:t>2</w:t>
      </w:r>
      <w:r w:rsidRPr="0060039E">
        <w:rPr>
          <w:rFonts w:ascii="Times New Roman" w:hAnsi="Times New Roman" w:cs="Times New Roman"/>
          <w:sz w:val="24"/>
          <w:szCs w:val="24"/>
        </w:rPr>
        <w:t>. На шлифе длинной трубчатой кости показать губчатое вещество эпифизов, на шлифе губчатых костей показать их губчатое вещество</w:t>
      </w:r>
    </w:p>
    <w:p w:rsidR="0060039E" w:rsidRPr="0060039E" w:rsidRDefault="0060039E" w:rsidP="0060039E">
      <w:pPr>
        <w:spacing w:after="0" w:line="240" w:lineRule="auto"/>
        <w:rPr>
          <w:rFonts w:ascii="Times New Roman" w:hAnsi="Times New Roman" w:cs="Times New Roman"/>
          <w:sz w:val="24"/>
          <w:szCs w:val="24"/>
        </w:rPr>
      </w:pPr>
    </w:p>
    <w:p w:rsidR="00080152" w:rsidRPr="00CB66D5" w:rsidRDefault="00080152" w:rsidP="00080152">
      <w:pPr>
        <w:tabs>
          <w:tab w:val="num" w:pos="0"/>
          <w:tab w:val="left" w:pos="142"/>
        </w:tabs>
        <w:rPr>
          <w:rFonts w:ascii="Times New Roman" w:hAnsi="Times New Roman" w:cs="Times New Roman"/>
          <w:sz w:val="24"/>
          <w:szCs w:val="24"/>
        </w:rPr>
      </w:pPr>
      <w:r w:rsidRPr="00CB66D5">
        <w:rPr>
          <w:rFonts w:ascii="Times New Roman" w:hAnsi="Times New Roman" w:cs="Times New Roman"/>
          <w:sz w:val="24"/>
          <w:szCs w:val="24"/>
        </w:rPr>
        <w:t xml:space="preserve">3. </w:t>
      </w:r>
      <w:r w:rsidR="00565F1E">
        <w:rPr>
          <w:rFonts w:ascii="Times New Roman" w:hAnsi="Times New Roman" w:cs="Times New Roman"/>
          <w:sz w:val="24"/>
          <w:szCs w:val="24"/>
        </w:rPr>
        <w:t>Проверка практических навыков.</w:t>
      </w:r>
    </w:p>
    <w:p w:rsidR="00C67CF9" w:rsidRPr="007E23EC" w:rsidRDefault="00C67CF9" w:rsidP="00C67CF9">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7E23EC">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r w:rsidRPr="00951600">
        <w:rPr>
          <w:rFonts w:ascii="Times New Roman" w:eastAsia="Times New Roman" w:hAnsi="Times New Roman" w:cs="Times New Roman"/>
          <w:bCs/>
          <w:sz w:val="24"/>
          <w:szCs w:val="24"/>
        </w:rPr>
        <w:t xml:space="preserve">Зарисовать и обозначить: </w:t>
      </w:r>
    </w:p>
    <w:p w:rsidR="00C67CF9" w:rsidRPr="007E23EC" w:rsidRDefault="00C67CF9" w:rsidP="00ED4012">
      <w:pPr>
        <w:numPr>
          <w:ilvl w:val="0"/>
          <w:numId w:val="42"/>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Схему формирования правого и грудного лимфатических протоков.</w:t>
      </w:r>
    </w:p>
    <w:p w:rsidR="00C67CF9" w:rsidRPr="007E23EC" w:rsidRDefault="00C67CF9" w:rsidP="00ED4012">
      <w:pPr>
        <w:numPr>
          <w:ilvl w:val="0"/>
          <w:numId w:val="42"/>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Области лимфооттока в лимфатические стволы.</w:t>
      </w:r>
    </w:p>
    <w:p w:rsidR="00C67CF9" w:rsidRPr="00EC2254" w:rsidRDefault="00C67CF9" w:rsidP="00C67CF9">
      <w:pPr>
        <w:tabs>
          <w:tab w:val="left" w:pos="426"/>
        </w:tabs>
        <w:spacing w:after="0" w:line="240" w:lineRule="auto"/>
        <w:rPr>
          <w:rFonts w:ascii="Times New Roman" w:eastAsia="Times New Roman" w:hAnsi="Times New Roman" w:cs="Times New Roman"/>
          <w:sz w:val="24"/>
          <w:szCs w:val="24"/>
        </w:rPr>
      </w:pPr>
      <w:r w:rsidRPr="00EC2254">
        <w:rPr>
          <w:rFonts w:ascii="Times New Roman" w:eastAsia="Times New Roman" w:hAnsi="Times New Roman" w:cs="Times New Roman"/>
          <w:sz w:val="24"/>
          <w:szCs w:val="24"/>
        </w:rPr>
        <w:t>Записать анатомические термины</w:t>
      </w:r>
    </w:p>
    <w:p w:rsidR="00C67CF9" w:rsidRPr="007E23EC" w:rsidRDefault="00C67CF9" w:rsidP="00ED4012">
      <w:pPr>
        <w:numPr>
          <w:ilvl w:val="0"/>
          <w:numId w:val="4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Лимфа –  </w:t>
      </w:r>
      <w:r w:rsidRPr="007E23EC">
        <w:rPr>
          <w:rFonts w:ascii="Times New Roman" w:eastAsia="Times New Roman" w:hAnsi="Times New Roman" w:cs="Times New Roman"/>
          <w:sz w:val="24"/>
          <w:szCs w:val="24"/>
          <w:lang w:val="en-US"/>
        </w:rPr>
        <w:t xml:space="preserve">lympha </w:t>
      </w:r>
      <w:r w:rsidRPr="007E23EC">
        <w:rPr>
          <w:rFonts w:ascii="Times New Roman" w:eastAsia="Times New Roman" w:hAnsi="Times New Roman" w:cs="Times New Roman"/>
          <w:sz w:val="24"/>
          <w:szCs w:val="24"/>
        </w:rPr>
        <w:t>(греч.)</w:t>
      </w:r>
    </w:p>
    <w:p w:rsidR="00C67CF9" w:rsidRPr="007E23EC" w:rsidRDefault="00C67CF9" w:rsidP="00ED4012">
      <w:pPr>
        <w:numPr>
          <w:ilvl w:val="0"/>
          <w:numId w:val="4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Лимфатический узел – </w:t>
      </w:r>
      <w:r w:rsidRPr="007E23EC">
        <w:rPr>
          <w:rFonts w:ascii="Times New Roman" w:eastAsia="Times New Roman" w:hAnsi="Times New Roman" w:cs="Times New Roman"/>
          <w:sz w:val="24"/>
          <w:szCs w:val="24"/>
          <w:lang w:val="en-US"/>
        </w:rPr>
        <w:t>nodus</w:t>
      </w:r>
      <w:r w:rsidRPr="007E23EC">
        <w:rPr>
          <w:rFonts w:ascii="Times New Roman" w:eastAsia="Times New Roman" w:hAnsi="Times New Roman" w:cs="Times New Roman"/>
          <w:sz w:val="24"/>
          <w:szCs w:val="24"/>
        </w:rPr>
        <w:t xml:space="preserve"> (лат.) </w:t>
      </w:r>
      <w:r w:rsidRPr="007E23EC">
        <w:rPr>
          <w:rFonts w:ascii="Times New Roman" w:eastAsia="Times New Roman" w:hAnsi="Times New Roman" w:cs="Times New Roman"/>
          <w:sz w:val="24"/>
          <w:szCs w:val="24"/>
          <w:lang w:val="en-US"/>
        </w:rPr>
        <w:t>limphaticus</w:t>
      </w:r>
      <w:r w:rsidRPr="007E23EC">
        <w:rPr>
          <w:rFonts w:ascii="Times New Roman" w:eastAsia="Times New Roman" w:hAnsi="Times New Roman" w:cs="Times New Roman"/>
          <w:sz w:val="24"/>
          <w:szCs w:val="24"/>
        </w:rPr>
        <w:t xml:space="preserve"> (греч.)</w:t>
      </w:r>
    </w:p>
    <w:p w:rsidR="00C67CF9" w:rsidRPr="007E23EC" w:rsidRDefault="00C67CF9" w:rsidP="00ED4012">
      <w:pPr>
        <w:numPr>
          <w:ilvl w:val="0"/>
          <w:numId w:val="4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Фолликул - </w:t>
      </w:r>
      <w:r w:rsidRPr="007E23EC">
        <w:rPr>
          <w:rFonts w:ascii="Times New Roman" w:eastAsia="Times New Roman" w:hAnsi="Times New Roman" w:cs="Times New Roman"/>
          <w:sz w:val="24"/>
          <w:szCs w:val="24"/>
          <w:lang w:val="en-US"/>
        </w:rPr>
        <w:t xml:space="preserve">folliculus </w:t>
      </w:r>
      <w:r w:rsidRPr="007E23EC">
        <w:rPr>
          <w:rFonts w:ascii="Times New Roman" w:eastAsia="Times New Roman" w:hAnsi="Times New Roman" w:cs="Times New Roman"/>
          <w:sz w:val="24"/>
          <w:szCs w:val="24"/>
        </w:rPr>
        <w:t>(лат.)</w:t>
      </w:r>
    </w:p>
    <w:p w:rsidR="00C67CF9" w:rsidRPr="007E23EC" w:rsidRDefault="00C67CF9" w:rsidP="00ED4012">
      <w:pPr>
        <w:numPr>
          <w:ilvl w:val="0"/>
          <w:numId w:val="4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Миндалина – </w:t>
      </w:r>
      <w:r w:rsidRPr="007E23EC">
        <w:rPr>
          <w:rFonts w:ascii="Times New Roman" w:eastAsia="Times New Roman" w:hAnsi="Times New Roman" w:cs="Times New Roman"/>
          <w:sz w:val="24"/>
          <w:szCs w:val="24"/>
          <w:lang w:val="en-US"/>
        </w:rPr>
        <w:t xml:space="preserve">tonsilla </w:t>
      </w:r>
      <w:r w:rsidRPr="007E23EC">
        <w:rPr>
          <w:rFonts w:ascii="Times New Roman" w:eastAsia="Times New Roman" w:hAnsi="Times New Roman" w:cs="Times New Roman"/>
          <w:sz w:val="24"/>
          <w:szCs w:val="24"/>
        </w:rPr>
        <w:t>(лат.)</w:t>
      </w:r>
    </w:p>
    <w:p w:rsidR="00C67CF9" w:rsidRPr="007E23EC" w:rsidRDefault="00C67CF9" w:rsidP="00ED4012">
      <w:pPr>
        <w:numPr>
          <w:ilvl w:val="0"/>
          <w:numId w:val="4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Вилочковая железа – </w:t>
      </w:r>
      <w:r w:rsidRPr="007E23EC">
        <w:rPr>
          <w:rFonts w:ascii="Times New Roman" w:eastAsia="Times New Roman" w:hAnsi="Times New Roman" w:cs="Times New Roman"/>
          <w:sz w:val="24"/>
          <w:szCs w:val="24"/>
          <w:lang w:val="en-US"/>
        </w:rPr>
        <w:t xml:space="preserve">thymus </w:t>
      </w:r>
      <w:r w:rsidRPr="007E23EC">
        <w:rPr>
          <w:rFonts w:ascii="Times New Roman" w:eastAsia="Times New Roman" w:hAnsi="Times New Roman" w:cs="Times New Roman"/>
          <w:sz w:val="24"/>
          <w:szCs w:val="24"/>
        </w:rPr>
        <w:t>(греч.)</w:t>
      </w:r>
    </w:p>
    <w:p w:rsidR="00C67CF9" w:rsidRPr="007E23EC" w:rsidRDefault="00C67CF9" w:rsidP="00ED4012">
      <w:pPr>
        <w:numPr>
          <w:ilvl w:val="0"/>
          <w:numId w:val="43"/>
        </w:numPr>
        <w:tabs>
          <w:tab w:val="left" w:pos="426"/>
        </w:tabs>
        <w:spacing w:after="0" w:line="240" w:lineRule="auto"/>
        <w:ind w:left="0" w:firstLine="0"/>
        <w:rPr>
          <w:rFonts w:ascii="Times New Roman" w:eastAsia="Times New Roman" w:hAnsi="Times New Roman" w:cs="Times New Roman"/>
          <w:sz w:val="24"/>
          <w:szCs w:val="24"/>
        </w:rPr>
      </w:pPr>
      <w:r w:rsidRPr="007E23EC">
        <w:rPr>
          <w:rFonts w:ascii="Times New Roman" w:eastAsia="Times New Roman" w:hAnsi="Times New Roman" w:cs="Times New Roman"/>
          <w:sz w:val="24"/>
          <w:szCs w:val="24"/>
        </w:rPr>
        <w:t xml:space="preserve">Селезенка – </w:t>
      </w:r>
      <w:r w:rsidRPr="007E23EC">
        <w:rPr>
          <w:rFonts w:ascii="Times New Roman" w:eastAsia="Times New Roman" w:hAnsi="Times New Roman" w:cs="Times New Roman"/>
          <w:sz w:val="24"/>
          <w:szCs w:val="24"/>
          <w:lang w:val="en-US"/>
        </w:rPr>
        <w:t>spleen</w:t>
      </w:r>
      <w:r w:rsidRPr="007E23EC">
        <w:rPr>
          <w:rFonts w:ascii="Times New Roman" w:eastAsia="Times New Roman" w:hAnsi="Times New Roman" w:cs="Times New Roman"/>
          <w:sz w:val="24"/>
          <w:szCs w:val="24"/>
        </w:rPr>
        <w:t xml:space="preserve"> (греч.), </w:t>
      </w:r>
      <w:r w:rsidRPr="007E23EC">
        <w:rPr>
          <w:rFonts w:ascii="Times New Roman" w:eastAsia="Times New Roman" w:hAnsi="Times New Roman" w:cs="Times New Roman"/>
          <w:sz w:val="24"/>
          <w:szCs w:val="24"/>
          <w:lang w:val="en-US"/>
        </w:rPr>
        <w:t>lien</w:t>
      </w:r>
      <w:r w:rsidRPr="007E23EC">
        <w:rPr>
          <w:rFonts w:ascii="Times New Roman" w:eastAsia="Times New Roman" w:hAnsi="Times New Roman" w:cs="Times New Roman"/>
          <w:sz w:val="24"/>
          <w:szCs w:val="24"/>
        </w:rPr>
        <w:t xml:space="preserve"> (лат.) </w:t>
      </w:r>
    </w:p>
    <w:p w:rsidR="00C67CF9" w:rsidRDefault="00C67CF9" w:rsidP="007236C3">
      <w:pPr>
        <w:tabs>
          <w:tab w:val="left" w:pos="426"/>
        </w:tabs>
        <w:spacing w:after="0" w:line="240" w:lineRule="auto"/>
        <w:rPr>
          <w:rFonts w:ascii="Times New Roman" w:hAnsi="Times New Roman" w:cs="Times New Roman"/>
          <w:sz w:val="24"/>
          <w:szCs w:val="24"/>
        </w:rPr>
      </w:pPr>
    </w:p>
    <w:p w:rsidR="00EA3536" w:rsidRPr="00690969" w:rsidRDefault="00EA3536" w:rsidP="00690969">
      <w:pPr>
        <w:tabs>
          <w:tab w:val="left" w:pos="426"/>
        </w:tabs>
        <w:spacing w:after="0" w:line="240" w:lineRule="auto"/>
        <w:jc w:val="both"/>
        <w:rPr>
          <w:rFonts w:ascii="Times New Roman" w:eastAsia="Times New Roman" w:hAnsi="Times New Roman" w:cs="Times New Roman"/>
          <w:sz w:val="24"/>
          <w:szCs w:val="24"/>
        </w:rPr>
      </w:pPr>
      <w:r w:rsidRPr="007E23EC">
        <w:rPr>
          <w:rFonts w:ascii="Times New Roman" w:hAnsi="Times New Roman" w:cs="Times New Roman"/>
          <w:sz w:val="24"/>
          <w:szCs w:val="24"/>
        </w:rPr>
        <w:t>Итоговое занятие по модулю №</w:t>
      </w:r>
      <w:r w:rsidR="00690969">
        <w:rPr>
          <w:rFonts w:ascii="Times New Roman" w:hAnsi="Times New Roman" w:cs="Times New Roman"/>
          <w:sz w:val="24"/>
          <w:szCs w:val="24"/>
        </w:rPr>
        <w:t xml:space="preserve"> 6</w:t>
      </w:r>
      <w:r w:rsidR="00690969" w:rsidRPr="00690969">
        <w:rPr>
          <w:rFonts w:ascii="Times New Roman" w:eastAsia="Calibri" w:hAnsi="Times New Roman" w:cs="Times New Roman"/>
          <w:b/>
          <w:sz w:val="24"/>
          <w:szCs w:val="24"/>
          <w:lang w:eastAsia="ru-RU"/>
        </w:rPr>
        <w:t xml:space="preserve"> </w:t>
      </w:r>
      <w:r w:rsidR="00690969" w:rsidRPr="00690969">
        <w:rPr>
          <w:rFonts w:ascii="Times New Roman" w:eastAsia="Calibri" w:hAnsi="Times New Roman" w:cs="Times New Roman"/>
          <w:sz w:val="24"/>
          <w:szCs w:val="24"/>
          <w:lang w:eastAsia="ru-RU"/>
        </w:rPr>
        <w:t>Анатомия артериальной, венозной, лимфатической, лимфоидной систем  и эндокринных желез</w:t>
      </w:r>
    </w:p>
    <w:p w:rsidR="00EA20CB" w:rsidRDefault="00EA20CB"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color w:val="000000"/>
          <w:sz w:val="24"/>
          <w:szCs w:val="24"/>
        </w:rPr>
      </w:pPr>
      <w:r w:rsidRPr="005339AE">
        <w:rPr>
          <w:rFonts w:ascii="Times New Roman" w:hAnsi="Times New Roman" w:cs="Times New Roman"/>
          <w:b/>
          <w:color w:val="000000"/>
          <w:sz w:val="24"/>
          <w:szCs w:val="24"/>
        </w:rPr>
        <w:t>Форма (ы) текущего контроля успеваемости</w:t>
      </w:r>
    </w:p>
    <w:p w:rsidR="006E2142" w:rsidRPr="00A37B54" w:rsidRDefault="006E2142" w:rsidP="006E2142">
      <w:pPr>
        <w:tabs>
          <w:tab w:val="left" w:pos="426"/>
        </w:tabs>
        <w:spacing w:after="0" w:line="240" w:lineRule="auto"/>
        <w:rPr>
          <w:rFonts w:ascii="Times New Roman" w:eastAsia="Calibri" w:hAnsi="Times New Roman" w:cs="Times New Roman"/>
          <w:sz w:val="24"/>
          <w:szCs w:val="24"/>
        </w:rPr>
      </w:pPr>
      <w:r w:rsidRPr="00A37B54">
        <w:rPr>
          <w:rFonts w:ascii="Times New Roman" w:eastAsia="Calibri" w:hAnsi="Times New Roman" w:cs="Times New Roman"/>
          <w:sz w:val="24"/>
          <w:szCs w:val="24"/>
        </w:rPr>
        <w:t>1. Опрос по теме.</w:t>
      </w:r>
    </w:p>
    <w:p w:rsidR="006E2142" w:rsidRDefault="006E2142" w:rsidP="006E2142">
      <w:pPr>
        <w:tabs>
          <w:tab w:val="num" w:pos="0"/>
          <w:tab w:val="left" w:pos="142"/>
          <w:tab w:val="left" w:pos="426"/>
        </w:tabs>
        <w:spacing w:after="0" w:line="240" w:lineRule="auto"/>
        <w:rPr>
          <w:rFonts w:ascii="Times New Roman" w:hAnsi="Times New Roman" w:cs="Times New Roman"/>
          <w:sz w:val="24"/>
          <w:szCs w:val="24"/>
        </w:rPr>
      </w:pPr>
      <w:r w:rsidRPr="007E23EC">
        <w:rPr>
          <w:rFonts w:ascii="Times New Roman" w:eastAsia="Calibri" w:hAnsi="Times New Roman" w:cs="Times New Roman"/>
          <w:sz w:val="24"/>
          <w:szCs w:val="24"/>
        </w:rPr>
        <w:t xml:space="preserve">2. </w:t>
      </w:r>
      <w:r w:rsidRPr="007E23EC">
        <w:rPr>
          <w:rFonts w:ascii="Times New Roman" w:hAnsi="Times New Roman" w:cs="Times New Roman"/>
          <w:sz w:val="24"/>
          <w:szCs w:val="24"/>
        </w:rPr>
        <w:t>Описание макро (микро) препаратов.</w:t>
      </w:r>
    </w:p>
    <w:p w:rsidR="001B37E4" w:rsidRDefault="001B37E4" w:rsidP="006E2142">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565F1E">
        <w:rPr>
          <w:rFonts w:ascii="Times New Roman" w:hAnsi="Times New Roman" w:cs="Times New Roman"/>
          <w:sz w:val="24"/>
          <w:szCs w:val="24"/>
        </w:rPr>
        <w:t>Тестирование.</w:t>
      </w:r>
    </w:p>
    <w:p w:rsidR="006E2142" w:rsidRPr="007E23EC" w:rsidRDefault="006E2142" w:rsidP="006E2142">
      <w:pPr>
        <w:tabs>
          <w:tab w:val="left" w:pos="426"/>
        </w:tabs>
        <w:spacing w:after="0" w:line="240" w:lineRule="auto"/>
        <w:rPr>
          <w:rFonts w:ascii="Times New Roman" w:hAnsi="Times New Roman" w:cs="Times New Roman"/>
          <w:b/>
          <w:color w:val="000000"/>
          <w:sz w:val="24"/>
          <w:szCs w:val="24"/>
        </w:rPr>
      </w:pPr>
    </w:p>
    <w:p w:rsidR="006E2142" w:rsidRPr="005339AE" w:rsidRDefault="006E2142" w:rsidP="006E2142">
      <w:pPr>
        <w:tabs>
          <w:tab w:val="left" w:pos="426"/>
        </w:tabs>
        <w:spacing w:after="0" w:line="240" w:lineRule="auto"/>
        <w:rPr>
          <w:rFonts w:ascii="Times New Roman" w:hAnsi="Times New Roman" w:cs="Times New Roman"/>
          <w:b/>
          <w:i/>
          <w:color w:val="000000"/>
          <w:sz w:val="24"/>
          <w:szCs w:val="24"/>
        </w:rPr>
      </w:pPr>
      <w:r w:rsidRPr="005339AE">
        <w:rPr>
          <w:rFonts w:ascii="Times New Roman" w:hAnsi="Times New Roman" w:cs="Times New Roman"/>
          <w:b/>
          <w:color w:val="000000"/>
          <w:sz w:val="24"/>
          <w:szCs w:val="24"/>
        </w:rPr>
        <w:t>Оценочные материалы текущего контроля успеваемости</w:t>
      </w:r>
      <w:r w:rsidRPr="005339AE">
        <w:rPr>
          <w:rFonts w:ascii="Times New Roman" w:hAnsi="Times New Roman" w:cs="Times New Roman"/>
          <w:b/>
          <w:i/>
          <w:color w:val="000000"/>
          <w:sz w:val="24"/>
          <w:szCs w:val="24"/>
        </w:rPr>
        <w:t xml:space="preserve">  </w:t>
      </w:r>
    </w:p>
    <w:p w:rsidR="006E2142" w:rsidRPr="007E23EC" w:rsidRDefault="006E2142" w:rsidP="006E2142">
      <w:pPr>
        <w:tabs>
          <w:tab w:val="left" w:pos="426"/>
        </w:tabs>
        <w:spacing w:after="0" w:line="240" w:lineRule="auto"/>
        <w:rPr>
          <w:rFonts w:ascii="Times New Roman" w:eastAsia="Calibri" w:hAnsi="Times New Roman" w:cs="Times New Roman"/>
          <w:sz w:val="24"/>
          <w:szCs w:val="24"/>
        </w:rPr>
      </w:pPr>
      <w:r w:rsidRPr="007E23EC">
        <w:rPr>
          <w:rFonts w:ascii="Times New Roman" w:eastAsia="Calibri" w:hAnsi="Times New Roman" w:cs="Times New Roman"/>
          <w:sz w:val="24"/>
          <w:szCs w:val="24"/>
        </w:rPr>
        <w:t>1. Опрос по теме.</w:t>
      </w:r>
    </w:p>
    <w:p w:rsidR="006E2142" w:rsidRPr="007E23EC" w:rsidRDefault="006E2142" w:rsidP="006E2142">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i/>
          <w:color w:val="000000"/>
          <w:sz w:val="24"/>
          <w:szCs w:val="24"/>
        </w:rPr>
        <w:t>Вопросы для устного опроса:</w:t>
      </w:r>
    </w:p>
    <w:p w:rsidR="00690969" w:rsidRPr="00690969" w:rsidRDefault="00690969" w:rsidP="00690969">
      <w:pPr>
        <w:pStyle w:val="Style2"/>
        <w:widowControl/>
        <w:ind w:firstLine="0"/>
        <w:jc w:val="both"/>
        <w:rPr>
          <w:rStyle w:val="FontStyle16"/>
          <w:sz w:val="24"/>
          <w:szCs w:val="24"/>
        </w:rPr>
      </w:pPr>
      <w:r w:rsidRPr="00CE284F">
        <w:rPr>
          <w:rStyle w:val="FontStyle16"/>
          <w:sz w:val="28"/>
          <w:szCs w:val="28"/>
        </w:rPr>
        <w:t xml:space="preserve">1. </w:t>
      </w:r>
      <w:r w:rsidRPr="00690969">
        <w:rPr>
          <w:rStyle w:val="FontStyle16"/>
          <w:sz w:val="24"/>
          <w:szCs w:val="24"/>
        </w:rPr>
        <w:t>Общий план строения артериального русла, закономерности хода и распределения сосудов, варианты ветвления. Внутри- и межсистемные анастомозы и понятие о коллатеральном кровотоке, микроциркуляторное русло.</w:t>
      </w:r>
    </w:p>
    <w:p w:rsidR="00690969" w:rsidRPr="00690969" w:rsidRDefault="00690969" w:rsidP="00ED4012">
      <w:pPr>
        <w:pStyle w:val="Style3"/>
        <w:widowControl/>
        <w:numPr>
          <w:ilvl w:val="0"/>
          <w:numId w:val="122"/>
        </w:numPr>
        <w:tabs>
          <w:tab w:val="left" w:pos="278"/>
        </w:tabs>
        <w:spacing w:line="240" w:lineRule="auto"/>
        <w:ind w:firstLine="0"/>
        <w:rPr>
          <w:rStyle w:val="FontStyle16"/>
          <w:sz w:val="24"/>
          <w:szCs w:val="24"/>
        </w:rPr>
      </w:pPr>
      <w:r w:rsidRPr="00690969">
        <w:rPr>
          <w:rStyle w:val="FontStyle16"/>
          <w:sz w:val="24"/>
          <w:szCs w:val="24"/>
        </w:rPr>
        <w:t>Сердце (внешний вид, топография).Кровоснабжение и иннервация сердца Рентгеноанатомия сердца. Круги кровообращения.</w:t>
      </w:r>
    </w:p>
    <w:p w:rsidR="00690969" w:rsidRPr="00690969" w:rsidRDefault="00690969" w:rsidP="00ED4012">
      <w:pPr>
        <w:pStyle w:val="Style3"/>
        <w:widowControl/>
        <w:numPr>
          <w:ilvl w:val="0"/>
          <w:numId w:val="122"/>
        </w:numPr>
        <w:tabs>
          <w:tab w:val="left" w:pos="278"/>
        </w:tabs>
        <w:spacing w:line="240" w:lineRule="auto"/>
        <w:ind w:firstLine="0"/>
        <w:jc w:val="left"/>
        <w:rPr>
          <w:rStyle w:val="FontStyle16"/>
          <w:sz w:val="24"/>
          <w:szCs w:val="24"/>
        </w:rPr>
      </w:pPr>
      <w:r w:rsidRPr="00690969">
        <w:rPr>
          <w:rStyle w:val="FontStyle16"/>
          <w:sz w:val="24"/>
          <w:szCs w:val="24"/>
        </w:rPr>
        <w:lastRenderedPageBreak/>
        <w:t>Камеры сердца, клапанный аппарат. Круги кровообращения.</w:t>
      </w:r>
    </w:p>
    <w:p w:rsidR="00690969" w:rsidRPr="00690969" w:rsidRDefault="00690969" w:rsidP="00ED4012">
      <w:pPr>
        <w:pStyle w:val="Style3"/>
        <w:widowControl/>
        <w:numPr>
          <w:ilvl w:val="0"/>
          <w:numId w:val="122"/>
        </w:numPr>
        <w:tabs>
          <w:tab w:val="left" w:pos="278"/>
        </w:tabs>
        <w:spacing w:line="240" w:lineRule="auto"/>
        <w:ind w:firstLine="0"/>
        <w:jc w:val="left"/>
        <w:rPr>
          <w:rStyle w:val="FontStyle16"/>
          <w:sz w:val="24"/>
          <w:szCs w:val="24"/>
        </w:rPr>
      </w:pPr>
      <w:r w:rsidRPr="00690969">
        <w:rPr>
          <w:rStyle w:val="FontStyle16"/>
          <w:sz w:val="24"/>
          <w:szCs w:val="24"/>
        </w:rPr>
        <w:t>Слои стенки сердца. Особенности строения миокарда предсердий и желудочков. Проводящая система сердца. Артерии и вены сердца.</w:t>
      </w:r>
    </w:p>
    <w:p w:rsidR="00690969" w:rsidRPr="00690969" w:rsidRDefault="00690969" w:rsidP="00ED4012">
      <w:pPr>
        <w:pStyle w:val="Style3"/>
        <w:widowControl/>
        <w:numPr>
          <w:ilvl w:val="0"/>
          <w:numId w:val="122"/>
        </w:numPr>
        <w:tabs>
          <w:tab w:val="left" w:pos="278"/>
        </w:tabs>
        <w:spacing w:line="240" w:lineRule="auto"/>
        <w:ind w:firstLine="0"/>
        <w:jc w:val="left"/>
        <w:rPr>
          <w:rStyle w:val="FontStyle16"/>
          <w:sz w:val="24"/>
          <w:szCs w:val="24"/>
        </w:rPr>
      </w:pPr>
      <w:r w:rsidRPr="00690969">
        <w:rPr>
          <w:rStyle w:val="FontStyle16"/>
          <w:sz w:val="24"/>
          <w:szCs w:val="24"/>
        </w:rPr>
        <w:t>Аорта и ее отделы. Ветви дуги аорты и ее грудного отдела.</w:t>
      </w:r>
    </w:p>
    <w:p w:rsidR="00690969" w:rsidRPr="00690969" w:rsidRDefault="00690969" w:rsidP="00ED4012">
      <w:pPr>
        <w:pStyle w:val="Style3"/>
        <w:widowControl/>
        <w:numPr>
          <w:ilvl w:val="0"/>
          <w:numId w:val="122"/>
        </w:numPr>
        <w:tabs>
          <w:tab w:val="left" w:pos="278"/>
        </w:tabs>
        <w:spacing w:line="240" w:lineRule="auto"/>
        <w:ind w:right="1555" w:firstLine="0"/>
        <w:rPr>
          <w:rStyle w:val="FontStyle16"/>
          <w:sz w:val="24"/>
          <w:szCs w:val="24"/>
        </w:rPr>
      </w:pPr>
      <w:r w:rsidRPr="00690969">
        <w:rPr>
          <w:rStyle w:val="FontStyle16"/>
          <w:sz w:val="24"/>
          <w:szCs w:val="24"/>
        </w:rPr>
        <w:t>Париетальные и висцеральные ветви брюшной аорты, зоны их кровоснабжения, анастомозы.</w:t>
      </w:r>
    </w:p>
    <w:p w:rsidR="00690969" w:rsidRPr="00690969" w:rsidRDefault="00690969" w:rsidP="00ED4012">
      <w:pPr>
        <w:pStyle w:val="Style3"/>
        <w:widowControl/>
        <w:numPr>
          <w:ilvl w:val="0"/>
          <w:numId w:val="122"/>
        </w:numPr>
        <w:tabs>
          <w:tab w:val="left" w:pos="278"/>
        </w:tabs>
        <w:spacing w:line="240" w:lineRule="auto"/>
        <w:ind w:right="1037" w:firstLine="0"/>
        <w:rPr>
          <w:rStyle w:val="FontStyle16"/>
          <w:sz w:val="24"/>
          <w:szCs w:val="24"/>
        </w:rPr>
      </w:pPr>
      <w:r w:rsidRPr="00690969">
        <w:rPr>
          <w:rStyle w:val="FontStyle16"/>
          <w:sz w:val="24"/>
          <w:szCs w:val="24"/>
        </w:rPr>
        <w:t>Общая, наружная и внутренняя подвздошные артерии (ветви, зоны кровоснабжения, анастомозы).</w:t>
      </w:r>
    </w:p>
    <w:p w:rsidR="00690969" w:rsidRPr="00690969" w:rsidRDefault="00690969" w:rsidP="00ED4012">
      <w:pPr>
        <w:pStyle w:val="Style3"/>
        <w:widowControl/>
        <w:numPr>
          <w:ilvl w:val="0"/>
          <w:numId w:val="122"/>
        </w:numPr>
        <w:tabs>
          <w:tab w:val="left" w:pos="278"/>
        </w:tabs>
        <w:spacing w:line="240" w:lineRule="auto"/>
        <w:ind w:firstLine="0"/>
        <w:jc w:val="left"/>
        <w:rPr>
          <w:rStyle w:val="FontStyle16"/>
          <w:sz w:val="24"/>
          <w:szCs w:val="24"/>
        </w:rPr>
      </w:pPr>
      <w:r w:rsidRPr="00690969">
        <w:rPr>
          <w:rStyle w:val="FontStyle16"/>
          <w:sz w:val="24"/>
          <w:szCs w:val="24"/>
        </w:rPr>
        <w:t>Наружная сонная артерия (ветви и области кровоснабжения, анастомозы).</w:t>
      </w:r>
    </w:p>
    <w:p w:rsidR="00690969" w:rsidRPr="00690969" w:rsidRDefault="00690969" w:rsidP="00ED4012">
      <w:pPr>
        <w:pStyle w:val="Style3"/>
        <w:widowControl/>
        <w:numPr>
          <w:ilvl w:val="0"/>
          <w:numId w:val="122"/>
        </w:numPr>
        <w:tabs>
          <w:tab w:val="left" w:pos="278"/>
        </w:tabs>
        <w:spacing w:line="240" w:lineRule="auto"/>
        <w:ind w:right="1037" w:firstLine="0"/>
        <w:rPr>
          <w:rStyle w:val="FontStyle16"/>
          <w:sz w:val="24"/>
          <w:szCs w:val="24"/>
        </w:rPr>
      </w:pPr>
      <w:r w:rsidRPr="00690969">
        <w:rPr>
          <w:rStyle w:val="FontStyle16"/>
          <w:sz w:val="24"/>
          <w:szCs w:val="24"/>
        </w:rPr>
        <w:t>Внутренняя сонная артерия, ее ветви и области кровоснабжения. Кровоснабжение головного мозга (Велизиев круг).</w:t>
      </w:r>
    </w:p>
    <w:p w:rsidR="00690969" w:rsidRPr="00690969" w:rsidRDefault="00690969" w:rsidP="00690969">
      <w:pPr>
        <w:pStyle w:val="Style7"/>
        <w:widowControl/>
        <w:ind w:firstLine="0"/>
        <w:rPr>
          <w:rStyle w:val="FontStyle16"/>
          <w:sz w:val="24"/>
          <w:szCs w:val="24"/>
        </w:rPr>
      </w:pPr>
      <w:r w:rsidRPr="00690969">
        <w:rPr>
          <w:rStyle w:val="FontStyle16"/>
          <w:sz w:val="24"/>
          <w:szCs w:val="24"/>
        </w:rPr>
        <w:t xml:space="preserve">10.Подключичная артерия (ветви, области кровоснабжения, анастомозы). </w:t>
      </w:r>
    </w:p>
    <w:p w:rsidR="00690969" w:rsidRPr="00690969" w:rsidRDefault="00690969" w:rsidP="00690969">
      <w:pPr>
        <w:pStyle w:val="Style7"/>
        <w:widowControl/>
        <w:ind w:firstLine="0"/>
        <w:rPr>
          <w:rStyle w:val="FontStyle16"/>
          <w:sz w:val="24"/>
          <w:szCs w:val="24"/>
        </w:rPr>
      </w:pPr>
      <w:r w:rsidRPr="00690969">
        <w:rPr>
          <w:rStyle w:val="FontStyle16"/>
          <w:spacing w:val="30"/>
          <w:sz w:val="24"/>
          <w:szCs w:val="24"/>
        </w:rPr>
        <w:t>11</w:t>
      </w:r>
      <w:r w:rsidRPr="00690969">
        <w:rPr>
          <w:rStyle w:val="FontStyle16"/>
          <w:sz w:val="24"/>
          <w:szCs w:val="24"/>
        </w:rPr>
        <w:t xml:space="preserve"> .Подмышечная и плечевая артерии (отделы, ветви, зоны кровоснабжения,</w:t>
      </w:r>
      <w:r>
        <w:rPr>
          <w:rStyle w:val="FontStyle16"/>
          <w:sz w:val="24"/>
          <w:szCs w:val="24"/>
        </w:rPr>
        <w:t xml:space="preserve"> </w:t>
      </w:r>
      <w:r w:rsidRPr="00690969">
        <w:rPr>
          <w:rStyle w:val="FontStyle16"/>
          <w:sz w:val="24"/>
          <w:szCs w:val="24"/>
        </w:rPr>
        <w:t xml:space="preserve">анастомозы). Кровоснабжение плечевого сустава. </w:t>
      </w:r>
    </w:p>
    <w:p w:rsidR="00690969" w:rsidRPr="00690969" w:rsidRDefault="00690969" w:rsidP="00690969">
      <w:pPr>
        <w:pStyle w:val="Style4"/>
        <w:widowControl/>
        <w:spacing w:line="240" w:lineRule="auto"/>
        <w:ind w:firstLine="0"/>
        <w:rPr>
          <w:rStyle w:val="FontStyle16"/>
          <w:sz w:val="24"/>
          <w:szCs w:val="24"/>
        </w:rPr>
      </w:pPr>
      <w:r w:rsidRPr="00690969">
        <w:rPr>
          <w:rStyle w:val="FontStyle16"/>
          <w:sz w:val="24"/>
          <w:szCs w:val="24"/>
        </w:rPr>
        <w:t>12.Лучевая и локтевая артерии. Кровоснабжение локтевого и лучезапястного</w:t>
      </w:r>
      <w:r>
        <w:rPr>
          <w:rStyle w:val="FontStyle16"/>
          <w:sz w:val="24"/>
          <w:szCs w:val="24"/>
        </w:rPr>
        <w:t xml:space="preserve"> </w:t>
      </w:r>
      <w:r w:rsidRPr="00690969">
        <w:rPr>
          <w:rStyle w:val="FontStyle16"/>
          <w:sz w:val="24"/>
          <w:szCs w:val="24"/>
        </w:rPr>
        <w:t>суставов. Артериальная система кисти (ладонные дуги, источники</w:t>
      </w:r>
      <w:r w:rsidR="00854232">
        <w:rPr>
          <w:rStyle w:val="FontStyle16"/>
          <w:sz w:val="24"/>
          <w:szCs w:val="24"/>
        </w:rPr>
        <w:t xml:space="preserve"> </w:t>
      </w:r>
      <w:r w:rsidRPr="00690969">
        <w:rPr>
          <w:rStyle w:val="FontStyle16"/>
          <w:sz w:val="24"/>
          <w:szCs w:val="24"/>
        </w:rPr>
        <w:t xml:space="preserve">формирования и ветви). </w:t>
      </w:r>
    </w:p>
    <w:p w:rsidR="00690969" w:rsidRPr="00690969" w:rsidRDefault="00690969" w:rsidP="00690969">
      <w:pPr>
        <w:pStyle w:val="Style4"/>
        <w:widowControl/>
        <w:spacing w:line="240" w:lineRule="auto"/>
        <w:ind w:firstLine="0"/>
        <w:rPr>
          <w:rStyle w:val="FontStyle16"/>
          <w:sz w:val="24"/>
          <w:szCs w:val="24"/>
        </w:rPr>
      </w:pPr>
      <w:r w:rsidRPr="00690969">
        <w:rPr>
          <w:rStyle w:val="FontStyle16"/>
          <w:sz w:val="24"/>
          <w:szCs w:val="24"/>
        </w:rPr>
        <w:t>13.Бедренная артерия (ветви, области кровоснабжения)</w:t>
      </w:r>
      <w:r>
        <w:rPr>
          <w:rStyle w:val="FontStyle16"/>
          <w:sz w:val="24"/>
          <w:szCs w:val="24"/>
        </w:rPr>
        <w:t xml:space="preserve">. </w:t>
      </w:r>
      <w:r w:rsidRPr="00690969">
        <w:rPr>
          <w:rStyle w:val="FontStyle16"/>
          <w:sz w:val="24"/>
          <w:szCs w:val="24"/>
        </w:rPr>
        <w:t>Кровоснабжение</w:t>
      </w:r>
      <w:r>
        <w:rPr>
          <w:rStyle w:val="FontStyle16"/>
          <w:sz w:val="24"/>
          <w:szCs w:val="24"/>
        </w:rPr>
        <w:t xml:space="preserve"> </w:t>
      </w:r>
      <w:r w:rsidRPr="00690969">
        <w:rPr>
          <w:rStyle w:val="FontStyle16"/>
          <w:sz w:val="24"/>
          <w:szCs w:val="24"/>
        </w:rPr>
        <w:t xml:space="preserve">тазобедренного сустава. </w:t>
      </w:r>
    </w:p>
    <w:p w:rsidR="00690969" w:rsidRDefault="00690969" w:rsidP="00690969">
      <w:pPr>
        <w:pStyle w:val="Style4"/>
        <w:widowControl/>
        <w:spacing w:line="240" w:lineRule="auto"/>
        <w:ind w:right="1037" w:firstLine="0"/>
        <w:rPr>
          <w:rStyle w:val="FontStyle16"/>
          <w:sz w:val="24"/>
          <w:szCs w:val="24"/>
        </w:rPr>
      </w:pPr>
      <w:r w:rsidRPr="00690969">
        <w:rPr>
          <w:rStyle w:val="FontStyle16"/>
          <w:sz w:val="24"/>
          <w:szCs w:val="24"/>
        </w:rPr>
        <w:t>14.Подколенная артерия, артерии голени и стопы (ветви, области</w:t>
      </w:r>
      <w:r>
        <w:rPr>
          <w:rStyle w:val="FontStyle16"/>
          <w:sz w:val="24"/>
          <w:szCs w:val="24"/>
        </w:rPr>
        <w:t xml:space="preserve"> </w:t>
      </w:r>
      <w:r w:rsidRPr="00690969">
        <w:rPr>
          <w:rStyle w:val="FontStyle16"/>
          <w:sz w:val="24"/>
          <w:szCs w:val="24"/>
        </w:rPr>
        <w:t xml:space="preserve">кровоснабжения). Кровоснабжение коленного сустава. </w:t>
      </w:r>
    </w:p>
    <w:p w:rsidR="00690969" w:rsidRPr="00690969" w:rsidRDefault="00690969" w:rsidP="00690969">
      <w:pPr>
        <w:pStyle w:val="Style4"/>
        <w:widowControl/>
        <w:spacing w:line="240" w:lineRule="auto"/>
        <w:ind w:right="1037" w:firstLine="0"/>
        <w:rPr>
          <w:rStyle w:val="FontStyle16"/>
          <w:sz w:val="24"/>
          <w:szCs w:val="24"/>
        </w:rPr>
      </w:pPr>
      <w:r w:rsidRPr="00690969">
        <w:rPr>
          <w:rStyle w:val="FontStyle16"/>
          <w:sz w:val="24"/>
          <w:szCs w:val="24"/>
        </w:rPr>
        <w:t>15.Система верхней полой вены (сложение, притоки и области</w:t>
      </w:r>
      <w:r>
        <w:rPr>
          <w:rStyle w:val="FontStyle16"/>
          <w:sz w:val="24"/>
          <w:szCs w:val="24"/>
        </w:rPr>
        <w:t xml:space="preserve"> </w:t>
      </w:r>
      <w:r w:rsidRPr="00690969">
        <w:rPr>
          <w:rStyle w:val="FontStyle16"/>
          <w:sz w:val="24"/>
          <w:szCs w:val="24"/>
        </w:rPr>
        <w:t xml:space="preserve">дренирования). Непарная и полунепарная вены. </w:t>
      </w:r>
    </w:p>
    <w:p w:rsidR="00690969" w:rsidRPr="00690969" w:rsidRDefault="00690969" w:rsidP="00690969">
      <w:pPr>
        <w:pStyle w:val="Style4"/>
        <w:widowControl/>
        <w:spacing w:line="240" w:lineRule="auto"/>
        <w:ind w:firstLine="0"/>
        <w:rPr>
          <w:rStyle w:val="FontStyle16"/>
          <w:sz w:val="24"/>
          <w:szCs w:val="24"/>
        </w:rPr>
      </w:pPr>
      <w:r w:rsidRPr="00690969">
        <w:rPr>
          <w:rStyle w:val="FontStyle16"/>
          <w:sz w:val="24"/>
          <w:szCs w:val="24"/>
        </w:rPr>
        <w:t>16.Система нижней полой вены (сложение, притоки, области дренирования).</w:t>
      </w:r>
    </w:p>
    <w:p w:rsidR="00690969" w:rsidRPr="00690969" w:rsidRDefault="00690969" w:rsidP="00690969">
      <w:pPr>
        <w:pStyle w:val="Style4"/>
        <w:widowControl/>
        <w:spacing w:line="240" w:lineRule="auto"/>
        <w:ind w:firstLine="0"/>
        <w:rPr>
          <w:rStyle w:val="FontStyle16"/>
          <w:sz w:val="24"/>
          <w:szCs w:val="24"/>
        </w:rPr>
      </w:pPr>
      <w:r w:rsidRPr="00690969">
        <w:rPr>
          <w:rStyle w:val="FontStyle16"/>
          <w:sz w:val="24"/>
          <w:szCs w:val="24"/>
        </w:rPr>
        <w:t xml:space="preserve">Кава-кавальные анастомозы. </w:t>
      </w:r>
    </w:p>
    <w:p w:rsidR="00690969" w:rsidRDefault="00690969" w:rsidP="00690969">
      <w:pPr>
        <w:pStyle w:val="Style4"/>
        <w:widowControl/>
        <w:spacing w:line="240" w:lineRule="auto"/>
        <w:ind w:firstLine="0"/>
        <w:rPr>
          <w:rStyle w:val="FontStyle16"/>
          <w:sz w:val="24"/>
          <w:szCs w:val="24"/>
        </w:rPr>
      </w:pPr>
      <w:r w:rsidRPr="00690969">
        <w:rPr>
          <w:rStyle w:val="FontStyle16"/>
          <w:sz w:val="24"/>
          <w:szCs w:val="24"/>
        </w:rPr>
        <w:t>17.Воротная вена (источники формирования).</w:t>
      </w:r>
      <w:r w:rsidR="00854232">
        <w:rPr>
          <w:rStyle w:val="FontStyle16"/>
          <w:sz w:val="24"/>
          <w:szCs w:val="24"/>
        </w:rPr>
        <w:t xml:space="preserve"> </w:t>
      </w:r>
      <w:r w:rsidRPr="00690969">
        <w:rPr>
          <w:rStyle w:val="FontStyle16"/>
          <w:sz w:val="24"/>
          <w:szCs w:val="24"/>
        </w:rPr>
        <w:t xml:space="preserve">Порто-кавальные анастомозы. </w:t>
      </w:r>
    </w:p>
    <w:p w:rsidR="00690969" w:rsidRPr="00690969" w:rsidRDefault="00690969" w:rsidP="00690969">
      <w:pPr>
        <w:pStyle w:val="Style4"/>
        <w:widowControl/>
        <w:spacing w:line="240" w:lineRule="auto"/>
        <w:ind w:firstLine="0"/>
        <w:rPr>
          <w:rStyle w:val="FontStyle16"/>
          <w:sz w:val="24"/>
          <w:szCs w:val="24"/>
        </w:rPr>
      </w:pPr>
      <w:r w:rsidRPr="00690969">
        <w:rPr>
          <w:rStyle w:val="FontStyle16"/>
          <w:sz w:val="24"/>
          <w:szCs w:val="24"/>
        </w:rPr>
        <w:t>18.Венозные синусы твердой мозговой оболочки. Диплоэтические вены.</w:t>
      </w:r>
      <w:r>
        <w:rPr>
          <w:rStyle w:val="FontStyle16"/>
          <w:sz w:val="24"/>
          <w:szCs w:val="24"/>
        </w:rPr>
        <w:t xml:space="preserve"> </w:t>
      </w:r>
      <w:r w:rsidRPr="00690969">
        <w:rPr>
          <w:rStyle w:val="FontStyle16"/>
          <w:sz w:val="24"/>
          <w:szCs w:val="24"/>
        </w:rPr>
        <w:t>Венозные выпускники. Внутренняя яремная вена и другие крупные вены</w:t>
      </w:r>
      <w:r>
        <w:rPr>
          <w:rStyle w:val="FontStyle16"/>
          <w:sz w:val="24"/>
          <w:szCs w:val="24"/>
        </w:rPr>
        <w:t xml:space="preserve"> </w:t>
      </w:r>
      <w:r w:rsidRPr="00690969">
        <w:rPr>
          <w:rStyle w:val="FontStyle16"/>
          <w:sz w:val="24"/>
          <w:szCs w:val="24"/>
        </w:rPr>
        <w:t xml:space="preserve">шеи, их притоки и анастомозы. </w:t>
      </w:r>
    </w:p>
    <w:p w:rsidR="00690969" w:rsidRDefault="00690969" w:rsidP="00690969">
      <w:pPr>
        <w:pStyle w:val="Style4"/>
        <w:widowControl/>
        <w:spacing w:line="240" w:lineRule="auto"/>
        <w:ind w:firstLine="0"/>
        <w:rPr>
          <w:rStyle w:val="FontStyle16"/>
          <w:sz w:val="24"/>
          <w:szCs w:val="24"/>
        </w:rPr>
      </w:pPr>
      <w:r w:rsidRPr="00690969">
        <w:rPr>
          <w:rStyle w:val="FontStyle16"/>
          <w:sz w:val="24"/>
          <w:szCs w:val="24"/>
        </w:rPr>
        <w:t xml:space="preserve">19.Вены верхних и нижних конечностей (поверхностные и глубокие). </w:t>
      </w:r>
    </w:p>
    <w:p w:rsidR="00690969" w:rsidRPr="00690969" w:rsidRDefault="00690969" w:rsidP="00690969">
      <w:pPr>
        <w:pStyle w:val="Style4"/>
        <w:widowControl/>
        <w:spacing w:line="240" w:lineRule="auto"/>
        <w:ind w:firstLine="0"/>
        <w:rPr>
          <w:rStyle w:val="FontStyle16"/>
          <w:sz w:val="24"/>
          <w:szCs w:val="24"/>
        </w:rPr>
      </w:pPr>
      <w:r w:rsidRPr="00690969">
        <w:rPr>
          <w:rStyle w:val="FontStyle16"/>
          <w:sz w:val="24"/>
          <w:szCs w:val="24"/>
        </w:rPr>
        <w:t>20.Кровообращение плода и изменения в сердечно-сосудистой системе после</w:t>
      </w:r>
      <w:r>
        <w:rPr>
          <w:rStyle w:val="FontStyle16"/>
          <w:sz w:val="24"/>
          <w:szCs w:val="24"/>
        </w:rPr>
        <w:t xml:space="preserve"> </w:t>
      </w:r>
      <w:r w:rsidRPr="00690969">
        <w:rPr>
          <w:rStyle w:val="FontStyle16"/>
          <w:sz w:val="24"/>
          <w:szCs w:val="24"/>
        </w:rPr>
        <w:t xml:space="preserve">рождения. Основные аномалии. </w:t>
      </w:r>
    </w:p>
    <w:p w:rsidR="00690969" w:rsidRPr="00690969" w:rsidRDefault="00690969" w:rsidP="00690969">
      <w:pPr>
        <w:pStyle w:val="Style4"/>
        <w:widowControl/>
        <w:spacing w:line="240" w:lineRule="auto"/>
        <w:ind w:firstLine="0"/>
        <w:rPr>
          <w:rStyle w:val="FontStyle16"/>
          <w:sz w:val="24"/>
          <w:szCs w:val="24"/>
        </w:rPr>
      </w:pPr>
      <w:r w:rsidRPr="00690969">
        <w:rPr>
          <w:rStyle w:val="FontStyle16"/>
          <w:sz w:val="24"/>
          <w:szCs w:val="24"/>
        </w:rPr>
        <w:t>21.Общий план строения лимфатической системы (капилляры, сосуды,</w:t>
      </w:r>
      <w:r w:rsidR="00854232">
        <w:rPr>
          <w:rStyle w:val="FontStyle16"/>
          <w:sz w:val="24"/>
          <w:szCs w:val="24"/>
        </w:rPr>
        <w:t xml:space="preserve"> </w:t>
      </w:r>
      <w:r w:rsidRPr="00690969">
        <w:rPr>
          <w:rStyle w:val="FontStyle16"/>
          <w:sz w:val="24"/>
          <w:szCs w:val="24"/>
        </w:rPr>
        <w:t>коллекторы, стволы, притоки, лимфатические узлы).</w:t>
      </w:r>
      <w:r w:rsidR="00854232">
        <w:rPr>
          <w:rStyle w:val="FontStyle16"/>
          <w:sz w:val="24"/>
          <w:szCs w:val="24"/>
        </w:rPr>
        <w:t xml:space="preserve"> </w:t>
      </w:r>
      <w:r w:rsidRPr="00690969">
        <w:rPr>
          <w:rStyle w:val="FontStyle16"/>
          <w:sz w:val="24"/>
          <w:szCs w:val="24"/>
        </w:rPr>
        <w:t>Развитие</w:t>
      </w:r>
      <w:r w:rsidR="00854232">
        <w:rPr>
          <w:rStyle w:val="FontStyle16"/>
          <w:sz w:val="24"/>
          <w:szCs w:val="24"/>
        </w:rPr>
        <w:t xml:space="preserve"> </w:t>
      </w:r>
      <w:r w:rsidRPr="00690969">
        <w:rPr>
          <w:rStyle w:val="FontStyle16"/>
          <w:sz w:val="24"/>
          <w:szCs w:val="24"/>
        </w:rPr>
        <w:t xml:space="preserve">лимфатической системы. Лимфоотток от молочной железы. </w:t>
      </w:r>
    </w:p>
    <w:p w:rsidR="00690969" w:rsidRPr="00690969" w:rsidRDefault="00690969" w:rsidP="00690969">
      <w:pPr>
        <w:pStyle w:val="Style4"/>
        <w:widowControl/>
        <w:spacing w:line="240" w:lineRule="auto"/>
        <w:ind w:firstLine="0"/>
        <w:rPr>
          <w:rStyle w:val="FontStyle16"/>
          <w:sz w:val="24"/>
          <w:szCs w:val="24"/>
        </w:rPr>
      </w:pPr>
      <w:r w:rsidRPr="00690969">
        <w:rPr>
          <w:rStyle w:val="FontStyle16"/>
          <w:sz w:val="24"/>
          <w:szCs w:val="24"/>
        </w:rPr>
        <w:t>22.Грудной и правый лимфатические протоки (сложение, притоки, области</w:t>
      </w:r>
      <w:r w:rsidR="00854232">
        <w:rPr>
          <w:rStyle w:val="FontStyle16"/>
          <w:sz w:val="24"/>
          <w:szCs w:val="24"/>
        </w:rPr>
        <w:t xml:space="preserve"> </w:t>
      </w:r>
      <w:r w:rsidRPr="00690969">
        <w:rPr>
          <w:rStyle w:val="FontStyle16"/>
          <w:sz w:val="24"/>
          <w:szCs w:val="24"/>
        </w:rPr>
        <w:t>дренирования).</w:t>
      </w:r>
    </w:p>
    <w:p w:rsidR="00690969" w:rsidRPr="00690969" w:rsidRDefault="00690969" w:rsidP="00690969">
      <w:pPr>
        <w:pStyle w:val="Style7"/>
        <w:widowControl/>
        <w:ind w:firstLine="0"/>
        <w:rPr>
          <w:rStyle w:val="FontStyle16"/>
          <w:sz w:val="24"/>
          <w:szCs w:val="24"/>
        </w:rPr>
      </w:pPr>
      <w:r w:rsidRPr="00690969">
        <w:rPr>
          <w:rStyle w:val="FontStyle16"/>
          <w:sz w:val="24"/>
          <w:szCs w:val="24"/>
        </w:rPr>
        <w:t>23.Лимфатическая система (сосуды и узлы) верхней и нижней конечностей.</w:t>
      </w:r>
    </w:p>
    <w:p w:rsidR="00690969" w:rsidRPr="00690969" w:rsidRDefault="00690969" w:rsidP="00690969">
      <w:pPr>
        <w:pStyle w:val="Style13"/>
        <w:widowControl/>
        <w:spacing w:line="240" w:lineRule="auto"/>
        <w:ind w:firstLine="0"/>
        <w:rPr>
          <w:rStyle w:val="FontStyle16"/>
          <w:sz w:val="24"/>
          <w:szCs w:val="24"/>
        </w:rPr>
      </w:pPr>
      <w:r w:rsidRPr="00690969">
        <w:rPr>
          <w:rStyle w:val="FontStyle16"/>
          <w:sz w:val="24"/>
          <w:szCs w:val="24"/>
        </w:rPr>
        <w:t xml:space="preserve">24.Классификация органов </w:t>
      </w:r>
      <w:r w:rsidR="00854232">
        <w:rPr>
          <w:rStyle w:val="FontStyle16"/>
          <w:sz w:val="24"/>
          <w:szCs w:val="24"/>
        </w:rPr>
        <w:t>лимфоидной сис</w:t>
      </w:r>
      <w:r w:rsidRPr="00690969">
        <w:rPr>
          <w:rStyle w:val="FontStyle16"/>
          <w:sz w:val="24"/>
          <w:szCs w:val="24"/>
        </w:rPr>
        <w:t xml:space="preserve">темы. </w:t>
      </w:r>
      <w:r w:rsidR="00CC6DB3">
        <w:rPr>
          <w:rStyle w:val="FontStyle16"/>
          <w:sz w:val="24"/>
          <w:szCs w:val="24"/>
        </w:rPr>
        <w:t>Первичные (ц</w:t>
      </w:r>
      <w:r w:rsidRPr="00690969">
        <w:rPr>
          <w:rStyle w:val="FontStyle16"/>
          <w:sz w:val="24"/>
          <w:szCs w:val="24"/>
        </w:rPr>
        <w:t>ентральные</w:t>
      </w:r>
      <w:r w:rsidR="00CC6DB3">
        <w:rPr>
          <w:rStyle w:val="FontStyle16"/>
          <w:sz w:val="24"/>
          <w:szCs w:val="24"/>
        </w:rPr>
        <w:t xml:space="preserve">) </w:t>
      </w:r>
      <w:r w:rsidRPr="00690969">
        <w:rPr>
          <w:rStyle w:val="FontStyle16"/>
          <w:sz w:val="24"/>
          <w:szCs w:val="24"/>
        </w:rPr>
        <w:t xml:space="preserve">органы </w:t>
      </w:r>
      <w:r w:rsidR="00CC6DB3">
        <w:rPr>
          <w:rStyle w:val="FontStyle16"/>
          <w:sz w:val="24"/>
          <w:szCs w:val="24"/>
        </w:rPr>
        <w:t>лимфоидной</w:t>
      </w:r>
      <w:r w:rsidRPr="00690969">
        <w:rPr>
          <w:rStyle w:val="FontStyle16"/>
          <w:sz w:val="24"/>
          <w:szCs w:val="24"/>
        </w:rPr>
        <w:t xml:space="preserve"> системы (костный мозг, вилочковая железа),</w:t>
      </w:r>
      <w:r w:rsidR="00CC6DB3">
        <w:rPr>
          <w:rStyle w:val="FontStyle16"/>
          <w:sz w:val="24"/>
          <w:szCs w:val="24"/>
        </w:rPr>
        <w:t xml:space="preserve"> </w:t>
      </w:r>
      <w:r w:rsidRPr="00690969">
        <w:rPr>
          <w:rStyle w:val="FontStyle16"/>
          <w:sz w:val="24"/>
          <w:szCs w:val="24"/>
        </w:rPr>
        <w:t>их строение, развитие, кровоснабжение.</w:t>
      </w:r>
    </w:p>
    <w:p w:rsidR="00CC6DB3" w:rsidRDefault="00690969" w:rsidP="00690969">
      <w:pPr>
        <w:pStyle w:val="Style7"/>
        <w:widowControl/>
        <w:ind w:firstLine="0"/>
        <w:rPr>
          <w:rStyle w:val="FontStyle16"/>
          <w:sz w:val="24"/>
          <w:szCs w:val="24"/>
        </w:rPr>
      </w:pPr>
      <w:r w:rsidRPr="00690969">
        <w:rPr>
          <w:rStyle w:val="FontStyle16"/>
          <w:sz w:val="24"/>
          <w:szCs w:val="24"/>
        </w:rPr>
        <w:t>25.</w:t>
      </w:r>
      <w:r w:rsidR="00CC6DB3">
        <w:rPr>
          <w:rStyle w:val="FontStyle16"/>
          <w:sz w:val="24"/>
          <w:szCs w:val="24"/>
        </w:rPr>
        <w:t xml:space="preserve"> Вторичные (п</w:t>
      </w:r>
      <w:r w:rsidRPr="00690969">
        <w:rPr>
          <w:rStyle w:val="FontStyle16"/>
          <w:sz w:val="24"/>
          <w:szCs w:val="24"/>
        </w:rPr>
        <w:t>ериферические</w:t>
      </w:r>
      <w:r w:rsidR="00CC6DB3">
        <w:rPr>
          <w:rStyle w:val="FontStyle16"/>
          <w:sz w:val="24"/>
          <w:szCs w:val="24"/>
        </w:rPr>
        <w:t xml:space="preserve">) </w:t>
      </w:r>
      <w:r w:rsidRPr="00690969">
        <w:rPr>
          <w:rStyle w:val="FontStyle16"/>
          <w:sz w:val="24"/>
          <w:szCs w:val="24"/>
        </w:rPr>
        <w:t xml:space="preserve"> органы </w:t>
      </w:r>
      <w:r w:rsidR="00CC6DB3">
        <w:rPr>
          <w:rStyle w:val="FontStyle16"/>
          <w:sz w:val="24"/>
          <w:szCs w:val="24"/>
        </w:rPr>
        <w:t xml:space="preserve"> лимфоидной</w:t>
      </w:r>
      <w:r w:rsidRPr="00690969">
        <w:rPr>
          <w:rStyle w:val="FontStyle16"/>
          <w:sz w:val="24"/>
          <w:szCs w:val="24"/>
        </w:rPr>
        <w:t xml:space="preserve"> системы (состав, строение). </w:t>
      </w:r>
    </w:p>
    <w:p w:rsidR="00690969" w:rsidRPr="00690969" w:rsidRDefault="00690969" w:rsidP="00690969">
      <w:pPr>
        <w:pStyle w:val="Style7"/>
        <w:widowControl/>
        <w:ind w:firstLine="0"/>
        <w:rPr>
          <w:rStyle w:val="FontStyle16"/>
          <w:sz w:val="24"/>
          <w:szCs w:val="24"/>
        </w:rPr>
      </w:pPr>
      <w:r w:rsidRPr="00690969">
        <w:rPr>
          <w:rStyle w:val="FontStyle16"/>
          <w:sz w:val="24"/>
          <w:szCs w:val="24"/>
        </w:rPr>
        <w:t>26.Селезенка (строение, кровоснабжение и иннервация).</w:t>
      </w:r>
    </w:p>
    <w:p w:rsidR="00690969" w:rsidRPr="00CE284F" w:rsidRDefault="00690969" w:rsidP="00690969">
      <w:pPr>
        <w:pStyle w:val="Style7"/>
        <w:widowControl/>
        <w:ind w:firstLine="0"/>
        <w:rPr>
          <w:rStyle w:val="FontStyle16"/>
          <w:sz w:val="28"/>
          <w:szCs w:val="28"/>
        </w:rPr>
      </w:pPr>
      <w:r w:rsidRPr="00690969">
        <w:rPr>
          <w:rStyle w:val="FontStyle16"/>
          <w:sz w:val="24"/>
          <w:szCs w:val="24"/>
        </w:rPr>
        <w:t>27.</w:t>
      </w:r>
      <w:r w:rsidR="00CC6DB3">
        <w:rPr>
          <w:rStyle w:val="FontStyle16"/>
          <w:sz w:val="24"/>
          <w:szCs w:val="24"/>
        </w:rPr>
        <w:t xml:space="preserve"> </w:t>
      </w:r>
      <w:r w:rsidRPr="00690969">
        <w:rPr>
          <w:rStyle w:val="FontStyle16"/>
          <w:sz w:val="24"/>
          <w:szCs w:val="24"/>
        </w:rPr>
        <w:t xml:space="preserve">Лекционный материал но разделу «Сердце, сосудистая и иммунная </w:t>
      </w:r>
      <w:r w:rsidRPr="00CC6DB3">
        <w:rPr>
          <w:rStyle w:val="FontStyle16"/>
          <w:sz w:val="24"/>
          <w:szCs w:val="24"/>
        </w:rPr>
        <w:t>системы»</w:t>
      </w:r>
      <w:r w:rsidRPr="00CE284F">
        <w:rPr>
          <w:rStyle w:val="FontStyle16"/>
          <w:sz w:val="28"/>
          <w:szCs w:val="28"/>
        </w:rPr>
        <w:t>.</w:t>
      </w:r>
    </w:p>
    <w:p w:rsidR="00EA3536" w:rsidRPr="007E23EC" w:rsidRDefault="00EA3536" w:rsidP="007236C3">
      <w:pPr>
        <w:tabs>
          <w:tab w:val="left" w:pos="426"/>
        </w:tabs>
        <w:spacing w:after="0" w:line="240" w:lineRule="auto"/>
        <w:rPr>
          <w:rFonts w:ascii="Times New Roman" w:eastAsia="Times New Roman" w:hAnsi="Times New Roman" w:cs="Times New Roman"/>
          <w:b/>
          <w:sz w:val="24"/>
          <w:szCs w:val="24"/>
        </w:rPr>
      </w:pPr>
    </w:p>
    <w:p w:rsidR="00D17AE2" w:rsidRPr="007E23EC" w:rsidRDefault="00D17AE2" w:rsidP="00D17AE2">
      <w:pPr>
        <w:tabs>
          <w:tab w:val="num" w:pos="0"/>
          <w:tab w:val="left" w:pos="142"/>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E23EC">
        <w:rPr>
          <w:rFonts w:ascii="Times New Roman" w:hAnsi="Times New Roman" w:cs="Times New Roman"/>
          <w:sz w:val="24"/>
          <w:szCs w:val="24"/>
        </w:rPr>
        <w:t>. Описание макро (микро) препаратов.</w:t>
      </w:r>
    </w:p>
    <w:p w:rsidR="00D17AE2" w:rsidRPr="00F275A1" w:rsidRDefault="00D17AE2" w:rsidP="00D17AE2">
      <w:pPr>
        <w:tabs>
          <w:tab w:val="left" w:pos="142"/>
          <w:tab w:val="left" w:pos="426"/>
        </w:tabs>
        <w:spacing w:after="0" w:line="240" w:lineRule="auto"/>
        <w:ind w:right="84"/>
        <w:rPr>
          <w:rFonts w:ascii="Times New Roman" w:hAnsi="Times New Roman" w:cs="Times New Roman"/>
          <w:i/>
          <w:sz w:val="24"/>
          <w:szCs w:val="24"/>
        </w:rPr>
      </w:pPr>
      <w:r w:rsidRPr="00F275A1">
        <w:rPr>
          <w:rFonts w:ascii="Times New Roman" w:hAnsi="Times New Roman" w:cs="Times New Roman"/>
          <w:i/>
          <w:sz w:val="24"/>
          <w:szCs w:val="24"/>
        </w:rPr>
        <w:t>Практические задания для демонстрации практических навыков:</w:t>
      </w:r>
    </w:p>
    <w:p w:rsidR="00070778" w:rsidRPr="00070778" w:rsidRDefault="00B123E5" w:rsidP="00ED4012">
      <w:pPr>
        <w:pStyle w:val="afb"/>
        <w:numPr>
          <w:ilvl w:val="0"/>
          <w:numId w:val="59"/>
        </w:numPr>
        <w:tabs>
          <w:tab w:val="left" w:pos="426"/>
        </w:tabs>
        <w:ind w:left="0" w:firstLine="0"/>
      </w:pPr>
      <w:r w:rsidRPr="00070778">
        <w:t xml:space="preserve"> Аортальный клапан</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Бедренная </w:t>
      </w:r>
      <w:r w:rsidRPr="00070778">
        <w:t>артерия</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Бедренная </w:t>
      </w:r>
      <w:r w:rsidRPr="00070778">
        <w:t>вена</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Большая </w:t>
      </w:r>
      <w:r w:rsidRPr="00070778">
        <w:t>подкожная вена</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Брюшная </w:t>
      </w:r>
      <w:r w:rsidRPr="00070778">
        <w:t>аорта</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Верхняя </w:t>
      </w:r>
      <w:r w:rsidRPr="00070778">
        <w:t>полая вена</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Верхушка </w:t>
      </w:r>
      <w:r w:rsidRPr="00070778">
        <w:t>сердца</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Внутренняя </w:t>
      </w:r>
      <w:r w:rsidRPr="00070778">
        <w:t>подвздошная вена</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Воротная </w:t>
      </w:r>
      <w:r w:rsidRPr="00070778">
        <w:t>вена</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Восходящая </w:t>
      </w:r>
      <w:r w:rsidRPr="00070778">
        <w:t>аорта</w:t>
      </w:r>
    </w:p>
    <w:p w:rsidR="00070778" w:rsidRPr="00070778" w:rsidRDefault="00070778" w:rsidP="00ED4012">
      <w:pPr>
        <w:pStyle w:val="afb"/>
        <w:numPr>
          <w:ilvl w:val="0"/>
          <w:numId w:val="59"/>
        </w:numPr>
        <w:tabs>
          <w:tab w:val="left" w:pos="426"/>
        </w:tabs>
        <w:ind w:left="0" w:firstLine="0"/>
      </w:pPr>
      <w:r w:rsidRPr="00070778">
        <w:lastRenderedPageBreak/>
        <w:t xml:space="preserve"> </w:t>
      </w:r>
      <w:r w:rsidR="00B123E5" w:rsidRPr="00070778">
        <w:t xml:space="preserve">Глубокая </w:t>
      </w:r>
      <w:r w:rsidRPr="00070778">
        <w:t>артерия бедра</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Гонадные </w:t>
      </w:r>
      <w:r w:rsidRPr="00070778">
        <w:t>вены</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Грудная </w:t>
      </w:r>
      <w:r w:rsidRPr="00070778">
        <w:t>аорта</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Грудно</w:t>
      </w:r>
      <w:r w:rsidRPr="00070778">
        <w:t>-реберная поверхность сердца</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Двухстворчатый </w:t>
      </w:r>
      <w:r w:rsidRPr="00070778">
        <w:t>клапан</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Диафрагмальная </w:t>
      </w:r>
      <w:r w:rsidRPr="00070778">
        <w:t>поверхность сердца</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Дуга </w:t>
      </w:r>
      <w:r w:rsidRPr="00070778">
        <w:t>аорты</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Задня</w:t>
      </w:r>
      <w:r w:rsidRPr="00070778">
        <w:t>я межжелудочковая борозда</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Клапан </w:t>
      </w:r>
      <w:r w:rsidRPr="00070778">
        <w:t>легочного ствола</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Левая </w:t>
      </w:r>
      <w:r w:rsidRPr="00070778">
        <w:t>общая сонная артерия</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Левое </w:t>
      </w:r>
      <w:r w:rsidRPr="00070778">
        <w:t>предсердие</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Левый </w:t>
      </w:r>
      <w:r w:rsidRPr="00070778">
        <w:t>венозный угол</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Левый </w:t>
      </w:r>
      <w:r w:rsidRPr="00070778">
        <w:t>желудочек</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Локтевая </w:t>
      </w:r>
      <w:r w:rsidRPr="00070778">
        <w:t>артерия</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Лучевая </w:t>
      </w:r>
      <w:r w:rsidRPr="00070778">
        <w:t>артерия</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Наружная </w:t>
      </w:r>
      <w:r w:rsidRPr="00070778">
        <w:t>подвздошная вена</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Непарная </w:t>
      </w:r>
      <w:r w:rsidRPr="00070778">
        <w:t>вена</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Нижняя </w:t>
      </w:r>
      <w:r w:rsidRPr="00070778">
        <w:t>брыжеечная артерия</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Нижня</w:t>
      </w:r>
      <w:r w:rsidRPr="00070778">
        <w:t>я брыжеечная вена</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Нижняя </w:t>
      </w:r>
      <w:r w:rsidRPr="00070778">
        <w:t>полая вена</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Общая </w:t>
      </w:r>
      <w:r w:rsidRPr="00070778">
        <w:t>подвздошная артерия</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Овальная </w:t>
      </w:r>
      <w:r w:rsidRPr="00070778">
        <w:t>ямка</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Передняя </w:t>
      </w:r>
      <w:r w:rsidRPr="00070778">
        <w:t>большеберцовая артерия</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Передняя </w:t>
      </w:r>
      <w:r w:rsidRPr="00070778">
        <w:t>межжелудочковая борозда</w:t>
      </w:r>
    </w:p>
    <w:p w:rsidR="00070778" w:rsidRPr="00070778" w:rsidRDefault="00B123E5" w:rsidP="00ED4012">
      <w:pPr>
        <w:pStyle w:val="afb"/>
        <w:numPr>
          <w:ilvl w:val="0"/>
          <w:numId w:val="59"/>
        </w:numPr>
        <w:tabs>
          <w:tab w:val="left" w:pos="426"/>
        </w:tabs>
        <w:ind w:left="0" w:firstLine="0"/>
      </w:pPr>
      <w:r w:rsidRPr="00070778">
        <w:t>Плечевая артерия</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Плечеголовной </w:t>
      </w:r>
      <w:r w:rsidRPr="00070778">
        <w:t>ствол</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Плечеголовные </w:t>
      </w:r>
      <w:r w:rsidRPr="00070778">
        <w:t>вены</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Поверхностная </w:t>
      </w:r>
      <w:r w:rsidRPr="00070778">
        <w:t>ладонная дуга</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Подмышечная</w:t>
      </w:r>
      <w:r w:rsidRPr="00070778">
        <w:t xml:space="preserve"> артерия</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Почечная </w:t>
      </w:r>
      <w:r w:rsidRPr="00070778">
        <w:t>артерия</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Почечная </w:t>
      </w:r>
      <w:r w:rsidRPr="00070778">
        <w:t>вена</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Правое </w:t>
      </w:r>
      <w:r w:rsidRPr="00070778">
        <w:t>предсердие</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Правый </w:t>
      </w:r>
      <w:r w:rsidRPr="00070778">
        <w:t>желудочек</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Селезеночная </w:t>
      </w:r>
      <w:r w:rsidRPr="00070778">
        <w:t>артерия</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Сосочковые </w:t>
      </w:r>
      <w:r w:rsidRPr="00070778">
        <w:t>мышцы</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Сосуды </w:t>
      </w:r>
      <w:r w:rsidRPr="00070778">
        <w:t>основания сердца</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Трехстворчатый </w:t>
      </w:r>
      <w:r w:rsidRPr="00070778">
        <w:t>клапан</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Ушки </w:t>
      </w:r>
      <w:r w:rsidRPr="00070778">
        <w:t>сердца</w:t>
      </w:r>
    </w:p>
    <w:p w:rsidR="00070778" w:rsidRPr="00070778" w:rsidRDefault="00070778" w:rsidP="00ED4012">
      <w:pPr>
        <w:pStyle w:val="afb"/>
        <w:numPr>
          <w:ilvl w:val="0"/>
          <w:numId w:val="59"/>
        </w:numPr>
        <w:tabs>
          <w:tab w:val="left" w:pos="426"/>
        </w:tabs>
        <w:ind w:left="0" w:firstLine="0"/>
      </w:pPr>
      <w:r w:rsidRPr="00070778">
        <w:t xml:space="preserve"> </w:t>
      </w:r>
      <w:r w:rsidR="00B123E5" w:rsidRPr="00070778">
        <w:t xml:space="preserve">Чревный </w:t>
      </w:r>
      <w:r w:rsidRPr="00070778">
        <w:t>ствол</w:t>
      </w:r>
    </w:p>
    <w:p w:rsidR="00070778" w:rsidRPr="00070778" w:rsidRDefault="00070778" w:rsidP="00070778">
      <w:pPr>
        <w:pStyle w:val="afb"/>
        <w:tabs>
          <w:tab w:val="clear" w:pos="720"/>
          <w:tab w:val="num" w:pos="0"/>
        </w:tabs>
        <w:ind w:left="0" w:firstLine="0"/>
      </w:pPr>
    </w:p>
    <w:p w:rsidR="00D17AE2" w:rsidRPr="00C932A6" w:rsidRDefault="00C932A6" w:rsidP="00C932A6">
      <w:pPr>
        <w:tabs>
          <w:tab w:val="num" w:pos="0"/>
          <w:tab w:val="left" w:pos="284"/>
        </w:tabs>
        <w:rPr>
          <w:rFonts w:ascii="Times New Roman" w:hAnsi="Times New Roman" w:cs="Times New Roman"/>
          <w:sz w:val="24"/>
          <w:szCs w:val="24"/>
        </w:rPr>
      </w:pPr>
      <w:r w:rsidRPr="00C932A6">
        <w:rPr>
          <w:rFonts w:ascii="Times New Roman" w:hAnsi="Times New Roman" w:cs="Times New Roman"/>
          <w:sz w:val="24"/>
          <w:szCs w:val="24"/>
        </w:rPr>
        <w:t xml:space="preserve">3. </w:t>
      </w:r>
      <w:r w:rsidR="00565F1E" w:rsidRPr="00C932A6">
        <w:rPr>
          <w:rFonts w:ascii="Times New Roman" w:hAnsi="Times New Roman" w:cs="Times New Roman"/>
          <w:sz w:val="24"/>
          <w:szCs w:val="24"/>
        </w:rPr>
        <w:t>Тестирование.</w:t>
      </w:r>
    </w:p>
    <w:p w:rsidR="00C554D6" w:rsidRPr="00C554D6" w:rsidRDefault="00C554D6" w:rsidP="007F41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1. Непосредственно от дуги аорты отходят:</w:t>
      </w:r>
    </w:p>
    <w:p w:rsidR="00C554D6" w:rsidRPr="00C554D6" w:rsidRDefault="00C554D6" w:rsidP="007F41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правая общая сонная артерия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правая подключичная артерия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левая подключичная артерия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правая наружная сонная артерия </w:t>
      </w:r>
    </w:p>
    <w:p w:rsidR="00C554D6" w:rsidRPr="00C554D6" w:rsidRDefault="00C554D6" w:rsidP="00C554D6">
      <w:pPr>
        <w:spacing w:after="0" w:line="240" w:lineRule="auto"/>
        <w:rPr>
          <w:rFonts w:ascii="Times New Roman" w:hAnsi="Times New Roman" w:cs="Times New Roman"/>
          <w:sz w:val="24"/>
          <w:szCs w:val="24"/>
        </w:rPr>
      </w:pP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2. Дуга Риолана - это анастомоз между:</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правой и средней ободочными артериями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средней и левой ободочными артериями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левой ободочной и сигмовидной артериями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сигмовидной и верхней прямокишечной артериями </w:t>
      </w:r>
    </w:p>
    <w:p w:rsidR="00C554D6" w:rsidRPr="00C554D6" w:rsidRDefault="00C554D6" w:rsidP="00C554D6">
      <w:pPr>
        <w:spacing w:after="0" w:line="240" w:lineRule="auto"/>
        <w:rPr>
          <w:rFonts w:ascii="Times New Roman" w:hAnsi="Times New Roman" w:cs="Times New Roman"/>
          <w:sz w:val="24"/>
          <w:szCs w:val="24"/>
        </w:rPr>
      </w:pP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3. Поверхностная ладонная дуга формируется:</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локтевой артерией и поверхностной ладонной ветвью лучевой артерии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лучевой артерией и глубокой ладонной ветвью локтевой артерии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лучевой артерией и поверхностной ладонной ветвью лучевой артерии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локтевой артерией и глубокой ладонной ветвью локтевой артерии </w:t>
      </w:r>
    </w:p>
    <w:p w:rsidR="00C554D6" w:rsidRPr="00C554D6" w:rsidRDefault="00C554D6" w:rsidP="00C554D6">
      <w:pPr>
        <w:spacing w:after="0" w:line="240" w:lineRule="auto"/>
        <w:rPr>
          <w:rFonts w:ascii="Times New Roman" w:hAnsi="Times New Roman" w:cs="Times New Roman"/>
          <w:sz w:val="24"/>
          <w:szCs w:val="24"/>
        </w:rPr>
      </w:pP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4. Артериальный (Виллизиев) круг большого мозга формирует ветви:</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наружной и внутренней сонных артерий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внутренней сонной и подключичной артерий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наружной сонной и подключичной артерий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подключичной артерии </w:t>
      </w:r>
    </w:p>
    <w:p w:rsidR="00C554D6" w:rsidRPr="00C554D6" w:rsidRDefault="00C554D6" w:rsidP="00C554D6">
      <w:pPr>
        <w:spacing w:after="0" w:line="240" w:lineRule="auto"/>
        <w:rPr>
          <w:rFonts w:ascii="Times New Roman" w:hAnsi="Times New Roman" w:cs="Times New Roman"/>
          <w:sz w:val="24"/>
          <w:szCs w:val="24"/>
        </w:rPr>
      </w:pP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5. Угловая вена  -  это анастомоз</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верхней и нижней глазных вен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лицевой и верхней глазной веной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лицевой и нижней глазной веной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лицевой и надглазничными венами </w:t>
      </w:r>
    </w:p>
    <w:p w:rsidR="00C554D6" w:rsidRPr="00C554D6" w:rsidRDefault="00C554D6" w:rsidP="00C554D6">
      <w:pPr>
        <w:spacing w:after="0" w:line="240" w:lineRule="auto"/>
        <w:rPr>
          <w:rFonts w:ascii="Times New Roman" w:hAnsi="Times New Roman" w:cs="Times New Roman"/>
          <w:sz w:val="24"/>
          <w:szCs w:val="24"/>
        </w:rPr>
      </w:pP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6. Возрастной период, в котором начинается инволюция  тимуса (вилочковой железы):</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подростковый возраст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юношеский возраст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зрелый возраст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пожилой и старческий возраст </w:t>
      </w:r>
    </w:p>
    <w:p w:rsidR="00C554D6" w:rsidRPr="00C554D6" w:rsidRDefault="00C554D6" w:rsidP="00C554D6">
      <w:pPr>
        <w:spacing w:after="0" w:line="240" w:lineRule="auto"/>
        <w:rPr>
          <w:rFonts w:ascii="Times New Roman" w:hAnsi="Times New Roman" w:cs="Times New Roman"/>
          <w:sz w:val="24"/>
          <w:szCs w:val="24"/>
        </w:rPr>
      </w:pP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7. Лимфоидные образования слизистой оболочки нижних дыхательных путей</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одиночные лимфоидные узелки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групповые лимфоидные узелки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лимфатические узлы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миндалины </w:t>
      </w:r>
    </w:p>
    <w:p w:rsidR="00C554D6" w:rsidRPr="00C554D6" w:rsidRDefault="00C554D6" w:rsidP="00C554D6">
      <w:pPr>
        <w:spacing w:after="0" w:line="240" w:lineRule="auto"/>
        <w:rPr>
          <w:rFonts w:ascii="Times New Roman" w:hAnsi="Times New Roman" w:cs="Times New Roman"/>
          <w:sz w:val="24"/>
          <w:szCs w:val="24"/>
        </w:rPr>
      </w:pP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8. Через диафрагму грудной проток проходит</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вместе с непарной и полунепарной венами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через аортальное отверстие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через пищеводное отверстие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через отверстие нижней полой вены </w:t>
      </w:r>
    </w:p>
    <w:p w:rsidR="00C554D6" w:rsidRPr="00C554D6" w:rsidRDefault="00C554D6" w:rsidP="00C554D6">
      <w:pPr>
        <w:spacing w:after="0" w:line="240" w:lineRule="auto"/>
        <w:rPr>
          <w:rFonts w:ascii="Times New Roman" w:hAnsi="Times New Roman" w:cs="Times New Roman"/>
          <w:sz w:val="24"/>
          <w:szCs w:val="24"/>
        </w:rPr>
      </w:pP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9. Плечеголовные вены образуются из слияния</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внутренних и наружных яремных вен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наружных и передних яремных вен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передних яремных и подключичных вен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внутренних яремных и подключичных вен </w:t>
      </w:r>
    </w:p>
    <w:p w:rsidR="00C554D6" w:rsidRPr="00C554D6" w:rsidRDefault="00C554D6" w:rsidP="00C554D6">
      <w:pPr>
        <w:spacing w:after="0" w:line="240" w:lineRule="auto"/>
        <w:rPr>
          <w:rFonts w:ascii="Times New Roman" w:hAnsi="Times New Roman" w:cs="Times New Roman"/>
          <w:sz w:val="24"/>
          <w:szCs w:val="24"/>
        </w:rPr>
      </w:pP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10. Верхняя полая вена формируется из слияния:</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внутренних яремных вен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наружных яремных вен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плечеголовых вен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подключичных вен </w:t>
      </w:r>
    </w:p>
    <w:p w:rsidR="00C554D6" w:rsidRPr="00C554D6" w:rsidRDefault="00C554D6" w:rsidP="00C554D6">
      <w:pPr>
        <w:spacing w:after="0" w:line="240" w:lineRule="auto"/>
        <w:rPr>
          <w:rFonts w:ascii="Times New Roman" w:hAnsi="Times New Roman" w:cs="Times New Roman"/>
          <w:sz w:val="24"/>
          <w:szCs w:val="24"/>
        </w:rPr>
      </w:pP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11. Нижняя полая вена образуется из слияния</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общих подвздошных вен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наружных подвздошных вен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lastRenderedPageBreak/>
        <w:t xml:space="preserve">3 внутренних подвздошных вен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бедренных вен </w:t>
      </w:r>
    </w:p>
    <w:p w:rsidR="00C554D6" w:rsidRPr="00C554D6" w:rsidRDefault="00C554D6" w:rsidP="00C554D6">
      <w:pPr>
        <w:spacing w:after="0" w:line="240" w:lineRule="auto"/>
        <w:rPr>
          <w:rFonts w:ascii="Times New Roman" w:hAnsi="Times New Roman" w:cs="Times New Roman"/>
          <w:sz w:val="24"/>
          <w:szCs w:val="24"/>
        </w:rPr>
      </w:pP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12. Взаиморасположение (топография)образований подколенной ямки сзади вперед по порядку</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артерия - вена - нерв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нерв - вена - артерия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вена - нерв - артерия </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4 вена - артерия - нерв</w:t>
      </w:r>
    </w:p>
    <w:p w:rsidR="00C554D6" w:rsidRPr="00C554D6" w:rsidRDefault="00C554D6" w:rsidP="00C554D6">
      <w:pPr>
        <w:tabs>
          <w:tab w:val="left" w:pos="426"/>
        </w:tabs>
        <w:spacing w:after="0" w:line="240" w:lineRule="auto"/>
        <w:rPr>
          <w:rFonts w:ascii="Times New Roman" w:hAnsi="Times New Roman" w:cs="Times New Roman"/>
          <w:b/>
          <w:sz w:val="24"/>
          <w:szCs w:val="24"/>
        </w:rPr>
      </w:pP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13. Телом желудочков  называют</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а. участок левого желудочка перед отверстием аорты</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б. участок  правого желудочка перед  отверстием легочного ствола</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в. участок  левого желудочка вблизи атриовентрикулярного  отверстия</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г. участок правого желудочка вблизи атриовентрикулярного  отверстия</w:t>
      </w:r>
    </w:p>
    <w:p w:rsidR="00C554D6" w:rsidRPr="00C554D6" w:rsidRDefault="00C554D6" w:rsidP="00C554D6">
      <w:pPr>
        <w:tabs>
          <w:tab w:val="left" w:pos="426"/>
        </w:tabs>
        <w:spacing w:after="0" w:line="240" w:lineRule="auto"/>
        <w:rPr>
          <w:rFonts w:ascii="Times New Roman" w:hAnsi="Times New Roman" w:cs="Times New Roman"/>
          <w:b/>
          <w:sz w:val="24"/>
          <w:szCs w:val="24"/>
        </w:rPr>
      </w:pP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14. Морфологические элементы  полулунных клапанов</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а.   сухожильные нити</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б.  полулунные створки</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в.  узелки створок</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г.  мясистые перекладины</w:t>
      </w:r>
    </w:p>
    <w:p w:rsidR="001B37E4" w:rsidRPr="00C554D6" w:rsidRDefault="001B37E4" w:rsidP="00C554D6">
      <w:pPr>
        <w:tabs>
          <w:tab w:val="left" w:pos="426"/>
        </w:tabs>
        <w:spacing w:after="0" w:line="240" w:lineRule="auto"/>
        <w:rPr>
          <w:rFonts w:ascii="Times New Roman" w:hAnsi="Times New Roman" w:cs="Times New Roman"/>
          <w:b/>
          <w:sz w:val="24"/>
          <w:szCs w:val="24"/>
        </w:rPr>
      </w:pP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eastAsia="Times New Roman" w:hAnsi="Times New Roman" w:cs="Times New Roman"/>
          <w:sz w:val="24"/>
          <w:szCs w:val="24"/>
        </w:rPr>
        <w:t>15</w:t>
      </w:r>
      <w:r w:rsidRPr="00C554D6">
        <w:rPr>
          <w:rFonts w:ascii="Times New Roman" w:eastAsia="Times New Roman" w:hAnsi="Times New Roman" w:cs="Times New Roman"/>
          <w:b/>
          <w:sz w:val="24"/>
          <w:szCs w:val="24"/>
        </w:rPr>
        <w:t>.</w:t>
      </w:r>
      <w:r w:rsidRPr="00C554D6">
        <w:rPr>
          <w:rFonts w:ascii="Times New Roman" w:hAnsi="Times New Roman" w:cs="Times New Roman"/>
          <w:sz w:val="24"/>
          <w:szCs w:val="24"/>
        </w:rPr>
        <w:t xml:space="preserve"> Во втором левом межреберье у края грудины выслушивается</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а. трехстворчатый клапан</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б. двустворчатый клапан</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в. клапан аорты</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 г. клапан легочного ствола</w:t>
      </w:r>
    </w:p>
    <w:p w:rsidR="00D17AE2" w:rsidRPr="00C554D6" w:rsidRDefault="00D17AE2" w:rsidP="00C554D6">
      <w:pPr>
        <w:tabs>
          <w:tab w:val="left" w:pos="426"/>
        </w:tabs>
        <w:spacing w:after="0" w:line="240" w:lineRule="auto"/>
        <w:rPr>
          <w:rFonts w:ascii="Times New Roman" w:eastAsia="Times New Roman" w:hAnsi="Times New Roman" w:cs="Times New Roman"/>
          <w:b/>
          <w:sz w:val="24"/>
          <w:szCs w:val="24"/>
        </w:rPr>
      </w:pP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eastAsia="Times New Roman" w:hAnsi="Times New Roman" w:cs="Times New Roman"/>
          <w:sz w:val="24"/>
          <w:szCs w:val="24"/>
        </w:rPr>
        <w:t>16.</w:t>
      </w:r>
      <w:r w:rsidRPr="00C554D6">
        <w:rPr>
          <w:rFonts w:ascii="Times New Roman" w:hAnsi="Times New Roman" w:cs="Times New Roman"/>
          <w:sz w:val="24"/>
          <w:szCs w:val="24"/>
        </w:rPr>
        <w:t xml:space="preserve"> Митральным клапаном называют</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а. трехстворчатый клапан</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б. двустворчатый клапан</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в. клапан аорты</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г. клапан легочного ствола</w:t>
      </w:r>
    </w:p>
    <w:p w:rsidR="00C554D6" w:rsidRPr="00C554D6" w:rsidRDefault="00C554D6" w:rsidP="00C554D6">
      <w:pPr>
        <w:tabs>
          <w:tab w:val="left" w:pos="426"/>
        </w:tabs>
        <w:spacing w:after="0" w:line="240" w:lineRule="auto"/>
        <w:rPr>
          <w:rFonts w:ascii="Times New Roman" w:eastAsia="Times New Roman" w:hAnsi="Times New Roman" w:cs="Times New Roman"/>
          <w:b/>
          <w:sz w:val="24"/>
          <w:szCs w:val="24"/>
        </w:rPr>
      </w:pP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eastAsia="Times New Roman" w:hAnsi="Times New Roman" w:cs="Times New Roman"/>
          <w:sz w:val="24"/>
          <w:szCs w:val="24"/>
        </w:rPr>
        <w:t>17</w:t>
      </w:r>
      <w:r w:rsidRPr="00C554D6">
        <w:rPr>
          <w:rFonts w:ascii="Times New Roman" w:eastAsia="Times New Roman" w:hAnsi="Times New Roman" w:cs="Times New Roman"/>
          <w:b/>
          <w:sz w:val="24"/>
          <w:szCs w:val="24"/>
        </w:rPr>
        <w:t>.</w:t>
      </w:r>
      <w:r w:rsidRPr="00C554D6">
        <w:rPr>
          <w:rFonts w:ascii="Times New Roman" w:hAnsi="Times New Roman" w:cs="Times New Roman"/>
          <w:sz w:val="24"/>
          <w:szCs w:val="24"/>
        </w:rPr>
        <w:t xml:space="preserve"> Слои стенки сердца.</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а. эндокард</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б. миокард</w:t>
      </w:r>
    </w:p>
    <w:p w:rsidR="00C554D6" w:rsidRP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 в. эпикард</w:t>
      </w:r>
    </w:p>
    <w:p w:rsidR="00C554D6" w:rsidRDefault="00C554D6" w:rsidP="00C554D6">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г.  адвентиция</w:t>
      </w:r>
    </w:p>
    <w:p w:rsidR="00C554D6" w:rsidRPr="00C554D6" w:rsidRDefault="00C554D6" w:rsidP="00C554D6">
      <w:pPr>
        <w:spacing w:after="0" w:line="240" w:lineRule="auto"/>
        <w:rPr>
          <w:rFonts w:ascii="Times New Roman" w:hAnsi="Times New Roman" w:cs="Times New Roman"/>
          <w:sz w:val="24"/>
          <w:szCs w:val="24"/>
        </w:rPr>
      </w:pPr>
    </w:p>
    <w:p w:rsidR="00C554D6" w:rsidRPr="00C554D6" w:rsidRDefault="00C554D6" w:rsidP="00C554D6">
      <w:pPr>
        <w:tabs>
          <w:tab w:val="left" w:pos="426"/>
        </w:tabs>
        <w:spacing w:after="0" w:line="240" w:lineRule="auto"/>
        <w:rPr>
          <w:rFonts w:ascii="Times New Roman" w:hAnsi="Times New Roman" w:cs="Times New Roman"/>
          <w:sz w:val="24"/>
          <w:szCs w:val="24"/>
        </w:rPr>
      </w:pPr>
      <w:r w:rsidRPr="00C554D6">
        <w:rPr>
          <w:rFonts w:ascii="Times New Roman" w:eastAsia="Times New Roman" w:hAnsi="Times New Roman" w:cs="Times New Roman"/>
          <w:sz w:val="24"/>
          <w:szCs w:val="24"/>
        </w:rPr>
        <w:t>18.</w:t>
      </w:r>
      <w:r w:rsidRPr="00C554D6">
        <w:rPr>
          <w:rFonts w:ascii="Times New Roman" w:eastAsia="Times New Roman" w:hAnsi="Times New Roman" w:cs="Times New Roman"/>
          <w:b/>
          <w:sz w:val="24"/>
          <w:szCs w:val="24"/>
        </w:rPr>
        <w:t xml:space="preserve"> </w:t>
      </w:r>
      <w:r w:rsidRPr="00C554D6">
        <w:rPr>
          <w:rFonts w:ascii="Times New Roman" w:hAnsi="Times New Roman" w:cs="Times New Roman"/>
          <w:sz w:val="24"/>
          <w:szCs w:val="24"/>
        </w:rPr>
        <w:t>В нижнем мышечно-малоберцовом канале проходит:</w:t>
      </w:r>
    </w:p>
    <w:p w:rsidR="00C554D6" w:rsidRPr="00C554D6" w:rsidRDefault="00C554D6" w:rsidP="00C554D6">
      <w:pPr>
        <w:pStyle w:val="af7"/>
        <w:ind w:firstLine="0"/>
        <w:rPr>
          <w:rFonts w:ascii="Times New Roman" w:hAnsi="Times New Roman"/>
          <w:sz w:val="24"/>
          <w:szCs w:val="24"/>
        </w:rPr>
      </w:pPr>
      <w:r w:rsidRPr="00C554D6">
        <w:rPr>
          <w:rFonts w:ascii="Times New Roman" w:hAnsi="Times New Roman"/>
          <w:sz w:val="24"/>
          <w:szCs w:val="24"/>
        </w:rPr>
        <w:t xml:space="preserve">1 бедренная артерия </w:t>
      </w:r>
    </w:p>
    <w:p w:rsidR="00C554D6" w:rsidRPr="00C554D6" w:rsidRDefault="00C554D6" w:rsidP="00C554D6">
      <w:pPr>
        <w:pStyle w:val="af7"/>
        <w:ind w:firstLine="0"/>
        <w:rPr>
          <w:rFonts w:ascii="Times New Roman" w:hAnsi="Times New Roman"/>
          <w:sz w:val="24"/>
          <w:szCs w:val="24"/>
        </w:rPr>
      </w:pPr>
      <w:r w:rsidRPr="00C554D6">
        <w:rPr>
          <w:rFonts w:ascii="Times New Roman" w:hAnsi="Times New Roman"/>
          <w:sz w:val="24"/>
          <w:szCs w:val="24"/>
        </w:rPr>
        <w:t xml:space="preserve">2 запирательная артерия </w:t>
      </w:r>
    </w:p>
    <w:p w:rsidR="00C554D6" w:rsidRPr="00C554D6" w:rsidRDefault="00C554D6" w:rsidP="00C554D6">
      <w:pPr>
        <w:pStyle w:val="af7"/>
        <w:ind w:firstLine="0"/>
        <w:rPr>
          <w:rFonts w:ascii="Times New Roman" w:hAnsi="Times New Roman"/>
          <w:sz w:val="24"/>
          <w:szCs w:val="24"/>
        </w:rPr>
      </w:pPr>
      <w:r w:rsidRPr="00C554D6">
        <w:rPr>
          <w:rFonts w:ascii="Times New Roman" w:hAnsi="Times New Roman"/>
          <w:sz w:val="24"/>
          <w:szCs w:val="24"/>
        </w:rPr>
        <w:t xml:space="preserve">3 задняя большеберцовая артерия </w:t>
      </w:r>
    </w:p>
    <w:p w:rsidR="00C554D6" w:rsidRPr="00C554D6" w:rsidRDefault="00C554D6" w:rsidP="00C554D6">
      <w:pPr>
        <w:tabs>
          <w:tab w:val="left" w:pos="426"/>
        </w:tabs>
        <w:spacing w:after="0" w:line="240" w:lineRule="auto"/>
        <w:rPr>
          <w:rFonts w:ascii="Times New Roman" w:eastAsia="Times New Roman" w:hAnsi="Times New Roman" w:cs="Times New Roman"/>
          <w:b/>
          <w:sz w:val="24"/>
          <w:szCs w:val="24"/>
        </w:rPr>
      </w:pPr>
      <w:r w:rsidRPr="00C554D6">
        <w:rPr>
          <w:rFonts w:ascii="Times New Roman" w:hAnsi="Times New Roman" w:cs="Times New Roman"/>
          <w:sz w:val="24"/>
          <w:szCs w:val="24"/>
        </w:rPr>
        <w:t>4 малоберцовая артерия</w:t>
      </w:r>
    </w:p>
    <w:p w:rsidR="00C554D6" w:rsidRPr="00C554D6" w:rsidRDefault="00C554D6" w:rsidP="00C554D6">
      <w:pPr>
        <w:tabs>
          <w:tab w:val="left" w:pos="426"/>
        </w:tabs>
        <w:spacing w:after="0" w:line="240" w:lineRule="auto"/>
        <w:rPr>
          <w:rFonts w:ascii="Times New Roman" w:eastAsia="Times New Roman" w:hAnsi="Times New Roman" w:cs="Times New Roman"/>
          <w:b/>
          <w:sz w:val="24"/>
          <w:szCs w:val="24"/>
        </w:rPr>
      </w:pPr>
    </w:p>
    <w:p w:rsidR="00C554D6" w:rsidRPr="00C554D6" w:rsidRDefault="00C554D6" w:rsidP="00C554D6">
      <w:pPr>
        <w:pStyle w:val="af7"/>
        <w:ind w:firstLine="0"/>
        <w:rPr>
          <w:rFonts w:ascii="Times New Roman" w:hAnsi="Times New Roman"/>
          <w:sz w:val="24"/>
          <w:szCs w:val="24"/>
        </w:rPr>
      </w:pPr>
      <w:r w:rsidRPr="00C554D6">
        <w:rPr>
          <w:rFonts w:ascii="Times New Roman" w:hAnsi="Times New Roman"/>
          <w:sz w:val="24"/>
          <w:szCs w:val="24"/>
        </w:rPr>
        <w:t>19. Верхнюю треть прямой кишки кровоснабжают:</w:t>
      </w:r>
    </w:p>
    <w:p w:rsidR="00C554D6" w:rsidRPr="00C554D6" w:rsidRDefault="00C554D6" w:rsidP="00C554D6">
      <w:pPr>
        <w:pStyle w:val="af7"/>
        <w:ind w:firstLine="0"/>
        <w:rPr>
          <w:rFonts w:ascii="Times New Roman" w:hAnsi="Times New Roman"/>
          <w:sz w:val="24"/>
          <w:szCs w:val="24"/>
        </w:rPr>
      </w:pPr>
      <w:r w:rsidRPr="00C554D6">
        <w:rPr>
          <w:rFonts w:ascii="Times New Roman" w:hAnsi="Times New Roman"/>
          <w:sz w:val="24"/>
          <w:szCs w:val="24"/>
        </w:rPr>
        <w:t xml:space="preserve">1 ветви верхней брыжеечной артерии </w:t>
      </w:r>
    </w:p>
    <w:p w:rsidR="00C554D6" w:rsidRPr="00C554D6" w:rsidRDefault="00C554D6" w:rsidP="00C554D6">
      <w:pPr>
        <w:pStyle w:val="af7"/>
        <w:ind w:firstLine="0"/>
        <w:rPr>
          <w:rFonts w:ascii="Times New Roman" w:hAnsi="Times New Roman"/>
          <w:sz w:val="24"/>
          <w:szCs w:val="24"/>
        </w:rPr>
      </w:pPr>
      <w:r w:rsidRPr="00C554D6">
        <w:rPr>
          <w:rFonts w:ascii="Times New Roman" w:hAnsi="Times New Roman"/>
          <w:sz w:val="24"/>
          <w:szCs w:val="24"/>
        </w:rPr>
        <w:t xml:space="preserve">2 ветви нижней брыжеечной артерии </w:t>
      </w:r>
    </w:p>
    <w:p w:rsidR="00C554D6" w:rsidRPr="00C554D6" w:rsidRDefault="00C554D6" w:rsidP="00C554D6">
      <w:pPr>
        <w:pStyle w:val="af7"/>
        <w:ind w:firstLine="0"/>
        <w:rPr>
          <w:rFonts w:ascii="Times New Roman" w:hAnsi="Times New Roman"/>
          <w:sz w:val="24"/>
          <w:szCs w:val="24"/>
        </w:rPr>
      </w:pPr>
      <w:r w:rsidRPr="00C554D6">
        <w:rPr>
          <w:rFonts w:ascii="Times New Roman" w:hAnsi="Times New Roman"/>
          <w:sz w:val="24"/>
          <w:szCs w:val="24"/>
        </w:rPr>
        <w:t xml:space="preserve">3 внутренние половые артерии </w:t>
      </w:r>
    </w:p>
    <w:p w:rsidR="00C554D6" w:rsidRPr="00C554D6" w:rsidRDefault="00C554D6" w:rsidP="00C554D6">
      <w:pPr>
        <w:pStyle w:val="af7"/>
        <w:ind w:firstLine="0"/>
        <w:rPr>
          <w:rFonts w:ascii="Times New Roman" w:hAnsi="Times New Roman"/>
          <w:sz w:val="24"/>
          <w:szCs w:val="24"/>
        </w:rPr>
      </w:pPr>
      <w:r w:rsidRPr="00C554D6">
        <w:rPr>
          <w:rFonts w:ascii="Times New Roman" w:hAnsi="Times New Roman"/>
          <w:sz w:val="24"/>
          <w:szCs w:val="24"/>
        </w:rPr>
        <w:t xml:space="preserve">4 наружные половые артерии </w:t>
      </w:r>
    </w:p>
    <w:p w:rsidR="00C554D6" w:rsidRPr="00C554D6" w:rsidRDefault="00C554D6" w:rsidP="00C554D6">
      <w:pPr>
        <w:tabs>
          <w:tab w:val="left" w:pos="426"/>
        </w:tabs>
        <w:spacing w:after="0" w:line="240" w:lineRule="auto"/>
        <w:rPr>
          <w:rFonts w:ascii="Times New Roman" w:eastAsia="Times New Roman" w:hAnsi="Times New Roman" w:cs="Times New Roman"/>
          <w:b/>
          <w:sz w:val="24"/>
          <w:szCs w:val="24"/>
        </w:rPr>
      </w:pPr>
    </w:p>
    <w:p w:rsidR="00C554D6" w:rsidRPr="00C554D6" w:rsidRDefault="00C554D6" w:rsidP="00C554D6">
      <w:pPr>
        <w:pStyle w:val="af7"/>
        <w:ind w:firstLine="0"/>
        <w:rPr>
          <w:rFonts w:ascii="Times New Roman" w:hAnsi="Times New Roman"/>
          <w:sz w:val="24"/>
          <w:szCs w:val="24"/>
        </w:rPr>
      </w:pPr>
      <w:r w:rsidRPr="00C554D6">
        <w:rPr>
          <w:rFonts w:ascii="Times New Roman" w:hAnsi="Times New Roman"/>
          <w:sz w:val="24"/>
          <w:szCs w:val="24"/>
        </w:rPr>
        <w:t>20. Глубокая ладонная дуга формируется:</w:t>
      </w:r>
    </w:p>
    <w:p w:rsidR="00C554D6" w:rsidRPr="00C554D6" w:rsidRDefault="00C554D6" w:rsidP="00C554D6">
      <w:pPr>
        <w:pStyle w:val="af7"/>
        <w:ind w:firstLine="0"/>
        <w:rPr>
          <w:rFonts w:ascii="Times New Roman" w:hAnsi="Times New Roman"/>
          <w:sz w:val="24"/>
          <w:szCs w:val="24"/>
        </w:rPr>
      </w:pPr>
      <w:r w:rsidRPr="00C554D6">
        <w:rPr>
          <w:rFonts w:ascii="Times New Roman" w:hAnsi="Times New Roman"/>
          <w:sz w:val="24"/>
          <w:szCs w:val="24"/>
        </w:rPr>
        <w:lastRenderedPageBreak/>
        <w:t xml:space="preserve">1 локтевой артерией и поверхностной ладонной ветвью лучевой артерии </w:t>
      </w:r>
    </w:p>
    <w:p w:rsidR="00C554D6" w:rsidRPr="00C554D6" w:rsidRDefault="00C554D6" w:rsidP="00C554D6">
      <w:pPr>
        <w:pStyle w:val="af7"/>
        <w:ind w:firstLine="0"/>
        <w:rPr>
          <w:rFonts w:ascii="Times New Roman" w:hAnsi="Times New Roman"/>
          <w:sz w:val="24"/>
          <w:szCs w:val="24"/>
        </w:rPr>
      </w:pPr>
      <w:r w:rsidRPr="00C554D6">
        <w:rPr>
          <w:rFonts w:ascii="Times New Roman" w:hAnsi="Times New Roman"/>
          <w:sz w:val="24"/>
          <w:szCs w:val="24"/>
        </w:rPr>
        <w:t xml:space="preserve">2 лучевой артерией и глубокой ладонной ветвью локтевой артерии </w:t>
      </w:r>
    </w:p>
    <w:p w:rsidR="00C554D6" w:rsidRPr="00C554D6" w:rsidRDefault="00C554D6" w:rsidP="00C554D6">
      <w:pPr>
        <w:pStyle w:val="af7"/>
        <w:ind w:firstLine="0"/>
        <w:rPr>
          <w:rFonts w:ascii="Times New Roman" w:hAnsi="Times New Roman"/>
          <w:sz w:val="24"/>
          <w:szCs w:val="24"/>
        </w:rPr>
      </w:pPr>
      <w:r w:rsidRPr="00C554D6">
        <w:rPr>
          <w:rFonts w:ascii="Times New Roman" w:hAnsi="Times New Roman"/>
          <w:sz w:val="24"/>
          <w:szCs w:val="24"/>
        </w:rPr>
        <w:t xml:space="preserve">3 лучевой артерией и поверхностной ладонной ветвью лучевой артерии </w:t>
      </w:r>
    </w:p>
    <w:p w:rsidR="00C554D6" w:rsidRPr="00C554D6" w:rsidRDefault="00C554D6" w:rsidP="00C554D6">
      <w:pPr>
        <w:tabs>
          <w:tab w:val="left" w:pos="426"/>
        </w:tabs>
        <w:spacing w:after="0" w:line="240" w:lineRule="auto"/>
        <w:rPr>
          <w:rFonts w:ascii="Times New Roman" w:eastAsia="Times New Roman" w:hAnsi="Times New Roman" w:cs="Times New Roman"/>
          <w:b/>
          <w:sz w:val="24"/>
          <w:szCs w:val="24"/>
        </w:rPr>
      </w:pPr>
      <w:r w:rsidRPr="00C554D6">
        <w:rPr>
          <w:rFonts w:ascii="Times New Roman" w:hAnsi="Times New Roman" w:cs="Times New Roman"/>
          <w:sz w:val="24"/>
          <w:szCs w:val="24"/>
        </w:rPr>
        <w:t>4 локтевой артерией и глубокой ладонной ветвью локтевой артерии</w:t>
      </w:r>
    </w:p>
    <w:p w:rsidR="00C554D6" w:rsidRDefault="00C554D6" w:rsidP="007236C3">
      <w:pPr>
        <w:tabs>
          <w:tab w:val="left" w:pos="426"/>
        </w:tabs>
        <w:spacing w:after="0" w:line="240" w:lineRule="auto"/>
        <w:rPr>
          <w:rFonts w:ascii="Times New Roman" w:eastAsia="Times New Roman" w:hAnsi="Times New Roman" w:cs="Times New Roman"/>
          <w:b/>
          <w:sz w:val="24"/>
          <w:szCs w:val="24"/>
        </w:rPr>
      </w:pPr>
    </w:p>
    <w:p w:rsidR="001F4CD3" w:rsidRPr="007E23EC" w:rsidRDefault="001F4CD3" w:rsidP="00B35B07">
      <w:pPr>
        <w:tabs>
          <w:tab w:val="left" w:pos="426"/>
        </w:tabs>
        <w:spacing w:after="0" w:line="240" w:lineRule="auto"/>
        <w:jc w:val="center"/>
        <w:rPr>
          <w:rFonts w:ascii="Times New Roman" w:hAnsi="Times New Roman" w:cs="Times New Roman"/>
          <w:b/>
          <w:color w:val="000000"/>
          <w:sz w:val="24"/>
          <w:szCs w:val="24"/>
        </w:rPr>
      </w:pPr>
      <w:r w:rsidRPr="007E23EC">
        <w:rPr>
          <w:rFonts w:ascii="Times New Roman" w:hAnsi="Times New Roman" w:cs="Times New Roman"/>
          <w:b/>
          <w:color w:val="000000"/>
          <w:sz w:val="24"/>
          <w:szCs w:val="24"/>
        </w:rPr>
        <w:t>Критерии оценивания, применяемые при текущем контроле успеваемости, в том числе при контроле самостоятельной работы обучающихся</w:t>
      </w:r>
    </w:p>
    <w:p w:rsidR="001F4CD3" w:rsidRPr="007E23EC" w:rsidRDefault="001F4CD3" w:rsidP="007236C3">
      <w:pPr>
        <w:tabs>
          <w:tab w:val="left" w:pos="426"/>
        </w:tabs>
        <w:spacing w:after="0" w:line="240" w:lineRule="auto"/>
        <w:rPr>
          <w:rFonts w:ascii="Times New Roman" w:hAnsi="Times New Roman" w:cs="Times New Roman"/>
          <w:b/>
          <w:color w:val="000000"/>
          <w:sz w:val="24"/>
          <w:szCs w:val="24"/>
        </w:rPr>
      </w:pPr>
    </w:p>
    <w:tbl>
      <w:tblPr>
        <w:tblStyle w:val="aff"/>
        <w:tblW w:w="9634" w:type="dxa"/>
        <w:tblLook w:val="04A0" w:firstRow="1" w:lastRow="0" w:firstColumn="1" w:lastColumn="0" w:noHBand="0" w:noVBand="1"/>
      </w:tblPr>
      <w:tblGrid>
        <w:gridCol w:w="3256"/>
        <w:gridCol w:w="6378"/>
      </w:tblGrid>
      <w:tr w:rsidR="001F4CD3" w:rsidRPr="007E23EC" w:rsidTr="00A37B54">
        <w:tc>
          <w:tcPr>
            <w:tcW w:w="3256" w:type="dxa"/>
          </w:tcPr>
          <w:p w:rsidR="001F4CD3" w:rsidRPr="007E23EC" w:rsidRDefault="001F4CD3" w:rsidP="007236C3">
            <w:pPr>
              <w:tabs>
                <w:tab w:val="left" w:pos="426"/>
              </w:tabs>
              <w:rPr>
                <w:rFonts w:ascii="Times New Roman" w:hAnsi="Times New Roman"/>
                <w:b/>
                <w:color w:val="000000"/>
                <w:sz w:val="24"/>
                <w:szCs w:val="24"/>
              </w:rPr>
            </w:pPr>
            <w:r w:rsidRPr="007E23EC">
              <w:rPr>
                <w:rFonts w:ascii="Times New Roman" w:hAnsi="Times New Roman"/>
                <w:b/>
                <w:color w:val="000000"/>
                <w:sz w:val="24"/>
                <w:szCs w:val="24"/>
              </w:rPr>
              <w:t xml:space="preserve">Форма контроля </w:t>
            </w:r>
          </w:p>
        </w:tc>
        <w:tc>
          <w:tcPr>
            <w:tcW w:w="6378" w:type="dxa"/>
          </w:tcPr>
          <w:p w:rsidR="001F4CD3" w:rsidRPr="007E23EC" w:rsidRDefault="001F4CD3" w:rsidP="007236C3">
            <w:pPr>
              <w:tabs>
                <w:tab w:val="left" w:pos="426"/>
              </w:tabs>
              <w:rPr>
                <w:rFonts w:ascii="Times New Roman" w:hAnsi="Times New Roman"/>
                <w:b/>
                <w:color w:val="000000"/>
                <w:sz w:val="24"/>
                <w:szCs w:val="24"/>
              </w:rPr>
            </w:pPr>
            <w:r w:rsidRPr="007E23EC">
              <w:rPr>
                <w:rFonts w:ascii="Times New Roman" w:hAnsi="Times New Roman"/>
                <w:b/>
                <w:color w:val="000000"/>
                <w:sz w:val="24"/>
                <w:szCs w:val="24"/>
              </w:rPr>
              <w:t>Критерии оценивания</w:t>
            </w:r>
          </w:p>
        </w:tc>
      </w:tr>
      <w:tr w:rsidR="001F4CD3" w:rsidRPr="007E23EC" w:rsidTr="00A37B54">
        <w:tc>
          <w:tcPr>
            <w:tcW w:w="3256" w:type="dxa"/>
            <w:vMerge w:val="restart"/>
          </w:tcPr>
          <w:p w:rsidR="001F4CD3" w:rsidRPr="007E23EC" w:rsidRDefault="00080152" w:rsidP="007236C3">
            <w:pPr>
              <w:tabs>
                <w:tab w:val="left" w:pos="426"/>
              </w:tabs>
              <w:rPr>
                <w:rFonts w:ascii="Times New Roman" w:hAnsi="Times New Roman"/>
                <w:b/>
                <w:color w:val="000000"/>
                <w:sz w:val="24"/>
                <w:szCs w:val="24"/>
              </w:rPr>
            </w:pPr>
            <w:r>
              <w:rPr>
                <w:rFonts w:ascii="Times New Roman" w:hAnsi="Times New Roman"/>
                <w:b/>
                <w:color w:val="000000"/>
                <w:sz w:val="24"/>
                <w:szCs w:val="24"/>
              </w:rPr>
              <w:t>У</w:t>
            </w:r>
            <w:r w:rsidR="001F4CD3" w:rsidRPr="007E23EC">
              <w:rPr>
                <w:rFonts w:ascii="Times New Roman" w:hAnsi="Times New Roman"/>
                <w:b/>
                <w:color w:val="000000"/>
                <w:sz w:val="24"/>
                <w:szCs w:val="24"/>
              </w:rPr>
              <w:t>стный опрос</w:t>
            </w:r>
            <w:r>
              <w:rPr>
                <w:rFonts w:ascii="Times New Roman" w:hAnsi="Times New Roman"/>
                <w:b/>
                <w:color w:val="000000"/>
                <w:sz w:val="24"/>
                <w:szCs w:val="24"/>
              </w:rPr>
              <w:t xml:space="preserve">. </w:t>
            </w:r>
          </w:p>
          <w:p w:rsidR="001F4CD3" w:rsidRPr="007E23EC" w:rsidRDefault="001F4CD3" w:rsidP="007236C3">
            <w:pPr>
              <w:tabs>
                <w:tab w:val="left" w:pos="426"/>
              </w:tabs>
              <w:rPr>
                <w:rFonts w:ascii="Times New Roman" w:hAnsi="Times New Roman"/>
                <w:b/>
                <w:color w:val="000000"/>
                <w:sz w:val="24"/>
                <w:szCs w:val="24"/>
              </w:rPr>
            </w:pPr>
          </w:p>
        </w:tc>
        <w:tc>
          <w:tcPr>
            <w:tcW w:w="6378" w:type="dxa"/>
          </w:tcPr>
          <w:p w:rsidR="001F4CD3" w:rsidRPr="007E23EC" w:rsidRDefault="00A80D57" w:rsidP="00A80D57">
            <w:pPr>
              <w:tabs>
                <w:tab w:val="left" w:pos="426"/>
              </w:tabs>
              <w:jc w:val="both"/>
              <w:rPr>
                <w:rFonts w:ascii="Times New Roman" w:hAnsi="Times New Roman"/>
                <w:b/>
                <w:color w:val="000000"/>
                <w:sz w:val="24"/>
                <w:szCs w:val="24"/>
              </w:rPr>
            </w:pPr>
            <w:r>
              <w:rPr>
                <w:rFonts w:ascii="Times New Roman" w:hAnsi="Times New Roman"/>
                <w:color w:val="000000"/>
                <w:sz w:val="24"/>
                <w:szCs w:val="24"/>
              </w:rPr>
              <w:t>«5» баллов выставляется за ответ</w:t>
            </w:r>
            <w:r w:rsidR="001F4CD3" w:rsidRPr="007E23EC">
              <w:rPr>
                <w:rFonts w:ascii="Times New Roman" w:hAnsi="Times New Roman"/>
                <w:color w:val="000000"/>
                <w:sz w:val="24"/>
                <w:szCs w:val="24"/>
              </w:rPr>
              <w:t>,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1F4CD3" w:rsidRPr="007E23EC" w:rsidTr="00A37B54">
        <w:tc>
          <w:tcPr>
            <w:tcW w:w="3256" w:type="dxa"/>
            <w:vMerge/>
          </w:tcPr>
          <w:p w:rsidR="001F4CD3" w:rsidRPr="007E23EC" w:rsidRDefault="001F4CD3" w:rsidP="007236C3">
            <w:pPr>
              <w:tabs>
                <w:tab w:val="left" w:pos="426"/>
              </w:tabs>
              <w:rPr>
                <w:rFonts w:ascii="Times New Roman" w:hAnsi="Times New Roman"/>
                <w:b/>
                <w:color w:val="000000"/>
                <w:sz w:val="24"/>
                <w:szCs w:val="24"/>
              </w:rPr>
            </w:pPr>
          </w:p>
        </w:tc>
        <w:tc>
          <w:tcPr>
            <w:tcW w:w="6378" w:type="dxa"/>
            <w:shd w:val="clear" w:color="auto" w:fill="auto"/>
          </w:tcPr>
          <w:p w:rsidR="001F4CD3" w:rsidRPr="007E23EC" w:rsidRDefault="00A80D57" w:rsidP="00A80D57">
            <w:pPr>
              <w:tabs>
                <w:tab w:val="left" w:pos="426"/>
              </w:tabs>
              <w:jc w:val="both"/>
              <w:rPr>
                <w:rFonts w:ascii="Times New Roman" w:hAnsi="Times New Roman"/>
                <w:color w:val="000000"/>
                <w:sz w:val="24"/>
                <w:szCs w:val="24"/>
              </w:rPr>
            </w:pPr>
            <w:r>
              <w:rPr>
                <w:rFonts w:ascii="Times New Roman" w:hAnsi="Times New Roman"/>
                <w:color w:val="000000"/>
                <w:sz w:val="24"/>
                <w:szCs w:val="24"/>
              </w:rPr>
              <w:t>«4» балла выставляется за ответ</w:t>
            </w:r>
            <w:r w:rsidR="001F4CD3" w:rsidRPr="007E23EC">
              <w:rPr>
                <w:rFonts w:ascii="Times New Roman" w:hAnsi="Times New Roman"/>
                <w:color w:val="000000"/>
                <w:sz w:val="24"/>
                <w:szCs w:val="24"/>
              </w:rPr>
              <w:t>,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1F4CD3" w:rsidRPr="007E23EC" w:rsidTr="00A37B54">
        <w:tc>
          <w:tcPr>
            <w:tcW w:w="3256" w:type="dxa"/>
            <w:vMerge/>
          </w:tcPr>
          <w:p w:rsidR="001F4CD3" w:rsidRPr="007E23EC" w:rsidRDefault="001F4CD3" w:rsidP="007236C3">
            <w:pPr>
              <w:tabs>
                <w:tab w:val="left" w:pos="426"/>
              </w:tabs>
              <w:rPr>
                <w:rFonts w:ascii="Times New Roman" w:hAnsi="Times New Roman"/>
                <w:b/>
                <w:color w:val="000000"/>
                <w:sz w:val="24"/>
                <w:szCs w:val="24"/>
              </w:rPr>
            </w:pPr>
          </w:p>
        </w:tc>
        <w:tc>
          <w:tcPr>
            <w:tcW w:w="6378" w:type="dxa"/>
          </w:tcPr>
          <w:p w:rsidR="001F4CD3" w:rsidRPr="007E23EC" w:rsidRDefault="00A80D57" w:rsidP="00A80D57">
            <w:pPr>
              <w:tabs>
                <w:tab w:val="left" w:pos="426"/>
              </w:tabs>
              <w:jc w:val="both"/>
              <w:rPr>
                <w:rFonts w:ascii="Times New Roman" w:hAnsi="Times New Roman"/>
                <w:color w:val="000000"/>
                <w:sz w:val="24"/>
                <w:szCs w:val="24"/>
              </w:rPr>
            </w:pPr>
            <w:r>
              <w:rPr>
                <w:rFonts w:ascii="Times New Roman" w:hAnsi="Times New Roman"/>
                <w:color w:val="000000"/>
                <w:sz w:val="24"/>
                <w:szCs w:val="24"/>
              </w:rPr>
              <w:t>«3» балла выставляется за ответ</w:t>
            </w:r>
            <w:r w:rsidR="001F4CD3" w:rsidRPr="007E23EC">
              <w:rPr>
                <w:rFonts w:ascii="Times New Roman" w:hAnsi="Times New Roman"/>
                <w:color w:val="000000"/>
                <w:sz w:val="24"/>
                <w:szCs w:val="24"/>
              </w:rPr>
              <w:t>,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1F4CD3" w:rsidRPr="007E23EC" w:rsidTr="00A37B54">
        <w:tc>
          <w:tcPr>
            <w:tcW w:w="3256" w:type="dxa"/>
            <w:vMerge/>
          </w:tcPr>
          <w:p w:rsidR="001F4CD3" w:rsidRPr="007E23EC" w:rsidRDefault="001F4CD3" w:rsidP="007236C3">
            <w:pPr>
              <w:tabs>
                <w:tab w:val="left" w:pos="426"/>
              </w:tabs>
              <w:rPr>
                <w:rFonts w:ascii="Times New Roman" w:hAnsi="Times New Roman"/>
                <w:b/>
                <w:color w:val="000000"/>
                <w:sz w:val="24"/>
                <w:szCs w:val="24"/>
              </w:rPr>
            </w:pPr>
          </w:p>
        </w:tc>
        <w:tc>
          <w:tcPr>
            <w:tcW w:w="6378" w:type="dxa"/>
          </w:tcPr>
          <w:p w:rsidR="001F4CD3" w:rsidRPr="007E23EC" w:rsidRDefault="00A80D57" w:rsidP="00A80D57">
            <w:pPr>
              <w:tabs>
                <w:tab w:val="left" w:pos="426"/>
              </w:tabs>
              <w:jc w:val="both"/>
              <w:rPr>
                <w:rFonts w:ascii="Times New Roman" w:hAnsi="Times New Roman"/>
                <w:color w:val="000000"/>
                <w:sz w:val="24"/>
                <w:szCs w:val="24"/>
              </w:rPr>
            </w:pPr>
            <w:r>
              <w:rPr>
                <w:rFonts w:ascii="Times New Roman" w:hAnsi="Times New Roman"/>
                <w:color w:val="000000"/>
                <w:sz w:val="24"/>
                <w:szCs w:val="24"/>
              </w:rPr>
              <w:t>«2» балла выставляется за отве</w:t>
            </w:r>
            <w:r w:rsidR="001F4CD3" w:rsidRPr="007E23EC">
              <w:rPr>
                <w:rFonts w:ascii="Times New Roman" w:hAnsi="Times New Roman"/>
                <w:color w:val="000000"/>
                <w:sz w:val="24"/>
                <w:szCs w:val="24"/>
              </w:rPr>
              <w:t>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1F4CD3" w:rsidRPr="007E23EC" w:rsidTr="00A37B54">
        <w:tc>
          <w:tcPr>
            <w:tcW w:w="3256" w:type="dxa"/>
            <w:vMerge w:val="restart"/>
          </w:tcPr>
          <w:p w:rsidR="001F4CD3" w:rsidRDefault="001F4CD3" w:rsidP="007236C3">
            <w:pPr>
              <w:tabs>
                <w:tab w:val="num" w:pos="0"/>
                <w:tab w:val="left" w:pos="142"/>
                <w:tab w:val="left" w:pos="426"/>
              </w:tabs>
              <w:rPr>
                <w:rFonts w:ascii="Times New Roman" w:hAnsi="Times New Roman"/>
                <w:b/>
                <w:sz w:val="24"/>
                <w:szCs w:val="24"/>
              </w:rPr>
            </w:pPr>
            <w:r w:rsidRPr="007E23EC">
              <w:rPr>
                <w:rFonts w:ascii="Times New Roman" w:hAnsi="Times New Roman"/>
                <w:b/>
                <w:sz w:val="24"/>
                <w:szCs w:val="24"/>
              </w:rPr>
              <w:t>Описание макро (микро) препаратов.</w:t>
            </w:r>
          </w:p>
          <w:p w:rsidR="00080152" w:rsidRDefault="00080152" w:rsidP="007236C3">
            <w:pPr>
              <w:tabs>
                <w:tab w:val="num" w:pos="0"/>
                <w:tab w:val="left" w:pos="142"/>
                <w:tab w:val="left" w:pos="426"/>
              </w:tabs>
              <w:rPr>
                <w:rFonts w:ascii="Times New Roman" w:hAnsi="Times New Roman"/>
                <w:b/>
                <w:sz w:val="24"/>
                <w:szCs w:val="24"/>
              </w:rPr>
            </w:pPr>
          </w:p>
          <w:p w:rsidR="00080152" w:rsidRPr="00080152" w:rsidRDefault="00565F1E" w:rsidP="00080152">
            <w:pPr>
              <w:tabs>
                <w:tab w:val="num" w:pos="0"/>
                <w:tab w:val="left" w:pos="142"/>
              </w:tabs>
              <w:rPr>
                <w:rFonts w:ascii="Times New Roman" w:hAnsi="Times New Roman"/>
                <w:b/>
                <w:sz w:val="24"/>
                <w:szCs w:val="24"/>
              </w:rPr>
            </w:pPr>
            <w:r>
              <w:rPr>
                <w:rFonts w:ascii="Times New Roman" w:hAnsi="Times New Roman"/>
                <w:b/>
                <w:sz w:val="24"/>
                <w:szCs w:val="24"/>
              </w:rPr>
              <w:t>Проверка практических навыков.</w:t>
            </w:r>
          </w:p>
          <w:p w:rsidR="00080152" w:rsidRPr="007E23EC" w:rsidRDefault="00080152" w:rsidP="007236C3">
            <w:pPr>
              <w:tabs>
                <w:tab w:val="num" w:pos="0"/>
                <w:tab w:val="left" w:pos="142"/>
                <w:tab w:val="left" w:pos="426"/>
              </w:tabs>
              <w:rPr>
                <w:rFonts w:ascii="Times New Roman" w:hAnsi="Times New Roman"/>
                <w:b/>
                <w:sz w:val="24"/>
                <w:szCs w:val="24"/>
              </w:rPr>
            </w:pPr>
          </w:p>
          <w:p w:rsidR="001F4CD3" w:rsidRPr="007E23EC" w:rsidRDefault="001F4CD3" w:rsidP="007236C3">
            <w:pPr>
              <w:tabs>
                <w:tab w:val="left" w:pos="426"/>
              </w:tabs>
              <w:rPr>
                <w:rFonts w:ascii="Times New Roman" w:hAnsi="Times New Roman"/>
                <w:b/>
                <w:color w:val="000000"/>
                <w:sz w:val="24"/>
                <w:szCs w:val="24"/>
              </w:rPr>
            </w:pPr>
          </w:p>
        </w:tc>
        <w:tc>
          <w:tcPr>
            <w:tcW w:w="6378" w:type="dxa"/>
          </w:tcPr>
          <w:p w:rsidR="001F4CD3" w:rsidRPr="007E23EC" w:rsidRDefault="001F4CD3" w:rsidP="00A80D57">
            <w:pPr>
              <w:tabs>
                <w:tab w:val="left" w:pos="426"/>
                <w:tab w:val="left" w:pos="779"/>
              </w:tabs>
              <w:jc w:val="both"/>
              <w:rPr>
                <w:rFonts w:ascii="Times New Roman" w:hAnsi="Times New Roman"/>
                <w:color w:val="000000"/>
                <w:sz w:val="24"/>
                <w:szCs w:val="24"/>
              </w:rPr>
            </w:pPr>
            <w:r w:rsidRPr="007E23EC">
              <w:rPr>
                <w:rFonts w:ascii="Times New Roman" w:hAnsi="Times New Roman"/>
                <w:color w:val="000000"/>
                <w:sz w:val="24"/>
                <w:szCs w:val="24"/>
              </w:rPr>
              <w:t xml:space="preserve"> </w:t>
            </w:r>
            <w:r w:rsidR="00A80D57">
              <w:rPr>
                <w:rFonts w:ascii="Times New Roman" w:hAnsi="Times New Roman"/>
                <w:color w:val="000000"/>
                <w:sz w:val="24"/>
                <w:szCs w:val="24"/>
              </w:rPr>
              <w:t>«5» баллов выставляется за ответ</w:t>
            </w:r>
            <w:r w:rsidRPr="007E23EC">
              <w:rPr>
                <w:rFonts w:ascii="Times New Roman" w:hAnsi="Times New Roman"/>
                <w:color w:val="000000"/>
                <w:sz w:val="24"/>
                <w:szCs w:val="24"/>
              </w:rPr>
              <w:t>, который показывает систематизированные, глубокие и полные знания по всем разделам учебной программы, а также по основным вопросам, выходящим за ее пределы, демонстрация органов и структур, изученных ранее и изучаемых в рамках данной темы, деталей их строения на препаратах, муляжах, рентгенограммах, томограммах;</w:t>
            </w:r>
          </w:p>
          <w:p w:rsidR="001F4CD3" w:rsidRPr="007E23EC" w:rsidRDefault="001F4CD3" w:rsidP="007236C3">
            <w:pPr>
              <w:tabs>
                <w:tab w:val="left" w:pos="426"/>
              </w:tabs>
              <w:rPr>
                <w:rFonts w:ascii="Times New Roman" w:hAnsi="Times New Roman"/>
                <w:color w:val="000000"/>
                <w:sz w:val="24"/>
                <w:szCs w:val="24"/>
              </w:rPr>
            </w:pPr>
            <w:r w:rsidRPr="007E23EC">
              <w:rPr>
                <w:rFonts w:ascii="Times New Roman" w:hAnsi="Times New Roman"/>
                <w:color w:val="000000"/>
                <w:sz w:val="24"/>
                <w:szCs w:val="24"/>
              </w:rPr>
              <w:t xml:space="preserve">точное использование научной латинской и русской </w:t>
            </w:r>
            <w:r w:rsidRPr="007E23EC">
              <w:rPr>
                <w:rFonts w:ascii="Times New Roman" w:hAnsi="Times New Roman"/>
                <w:color w:val="000000"/>
                <w:sz w:val="24"/>
                <w:szCs w:val="24"/>
              </w:rPr>
              <w:lastRenderedPageBreak/>
              <w:t>(английской) терминологии, стилистически грамотное, логически правильное изложение ответа на вопросы;</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безупречное владение анатомическими инструментами (пинцетом, скальпелем), техникой препарирования; умение работать с негатоскопом, по алгоритму читать рентгенограммы, томограммы;</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выраженная способность самостоятельно и творчески решать сложные проблемы в нестандартной ситуации;</w:t>
            </w:r>
          </w:p>
          <w:p w:rsidR="001F4CD3" w:rsidRPr="007E23EC" w:rsidRDefault="001F4CD3" w:rsidP="001D70CF">
            <w:pPr>
              <w:tabs>
                <w:tab w:val="num" w:pos="0"/>
                <w:tab w:val="left" w:pos="426"/>
              </w:tabs>
              <w:jc w:val="both"/>
              <w:rPr>
                <w:rFonts w:ascii="Times New Roman" w:hAnsi="Times New Roman"/>
                <w:color w:val="000000"/>
                <w:sz w:val="24"/>
                <w:szCs w:val="24"/>
              </w:rPr>
            </w:pPr>
            <w:r w:rsidRPr="007E23EC">
              <w:rPr>
                <w:rFonts w:ascii="Times New Roman" w:hAnsi="Times New Roman"/>
                <w:color w:val="000000"/>
                <w:sz w:val="24"/>
                <w:szCs w:val="24"/>
              </w:rPr>
              <w:t>полное и глубокое усвоение основной и дополнительной литературы, рекомендованной учебной программой дисциплины;</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умение ориентироваться в теориях, концепциях и направлениях по изучаемой дисциплине и давать им критическую оценку, использовать научные достижения других дисциплин;</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умение графически (схематически) изобразить основные этапы развития органов и систем организма, формирование аномалий и уродств, знать основные причины их возникновения;</w:t>
            </w:r>
          </w:p>
          <w:p w:rsidR="001F4CD3" w:rsidRPr="007E23EC" w:rsidRDefault="001F4CD3" w:rsidP="001D70CF">
            <w:pPr>
              <w:tabs>
                <w:tab w:val="left" w:pos="426"/>
              </w:tabs>
              <w:jc w:val="both"/>
              <w:rPr>
                <w:rFonts w:ascii="Times New Roman" w:hAnsi="Times New Roman"/>
                <w:b/>
                <w:color w:val="000000"/>
                <w:sz w:val="24"/>
                <w:szCs w:val="24"/>
              </w:rPr>
            </w:pPr>
            <w:r w:rsidRPr="007E23EC">
              <w:rPr>
                <w:rFonts w:ascii="Times New Roman" w:hAnsi="Times New Roman"/>
                <w:color w:val="000000"/>
                <w:sz w:val="24"/>
                <w:szCs w:val="24"/>
              </w:rPr>
              <w:t>творческая самостоятельная работа на практических занятиях, элективах и при самоподготовке к занятиям, участие в НИРС, УИРС по проблемам анатомии, активное участие в групповых обсуждениях, отсутствие нарушений деонтологических и санитарно-гигиенических правил работы с анатомическими препаратами, высокий уровень культуры исполнения заданий.</w:t>
            </w:r>
          </w:p>
        </w:tc>
      </w:tr>
      <w:tr w:rsidR="001F4CD3" w:rsidRPr="007E23EC" w:rsidTr="00A37B54">
        <w:tc>
          <w:tcPr>
            <w:tcW w:w="3256" w:type="dxa"/>
            <w:vMerge/>
          </w:tcPr>
          <w:p w:rsidR="001F4CD3" w:rsidRPr="007E23EC" w:rsidRDefault="001F4CD3" w:rsidP="007236C3">
            <w:pPr>
              <w:tabs>
                <w:tab w:val="left" w:pos="426"/>
              </w:tabs>
              <w:rPr>
                <w:rFonts w:ascii="Times New Roman" w:hAnsi="Times New Roman"/>
                <w:b/>
                <w:color w:val="000000"/>
                <w:sz w:val="24"/>
                <w:szCs w:val="24"/>
              </w:rPr>
            </w:pPr>
          </w:p>
        </w:tc>
        <w:tc>
          <w:tcPr>
            <w:tcW w:w="6378" w:type="dxa"/>
          </w:tcPr>
          <w:p w:rsidR="001F4CD3" w:rsidRPr="007E23EC" w:rsidRDefault="00A80D57" w:rsidP="001D70CF">
            <w:pPr>
              <w:tabs>
                <w:tab w:val="left" w:pos="426"/>
              </w:tabs>
              <w:jc w:val="both"/>
              <w:rPr>
                <w:rFonts w:ascii="Times New Roman" w:hAnsi="Times New Roman"/>
                <w:color w:val="000000"/>
                <w:sz w:val="24"/>
                <w:szCs w:val="24"/>
              </w:rPr>
            </w:pPr>
            <w:r>
              <w:rPr>
                <w:rFonts w:ascii="Times New Roman" w:hAnsi="Times New Roman"/>
                <w:color w:val="000000"/>
                <w:sz w:val="24"/>
                <w:szCs w:val="24"/>
              </w:rPr>
              <w:t>«4» балла выставляется за ответ</w:t>
            </w:r>
            <w:r w:rsidR="001F4CD3" w:rsidRPr="007E23EC">
              <w:rPr>
                <w:rFonts w:ascii="Times New Roman" w:hAnsi="Times New Roman"/>
                <w:color w:val="000000"/>
                <w:sz w:val="24"/>
                <w:szCs w:val="24"/>
              </w:rPr>
              <w:t>, который показывает систематизированные, глубокие и полные знания по всем вопросам в объеме учебной программы, демонстрация органов и структур, изученных ранее и изучаемых в рамках данной темы, деталей их строения на препаратах, муляжах, рентгенограммах, томограммах, таблицах;</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использование латинских и русских (английских) терминов; стилистически грамотное, лингвистически и логически правильное изложение ответа на вопросы, умение делать обоснованные выводы;</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владение анатомическими инструментами (пинцетом, скальпелем), техникой препарирования, умение работать с негатоскопом, по алгоритму читать рентгенограммы, томограммы;</w:t>
            </w:r>
          </w:p>
          <w:p w:rsidR="001F4CD3" w:rsidRPr="007E23EC" w:rsidRDefault="001F4CD3" w:rsidP="007236C3">
            <w:pPr>
              <w:tabs>
                <w:tab w:val="left" w:pos="426"/>
              </w:tabs>
              <w:rPr>
                <w:rFonts w:ascii="Times New Roman" w:hAnsi="Times New Roman"/>
                <w:color w:val="000000"/>
                <w:sz w:val="24"/>
                <w:szCs w:val="24"/>
              </w:rPr>
            </w:pPr>
            <w:r w:rsidRPr="007E23EC">
              <w:rPr>
                <w:rFonts w:ascii="Times New Roman" w:hAnsi="Times New Roman"/>
                <w:color w:val="000000"/>
                <w:sz w:val="24"/>
                <w:szCs w:val="24"/>
              </w:rPr>
              <w:t>способность самостоятельно решать сложные проблемы в рамках учебной программы;</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усвоение основной и дополнительной литературы, рекомендованной учебной программой дисциплины;</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умение графически (схематически) изобразить основные этапы развития органов и систем организма, формирование аномалий и уродств, знать основные причины их возникновения;</w:t>
            </w:r>
          </w:p>
          <w:p w:rsidR="001F4CD3" w:rsidRPr="007E23EC" w:rsidRDefault="001F4CD3" w:rsidP="001D70CF">
            <w:pPr>
              <w:tabs>
                <w:tab w:val="left" w:pos="426"/>
              </w:tabs>
              <w:jc w:val="both"/>
              <w:rPr>
                <w:rFonts w:ascii="Times New Roman" w:hAnsi="Times New Roman"/>
                <w:b/>
                <w:color w:val="000000"/>
                <w:sz w:val="24"/>
                <w:szCs w:val="24"/>
              </w:rPr>
            </w:pPr>
            <w:r w:rsidRPr="007E23EC">
              <w:rPr>
                <w:rFonts w:ascii="Times New Roman" w:hAnsi="Times New Roman"/>
                <w:color w:val="000000"/>
                <w:sz w:val="24"/>
                <w:szCs w:val="24"/>
              </w:rPr>
              <w:t xml:space="preserve"> самостоятельная работа на практических занятиях и при самоподготовке к занятиям, активное участие в групповых обсуждениях, отсутствие нарушений деонтологических и санитарно-гигиенических правил работы с анатомическими </w:t>
            </w:r>
            <w:r w:rsidRPr="007E23EC">
              <w:rPr>
                <w:rFonts w:ascii="Times New Roman" w:hAnsi="Times New Roman"/>
                <w:color w:val="000000"/>
                <w:sz w:val="24"/>
                <w:szCs w:val="24"/>
              </w:rPr>
              <w:lastRenderedPageBreak/>
              <w:t>препаратами, высокий уровень культуры исполнения заданий.</w:t>
            </w:r>
          </w:p>
        </w:tc>
      </w:tr>
      <w:tr w:rsidR="001F4CD3" w:rsidRPr="007E23EC" w:rsidTr="00A37B54">
        <w:tc>
          <w:tcPr>
            <w:tcW w:w="3256" w:type="dxa"/>
            <w:vMerge/>
          </w:tcPr>
          <w:p w:rsidR="001F4CD3" w:rsidRPr="007E23EC" w:rsidRDefault="001F4CD3" w:rsidP="007236C3">
            <w:pPr>
              <w:tabs>
                <w:tab w:val="left" w:pos="426"/>
              </w:tabs>
              <w:rPr>
                <w:rFonts w:ascii="Times New Roman" w:hAnsi="Times New Roman"/>
                <w:b/>
                <w:color w:val="000000"/>
                <w:sz w:val="24"/>
                <w:szCs w:val="24"/>
              </w:rPr>
            </w:pPr>
          </w:p>
        </w:tc>
        <w:tc>
          <w:tcPr>
            <w:tcW w:w="6378" w:type="dxa"/>
          </w:tcPr>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 xml:space="preserve"> </w:t>
            </w:r>
            <w:r w:rsidR="00A80D57">
              <w:rPr>
                <w:rFonts w:ascii="Times New Roman" w:hAnsi="Times New Roman"/>
                <w:color w:val="000000"/>
                <w:sz w:val="24"/>
                <w:szCs w:val="24"/>
              </w:rPr>
              <w:t>«3» балла выставляется за ответ</w:t>
            </w:r>
            <w:r w:rsidRPr="007E23EC">
              <w:rPr>
                <w:rFonts w:ascii="Times New Roman" w:hAnsi="Times New Roman"/>
                <w:color w:val="000000"/>
                <w:sz w:val="24"/>
                <w:szCs w:val="24"/>
              </w:rPr>
              <w:t>, который показывает достаточные знания в объеме учебной программы;</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знание описания основных деталей строения, топографии органа (части тела) в объеме учебника, курсов лекций, вспоминание мелких деталей строения при помощи наводящих вопросов преподавателя;</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использование латинских и русских (английских) терминов; стилистически грамотное, правильное изложение ответа на вопросы, умение делать обобщения и выводы с помощью наводящих вопросов;</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демонстрация изучаемых в рамках данной темы органов, основных деталей их строения на анатомических препаратах, таблицах, муляжах;</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владение анатомическими инструментами (пинцетом, скальпелем), умение работать с негатоскопом, по алгоритму распознавать основные детали строения на рентгенограммах, томограммах;</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решение под руководством преподавателя стандартных (типовых) ситуационных задач;</w:t>
            </w:r>
          </w:p>
          <w:p w:rsidR="001F4CD3" w:rsidRPr="007E23EC" w:rsidRDefault="001F4CD3" w:rsidP="007236C3">
            <w:pPr>
              <w:tabs>
                <w:tab w:val="left" w:pos="426"/>
              </w:tabs>
              <w:rPr>
                <w:rFonts w:ascii="Times New Roman" w:hAnsi="Times New Roman"/>
                <w:color w:val="000000"/>
                <w:sz w:val="24"/>
                <w:szCs w:val="24"/>
              </w:rPr>
            </w:pPr>
            <w:r w:rsidRPr="007E23EC">
              <w:rPr>
                <w:rFonts w:ascii="Times New Roman" w:hAnsi="Times New Roman"/>
                <w:color w:val="000000"/>
                <w:sz w:val="24"/>
                <w:szCs w:val="24"/>
              </w:rPr>
              <w:t>способность самостоятельно применять типовые решения в рамках учебной программы;</w:t>
            </w:r>
          </w:p>
          <w:p w:rsidR="001F4CD3" w:rsidRPr="007E23EC" w:rsidRDefault="001F4CD3" w:rsidP="007236C3">
            <w:pPr>
              <w:tabs>
                <w:tab w:val="left" w:pos="426"/>
              </w:tabs>
              <w:rPr>
                <w:rFonts w:ascii="Times New Roman" w:hAnsi="Times New Roman"/>
                <w:color w:val="000000"/>
                <w:sz w:val="24"/>
                <w:szCs w:val="24"/>
              </w:rPr>
            </w:pPr>
            <w:r w:rsidRPr="007E23EC">
              <w:rPr>
                <w:rFonts w:ascii="Times New Roman" w:hAnsi="Times New Roman"/>
                <w:color w:val="000000"/>
                <w:sz w:val="24"/>
                <w:szCs w:val="24"/>
              </w:rPr>
              <w:t>усвоение основной литературы, рекомендованной учебной программой дисциплины;</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 xml:space="preserve"> умение графически (схематически) изобразить основные этапы развития органов и систем организма, формирование аномалий и уродств;</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 xml:space="preserve"> самостоятельная работа на практическихзанятиях и при самоподготовке к занятаям, редкое участие в групповых обсуждениях, отсутствие нарушений деонтологических и санитарно-гигиенических правил работы с анатомическими препаратами.</w:t>
            </w:r>
          </w:p>
        </w:tc>
      </w:tr>
      <w:tr w:rsidR="001F4CD3" w:rsidRPr="007E23EC" w:rsidTr="00A37B54">
        <w:tc>
          <w:tcPr>
            <w:tcW w:w="3256" w:type="dxa"/>
            <w:vMerge/>
          </w:tcPr>
          <w:p w:rsidR="001F4CD3" w:rsidRPr="007E23EC" w:rsidRDefault="001F4CD3" w:rsidP="007236C3">
            <w:pPr>
              <w:tabs>
                <w:tab w:val="left" w:pos="426"/>
              </w:tabs>
              <w:rPr>
                <w:rFonts w:ascii="Times New Roman" w:hAnsi="Times New Roman"/>
                <w:b/>
                <w:color w:val="000000"/>
                <w:sz w:val="24"/>
                <w:szCs w:val="24"/>
              </w:rPr>
            </w:pPr>
          </w:p>
        </w:tc>
        <w:tc>
          <w:tcPr>
            <w:tcW w:w="6378" w:type="dxa"/>
          </w:tcPr>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 xml:space="preserve">  </w:t>
            </w:r>
            <w:r w:rsidR="00A80D57">
              <w:rPr>
                <w:rFonts w:ascii="Times New Roman" w:hAnsi="Times New Roman"/>
                <w:color w:val="000000"/>
                <w:sz w:val="24"/>
                <w:szCs w:val="24"/>
              </w:rPr>
              <w:t>«2» балла выставляется за ответ</w:t>
            </w:r>
            <w:r w:rsidRPr="007E23EC">
              <w:rPr>
                <w:rFonts w:ascii="Times New Roman" w:hAnsi="Times New Roman"/>
                <w:color w:val="000000"/>
                <w:sz w:val="24"/>
                <w:szCs w:val="24"/>
              </w:rPr>
              <w:t>, который показывает недостаточно полный объем знаний об изученных органах в рамках образовательного стандарта;</w:t>
            </w:r>
          </w:p>
          <w:p w:rsidR="001F4CD3" w:rsidRPr="007E23EC" w:rsidRDefault="001F4CD3" w:rsidP="007236C3">
            <w:pPr>
              <w:tabs>
                <w:tab w:val="left" w:pos="426"/>
              </w:tabs>
              <w:rPr>
                <w:rFonts w:ascii="Times New Roman" w:hAnsi="Times New Roman"/>
                <w:color w:val="000000"/>
                <w:sz w:val="24"/>
                <w:szCs w:val="24"/>
              </w:rPr>
            </w:pPr>
            <w:r w:rsidRPr="007E23EC">
              <w:rPr>
                <w:rFonts w:ascii="Times New Roman" w:hAnsi="Times New Roman"/>
                <w:color w:val="000000"/>
                <w:sz w:val="24"/>
                <w:szCs w:val="24"/>
              </w:rPr>
              <w:t>знание описания строения органа (части тела) в объеме учебника;</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неумение графически (схематически) изобразить основные этапы развития органов и систем организма, формирование аномалий и уродств;</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использование латинских и русских (английских) терминов с существенными лингвистическими и логическими ошибками;</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перечисление органов, изучаемых в рамках данной темы, только узнавание их на таблицах, муляжах, препаратах, не умение расположить их правильно, неумение демонстрировать анатомические образования на натуральных препаратах или их заменителях (муляжах);</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неправильное владение инструментарием анатомическими инструментами (пинцетом, скальпелем), некомпетентность в решении стандартных (типовых) ситуационных задач;</w:t>
            </w:r>
          </w:p>
          <w:p w:rsidR="001F4CD3" w:rsidRPr="007E23EC" w:rsidRDefault="001F4CD3" w:rsidP="007236C3">
            <w:pPr>
              <w:tabs>
                <w:tab w:val="left" w:pos="426"/>
              </w:tabs>
              <w:rPr>
                <w:rFonts w:ascii="Times New Roman" w:hAnsi="Times New Roman"/>
                <w:color w:val="000000"/>
                <w:sz w:val="24"/>
                <w:szCs w:val="24"/>
              </w:rPr>
            </w:pPr>
            <w:r w:rsidRPr="007E23EC">
              <w:rPr>
                <w:rFonts w:ascii="Times New Roman" w:hAnsi="Times New Roman"/>
                <w:color w:val="000000"/>
                <w:sz w:val="24"/>
                <w:szCs w:val="24"/>
              </w:rPr>
              <w:lastRenderedPageBreak/>
              <w:t>пассивность на практических занятиях,</w:t>
            </w:r>
          </w:p>
          <w:p w:rsidR="001F4CD3" w:rsidRPr="007E23EC" w:rsidRDefault="001F4CD3" w:rsidP="001D70CF">
            <w:pPr>
              <w:tabs>
                <w:tab w:val="left" w:pos="426"/>
              </w:tabs>
              <w:jc w:val="both"/>
              <w:rPr>
                <w:rFonts w:ascii="Times New Roman" w:hAnsi="Times New Roman"/>
                <w:color w:val="000000"/>
                <w:sz w:val="24"/>
                <w:szCs w:val="24"/>
              </w:rPr>
            </w:pPr>
            <w:r w:rsidRPr="007E23EC">
              <w:rPr>
                <w:rFonts w:ascii="Times New Roman" w:hAnsi="Times New Roman"/>
                <w:color w:val="000000"/>
                <w:sz w:val="24"/>
                <w:szCs w:val="24"/>
              </w:rPr>
              <w:t>неадекватное, брезгливое отношение к натуральным анатомическим препаратам, нарушение деонтологических и санитарно-гигиенических правил работы с анатомическими препаратами.</w:t>
            </w:r>
          </w:p>
          <w:p w:rsidR="001F4CD3" w:rsidRPr="007E23EC" w:rsidRDefault="001F4CD3" w:rsidP="007236C3">
            <w:pPr>
              <w:tabs>
                <w:tab w:val="left" w:pos="426"/>
              </w:tabs>
              <w:rPr>
                <w:rFonts w:ascii="Times New Roman" w:hAnsi="Times New Roman"/>
                <w:color w:val="000000"/>
                <w:sz w:val="24"/>
                <w:szCs w:val="24"/>
              </w:rPr>
            </w:pPr>
            <w:r w:rsidRPr="007E23EC">
              <w:rPr>
                <w:rFonts w:ascii="Times New Roman" w:hAnsi="Times New Roman"/>
                <w:color w:val="000000"/>
                <w:sz w:val="24"/>
                <w:szCs w:val="24"/>
              </w:rPr>
              <w:t>отказ от ответа.</w:t>
            </w:r>
          </w:p>
        </w:tc>
      </w:tr>
      <w:tr w:rsidR="00D46513" w:rsidRPr="007E23EC" w:rsidTr="00A37B54">
        <w:tc>
          <w:tcPr>
            <w:tcW w:w="3256" w:type="dxa"/>
          </w:tcPr>
          <w:p w:rsidR="00D46513" w:rsidRPr="007E23EC" w:rsidRDefault="00565F1E" w:rsidP="007236C3">
            <w:pPr>
              <w:tabs>
                <w:tab w:val="left" w:pos="426"/>
              </w:tabs>
              <w:rPr>
                <w:rFonts w:ascii="Times New Roman" w:hAnsi="Times New Roman"/>
                <w:b/>
                <w:color w:val="000000"/>
                <w:sz w:val="24"/>
                <w:szCs w:val="24"/>
              </w:rPr>
            </w:pPr>
            <w:r>
              <w:rPr>
                <w:rFonts w:ascii="Times New Roman" w:hAnsi="Times New Roman"/>
                <w:b/>
                <w:color w:val="000000"/>
                <w:sz w:val="24"/>
                <w:szCs w:val="24"/>
              </w:rPr>
              <w:lastRenderedPageBreak/>
              <w:t>Тестирование.</w:t>
            </w:r>
          </w:p>
        </w:tc>
        <w:tc>
          <w:tcPr>
            <w:tcW w:w="6378" w:type="dxa"/>
          </w:tcPr>
          <w:p w:rsidR="00D46513" w:rsidRPr="00D46513" w:rsidRDefault="00D46513" w:rsidP="00D46513">
            <w:pPr>
              <w:jc w:val="both"/>
              <w:rPr>
                <w:rFonts w:ascii="Times New Roman" w:hAnsi="Times New Roman"/>
                <w:color w:val="000000"/>
                <w:sz w:val="24"/>
                <w:szCs w:val="24"/>
              </w:rPr>
            </w:pPr>
            <w:r w:rsidRPr="00D46513">
              <w:rPr>
                <w:rFonts w:ascii="Times New Roman" w:hAnsi="Times New Roman"/>
                <w:color w:val="000000"/>
                <w:sz w:val="24"/>
                <w:szCs w:val="24"/>
              </w:rPr>
              <w:t xml:space="preserve">91-100%-выставляется </w:t>
            </w:r>
            <w:r w:rsidR="00C932A6">
              <w:rPr>
                <w:rFonts w:ascii="Times New Roman" w:hAnsi="Times New Roman"/>
                <w:color w:val="000000"/>
                <w:sz w:val="24"/>
                <w:szCs w:val="24"/>
              </w:rPr>
              <w:t>5 балов</w:t>
            </w:r>
          </w:p>
          <w:p w:rsidR="00C932A6" w:rsidRDefault="00D46513" w:rsidP="00D46513">
            <w:pPr>
              <w:jc w:val="both"/>
              <w:rPr>
                <w:rFonts w:ascii="Times New Roman" w:hAnsi="Times New Roman"/>
                <w:color w:val="000000"/>
                <w:sz w:val="24"/>
                <w:szCs w:val="24"/>
              </w:rPr>
            </w:pPr>
            <w:r w:rsidRPr="00D46513">
              <w:rPr>
                <w:rFonts w:ascii="Times New Roman" w:hAnsi="Times New Roman"/>
                <w:color w:val="000000"/>
                <w:sz w:val="24"/>
                <w:szCs w:val="24"/>
              </w:rPr>
              <w:t xml:space="preserve">81-90%- выставляется </w:t>
            </w:r>
            <w:r w:rsidR="00C932A6">
              <w:rPr>
                <w:rFonts w:ascii="Times New Roman" w:hAnsi="Times New Roman"/>
                <w:color w:val="000000"/>
                <w:sz w:val="24"/>
                <w:szCs w:val="24"/>
              </w:rPr>
              <w:t>4 балла</w:t>
            </w:r>
          </w:p>
          <w:p w:rsidR="00C932A6" w:rsidRDefault="00D46513" w:rsidP="00C932A6">
            <w:pPr>
              <w:jc w:val="both"/>
              <w:rPr>
                <w:rFonts w:ascii="Times New Roman" w:hAnsi="Times New Roman"/>
                <w:color w:val="000000"/>
                <w:sz w:val="24"/>
                <w:szCs w:val="24"/>
              </w:rPr>
            </w:pPr>
            <w:r w:rsidRPr="00D46513">
              <w:rPr>
                <w:rFonts w:ascii="Times New Roman" w:hAnsi="Times New Roman"/>
                <w:color w:val="000000"/>
                <w:sz w:val="24"/>
                <w:szCs w:val="24"/>
              </w:rPr>
              <w:t xml:space="preserve">71-80% -выставляется </w:t>
            </w:r>
            <w:r w:rsidR="00C932A6">
              <w:rPr>
                <w:rFonts w:ascii="Times New Roman" w:hAnsi="Times New Roman"/>
                <w:color w:val="000000"/>
                <w:sz w:val="24"/>
                <w:szCs w:val="24"/>
              </w:rPr>
              <w:t>3 балла</w:t>
            </w:r>
          </w:p>
          <w:p w:rsidR="00D46513" w:rsidRPr="007E23EC" w:rsidRDefault="00D46513" w:rsidP="00C932A6">
            <w:pPr>
              <w:jc w:val="both"/>
              <w:rPr>
                <w:rFonts w:ascii="Times New Roman" w:hAnsi="Times New Roman"/>
                <w:color w:val="000000"/>
                <w:sz w:val="24"/>
                <w:szCs w:val="24"/>
              </w:rPr>
            </w:pPr>
            <w:r w:rsidRPr="00D46513">
              <w:rPr>
                <w:rFonts w:ascii="Times New Roman" w:hAnsi="Times New Roman"/>
                <w:color w:val="000000"/>
                <w:sz w:val="24"/>
                <w:szCs w:val="24"/>
              </w:rPr>
              <w:t xml:space="preserve">0-70%- выставляется </w:t>
            </w:r>
            <w:r w:rsidR="00C932A6">
              <w:rPr>
                <w:rFonts w:ascii="Times New Roman" w:hAnsi="Times New Roman"/>
                <w:color w:val="000000"/>
                <w:sz w:val="24"/>
                <w:szCs w:val="24"/>
              </w:rPr>
              <w:t>2 балла</w:t>
            </w:r>
          </w:p>
        </w:tc>
      </w:tr>
    </w:tbl>
    <w:p w:rsidR="001F4CD3" w:rsidRPr="007E23EC" w:rsidRDefault="001F4CD3" w:rsidP="007236C3">
      <w:pPr>
        <w:tabs>
          <w:tab w:val="left" w:pos="426"/>
        </w:tabs>
        <w:spacing w:after="0" w:line="240" w:lineRule="auto"/>
        <w:rPr>
          <w:rFonts w:ascii="Times New Roman" w:hAnsi="Times New Roman" w:cs="Times New Roman"/>
          <w:i/>
          <w:color w:val="000000"/>
          <w:sz w:val="24"/>
          <w:szCs w:val="24"/>
        </w:rPr>
      </w:pPr>
    </w:p>
    <w:p w:rsidR="006A05FF" w:rsidRPr="006A05FF" w:rsidRDefault="006A05FF" w:rsidP="006A05FF">
      <w:pPr>
        <w:spacing w:after="0" w:line="240" w:lineRule="auto"/>
        <w:ind w:left="360"/>
        <w:outlineLvl w:val="0"/>
        <w:rPr>
          <w:rFonts w:ascii="Times New Roman" w:eastAsia="Times New Roman" w:hAnsi="Times New Roman" w:cs="Times New Roman"/>
          <w:b/>
          <w:color w:val="000000"/>
          <w:sz w:val="24"/>
          <w:szCs w:val="24"/>
          <w:lang w:eastAsia="ru-RU"/>
        </w:rPr>
      </w:pPr>
      <w:r w:rsidRPr="006A05FF">
        <w:rPr>
          <w:rFonts w:ascii="Times New Roman" w:eastAsia="Times New Roman" w:hAnsi="Times New Roman" w:cs="Times New Roman"/>
          <w:b/>
          <w:color w:val="000000"/>
          <w:sz w:val="24"/>
          <w:szCs w:val="24"/>
          <w:lang w:eastAsia="ru-RU"/>
        </w:rPr>
        <w:t>3. Оценочные материалы промежуточной аттестации обучающихся.</w:t>
      </w:r>
    </w:p>
    <w:p w:rsidR="006A05FF" w:rsidRPr="006A05FF" w:rsidRDefault="006A05FF" w:rsidP="006A05F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6A05FF">
        <w:rPr>
          <w:rFonts w:ascii="Times New Roman" w:eastAsia="Times New Roman" w:hAnsi="Times New Roman" w:cs="Times New Roman"/>
          <w:color w:val="000000"/>
          <w:sz w:val="24"/>
          <w:szCs w:val="24"/>
          <w:lang w:eastAsia="ru-RU"/>
        </w:rPr>
        <w:t>Промежуточная аттестация по дисциплине проводится                                                                                                  в форме экзамена по экзаменационным билетам в устной форме – 2 и 3 этапы (прием практических навыков и собеседование) и в форме тестирования (1 этап).</w:t>
      </w:r>
    </w:p>
    <w:p w:rsidR="006A05FF" w:rsidRPr="006A05FF" w:rsidRDefault="006A05FF" w:rsidP="006A05F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4"/>
          <w:szCs w:val="24"/>
          <w:lang w:eastAsia="ru-RU"/>
        </w:rPr>
      </w:pPr>
    </w:p>
    <w:p w:rsidR="006A05FF" w:rsidRPr="006A05FF" w:rsidRDefault="006A05FF" w:rsidP="006A05F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4"/>
          <w:szCs w:val="24"/>
          <w:lang w:eastAsia="ru-RU"/>
        </w:rPr>
      </w:pPr>
      <w:r w:rsidRPr="006A05FF">
        <w:rPr>
          <w:rFonts w:ascii="Times New Roman" w:eastAsia="Times New Roman" w:hAnsi="Times New Roman" w:cs="Times New Roman"/>
          <w:b/>
          <w:color w:val="000000"/>
          <w:sz w:val="24"/>
          <w:szCs w:val="24"/>
          <w:lang w:eastAsia="ru-RU"/>
        </w:rPr>
        <w:t xml:space="preserve">Критерии, применяемые для оценивания обучающихся на промежуточной аттестации  </w:t>
      </w:r>
    </w:p>
    <w:p w:rsidR="006A05FF" w:rsidRPr="006A05FF" w:rsidRDefault="006A05FF" w:rsidP="006A05F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6A05FF">
        <w:rPr>
          <w:rFonts w:ascii="Times New Roman" w:eastAsia="Times New Roman" w:hAnsi="Times New Roman" w:cs="Times New Roman"/>
          <w:color w:val="000000"/>
          <w:sz w:val="24"/>
          <w:szCs w:val="24"/>
          <w:lang w:eastAsia="ru-RU"/>
        </w:rPr>
        <w:t>Расчет дисциплинарного рейтинга по дисциплине, осуществляется следующим образом:</w:t>
      </w:r>
    </w:p>
    <w:p w:rsidR="006A05FF" w:rsidRPr="006A05FF" w:rsidRDefault="006A05FF" w:rsidP="006A05FF">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r w:rsidRPr="006A05FF">
        <w:rPr>
          <w:rFonts w:ascii="Times New Roman" w:eastAsia="Times New Roman" w:hAnsi="Times New Roman" w:cs="Times New Roman"/>
          <w:sz w:val="24"/>
          <w:szCs w:val="24"/>
          <w:lang w:eastAsia="ru-RU"/>
        </w:rPr>
        <w:t xml:space="preserve">форма промежуточной аттестации по дисциплине– экзамен: </w:t>
      </w:r>
    </w:p>
    <w:p w:rsidR="006A05FF" w:rsidRPr="006A05FF" w:rsidRDefault="006A05FF" w:rsidP="006A05F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p>
    <w:p w:rsidR="006A05FF" w:rsidRPr="006A05FF" w:rsidRDefault="006A05FF" w:rsidP="006A05F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A05FF">
        <w:rPr>
          <w:rFonts w:ascii="Times New Roman" w:eastAsia="Times New Roman" w:hAnsi="Times New Roman" w:cs="Times New Roman"/>
          <w:b/>
          <w:sz w:val="24"/>
          <w:szCs w:val="24"/>
          <w:lang w:eastAsia="ru-RU"/>
        </w:rPr>
        <w:t>Рд=Ртс+Рэ</w:t>
      </w:r>
      <w:r w:rsidRPr="006A05FF">
        <w:rPr>
          <w:rFonts w:ascii="Times New Roman" w:eastAsia="Times New Roman" w:hAnsi="Times New Roman" w:cs="Times New Roman"/>
          <w:sz w:val="24"/>
          <w:szCs w:val="24"/>
          <w:lang w:eastAsia="ru-RU"/>
        </w:rPr>
        <w:t>, где</w:t>
      </w:r>
    </w:p>
    <w:p w:rsidR="006A05FF" w:rsidRPr="006A05FF" w:rsidRDefault="006A05FF" w:rsidP="006A05F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A05FF">
        <w:rPr>
          <w:rFonts w:ascii="Times New Roman" w:eastAsia="Times New Roman" w:hAnsi="Times New Roman" w:cs="Times New Roman"/>
          <w:b/>
          <w:sz w:val="24"/>
          <w:szCs w:val="24"/>
          <w:lang w:eastAsia="ru-RU"/>
        </w:rPr>
        <w:t>Рд -</w:t>
      </w:r>
      <w:r w:rsidRPr="006A05FF">
        <w:rPr>
          <w:rFonts w:ascii="Times New Roman" w:eastAsia="Times New Roman" w:hAnsi="Times New Roman" w:cs="Times New Roman"/>
          <w:sz w:val="24"/>
          <w:szCs w:val="24"/>
          <w:lang w:eastAsia="ru-RU"/>
        </w:rPr>
        <w:t xml:space="preserve"> дисциплинарные рейтинг;</w:t>
      </w:r>
    </w:p>
    <w:p w:rsidR="006A05FF" w:rsidRPr="006A05FF" w:rsidRDefault="006A05FF" w:rsidP="006A05F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A05FF">
        <w:rPr>
          <w:rFonts w:ascii="Times New Roman" w:eastAsia="Times New Roman" w:hAnsi="Times New Roman" w:cs="Times New Roman"/>
          <w:b/>
          <w:sz w:val="24"/>
          <w:szCs w:val="24"/>
          <w:lang w:eastAsia="ru-RU"/>
        </w:rPr>
        <w:t>Ртс -</w:t>
      </w:r>
      <w:r w:rsidRPr="006A05FF">
        <w:rPr>
          <w:rFonts w:ascii="Times New Roman" w:eastAsia="Times New Roman" w:hAnsi="Times New Roman" w:cs="Times New Roman"/>
          <w:sz w:val="24"/>
          <w:szCs w:val="24"/>
          <w:lang w:eastAsia="ru-RU"/>
        </w:rPr>
        <w:t xml:space="preserve"> текущий стандартизированный рейтинг;</w:t>
      </w:r>
    </w:p>
    <w:p w:rsidR="006A05FF" w:rsidRPr="006A05FF" w:rsidRDefault="006A05FF" w:rsidP="006A05F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r w:rsidRPr="006A05FF">
        <w:rPr>
          <w:rFonts w:ascii="Times New Roman" w:eastAsia="Times New Roman" w:hAnsi="Times New Roman" w:cs="Times New Roman"/>
          <w:b/>
          <w:sz w:val="24"/>
          <w:szCs w:val="24"/>
          <w:lang w:eastAsia="ru-RU"/>
        </w:rPr>
        <w:t>Рэ –</w:t>
      </w:r>
      <w:r w:rsidRPr="006A05FF">
        <w:rPr>
          <w:rFonts w:ascii="Times New Roman" w:eastAsia="Times New Roman" w:hAnsi="Times New Roman" w:cs="Times New Roman"/>
          <w:sz w:val="24"/>
          <w:szCs w:val="24"/>
          <w:lang w:eastAsia="ru-RU"/>
        </w:rPr>
        <w:t xml:space="preserve"> экзаменационный (зачетный) рейтинг</w:t>
      </w:r>
    </w:p>
    <w:p w:rsidR="006A05FF" w:rsidRPr="006A05FF" w:rsidRDefault="006A05FF" w:rsidP="006A05F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6A05FF" w:rsidRPr="006A05FF" w:rsidRDefault="006A05FF" w:rsidP="006A05F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6A05FF">
        <w:rPr>
          <w:rFonts w:ascii="Times New Roman" w:eastAsia="Times New Roman" w:hAnsi="Times New Roman" w:cs="Times New Roman"/>
          <w:b/>
          <w:color w:val="000000"/>
          <w:sz w:val="24"/>
          <w:szCs w:val="24"/>
          <w:lang w:eastAsia="ru-RU"/>
        </w:rPr>
        <w:t>25-30 баллов.</w:t>
      </w:r>
      <w:r w:rsidRPr="006A05FF">
        <w:rPr>
          <w:rFonts w:ascii="Times New Roman" w:eastAsia="Times New Roman" w:hAnsi="Times New Roman" w:cs="Times New Roman"/>
          <w:color w:val="000000"/>
          <w:sz w:val="24"/>
          <w:szCs w:val="24"/>
          <w:lang w:eastAsia="ru-RU"/>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6A05FF" w:rsidRPr="006A05FF" w:rsidRDefault="006A05FF" w:rsidP="006A05FF">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6A05FF">
        <w:rPr>
          <w:rFonts w:ascii="Times New Roman" w:eastAsia="Times New Roman" w:hAnsi="Times New Roman" w:cs="Times New Roman"/>
          <w:b/>
          <w:color w:val="000000"/>
          <w:sz w:val="24"/>
          <w:szCs w:val="24"/>
          <w:lang w:eastAsia="ru-RU"/>
        </w:rPr>
        <w:t>20-24 баллов.</w:t>
      </w:r>
      <w:r w:rsidRPr="006A05FF">
        <w:rPr>
          <w:rFonts w:ascii="Times New Roman" w:eastAsia="Times New Roman" w:hAnsi="Times New Roman" w:cs="Times New Roman"/>
          <w:color w:val="000000"/>
          <w:sz w:val="24"/>
          <w:szCs w:val="24"/>
          <w:lang w:eastAsia="ru-RU"/>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80 %).</w:t>
      </w:r>
    </w:p>
    <w:p w:rsidR="006A05FF" w:rsidRPr="006A05FF" w:rsidRDefault="006A05FF" w:rsidP="006A05FF">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6A05FF">
        <w:rPr>
          <w:rFonts w:ascii="Times New Roman" w:eastAsia="Times New Roman" w:hAnsi="Times New Roman" w:cs="Times New Roman"/>
          <w:b/>
          <w:color w:val="000000"/>
          <w:sz w:val="24"/>
          <w:szCs w:val="24"/>
          <w:lang w:eastAsia="ru-RU"/>
        </w:rPr>
        <w:t>15-19 баллов.</w:t>
      </w:r>
      <w:r w:rsidRPr="006A05FF">
        <w:rPr>
          <w:rFonts w:ascii="Times New Roman" w:eastAsia="Times New Roman" w:hAnsi="Times New Roman" w:cs="Times New Roman"/>
          <w:color w:val="000000"/>
          <w:sz w:val="24"/>
          <w:szCs w:val="24"/>
          <w:lang w:eastAsia="ru-RU"/>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70 %).</w:t>
      </w:r>
    </w:p>
    <w:p w:rsidR="006A05FF" w:rsidRPr="006A05FF" w:rsidRDefault="006A05FF" w:rsidP="006A05FF">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6A05FF">
        <w:rPr>
          <w:rFonts w:ascii="Times New Roman" w:eastAsia="Times New Roman" w:hAnsi="Times New Roman" w:cs="Times New Roman"/>
          <w:b/>
          <w:color w:val="000000"/>
          <w:sz w:val="24"/>
          <w:szCs w:val="24"/>
          <w:lang w:eastAsia="ru-RU"/>
        </w:rPr>
        <w:t>0-14 баллов.</w:t>
      </w:r>
      <w:r w:rsidRPr="006A05FF">
        <w:rPr>
          <w:rFonts w:ascii="Times New Roman" w:eastAsia="Times New Roman" w:hAnsi="Times New Roman" w:cs="Times New Roman"/>
          <w:color w:val="000000"/>
          <w:sz w:val="24"/>
          <w:szCs w:val="24"/>
          <w:lang w:eastAsia="ru-RU"/>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&lt;70 %).</w:t>
      </w:r>
    </w:p>
    <w:p w:rsidR="006A05FF" w:rsidRPr="006A05FF" w:rsidRDefault="006A05FF" w:rsidP="006A05F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A05FF">
        <w:rPr>
          <w:rFonts w:ascii="Times New Roman" w:eastAsia="Times New Roman" w:hAnsi="Times New Roman" w:cs="Times New Roman"/>
          <w:color w:val="000000"/>
          <w:sz w:val="24"/>
          <w:szCs w:val="24"/>
          <w:lang w:eastAsia="ru-RU"/>
        </w:rPr>
        <w:t xml:space="preserve">За каждый этап промежуточной аттестации − тестирование (1 этап) выставляется 0-5,0 баллов, практические навыки (2 этап) выставляется 0-5,0 баллов, собеседование (3 этап) </w:t>
      </w:r>
      <w:r w:rsidRPr="006A05FF">
        <w:rPr>
          <w:rFonts w:ascii="Times New Roman" w:eastAsia="Times New Roman" w:hAnsi="Times New Roman" w:cs="Times New Roman"/>
          <w:color w:val="000000"/>
          <w:sz w:val="24"/>
          <w:szCs w:val="24"/>
          <w:lang w:eastAsia="ru-RU"/>
        </w:rPr>
        <w:lastRenderedPageBreak/>
        <w:t xml:space="preserve">выставляется от 0-20,0 баллов. </w:t>
      </w:r>
    </w:p>
    <w:p w:rsidR="00C932A6" w:rsidRDefault="00C932A6" w:rsidP="00F47009">
      <w:pPr>
        <w:pStyle w:val="afb"/>
        <w:tabs>
          <w:tab w:val="left" w:pos="426"/>
        </w:tabs>
        <w:ind w:left="0" w:firstLine="0"/>
        <w:jc w:val="both"/>
        <w:rPr>
          <w:b/>
          <w:color w:val="000000"/>
        </w:rPr>
      </w:pPr>
    </w:p>
    <w:p w:rsidR="001F4CD3" w:rsidRDefault="001F4CD3" w:rsidP="007236C3">
      <w:pPr>
        <w:pStyle w:val="afb"/>
        <w:tabs>
          <w:tab w:val="left" w:pos="426"/>
        </w:tabs>
        <w:ind w:left="0" w:firstLine="0"/>
        <w:rPr>
          <w:b/>
          <w:color w:val="000000"/>
        </w:rPr>
      </w:pPr>
      <w:r w:rsidRPr="007E23EC">
        <w:rPr>
          <w:b/>
          <w:color w:val="000000"/>
        </w:rPr>
        <w:t>Вопросы для проверки теоретических знаний по дисциплине</w:t>
      </w:r>
    </w:p>
    <w:p w:rsidR="00B51B4A" w:rsidRPr="0060782C" w:rsidRDefault="00B51B4A" w:rsidP="00E7021B">
      <w:pPr>
        <w:tabs>
          <w:tab w:val="left" w:pos="426"/>
        </w:tabs>
        <w:spacing w:after="0" w:line="240" w:lineRule="auto"/>
        <w:rPr>
          <w:rFonts w:ascii="Times New Roman" w:hAnsi="Times New Roman" w:cs="Times New Roman"/>
          <w:sz w:val="24"/>
          <w:szCs w:val="24"/>
        </w:rPr>
      </w:pPr>
      <w:bookmarkStart w:id="2" w:name="_GoBack"/>
      <w:bookmarkEnd w:id="2"/>
      <w:r w:rsidRPr="0060782C">
        <w:rPr>
          <w:rFonts w:ascii="Times New Roman" w:hAnsi="Times New Roman" w:cs="Times New Roman"/>
          <w:sz w:val="24"/>
          <w:szCs w:val="24"/>
        </w:rPr>
        <w:t>Анатомия опорно-двигательного аппарата</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Позвонки  (виды и особенности их строения). Позвоночный столб в целом.</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Наружное и внутреннее основание черепа /отделы, сообщения и их содержимое/.</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Кости мозгового и лицевого черепа (обзор).</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Кости плечевого пояса и свободного отдела верхней конечности.</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Рёбра, грудина. Грудная клетка в целом. </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Классификация соединения костей. Непрерывные соединения /виды, примеры/. Полу суставы.</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Общие данные о строении сустава. Классификация суставов. Виды движения в суставах</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Плечевой сустав (строение, виды движений). </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 Локтевой сустав (строение, виды движений). </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Лучезапястный сустав и суставы кисти (строение и виды движений).</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Тазобедренный сустав (строение, виды движений). </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Кости нижней конечности и таза. Соединение костей таза. Таз в целом. </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Коленный сустав (строение, виды движений).</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Кости голени и стопы, их соединения. Суставы Шопара и Лисфранка. Своды стопы.</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Голеностопный сустав (строение, виды движений). </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Вспомогательный аппарат скелетных мышц (фасции, синовиальные влагалища, слизистые сумки, сесамовидные кости, блоки).</w:t>
      </w:r>
    </w:p>
    <w:p w:rsidR="00B51B4A" w:rsidRPr="00E7021B" w:rsidRDefault="00B51B4A" w:rsidP="00ED4012">
      <w:pPr>
        <w:keepLines/>
        <w:widowControl w:val="0"/>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Мимические и жевательные мышцы (строение, функции).</w:t>
      </w:r>
    </w:p>
    <w:p w:rsidR="00B51B4A" w:rsidRPr="00E7021B" w:rsidRDefault="00B51B4A" w:rsidP="00ED4012">
      <w:pPr>
        <w:keepLines/>
        <w:widowControl w:val="0"/>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Мышцы шеи, их функция.</w:t>
      </w:r>
    </w:p>
    <w:p w:rsidR="00B51B4A" w:rsidRPr="00E7021B" w:rsidRDefault="00B51B4A" w:rsidP="00ED4012">
      <w:pPr>
        <w:keepLines/>
        <w:widowControl w:val="0"/>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Диафрагма (части, отверстия и их содержимое).</w:t>
      </w:r>
    </w:p>
    <w:p w:rsidR="00B51B4A" w:rsidRPr="00E7021B" w:rsidRDefault="00B51B4A" w:rsidP="00ED4012">
      <w:pPr>
        <w:keepLines/>
        <w:widowControl w:val="0"/>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Мышцы живота (группы,</w:t>
      </w:r>
      <w:r w:rsidR="00A56A96">
        <w:rPr>
          <w:rFonts w:ascii="Times New Roman" w:hAnsi="Times New Roman" w:cs="Times New Roman"/>
          <w:sz w:val="24"/>
          <w:szCs w:val="24"/>
          <w:lang w:val="en-US"/>
        </w:rPr>
        <w:t xml:space="preserve"> </w:t>
      </w:r>
      <w:r w:rsidRPr="00E7021B">
        <w:rPr>
          <w:rFonts w:ascii="Times New Roman" w:hAnsi="Times New Roman" w:cs="Times New Roman"/>
          <w:sz w:val="24"/>
          <w:szCs w:val="24"/>
        </w:rPr>
        <w:t>функция).</w:t>
      </w:r>
    </w:p>
    <w:p w:rsidR="00B51B4A" w:rsidRPr="00E7021B" w:rsidRDefault="00B51B4A" w:rsidP="00ED4012">
      <w:pPr>
        <w:keepLines/>
        <w:widowControl w:val="0"/>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Мышцы плечевого пояса и плеча (группы, функции). </w:t>
      </w:r>
    </w:p>
    <w:p w:rsidR="00B51B4A" w:rsidRPr="00E7021B" w:rsidRDefault="00B51B4A" w:rsidP="00ED4012">
      <w:pPr>
        <w:keepLines/>
        <w:widowControl w:val="0"/>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Мышцы предплечья (группы мышц и их состав, функция).</w:t>
      </w:r>
    </w:p>
    <w:p w:rsidR="00B51B4A" w:rsidRPr="00E7021B" w:rsidRDefault="00B51B4A" w:rsidP="00ED4012">
      <w:pPr>
        <w:keepLines/>
        <w:widowControl w:val="0"/>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Мышцы кисти (группы, функция).</w:t>
      </w:r>
    </w:p>
    <w:p w:rsidR="00B51B4A" w:rsidRPr="00E7021B" w:rsidRDefault="00B51B4A" w:rsidP="00ED4012">
      <w:pPr>
        <w:keepLines/>
        <w:widowControl w:val="0"/>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Мышцы таза. (группы, функция). </w:t>
      </w:r>
    </w:p>
    <w:p w:rsidR="00B51B4A" w:rsidRPr="00E7021B" w:rsidRDefault="00B51B4A" w:rsidP="00ED4012">
      <w:pPr>
        <w:keepLines/>
        <w:widowControl w:val="0"/>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Мышцы бедра (группы, состав).</w:t>
      </w:r>
    </w:p>
    <w:p w:rsidR="00B51B4A" w:rsidRPr="00E7021B" w:rsidRDefault="00B51B4A" w:rsidP="00ED4012">
      <w:pPr>
        <w:keepLines/>
        <w:widowControl w:val="0"/>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Мышцы голени и стопы (группы, состав).</w:t>
      </w:r>
    </w:p>
    <w:p w:rsidR="00B51B4A" w:rsidRPr="00E7021B" w:rsidRDefault="00B51B4A" w:rsidP="00E7021B">
      <w:pPr>
        <w:tabs>
          <w:tab w:val="left" w:pos="426"/>
        </w:tabs>
        <w:spacing w:after="0" w:line="240" w:lineRule="auto"/>
        <w:rPr>
          <w:rFonts w:ascii="Times New Roman" w:hAnsi="Times New Roman" w:cs="Times New Roman"/>
          <w:i/>
          <w:sz w:val="24"/>
          <w:szCs w:val="24"/>
        </w:rPr>
      </w:pPr>
      <w:r w:rsidRPr="00E7021B">
        <w:rPr>
          <w:rFonts w:ascii="Times New Roman" w:hAnsi="Times New Roman" w:cs="Times New Roman"/>
          <w:i/>
          <w:sz w:val="24"/>
          <w:szCs w:val="24"/>
        </w:rPr>
        <w:t>Анатомия внутренних органов</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Ротовая полость (стенки и сообщения ). Язык (строение, слизистая оболочка, мышцы).</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Мягкое небо (строение, мышцы).</w:t>
      </w:r>
      <w:r w:rsidR="00A56A96" w:rsidRPr="00A56A96">
        <w:rPr>
          <w:rFonts w:ascii="Times New Roman" w:hAnsi="Times New Roman" w:cs="Times New Roman"/>
          <w:sz w:val="24"/>
          <w:szCs w:val="24"/>
        </w:rPr>
        <w:t xml:space="preserve"> </w:t>
      </w:r>
      <w:r w:rsidRPr="00E7021B">
        <w:rPr>
          <w:rFonts w:ascii="Times New Roman" w:hAnsi="Times New Roman" w:cs="Times New Roman"/>
          <w:sz w:val="24"/>
          <w:szCs w:val="24"/>
        </w:rPr>
        <w:t>Зев.</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Зубы</w:t>
      </w:r>
      <w:r w:rsidR="00A56A96" w:rsidRPr="00D22101">
        <w:rPr>
          <w:rFonts w:ascii="Times New Roman" w:hAnsi="Times New Roman" w:cs="Times New Roman"/>
          <w:sz w:val="24"/>
          <w:szCs w:val="24"/>
        </w:rPr>
        <w:t xml:space="preserve"> </w:t>
      </w:r>
      <w:r w:rsidRPr="00E7021B">
        <w:rPr>
          <w:rFonts w:ascii="Times New Roman" w:hAnsi="Times New Roman" w:cs="Times New Roman"/>
          <w:sz w:val="24"/>
          <w:szCs w:val="24"/>
        </w:rPr>
        <w:t>(виды, строение, формула). Молочные зубы.</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Крупные слюнные железы (околоушная, подъязычная, поднижнечелюстная: строение, выводные протоки).</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Глотка (отделы, сообщения, слои стенки, мышцы).</w:t>
      </w:r>
      <w:r w:rsidR="00A56A96" w:rsidRPr="00A56A96">
        <w:rPr>
          <w:rFonts w:ascii="Times New Roman" w:hAnsi="Times New Roman" w:cs="Times New Roman"/>
          <w:sz w:val="24"/>
          <w:szCs w:val="24"/>
        </w:rPr>
        <w:t xml:space="preserve"> </w:t>
      </w:r>
      <w:r w:rsidRPr="00E7021B">
        <w:rPr>
          <w:rFonts w:ascii="Times New Roman" w:hAnsi="Times New Roman" w:cs="Times New Roman"/>
          <w:sz w:val="24"/>
          <w:szCs w:val="24"/>
        </w:rPr>
        <w:t>Лимфоидное кольцо Пирогова.</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Пищевод (отделы, внешний вид, строение стенки).</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Желудок (внешний вид, покрытие брюшиной, строение стенки). </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12-ти перстная кишка (отделы, слои стенки, отношение ее к брюшине).</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Тонкая кишка (отделы, отношение к брюшине, строение стенки).</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Толстая кишка (отделы, отношение к брюшине, строение стенки). Слепая кишка (строение).Червеобразный отросток.</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Прямая кишка (отделы, строение стенки, сфинктеры.</w:t>
      </w:r>
      <w:r w:rsidR="0026310C" w:rsidRPr="0026310C">
        <w:rPr>
          <w:rFonts w:ascii="Times New Roman" w:hAnsi="Times New Roman" w:cs="Times New Roman"/>
          <w:sz w:val="24"/>
          <w:szCs w:val="24"/>
        </w:rPr>
        <w:t xml:space="preserve"> </w:t>
      </w:r>
      <w:r w:rsidRPr="00E7021B">
        <w:rPr>
          <w:rFonts w:ascii="Times New Roman" w:hAnsi="Times New Roman" w:cs="Times New Roman"/>
          <w:sz w:val="24"/>
          <w:szCs w:val="24"/>
        </w:rPr>
        <w:t>Отношение к брюшине.)</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E7021B">
        <w:rPr>
          <w:rFonts w:ascii="Times New Roman" w:hAnsi="Times New Roman" w:cs="Times New Roman"/>
          <w:sz w:val="24"/>
          <w:szCs w:val="24"/>
        </w:rPr>
        <w:t>Печень (внешнее строение, внутреннее строение, отношение к брюшине). Желчный пузырь и желчевыносящие пути.</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Поджелудочная железа (строение, протоки).</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E7021B">
        <w:rPr>
          <w:rFonts w:ascii="Times New Roman" w:hAnsi="Times New Roman" w:cs="Times New Roman"/>
          <w:sz w:val="24"/>
          <w:szCs w:val="24"/>
        </w:rPr>
        <w:t>Носовая полость (стенки, носовые ходы и их сообщения с околоносовыми пазухами).</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Гортань (хрящи, соединения, мышцы, отделы полости гортани).</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Трахея и бронхи (строение). Бронхиальное дерево.</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lastRenderedPageBreak/>
        <w:t>Легкие (внешний вид, состав корней легких, структурные единицы легкого, альвеолярное дерево).</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 Серозные оболочки и полости (плевра и перикард). </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Почки (внешний вид и внутреннее строение, оболочки почки, фиксирующий аппарат). Нефрон.</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Мочеточники, мочевой пузырь (внешний вид, строение).</w:t>
      </w:r>
      <w:r w:rsidR="00A56A96" w:rsidRPr="00A56A96">
        <w:rPr>
          <w:rFonts w:ascii="Times New Roman" w:hAnsi="Times New Roman" w:cs="Times New Roman"/>
          <w:sz w:val="24"/>
          <w:szCs w:val="24"/>
        </w:rPr>
        <w:t xml:space="preserve"> </w:t>
      </w:r>
      <w:r w:rsidRPr="00E7021B">
        <w:rPr>
          <w:rFonts w:ascii="Times New Roman" w:hAnsi="Times New Roman" w:cs="Times New Roman"/>
          <w:sz w:val="24"/>
          <w:szCs w:val="24"/>
        </w:rPr>
        <w:t xml:space="preserve">Женский мочеиспускательный канал. </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Яичко и его придаток (внешний вид, внутреннее строение, семявыносящие пути). Оболочки яичка, семенной канатик.</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Мужской мочеиспускательный канал (части, сообщения, сфинктеры). Предстательная железа и семенные пузырьки (строение, места открытия протоков). Мужские наружные половые органы.</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Придатки матки (отношение к брюшине).</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Матка и влагалище (внешний вид, строение стенок, полостей, отношение к брюшине). Фиксирующий аппарат.</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Наружные женские половые органы (строение).</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Промежность (отделы, мышцы).</w:t>
      </w:r>
    </w:p>
    <w:p w:rsidR="00B51B4A" w:rsidRPr="00FC7119" w:rsidRDefault="00B51B4A" w:rsidP="00E7021B">
      <w:pPr>
        <w:tabs>
          <w:tab w:val="left" w:pos="426"/>
        </w:tabs>
        <w:spacing w:after="0" w:line="240" w:lineRule="auto"/>
        <w:rPr>
          <w:rFonts w:ascii="Times New Roman" w:hAnsi="Times New Roman" w:cs="Times New Roman"/>
          <w:sz w:val="24"/>
          <w:szCs w:val="24"/>
          <w:u w:val="single"/>
        </w:rPr>
      </w:pPr>
      <w:r w:rsidRPr="00FC7119">
        <w:rPr>
          <w:rFonts w:ascii="Times New Roman" w:hAnsi="Times New Roman" w:cs="Times New Roman"/>
          <w:sz w:val="24"/>
          <w:szCs w:val="24"/>
        </w:rPr>
        <w:t>Анатомия желез внутренней секреции</w:t>
      </w:r>
    </w:p>
    <w:p w:rsidR="00B51B4A" w:rsidRPr="00FC7119"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FC7119">
        <w:rPr>
          <w:rFonts w:ascii="Times New Roman" w:hAnsi="Times New Roman" w:cs="Times New Roman"/>
          <w:sz w:val="24"/>
          <w:szCs w:val="24"/>
        </w:rPr>
        <w:t xml:space="preserve">Классификация желез внутренней секреции. Бранхиогенные железы </w:t>
      </w:r>
    </w:p>
    <w:p w:rsidR="00B51B4A" w:rsidRPr="00FC7119"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FC7119">
        <w:rPr>
          <w:rFonts w:ascii="Times New Roman" w:hAnsi="Times New Roman" w:cs="Times New Roman"/>
          <w:sz w:val="24"/>
          <w:szCs w:val="24"/>
        </w:rPr>
        <w:t>Экто и мезодермальные железы внутренней секреции.</w:t>
      </w:r>
    </w:p>
    <w:p w:rsidR="00B51B4A" w:rsidRPr="00FC7119"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FC7119">
        <w:rPr>
          <w:rFonts w:ascii="Times New Roman" w:hAnsi="Times New Roman" w:cs="Times New Roman"/>
          <w:sz w:val="24"/>
          <w:szCs w:val="24"/>
        </w:rPr>
        <w:t>Нейрогенная группа и железы адреналовой системы.</w:t>
      </w:r>
    </w:p>
    <w:p w:rsidR="00B51B4A" w:rsidRPr="00FC7119" w:rsidRDefault="00B51B4A" w:rsidP="00E7021B">
      <w:pPr>
        <w:numPr>
          <w:ilvl w:val="12"/>
          <w:numId w:val="0"/>
        </w:numPr>
        <w:tabs>
          <w:tab w:val="left" w:pos="426"/>
        </w:tabs>
        <w:spacing w:after="0" w:line="240" w:lineRule="auto"/>
        <w:rPr>
          <w:rFonts w:ascii="Times New Roman" w:hAnsi="Times New Roman" w:cs="Times New Roman"/>
          <w:sz w:val="24"/>
          <w:szCs w:val="24"/>
        </w:rPr>
      </w:pPr>
      <w:r w:rsidRPr="00FC7119">
        <w:rPr>
          <w:rFonts w:ascii="Times New Roman" w:hAnsi="Times New Roman" w:cs="Times New Roman"/>
          <w:sz w:val="24"/>
          <w:szCs w:val="24"/>
        </w:rPr>
        <w:t>Анатомия центральной нервной системы</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Общие данные о строении нервной системы (нейрон, их виды, ядра, ганглии, нервы, их внутриствольное строение). Рефлекторные дуги соматического и вегетативного рефлексов.</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Спинной мозг (внешний вид, понятие сегмента спинного мозга, функция, серое и белое  вещества, кровоснабжение). Оболочки спинного мозга, межоболочечные пространства.</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E7021B">
        <w:rPr>
          <w:rFonts w:ascii="Times New Roman" w:hAnsi="Times New Roman" w:cs="Times New Roman"/>
          <w:sz w:val="24"/>
          <w:szCs w:val="24"/>
        </w:rPr>
        <w:t>Продолговатый мозг (внешнее строение, серое и белое вещество). Медиальная петля и её состав.</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Собственно задний мозг (части, их внешнее строение, функция, серое и белое  вещество).</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Ромбовидный мозг. Ромбовидная ямка (проекция ядер черепных нервов).</w:t>
      </w:r>
    </w:p>
    <w:p w:rsidR="00B51B4A" w:rsidRPr="00E7021B" w:rsidRDefault="00AA39BB" w:rsidP="00ED4012">
      <w:pPr>
        <w:numPr>
          <w:ilvl w:val="0"/>
          <w:numId w:val="124"/>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lang w:val="en-US"/>
        </w:rPr>
        <w:t>IV</w:t>
      </w:r>
      <w:r w:rsidR="00B51B4A" w:rsidRPr="00E7021B">
        <w:rPr>
          <w:rFonts w:ascii="Times New Roman" w:hAnsi="Times New Roman" w:cs="Times New Roman"/>
          <w:sz w:val="24"/>
          <w:szCs w:val="24"/>
        </w:rPr>
        <w:t xml:space="preserve"> желудочек головного мозга (стенки, сообщения). Источники и пути оттока цереброспинальной жидкости.</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Средний мозг (внешнее строение, функция, серое и белое  вещество). Латеральная петля.</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E7021B">
        <w:rPr>
          <w:rFonts w:ascii="Times New Roman" w:hAnsi="Times New Roman" w:cs="Times New Roman"/>
          <w:sz w:val="24"/>
          <w:szCs w:val="24"/>
        </w:rPr>
        <w:t>Ствол мозга (состав, серое и белое  вещество). Ретикулярная формация (строение, локализация, связи, функция).</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 Промежуточный мозг (отделы и их состав). Функциональная характеристика. </w:t>
      </w:r>
      <w:r w:rsidR="00AA39BB">
        <w:rPr>
          <w:rFonts w:ascii="Times New Roman" w:hAnsi="Times New Roman" w:cs="Times New Roman"/>
          <w:sz w:val="24"/>
          <w:szCs w:val="24"/>
          <w:lang w:val="en-US"/>
        </w:rPr>
        <w:t>III</w:t>
      </w:r>
      <w:r w:rsidR="00AA39BB" w:rsidRPr="00D22101">
        <w:rPr>
          <w:rFonts w:ascii="Times New Roman" w:hAnsi="Times New Roman" w:cs="Times New Roman"/>
          <w:sz w:val="24"/>
          <w:szCs w:val="24"/>
        </w:rPr>
        <w:t xml:space="preserve"> </w:t>
      </w:r>
      <w:r w:rsidRPr="00E7021B">
        <w:rPr>
          <w:rFonts w:ascii="Times New Roman" w:hAnsi="Times New Roman" w:cs="Times New Roman"/>
          <w:sz w:val="24"/>
          <w:szCs w:val="24"/>
        </w:rPr>
        <w:t>желудочек, его стенки, сообщения.</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Базальные ядра (понятие о стриопаллидарной системе). Функциональная характеристика базальных ядер.</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Белое вещество полушарий (комиссуральные, ассоциативные и проекционные волокна). Внутренняя капсула и пути  ее составляющие.</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Основные борозды и извилины больших полушарий головного мозга. Локализация центров </w:t>
      </w:r>
      <w:r w:rsidR="00AA39BB">
        <w:rPr>
          <w:rFonts w:ascii="Times New Roman" w:hAnsi="Times New Roman" w:cs="Times New Roman"/>
          <w:sz w:val="24"/>
          <w:szCs w:val="24"/>
          <w:lang w:val="en-US"/>
        </w:rPr>
        <w:t>I</w:t>
      </w:r>
      <w:r w:rsidR="00AA39BB" w:rsidRPr="00A56A96">
        <w:rPr>
          <w:rFonts w:ascii="Times New Roman" w:hAnsi="Times New Roman" w:cs="Times New Roman"/>
          <w:sz w:val="24"/>
          <w:szCs w:val="24"/>
        </w:rPr>
        <w:t xml:space="preserve"> </w:t>
      </w:r>
      <w:r w:rsidRPr="00E7021B">
        <w:rPr>
          <w:rFonts w:ascii="Times New Roman" w:hAnsi="Times New Roman" w:cs="Times New Roman"/>
          <w:sz w:val="24"/>
          <w:szCs w:val="24"/>
        </w:rPr>
        <w:t xml:space="preserve">и </w:t>
      </w:r>
      <w:r w:rsidR="00AA39BB">
        <w:rPr>
          <w:rFonts w:ascii="Times New Roman" w:hAnsi="Times New Roman" w:cs="Times New Roman"/>
          <w:sz w:val="24"/>
          <w:szCs w:val="24"/>
          <w:lang w:val="en-US"/>
        </w:rPr>
        <w:t>II</w:t>
      </w:r>
      <w:r w:rsidRPr="00E7021B">
        <w:rPr>
          <w:rFonts w:ascii="Times New Roman" w:hAnsi="Times New Roman" w:cs="Times New Roman"/>
          <w:sz w:val="24"/>
          <w:szCs w:val="24"/>
        </w:rPr>
        <w:t xml:space="preserve"> сигнальных систем.</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Обонятельный мозг (центральный и периферический отделы). Понятие о лимбической системе.</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Боковые желудочки головного мозга (стенки, сообщения).</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Сознательные двигательные пути(пирамидные).</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Проводящие пути проприоцептивной чувствительности (сознательные и бессознательные). </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Проводящие пути экстероцептивной чувствительности (болевой, температурной, тактильной).</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Оболочки головного мозга. Источники и циркуляция цереброспинальной жидкости.</w:t>
      </w:r>
    </w:p>
    <w:p w:rsidR="00B51B4A" w:rsidRPr="0060782C" w:rsidRDefault="00B51B4A" w:rsidP="00E7021B">
      <w:pPr>
        <w:tabs>
          <w:tab w:val="left" w:pos="426"/>
        </w:tabs>
        <w:spacing w:after="0" w:line="240" w:lineRule="auto"/>
        <w:rPr>
          <w:rFonts w:ascii="Times New Roman" w:hAnsi="Times New Roman" w:cs="Times New Roman"/>
          <w:sz w:val="24"/>
          <w:szCs w:val="24"/>
        </w:rPr>
      </w:pPr>
      <w:r w:rsidRPr="0060782C">
        <w:rPr>
          <w:rFonts w:ascii="Times New Roman" w:hAnsi="Times New Roman" w:cs="Times New Roman"/>
          <w:sz w:val="24"/>
          <w:szCs w:val="24"/>
        </w:rPr>
        <w:t>Анатомия органов чувств</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Орган слуха ( обзор).</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Орган зрения (обзор ). </w:t>
      </w:r>
    </w:p>
    <w:p w:rsidR="00B51B4A" w:rsidRPr="00F14E62" w:rsidRDefault="00B51B4A" w:rsidP="00E7021B">
      <w:pPr>
        <w:tabs>
          <w:tab w:val="left" w:pos="426"/>
        </w:tabs>
        <w:spacing w:after="0" w:line="240" w:lineRule="auto"/>
        <w:rPr>
          <w:rFonts w:ascii="Times New Roman" w:hAnsi="Times New Roman" w:cs="Times New Roman"/>
          <w:sz w:val="24"/>
          <w:szCs w:val="24"/>
          <w:u w:val="single"/>
        </w:rPr>
      </w:pPr>
      <w:r w:rsidRPr="00F14E62">
        <w:rPr>
          <w:rFonts w:ascii="Times New Roman" w:hAnsi="Times New Roman" w:cs="Times New Roman"/>
          <w:sz w:val="24"/>
          <w:szCs w:val="24"/>
        </w:rPr>
        <w:t>Анатомия периферической нервной системы</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lastRenderedPageBreak/>
        <w:t xml:space="preserve">Спинномозговой нерв и его ветви. Формирование анимальных  сплетений. </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Шейное сплетение. Грудные спинномозговые нервы ( обзор ).</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Плечевое сплетение ( обзор).</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Пояснично-крестцовое сплетение ( обзор).</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 </w:t>
      </w:r>
      <w:r w:rsidRPr="00E7021B">
        <w:rPr>
          <w:rFonts w:ascii="Times New Roman" w:hAnsi="Times New Roman" w:cs="Times New Roman"/>
          <w:sz w:val="24"/>
          <w:szCs w:val="24"/>
          <w:lang w:val="en-US"/>
        </w:rPr>
        <w:t>I</w:t>
      </w:r>
      <w:r w:rsidRPr="00E7021B">
        <w:rPr>
          <w:rFonts w:ascii="Times New Roman" w:hAnsi="Times New Roman" w:cs="Times New Roman"/>
          <w:sz w:val="24"/>
          <w:szCs w:val="24"/>
        </w:rPr>
        <w:t>-Х</w:t>
      </w:r>
      <w:r w:rsidRPr="00E7021B">
        <w:rPr>
          <w:rFonts w:ascii="Times New Roman" w:hAnsi="Times New Roman" w:cs="Times New Roman"/>
          <w:sz w:val="24"/>
          <w:szCs w:val="24"/>
          <w:lang w:val="en-US"/>
        </w:rPr>
        <w:t>II</w:t>
      </w:r>
      <w:r w:rsidRPr="00E7021B">
        <w:rPr>
          <w:rFonts w:ascii="Times New Roman" w:hAnsi="Times New Roman" w:cs="Times New Roman"/>
          <w:sz w:val="24"/>
          <w:szCs w:val="24"/>
        </w:rPr>
        <w:t xml:space="preserve"> пары черепных нервов ( обзор).</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Вегетативная  нервная система, ее деление и характеристика отделов, высшие вегетативные центры. Рефлекторная дуга вегетативного рефлекса.</w:t>
      </w:r>
    </w:p>
    <w:p w:rsidR="00B51B4A" w:rsidRPr="0060782C" w:rsidRDefault="00B51B4A" w:rsidP="00E7021B">
      <w:pPr>
        <w:tabs>
          <w:tab w:val="left" w:pos="426"/>
        </w:tabs>
        <w:spacing w:after="0" w:line="240" w:lineRule="auto"/>
        <w:rPr>
          <w:rFonts w:ascii="Times New Roman" w:hAnsi="Times New Roman" w:cs="Times New Roman"/>
          <w:sz w:val="24"/>
          <w:szCs w:val="24"/>
          <w:u w:val="single"/>
        </w:rPr>
      </w:pPr>
      <w:r w:rsidRPr="0060782C">
        <w:rPr>
          <w:rFonts w:ascii="Times New Roman" w:hAnsi="Times New Roman" w:cs="Times New Roman"/>
          <w:sz w:val="24"/>
          <w:szCs w:val="24"/>
        </w:rPr>
        <w:t>Анатомия кровеносных и лимфатических сосудов</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Общий план строения артериального русла, закономерности хода и распределения сосудов, варианты ветвления. Внутри- и межсистемные анастомозы и понятие о коллатеральном кровотоке, микроциркуляторное русло.</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Сердце (внешнее и внутреннее строение ).</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Аорта и ее отделы. Ветви. </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Обзор артерий головы и шеи.</w:t>
      </w:r>
    </w:p>
    <w:p w:rsidR="00B51B4A" w:rsidRPr="00E7021B" w:rsidRDefault="00B51B4A" w:rsidP="00ED4012">
      <w:pPr>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Обзор артерий верхней конечности.</w:t>
      </w:r>
    </w:p>
    <w:p w:rsidR="00B51B4A" w:rsidRPr="00E7021B" w:rsidRDefault="00B51B4A" w:rsidP="00ED4012">
      <w:pPr>
        <w:keepLines/>
        <w:widowControl w:val="0"/>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Обзор артерий  нижней конечности.</w:t>
      </w:r>
    </w:p>
    <w:p w:rsidR="00B51B4A" w:rsidRPr="00E7021B" w:rsidRDefault="00B51B4A" w:rsidP="00ED4012">
      <w:pPr>
        <w:keepLines/>
        <w:widowControl w:val="0"/>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Общий план строения лимфатической системы (капилляры, сосуды, коллекторы, стволы, притоки, лимфатические узлы).</w:t>
      </w:r>
    </w:p>
    <w:p w:rsidR="00B51B4A" w:rsidRPr="00F14E62" w:rsidRDefault="00B51B4A" w:rsidP="00E7021B">
      <w:pPr>
        <w:keepLines/>
        <w:widowControl w:val="0"/>
        <w:tabs>
          <w:tab w:val="left" w:pos="426"/>
        </w:tabs>
        <w:spacing w:after="0" w:line="240" w:lineRule="auto"/>
        <w:rPr>
          <w:rFonts w:ascii="Times New Roman" w:hAnsi="Times New Roman" w:cs="Times New Roman"/>
          <w:sz w:val="24"/>
          <w:szCs w:val="24"/>
        </w:rPr>
      </w:pPr>
      <w:r w:rsidRPr="00F14E62">
        <w:rPr>
          <w:rFonts w:ascii="Times New Roman" w:hAnsi="Times New Roman" w:cs="Times New Roman"/>
          <w:sz w:val="24"/>
          <w:szCs w:val="24"/>
        </w:rPr>
        <w:t>Органы лимфоидной системы</w:t>
      </w:r>
    </w:p>
    <w:p w:rsidR="00B51B4A" w:rsidRPr="00E7021B" w:rsidRDefault="00B51B4A" w:rsidP="00ED4012">
      <w:pPr>
        <w:keepLines/>
        <w:widowControl w:val="0"/>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F14E62">
        <w:rPr>
          <w:rFonts w:ascii="Times New Roman" w:hAnsi="Times New Roman" w:cs="Times New Roman"/>
          <w:sz w:val="24"/>
          <w:szCs w:val="24"/>
        </w:rPr>
        <w:t>Классификация органов иммунной</w:t>
      </w:r>
      <w:r w:rsidRPr="00E7021B">
        <w:rPr>
          <w:rFonts w:ascii="Times New Roman" w:hAnsi="Times New Roman" w:cs="Times New Roman"/>
          <w:sz w:val="24"/>
          <w:szCs w:val="24"/>
        </w:rPr>
        <w:t xml:space="preserve"> системы. Первичные  органы иммунной системы (костный мозг, вилочковая железа),их строение.</w:t>
      </w:r>
    </w:p>
    <w:p w:rsidR="00B51B4A" w:rsidRPr="00E7021B" w:rsidRDefault="00B51B4A" w:rsidP="00ED4012">
      <w:pPr>
        <w:keepLines/>
        <w:widowControl w:val="0"/>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Вторичные органы иммунной системы (состав, строение).</w:t>
      </w:r>
    </w:p>
    <w:p w:rsidR="00B51B4A" w:rsidRPr="00E7021B" w:rsidRDefault="00B51B4A" w:rsidP="00ED4012">
      <w:pPr>
        <w:keepLines/>
        <w:widowControl w:val="0"/>
        <w:numPr>
          <w:ilvl w:val="0"/>
          <w:numId w:val="124"/>
        </w:numPr>
        <w:tabs>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Селезенка.</w:t>
      </w:r>
    </w:p>
    <w:p w:rsidR="00B51B4A" w:rsidRPr="00E7021B" w:rsidRDefault="00B51B4A" w:rsidP="00E7021B">
      <w:pPr>
        <w:tabs>
          <w:tab w:val="left" w:pos="426"/>
        </w:tabs>
        <w:spacing w:after="0" w:line="240" w:lineRule="auto"/>
        <w:rPr>
          <w:rFonts w:ascii="Times New Roman" w:hAnsi="Times New Roman" w:cs="Times New Roman"/>
          <w:sz w:val="24"/>
          <w:szCs w:val="24"/>
        </w:rPr>
      </w:pPr>
    </w:p>
    <w:p w:rsidR="001F4CD3" w:rsidRPr="007E23EC" w:rsidRDefault="001F4CD3" w:rsidP="007236C3">
      <w:pPr>
        <w:pStyle w:val="afb"/>
        <w:tabs>
          <w:tab w:val="left" w:pos="426"/>
        </w:tabs>
        <w:ind w:left="0" w:firstLine="0"/>
        <w:rPr>
          <w:b/>
          <w:color w:val="000000"/>
        </w:rPr>
      </w:pPr>
      <w:r w:rsidRPr="007E23EC">
        <w:rPr>
          <w:b/>
          <w:color w:val="000000"/>
        </w:rPr>
        <w:t>Практические задания для проверки сформированных умений и навыков</w:t>
      </w:r>
    </w:p>
    <w:p w:rsidR="001F4CD3" w:rsidRPr="007E23EC" w:rsidRDefault="001F4CD3" w:rsidP="007236C3">
      <w:pPr>
        <w:pStyle w:val="afb"/>
        <w:tabs>
          <w:tab w:val="left" w:pos="426"/>
        </w:tabs>
        <w:ind w:left="0" w:firstLine="0"/>
        <w:rPr>
          <w:b/>
          <w:color w:val="000000"/>
        </w:rPr>
      </w:pPr>
      <w:r w:rsidRPr="007E23EC">
        <w:rPr>
          <w:b/>
          <w:color w:val="000000"/>
        </w:rPr>
        <w:t>Показать на препаратах:</w:t>
      </w:r>
    </w:p>
    <w:p w:rsidR="00B51B4A" w:rsidRPr="00E7021B" w:rsidRDefault="00B51B4A" w:rsidP="00E7021B">
      <w:pPr>
        <w:keepLines/>
        <w:widowControl w:val="0"/>
        <w:spacing w:after="0" w:line="240" w:lineRule="auto"/>
        <w:rPr>
          <w:rFonts w:ascii="Times New Roman" w:hAnsi="Times New Roman" w:cs="Times New Roman"/>
          <w:sz w:val="24"/>
          <w:szCs w:val="24"/>
        </w:rPr>
      </w:pPr>
      <w:r w:rsidRPr="00E7021B">
        <w:rPr>
          <w:rFonts w:ascii="Times New Roman" w:hAnsi="Times New Roman" w:cs="Times New Roman"/>
          <w:sz w:val="24"/>
          <w:szCs w:val="24"/>
        </w:rPr>
        <w:t>Краниология</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Рваное отверстие.</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Крылонебная ямка.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Верхняя глазничная щель.</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Канал подъязычного нерва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Круглое отверстие.</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Мыщелковый канал.</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Сонный канал.</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Подглазничный канал.</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Нижняя глазничная щель.</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Канал зрительного нерва.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Овальное отверстие.</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Яремное отверстие.</w:t>
      </w:r>
    </w:p>
    <w:p w:rsidR="00B51B4A" w:rsidRPr="00E7021B" w:rsidRDefault="00B51B4A" w:rsidP="00E7021B">
      <w:pPr>
        <w:keepLines/>
        <w:widowControl w:val="0"/>
        <w:numPr>
          <w:ilvl w:val="12"/>
          <w:numId w:val="0"/>
        </w:numPr>
        <w:spacing w:after="0" w:line="240" w:lineRule="auto"/>
        <w:rPr>
          <w:rFonts w:ascii="Times New Roman" w:hAnsi="Times New Roman" w:cs="Times New Roman"/>
          <w:sz w:val="24"/>
          <w:szCs w:val="24"/>
        </w:rPr>
      </w:pPr>
      <w:r w:rsidRPr="00E7021B">
        <w:rPr>
          <w:rFonts w:ascii="Times New Roman" w:hAnsi="Times New Roman" w:cs="Times New Roman"/>
          <w:sz w:val="24"/>
          <w:szCs w:val="24"/>
        </w:rPr>
        <w:t>Миология</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Собственно жевательная мышца.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Грудино-ключично-сосцевидная мышца.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Передняя лестничная мышца.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Малая грудная мышца.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Диафрагма.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Наружная косая мышца живота.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Клювоплечевая мышца.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Плечевая мышца.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Локтевая ямка .</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Поверхностный сгибатель пальцев.</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Глубокий сгибатель пальцев.</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Лучевой сгибатель запястья.</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lastRenderedPageBreak/>
        <w:t>Короткий лучевой разгибатель запястья.</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Квадратный пронатор.</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Локтевой запястный канал.</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Большая поясничная мышца.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Большая приводящая мышца.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Длинная приводящая мышца.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Короткая приводящая мышца.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Портняжная мышца.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Гребешковая мышца.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Двуглавая мышца бедра.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Полусухожильная мышца.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Трехглавая мышца голени.</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Длинная малоберцовая мышца.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Длинный разгибатель большого пальца стопы.</w:t>
      </w:r>
    </w:p>
    <w:p w:rsidR="00B51B4A" w:rsidRPr="00E7021B" w:rsidRDefault="00B51B4A" w:rsidP="00E7021B">
      <w:pPr>
        <w:keepLines/>
        <w:widowControl w:val="0"/>
        <w:numPr>
          <w:ilvl w:val="12"/>
          <w:numId w:val="0"/>
        </w:numPr>
        <w:spacing w:after="0" w:line="240" w:lineRule="auto"/>
        <w:rPr>
          <w:rFonts w:ascii="Times New Roman" w:hAnsi="Times New Roman" w:cs="Times New Roman"/>
          <w:sz w:val="24"/>
          <w:szCs w:val="24"/>
        </w:rPr>
      </w:pPr>
      <w:r w:rsidRPr="00E7021B">
        <w:rPr>
          <w:rFonts w:ascii="Times New Roman" w:hAnsi="Times New Roman" w:cs="Times New Roman"/>
          <w:sz w:val="24"/>
          <w:szCs w:val="24"/>
        </w:rPr>
        <w:t>Спланхнология</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Глоточное отверстие слуховой трубы.</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Околоушная слюнная железа.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Преддверные складки и желудочки гортани.</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Щитовидная железа.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Брюшной отдел пищевода.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Желудок.</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Поджелудочная железа.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12-ти перстная кишка.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Селезенка.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Ворота печени.</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Левая доля печени.</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Желчный пузырь.</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Общий желчный проток.</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Тонкая кишка.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Общий печеночный проток.</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Правая почка и мочеточник.</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Левая почка и мочеточник.</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Восходящая ободочная кишка.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Поперечная ободочная кишка.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Нисходящая ободочная кишка.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Слепая кишка.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Червеобразный отросток.</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Сигмовидная кишка.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Прямая кишка.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Яичники (или семенной канатик).</w:t>
      </w:r>
    </w:p>
    <w:p w:rsidR="00B51B4A" w:rsidRPr="00E7021B" w:rsidRDefault="00B51B4A" w:rsidP="00E7021B">
      <w:pPr>
        <w:keepLines/>
        <w:widowControl w:val="0"/>
        <w:numPr>
          <w:ilvl w:val="12"/>
          <w:numId w:val="0"/>
        </w:numPr>
        <w:spacing w:after="0" w:line="240" w:lineRule="auto"/>
        <w:rPr>
          <w:rFonts w:ascii="Times New Roman" w:hAnsi="Times New Roman" w:cs="Times New Roman"/>
          <w:sz w:val="24"/>
          <w:szCs w:val="24"/>
        </w:rPr>
      </w:pPr>
      <w:r w:rsidRPr="00E7021B">
        <w:rPr>
          <w:rFonts w:ascii="Times New Roman" w:hAnsi="Times New Roman" w:cs="Times New Roman"/>
          <w:sz w:val="24"/>
          <w:szCs w:val="24"/>
        </w:rPr>
        <w:t>Ангиология</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Лицевая артерия.</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Верхнечелюстная артерия.</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Язычная артерия.</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Внутренняя сонная артерия.</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Верхняя щитовидная артерия.</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Внутренняя яремная вена.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Верхняя полая вена.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Грудная аорта.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Легочной ствол.</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Щито-шейный ствол.</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Непарная вена.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lastRenderedPageBreak/>
        <w:t>Воротная вена.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Задняя огибающая плечо артерия.</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Огибающая лопатку артерия.</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Глубокая артерия плеча.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Коллатеральные локтевые артерии.</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Локтевая артерия.</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Лучевая артерия.</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Плечевая вена.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Головная вена.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Глубокая вена.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Латеральная огибающая бедро артерия.</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Передняя большеберцовая артерия.</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Большая подкожная вена.</w:t>
      </w:r>
    </w:p>
    <w:p w:rsidR="00B51B4A" w:rsidRPr="00E7021B" w:rsidRDefault="00B51B4A" w:rsidP="00E7021B">
      <w:pPr>
        <w:keepLines/>
        <w:widowControl w:val="0"/>
        <w:numPr>
          <w:ilvl w:val="12"/>
          <w:numId w:val="0"/>
        </w:numPr>
        <w:spacing w:after="0" w:line="240" w:lineRule="auto"/>
        <w:rPr>
          <w:rFonts w:ascii="Times New Roman" w:hAnsi="Times New Roman" w:cs="Times New Roman"/>
          <w:sz w:val="24"/>
          <w:szCs w:val="24"/>
        </w:rPr>
      </w:pPr>
      <w:r w:rsidRPr="00E7021B">
        <w:rPr>
          <w:rFonts w:ascii="Times New Roman" w:hAnsi="Times New Roman" w:cs="Times New Roman"/>
          <w:sz w:val="24"/>
          <w:szCs w:val="24"/>
        </w:rPr>
        <w:t>Неврология</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Обонятельная луковица и тракт.</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Лицевой нерв.</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Нижний луночковый нерв.</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Языкоглоточный нерв.</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Добавочный нерв.</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Подъязычный нерв.</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Язычный нерв.</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Блуждающий нерв (грудной отдел).</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Возвратный гортанный нерв.</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Блуждающий нерв (шейный отдел).</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Шейный отдел пограничного симпатического ствола.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Грудной отдел пограничного симпатического ствола.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Длинный грудной нерв.</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Подкрыльцовый нерв.</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Надлопаточный нерв.</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Срединный нерв.</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Локтевой нерв.</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Лучевой нерв.</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Запирательный нерв.</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Бедренный нерв.</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Латеральный кожный нерв бедра.</w:t>
      </w:r>
    </w:p>
    <w:p w:rsidR="00B51B4A" w:rsidRPr="00E7021B" w:rsidRDefault="00B51B4A"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Глубокий малоберцовый нерв.</w:t>
      </w:r>
    </w:p>
    <w:p w:rsidR="00B51B4A" w:rsidRPr="00E7021B" w:rsidRDefault="00B51B4A" w:rsidP="00E7021B">
      <w:pPr>
        <w:pStyle w:val="afb"/>
        <w:tabs>
          <w:tab w:val="left" w:pos="426"/>
        </w:tabs>
        <w:ind w:left="0" w:firstLine="0"/>
        <w:rPr>
          <w:color w:val="000000"/>
        </w:rPr>
      </w:pPr>
    </w:p>
    <w:p w:rsidR="001F4CD3" w:rsidRPr="007E23EC" w:rsidRDefault="00565F1E" w:rsidP="000E3AE9">
      <w:pPr>
        <w:pStyle w:val="afb"/>
        <w:tabs>
          <w:tab w:val="left" w:pos="426"/>
        </w:tabs>
        <w:ind w:left="0" w:firstLine="0"/>
        <w:jc w:val="both"/>
        <w:rPr>
          <w:b/>
          <w:color w:val="000000"/>
        </w:rPr>
      </w:pPr>
      <w:r>
        <w:rPr>
          <w:b/>
          <w:color w:val="000000"/>
        </w:rPr>
        <w:t>Тестирование.</w:t>
      </w:r>
      <w:r w:rsidR="001F4CD3" w:rsidRPr="007E23EC">
        <w:rPr>
          <w:b/>
          <w:color w:val="000000"/>
        </w:rPr>
        <w:t xml:space="preserve"> </w:t>
      </w:r>
      <w:r w:rsidR="001F4CD3" w:rsidRPr="007E23EC">
        <w:rPr>
          <w:color w:val="000000"/>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 в информационной системе Университета</w:t>
      </w:r>
    </w:p>
    <w:p w:rsidR="001F4CD3" w:rsidRPr="007E23EC" w:rsidRDefault="001F4CD3" w:rsidP="007236C3">
      <w:pPr>
        <w:tabs>
          <w:tab w:val="left" w:pos="426"/>
        </w:tabs>
        <w:spacing w:after="0" w:line="240" w:lineRule="auto"/>
        <w:rPr>
          <w:rFonts w:ascii="Times New Roman" w:hAnsi="Times New Roman" w:cs="Times New Roman"/>
          <w:sz w:val="24"/>
          <w:szCs w:val="24"/>
        </w:rPr>
      </w:pPr>
    </w:p>
    <w:p w:rsidR="00A802B7" w:rsidRPr="007E23EC" w:rsidRDefault="00A802B7" w:rsidP="00A802B7">
      <w:pPr>
        <w:pStyle w:val="afb"/>
        <w:tabs>
          <w:tab w:val="left" w:pos="426"/>
        </w:tabs>
        <w:ind w:left="0" w:firstLine="0"/>
        <w:rPr>
          <w:b/>
          <w:i/>
          <w:color w:val="000000"/>
        </w:rPr>
      </w:pPr>
      <w:r w:rsidRPr="007E23EC">
        <w:rPr>
          <w:b/>
          <w:color w:val="000000"/>
        </w:rPr>
        <w:t>Модуль 1</w:t>
      </w:r>
      <w:r w:rsidRPr="007E23EC">
        <w:rPr>
          <w:b/>
          <w:i/>
          <w:color w:val="000000"/>
        </w:rPr>
        <w:t>.</w:t>
      </w:r>
      <w:r w:rsidRPr="007E23EC">
        <w:rPr>
          <w:b/>
        </w:rPr>
        <w:t xml:space="preserve"> Кости и их соединения.</w:t>
      </w:r>
    </w:p>
    <w:p w:rsidR="00A802B7" w:rsidRDefault="00A802B7" w:rsidP="00A802B7">
      <w:pPr>
        <w:tabs>
          <w:tab w:val="left" w:pos="426"/>
        </w:tabs>
        <w:spacing w:after="0" w:line="240" w:lineRule="auto"/>
        <w:rPr>
          <w:rFonts w:ascii="Times New Roman" w:hAnsi="Times New Roman" w:cs="Times New Roman"/>
          <w:b/>
          <w:color w:val="000000"/>
          <w:sz w:val="24"/>
          <w:szCs w:val="24"/>
        </w:rPr>
      </w:pP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1.Образования, принадлежащие только шейным позвонкам</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1. верхние и нижние реберные ямки на теле позвонка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поперечные отверстия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остистые отростки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реберные ямки на поперечных отростках позвонков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2.Образования, принадлежащие только грудным позвонкам</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1.реберные полуямки</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поперечные отверстия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lastRenderedPageBreak/>
        <w:t xml:space="preserve">3. остистый отросток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суставные отростки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3. Истинными ребрами являются</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1. 1-6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2.1-7</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1-8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2-8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4. Ложными ребрами являются</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1. 6-12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.6-10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.7-10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4 .8 - 10</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5. Колеблющимися ребрами являются</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1. 1-7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7-8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3.11 - 12</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9-10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6. Истинными ребрами являются</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1.ребра, соединяющиеся непосредственно с грудиной</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ребра, соединяющиеся с хрящами вышележащих ребер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ребра, передние концы которых лежат свободно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все ребра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7. У плечевой кости различают</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1.хирургическую шейку</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гребенчатую шейку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3. локтевой отросток</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венечный отросток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8. Костью лицевого черепа является</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1. клиновидная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височная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лобная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4.небная</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9. Костью мозгового черепа является</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1.лобная кость</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верхняя челюсть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нижняя челюсть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слезная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10. Простым суставом является</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1.плечевой сустав</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голеностопный сустав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лучезапястный сустав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коленный сустав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11.Многоосными суставами являются</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lastRenderedPageBreak/>
        <w:t xml:space="preserve">1. цилиндрические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2. шаровидные</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3. мыщелковые</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4. блоковидные</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12. К двуосным суставам относится</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1. плоский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шаровидный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3.мыщелковый</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4. блоковидный</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13. Синдесмоз-это соединение костей посредством</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1. хрящевой ткани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2.собственно-соединительной ткани</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костной ткани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мышечной ткани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14. По форме плечевой сустав является</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1.блоковидным</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2. шаровидным</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3. элипсовидным</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плоским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15. По форме тазобедренный сустав является</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1. цилиндрическим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2. мыщелковым</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3. блоковидным</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4.чашеобразным</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16. Внутрисуставной вспомогательный элемент тазобедренного сустава</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1.связка головки бедра</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подвздошно-бедренная связка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подвздошно-крестцовая связка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круговая зона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17. Не является мимической мышцей</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1.височная</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малая скуловая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круговая мышца рта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большая скуловая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18. Жевательной  мышцей  является</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1. щечная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2.височная мышца</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круговая мышца рта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мышца, поднимающая верхнюю губу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19. К поверхностным мышцам шеиотносят</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1.подкожную</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двубрюшную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шилоподъязычную мышцу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лопаточно-подъязычную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20. Надподъязычная группа мышц шеи включает</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1. грудино-подъязычную мышцу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лопаточно-подъязычную мышцу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грудино-щитовидную мышцу </w:t>
      </w:r>
    </w:p>
    <w:p w:rsidR="00A802B7" w:rsidRPr="00196E3D" w:rsidRDefault="00A802B7" w:rsidP="00A802B7">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4.шилоподъязычную</w:t>
      </w:r>
    </w:p>
    <w:p w:rsidR="00A802B7" w:rsidRDefault="00A802B7" w:rsidP="00A802B7">
      <w:pPr>
        <w:tabs>
          <w:tab w:val="left" w:pos="426"/>
        </w:tabs>
        <w:spacing w:after="0" w:line="240" w:lineRule="auto"/>
        <w:rPr>
          <w:rFonts w:ascii="Times New Roman" w:eastAsia="Times New Roman" w:hAnsi="Times New Roman" w:cs="Times New Roman"/>
          <w:b/>
          <w:sz w:val="24"/>
          <w:szCs w:val="24"/>
        </w:rPr>
      </w:pPr>
    </w:p>
    <w:p w:rsidR="00A802B7" w:rsidRDefault="00A802B7" w:rsidP="00A802B7">
      <w:pPr>
        <w:tabs>
          <w:tab w:val="left" w:pos="42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Модуль 2 «Миология»</w:t>
      </w:r>
    </w:p>
    <w:p w:rsidR="00A802B7" w:rsidRDefault="00A802B7" w:rsidP="00A802B7">
      <w:pPr>
        <w:tabs>
          <w:tab w:val="left" w:pos="426"/>
        </w:tabs>
        <w:spacing w:after="0" w:line="240" w:lineRule="auto"/>
        <w:rPr>
          <w:rFonts w:ascii="Times New Roman" w:eastAsia="Times New Roman" w:hAnsi="Times New Roman" w:cs="Times New Roman"/>
          <w:b/>
          <w:sz w:val="24"/>
          <w:szCs w:val="24"/>
        </w:rPr>
      </w:pP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1. Жевательные мышцы</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щечная</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височная мышца</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круговая мышца рта</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медиальная крыловидная мышца</w:t>
      </w:r>
    </w:p>
    <w:p w:rsidR="00A802B7" w:rsidRPr="00F71CD9" w:rsidRDefault="00A802B7" w:rsidP="00A802B7">
      <w:pPr>
        <w:tabs>
          <w:tab w:val="left" w:pos="567"/>
        </w:tabs>
        <w:spacing w:after="0" w:line="240" w:lineRule="auto"/>
        <w:rPr>
          <w:rFonts w:ascii="Times New Roman" w:hAnsi="Times New Roman" w:cs="Times New Roman"/>
          <w:sz w:val="24"/>
          <w:szCs w:val="24"/>
        </w:rPr>
      </w:pP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2. Мышцы,  действующие на коленный сустав</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четырехглавая</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портняжная</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полусухожильная</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большая приводящая мышца</w:t>
      </w:r>
    </w:p>
    <w:p w:rsidR="00A802B7" w:rsidRPr="00F71CD9" w:rsidRDefault="00A802B7" w:rsidP="00A802B7">
      <w:pPr>
        <w:tabs>
          <w:tab w:val="left" w:pos="567"/>
        </w:tabs>
        <w:spacing w:after="0" w:line="240" w:lineRule="auto"/>
        <w:rPr>
          <w:rFonts w:ascii="Times New Roman" w:hAnsi="Times New Roman" w:cs="Times New Roman"/>
          <w:sz w:val="24"/>
          <w:szCs w:val="24"/>
        </w:rPr>
      </w:pP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3. Мышцы  передней группы мышц предплечья</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лучевой сгибатель запястья</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лучевой разгибатель запястья</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поверхностный сгибатель пальцев</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разгибатель пальцев</w:t>
      </w:r>
    </w:p>
    <w:p w:rsidR="00A802B7" w:rsidRPr="00F71CD9" w:rsidRDefault="00A802B7" w:rsidP="00A802B7">
      <w:pPr>
        <w:tabs>
          <w:tab w:val="left" w:pos="567"/>
        </w:tabs>
        <w:spacing w:after="0" w:line="240" w:lineRule="auto"/>
        <w:rPr>
          <w:rFonts w:ascii="Times New Roman" w:hAnsi="Times New Roman" w:cs="Times New Roman"/>
          <w:sz w:val="24"/>
          <w:szCs w:val="24"/>
        </w:rPr>
      </w:pP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4. Мышцы задней группы мышц голени</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длинный разгибатель пальцев</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длинный разгибатель большого пальца</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длинный сгибатель пальцев</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икроножная мышца</w:t>
      </w:r>
    </w:p>
    <w:p w:rsidR="00A802B7" w:rsidRPr="00F71CD9" w:rsidRDefault="00A802B7" w:rsidP="00A802B7">
      <w:pPr>
        <w:tabs>
          <w:tab w:val="left" w:pos="567"/>
        </w:tabs>
        <w:spacing w:after="0" w:line="240" w:lineRule="auto"/>
        <w:rPr>
          <w:rFonts w:ascii="Times New Roman" w:hAnsi="Times New Roman" w:cs="Times New Roman"/>
          <w:sz w:val="24"/>
          <w:szCs w:val="24"/>
        </w:rPr>
      </w:pP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5. Поверхностные мышцы спины</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трапецевидная</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латеральный тракт</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широчайшая мышца спины</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медиальный тракт</w:t>
      </w:r>
    </w:p>
    <w:p w:rsidR="00A802B7" w:rsidRPr="00F71CD9" w:rsidRDefault="00A802B7" w:rsidP="00A802B7">
      <w:pPr>
        <w:tabs>
          <w:tab w:val="left" w:pos="567"/>
        </w:tabs>
        <w:spacing w:after="0" w:line="240" w:lineRule="auto"/>
        <w:rPr>
          <w:rFonts w:ascii="Times New Roman" w:hAnsi="Times New Roman" w:cs="Times New Roman"/>
          <w:sz w:val="24"/>
          <w:szCs w:val="24"/>
        </w:rPr>
      </w:pP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6. Дыхательные мышцы</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большая грудная мышца</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межреберные наружные</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межреберные внутренние</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задняя верхняя зубчатая мышца</w:t>
      </w:r>
    </w:p>
    <w:p w:rsidR="00A802B7" w:rsidRPr="00F71CD9" w:rsidRDefault="00A802B7" w:rsidP="00A802B7">
      <w:pPr>
        <w:tabs>
          <w:tab w:val="left" w:pos="567"/>
        </w:tabs>
        <w:spacing w:after="0" w:line="240" w:lineRule="auto"/>
        <w:rPr>
          <w:rFonts w:ascii="Times New Roman" w:hAnsi="Times New Roman" w:cs="Times New Roman"/>
          <w:sz w:val="24"/>
          <w:szCs w:val="24"/>
        </w:rPr>
      </w:pP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7. Мышцы, сухожилия которых формируют белую линию живота</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прямая мышца живота</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наружная косая мышца живота</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внутренняя косая мышца живота</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поперечная мышца живота</w:t>
      </w:r>
    </w:p>
    <w:p w:rsidR="00A802B7" w:rsidRPr="00F71CD9" w:rsidRDefault="00A802B7" w:rsidP="00A802B7">
      <w:pPr>
        <w:tabs>
          <w:tab w:val="left" w:pos="567"/>
        </w:tabs>
        <w:spacing w:after="0" w:line="240" w:lineRule="auto"/>
        <w:rPr>
          <w:rFonts w:ascii="Times New Roman" w:hAnsi="Times New Roman" w:cs="Times New Roman"/>
          <w:sz w:val="24"/>
          <w:szCs w:val="24"/>
        </w:rPr>
      </w:pP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8. Мышцы, принимающие участие в разгибании бедра</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lastRenderedPageBreak/>
        <w:t xml:space="preserve">         а. четырехглавая мышца бедра</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двуглавая мышца бедра</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портняжная мышца</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большая ягодичная мышца</w:t>
      </w:r>
    </w:p>
    <w:p w:rsidR="00A802B7" w:rsidRPr="00F71CD9" w:rsidRDefault="00A802B7" w:rsidP="00A802B7">
      <w:pPr>
        <w:tabs>
          <w:tab w:val="left" w:pos="567"/>
        </w:tabs>
        <w:spacing w:after="0" w:line="240" w:lineRule="auto"/>
        <w:rPr>
          <w:rFonts w:ascii="Times New Roman" w:hAnsi="Times New Roman" w:cs="Times New Roman"/>
          <w:sz w:val="24"/>
          <w:szCs w:val="24"/>
        </w:rPr>
      </w:pP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9. Трункофугальные мышцы</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в процессе развития перемещаются с туловища на конечности</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.в процессе развития перемещаются с конечности на туловище</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закладываются и остаются на туловище</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закладываются и остаются на конечностях</w:t>
      </w:r>
    </w:p>
    <w:p w:rsidR="00A802B7" w:rsidRPr="00F71CD9" w:rsidRDefault="00A802B7" w:rsidP="00A802B7">
      <w:pPr>
        <w:tabs>
          <w:tab w:val="left" w:pos="567"/>
        </w:tabs>
        <w:spacing w:after="0" w:line="240" w:lineRule="auto"/>
        <w:rPr>
          <w:rFonts w:ascii="Times New Roman" w:hAnsi="Times New Roman" w:cs="Times New Roman"/>
          <w:sz w:val="24"/>
          <w:szCs w:val="24"/>
        </w:rPr>
      </w:pP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10. Мышцы  передней группы мышц бедра</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четырехглавая мышца</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портняжная мышца</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приводящие мышцы бедра</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двуглавая мышца бедра</w:t>
      </w:r>
    </w:p>
    <w:p w:rsidR="00A802B7" w:rsidRPr="00F71CD9" w:rsidRDefault="00A802B7" w:rsidP="00A802B7">
      <w:pPr>
        <w:tabs>
          <w:tab w:val="left" w:pos="567"/>
        </w:tabs>
        <w:spacing w:after="0" w:line="240" w:lineRule="auto"/>
        <w:rPr>
          <w:rFonts w:ascii="Times New Roman" w:hAnsi="Times New Roman" w:cs="Times New Roman"/>
          <w:sz w:val="24"/>
          <w:szCs w:val="24"/>
        </w:rPr>
      </w:pP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11. Трункопетальные мышцы</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в процессе развития перемещаются с туловища на конечности</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.в процессе развития перемещаются с конечности на туловище</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закладываются и остаются на туловище</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закладываются и остаются на конечностях</w:t>
      </w:r>
    </w:p>
    <w:p w:rsidR="00A802B7" w:rsidRPr="00F71CD9" w:rsidRDefault="00A802B7" w:rsidP="00A802B7">
      <w:pPr>
        <w:tabs>
          <w:tab w:val="left" w:pos="567"/>
        </w:tabs>
        <w:spacing w:after="0" w:line="240" w:lineRule="auto"/>
        <w:rPr>
          <w:rFonts w:ascii="Times New Roman" w:hAnsi="Times New Roman" w:cs="Times New Roman"/>
          <w:sz w:val="24"/>
          <w:szCs w:val="24"/>
        </w:rPr>
      </w:pP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12. Аутохтонные мышцы</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в процессе развития перемещаются с туловища на конечности</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.в процессе развития перемещаются с конечности на туловище</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остаются на месте закладки</w:t>
      </w:r>
    </w:p>
    <w:p w:rsidR="00A802B7" w:rsidRPr="00F71CD9" w:rsidRDefault="00A802B7" w:rsidP="00A802B7">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закладываются и остаются на конечностях</w:t>
      </w:r>
    </w:p>
    <w:p w:rsidR="00A802B7" w:rsidRPr="00F71CD9" w:rsidRDefault="00A802B7" w:rsidP="00A802B7">
      <w:pPr>
        <w:tabs>
          <w:tab w:val="left" w:pos="567"/>
        </w:tabs>
        <w:spacing w:after="0" w:line="240" w:lineRule="auto"/>
        <w:rPr>
          <w:rFonts w:ascii="Times New Roman" w:hAnsi="Times New Roman" w:cs="Times New Roman"/>
          <w:sz w:val="24"/>
          <w:szCs w:val="24"/>
        </w:rPr>
      </w:pPr>
    </w:p>
    <w:p w:rsidR="00A802B7" w:rsidRPr="00F71CD9" w:rsidRDefault="00A802B7" w:rsidP="00A802B7">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13.  Мимические мышцы</w:t>
      </w:r>
    </w:p>
    <w:p w:rsidR="00A802B7" w:rsidRPr="00F71CD9" w:rsidRDefault="00A802B7" w:rsidP="00A802B7">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подниматель угла рта     </w:t>
      </w:r>
    </w:p>
    <w:p w:rsidR="00A802B7" w:rsidRPr="00F71CD9" w:rsidRDefault="00A802B7" w:rsidP="00A802B7">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подниматель верхней губы</w:t>
      </w:r>
    </w:p>
    <w:p w:rsidR="00A802B7" w:rsidRPr="00F71CD9" w:rsidRDefault="00A802B7" w:rsidP="00A802B7">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подбородочная</w:t>
      </w:r>
    </w:p>
    <w:p w:rsidR="00A802B7" w:rsidRPr="00F71CD9" w:rsidRDefault="00A802B7" w:rsidP="00A802B7">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опускатель угла рта</w:t>
      </w:r>
    </w:p>
    <w:p w:rsidR="00A802B7" w:rsidRPr="00F71CD9" w:rsidRDefault="00A802B7" w:rsidP="00A802B7">
      <w:pPr>
        <w:spacing w:after="0" w:line="240" w:lineRule="auto"/>
        <w:rPr>
          <w:rFonts w:ascii="Times New Roman" w:hAnsi="Times New Roman" w:cs="Times New Roman"/>
          <w:sz w:val="24"/>
          <w:szCs w:val="24"/>
        </w:rPr>
      </w:pPr>
    </w:p>
    <w:p w:rsidR="00A802B7" w:rsidRPr="00F71CD9" w:rsidRDefault="00A802B7" w:rsidP="00A802B7">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14.   Слабыми местами диафрагмы являются</w:t>
      </w:r>
    </w:p>
    <w:p w:rsidR="00A802B7" w:rsidRPr="00F71CD9" w:rsidRDefault="00A802B7" w:rsidP="00A802B7">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отверстие пищевода </w:t>
      </w:r>
    </w:p>
    <w:p w:rsidR="00A802B7" w:rsidRPr="00F71CD9" w:rsidRDefault="00A802B7" w:rsidP="00A802B7">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грудино-реберные треугольники</w:t>
      </w:r>
    </w:p>
    <w:p w:rsidR="00A802B7" w:rsidRPr="00F71CD9" w:rsidRDefault="00A802B7" w:rsidP="00A802B7">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пояснично-реберные треугольники</w:t>
      </w:r>
    </w:p>
    <w:p w:rsidR="00A802B7" w:rsidRPr="00F71CD9" w:rsidRDefault="00A802B7" w:rsidP="00A802B7">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отверстие аорты</w:t>
      </w:r>
    </w:p>
    <w:p w:rsidR="00A802B7" w:rsidRPr="00F71CD9" w:rsidRDefault="00A802B7" w:rsidP="00A802B7">
      <w:pPr>
        <w:spacing w:after="0" w:line="240" w:lineRule="auto"/>
        <w:rPr>
          <w:rFonts w:ascii="Times New Roman" w:hAnsi="Times New Roman" w:cs="Times New Roman"/>
          <w:sz w:val="24"/>
          <w:szCs w:val="24"/>
        </w:rPr>
      </w:pPr>
    </w:p>
    <w:p w:rsidR="00A802B7" w:rsidRPr="00F71CD9" w:rsidRDefault="00A802B7" w:rsidP="00A802B7">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1</w:t>
      </w:r>
      <w:r>
        <w:rPr>
          <w:rFonts w:ascii="Times New Roman" w:hAnsi="Times New Roman" w:cs="Times New Roman"/>
          <w:sz w:val="24"/>
          <w:szCs w:val="24"/>
        </w:rPr>
        <w:t>5</w:t>
      </w:r>
      <w:r w:rsidRPr="00F71C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1CD9">
        <w:rPr>
          <w:rFonts w:ascii="Times New Roman" w:hAnsi="Times New Roman" w:cs="Times New Roman"/>
          <w:sz w:val="24"/>
          <w:szCs w:val="24"/>
        </w:rPr>
        <w:t>Передняя группа мышц предплечья</w:t>
      </w:r>
    </w:p>
    <w:p w:rsidR="00A802B7" w:rsidRPr="00F71CD9" w:rsidRDefault="00A802B7" w:rsidP="00A802B7">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супинатор</w:t>
      </w:r>
    </w:p>
    <w:p w:rsidR="00A802B7" w:rsidRPr="00F71CD9" w:rsidRDefault="00A802B7" w:rsidP="00A802B7">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круглый пронатор</w:t>
      </w:r>
    </w:p>
    <w:p w:rsidR="00A802B7" w:rsidRPr="00F71CD9" w:rsidRDefault="00A802B7" w:rsidP="00A802B7">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длинная ладонная</w:t>
      </w:r>
    </w:p>
    <w:p w:rsidR="00A802B7" w:rsidRPr="00F71CD9" w:rsidRDefault="00A802B7" w:rsidP="00A802B7">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длинная отводящая мышца большого пальца</w:t>
      </w:r>
    </w:p>
    <w:p w:rsidR="00A802B7" w:rsidRPr="00F71CD9" w:rsidRDefault="00A802B7" w:rsidP="00A802B7">
      <w:pPr>
        <w:spacing w:after="0" w:line="240" w:lineRule="auto"/>
        <w:rPr>
          <w:rFonts w:ascii="Times New Roman" w:hAnsi="Times New Roman" w:cs="Times New Roman"/>
          <w:sz w:val="24"/>
          <w:szCs w:val="24"/>
        </w:rPr>
      </w:pPr>
    </w:p>
    <w:p w:rsidR="00A802B7" w:rsidRPr="00F71CD9" w:rsidRDefault="00A802B7" w:rsidP="00A802B7">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1</w:t>
      </w:r>
      <w:r>
        <w:rPr>
          <w:rFonts w:ascii="Times New Roman" w:hAnsi="Times New Roman" w:cs="Times New Roman"/>
          <w:sz w:val="24"/>
          <w:szCs w:val="24"/>
        </w:rPr>
        <w:t>6</w:t>
      </w:r>
      <w:r w:rsidRPr="00F71CD9">
        <w:rPr>
          <w:rFonts w:ascii="Times New Roman" w:hAnsi="Times New Roman" w:cs="Times New Roman"/>
          <w:sz w:val="24"/>
          <w:szCs w:val="24"/>
        </w:rPr>
        <w:t>.   Задняя группа мышц предплечья</w:t>
      </w:r>
    </w:p>
    <w:p w:rsidR="00A802B7" w:rsidRPr="00F71CD9" w:rsidRDefault="00A802B7" w:rsidP="00A802B7">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приводящая мышца большого пальца кисти</w:t>
      </w:r>
    </w:p>
    <w:p w:rsidR="00A802B7" w:rsidRPr="00F71CD9" w:rsidRDefault="00A802B7" w:rsidP="00A802B7">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супинатор</w:t>
      </w:r>
    </w:p>
    <w:p w:rsidR="00A802B7" w:rsidRPr="00F71CD9" w:rsidRDefault="00A802B7" w:rsidP="00A802B7">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плечелучевая</w:t>
      </w:r>
    </w:p>
    <w:p w:rsidR="00A802B7" w:rsidRPr="00F71CD9" w:rsidRDefault="00A802B7" w:rsidP="00A802B7">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разгибатель пальцев</w:t>
      </w:r>
    </w:p>
    <w:p w:rsidR="00A802B7" w:rsidRPr="00F71CD9" w:rsidRDefault="00A802B7" w:rsidP="00A802B7">
      <w:pPr>
        <w:spacing w:after="0" w:line="240" w:lineRule="auto"/>
        <w:rPr>
          <w:rFonts w:ascii="Times New Roman" w:hAnsi="Times New Roman" w:cs="Times New Roman"/>
          <w:sz w:val="24"/>
          <w:szCs w:val="24"/>
        </w:rPr>
      </w:pPr>
    </w:p>
    <w:p w:rsidR="00A802B7" w:rsidRPr="00F71CD9" w:rsidRDefault="00A802B7" w:rsidP="00A802B7">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1</w:t>
      </w:r>
      <w:r>
        <w:rPr>
          <w:rFonts w:ascii="Times New Roman" w:hAnsi="Times New Roman" w:cs="Times New Roman"/>
          <w:sz w:val="24"/>
          <w:szCs w:val="24"/>
        </w:rPr>
        <w:t>7</w:t>
      </w:r>
      <w:r w:rsidRPr="00F71CD9">
        <w:rPr>
          <w:rFonts w:ascii="Times New Roman" w:hAnsi="Times New Roman" w:cs="Times New Roman"/>
          <w:sz w:val="24"/>
          <w:szCs w:val="24"/>
        </w:rPr>
        <w:t>. Задняя группа мышц таза</w:t>
      </w:r>
    </w:p>
    <w:p w:rsidR="00A802B7" w:rsidRPr="00F71CD9" w:rsidRDefault="00A802B7" w:rsidP="00A802B7">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внутренняя запирательная </w:t>
      </w:r>
    </w:p>
    <w:p w:rsidR="00A802B7" w:rsidRPr="00F71CD9" w:rsidRDefault="00A802B7" w:rsidP="00A802B7">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большая поясничная</w:t>
      </w:r>
    </w:p>
    <w:p w:rsidR="00A802B7" w:rsidRPr="00F71CD9" w:rsidRDefault="00A802B7" w:rsidP="00A802B7">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большая ягодичная</w:t>
      </w:r>
    </w:p>
    <w:p w:rsidR="00A802B7" w:rsidRPr="00F71CD9" w:rsidRDefault="00A802B7" w:rsidP="00A802B7">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квадратная мышца бедра</w:t>
      </w:r>
    </w:p>
    <w:p w:rsidR="00A802B7" w:rsidRPr="00F71CD9" w:rsidRDefault="00A802B7" w:rsidP="00A802B7">
      <w:pPr>
        <w:spacing w:after="0" w:line="240" w:lineRule="auto"/>
        <w:rPr>
          <w:rFonts w:ascii="Times New Roman" w:hAnsi="Times New Roman" w:cs="Times New Roman"/>
          <w:sz w:val="24"/>
          <w:szCs w:val="24"/>
        </w:rPr>
      </w:pPr>
    </w:p>
    <w:p w:rsidR="00A802B7" w:rsidRPr="003F733A" w:rsidRDefault="00A802B7" w:rsidP="00A802B7">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18.  Глубокими мышцами спины являются</w:t>
      </w:r>
    </w:p>
    <w:p w:rsidR="00A802B7" w:rsidRPr="003F733A" w:rsidRDefault="00A802B7" w:rsidP="00A802B7">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а.   медиальный тракт     </w:t>
      </w:r>
    </w:p>
    <w:p w:rsidR="00A802B7" w:rsidRPr="003F733A" w:rsidRDefault="00A802B7" w:rsidP="00A802B7">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б.   латеральный тракт</w:t>
      </w:r>
    </w:p>
    <w:p w:rsidR="00A802B7" w:rsidRPr="003F733A" w:rsidRDefault="00A802B7" w:rsidP="00A802B7">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в.   ромбовидная</w:t>
      </w:r>
    </w:p>
    <w:p w:rsidR="00A802B7" w:rsidRDefault="00A802B7" w:rsidP="00A802B7">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г.   Трапецевидная</w:t>
      </w:r>
    </w:p>
    <w:p w:rsidR="00A802B7" w:rsidRPr="003F733A" w:rsidRDefault="00A802B7" w:rsidP="00A802B7">
      <w:pPr>
        <w:tabs>
          <w:tab w:val="left" w:pos="426"/>
        </w:tabs>
        <w:spacing w:after="0" w:line="240" w:lineRule="auto"/>
        <w:rPr>
          <w:rFonts w:ascii="Times New Roman" w:hAnsi="Times New Roman" w:cs="Times New Roman"/>
          <w:sz w:val="24"/>
          <w:szCs w:val="24"/>
        </w:rPr>
      </w:pPr>
    </w:p>
    <w:p w:rsidR="00A802B7" w:rsidRPr="003F733A" w:rsidRDefault="00A802B7" w:rsidP="00A802B7">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19. Мышцы плечевого пояса</w:t>
      </w:r>
    </w:p>
    <w:p w:rsidR="00A802B7" w:rsidRPr="003F733A" w:rsidRDefault="00A802B7" w:rsidP="00A802B7">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733A">
        <w:rPr>
          <w:rFonts w:ascii="Times New Roman" w:hAnsi="Times New Roman" w:cs="Times New Roman"/>
          <w:sz w:val="24"/>
          <w:szCs w:val="24"/>
        </w:rPr>
        <w:t xml:space="preserve"> а.  дельтовидная мышца</w:t>
      </w:r>
    </w:p>
    <w:p w:rsidR="00A802B7" w:rsidRPr="003F733A" w:rsidRDefault="00A802B7" w:rsidP="00A802B7">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733A">
        <w:rPr>
          <w:rFonts w:ascii="Times New Roman" w:hAnsi="Times New Roman" w:cs="Times New Roman"/>
          <w:sz w:val="24"/>
          <w:szCs w:val="24"/>
        </w:rPr>
        <w:t xml:space="preserve"> б.  малая грудная мышца</w:t>
      </w:r>
    </w:p>
    <w:p w:rsidR="00A802B7" w:rsidRPr="003F733A" w:rsidRDefault="00A802B7" w:rsidP="00A802B7">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733A">
        <w:rPr>
          <w:rFonts w:ascii="Times New Roman" w:hAnsi="Times New Roman" w:cs="Times New Roman"/>
          <w:sz w:val="24"/>
          <w:szCs w:val="24"/>
        </w:rPr>
        <w:t xml:space="preserve"> в.  подлопаточная мышца</w:t>
      </w:r>
    </w:p>
    <w:p w:rsidR="00A802B7" w:rsidRDefault="00A802B7" w:rsidP="00A802B7">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г.  надостная мышца</w:t>
      </w:r>
    </w:p>
    <w:p w:rsidR="00A802B7" w:rsidRPr="003F733A" w:rsidRDefault="00A802B7" w:rsidP="00A802B7">
      <w:pPr>
        <w:tabs>
          <w:tab w:val="left" w:pos="426"/>
        </w:tabs>
        <w:spacing w:after="0" w:line="240" w:lineRule="auto"/>
        <w:rPr>
          <w:rFonts w:ascii="Times New Roman" w:hAnsi="Times New Roman" w:cs="Times New Roman"/>
          <w:sz w:val="24"/>
          <w:szCs w:val="24"/>
        </w:rPr>
      </w:pPr>
    </w:p>
    <w:p w:rsidR="00A802B7" w:rsidRPr="003F733A" w:rsidRDefault="00A802B7" w:rsidP="00A802B7">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20. Мышцы таза</w:t>
      </w:r>
    </w:p>
    <w:p w:rsidR="00A802B7" w:rsidRPr="003F733A" w:rsidRDefault="00A802B7" w:rsidP="00A802B7">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а.  внутренняя запирательная</w:t>
      </w:r>
    </w:p>
    <w:p w:rsidR="00A802B7" w:rsidRPr="003F733A" w:rsidRDefault="00A802B7" w:rsidP="00A802B7">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б.  малая поясничная</w:t>
      </w:r>
    </w:p>
    <w:p w:rsidR="00A802B7" w:rsidRPr="003F733A" w:rsidRDefault="00A802B7" w:rsidP="00A802B7">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в.  квадратная мышца бедра</w:t>
      </w:r>
    </w:p>
    <w:p w:rsidR="00A802B7" w:rsidRPr="003F733A" w:rsidRDefault="00A802B7" w:rsidP="00A802B7">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г.  портняжная мышца</w:t>
      </w:r>
    </w:p>
    <w:p w:rsidR="00A802B7" w:rsidRDefault="00A802B7" w:rsidP="00A802B7">
      <w:pPr>
        <w:tabs>
          <w:tab w:val="left" w:pos="426"/>
        </w:tabs>
        <w:spacing w:after="0" w:line="240" w:lineRule="auto"/>
        <w:rPr>
          <w:rFonts w:ascii="Times New Roman" w:eastAsia="Times New Roman" w:hAnsi="Times New Roman" w:cs="Times New Roman"/>
          <w:b/>
          <w:sz w:val="24"/>
          <w:szCs w:val="24"/>
        </w:rPr>
      </w:pPr>
    </w:p>
    <w:p w:rsidR="00A802B7" w:rsidRPr="00E17784" w:rsidRDefault="00A802B7" w:rsidP="00A802B7">
      <w:pPr>
        <w:tabs>
          <w:tab w:val="left" w:pos="426"/>
        </w:tabs>
        <w:spacing w:after="0" w:line="240" w:lineRule="auto"/>
        <w:rPr>
          <w:rFonts w:ascii="Times New Roman" w:eastAsia="Times New Roman" w:hAnsi="Times New Roman" w:cs="Times New Roman"/>
          <w:b/>
          <w:sz w:val="24"/>
          <w:szCs w:val="24"/>
        </w:rPr>
      </w:pPr>
      <w:r w:rsidRPr="00E17784">
        <w:rPr>
          <w:rFonts w:ascii="Times New Roman" w:eastAsia="Times New Roman" w:hAnsi="Times New Roman" w:cs="Times New Roman"/>
          <w:b/>
          <w:sz w:val="24"/>
          <w:szCs w:val="24"/>
        </w:rPr>
        <w:t>Модуль № 3 «Спланхнология»</w:t>
      </w:r>
    </w:p>
    <w:p w:rsidR="00A802B7" w:rsidRPr="00E17784" w:rsidRDefault="00A802B7" w:rsidP="00A802B7">
      <w:pPr>
        <w:tabs>
          <w:tab w:val="left" w:pos="426"/>
        </w:tabs>
        <w:spacing w:after="0" w:line="240" w:lineRule="auto"/>
        <w:rPr>
          <w:rFonts w:ascii="Times New Roman" w:eastAsia="Times New Roman" w:hAnsi="Times New Roman" w:cs="Times New Roman"/>
          <w:b/>
          <w:sz w:val="24"/>
          <w:szCs w:val="24"/>
        </w:rPr>
      </w:pPr>
    </w:p>
    <w:p w:rsidR="00A802B7" w:rsidRPr="00FE5F8B" w:rsidRDefault="00A802B7" w:rsidP="00A802B7">
      <w:pPr>
        <w:pStyle w:val="af7"/>
        <w:tabs>
          <w:tab w:val="num" w:pos="0"/>
        </w:tabs>
        <w:ind w:firstLine="0"/>
        <w:jc w:val="both"/>
        <w:rPr>
          <w:rFonts w:ascii="Times New Roman" w:hAnsi="Times New Roman"/>
          <w:caps/>
          <w:sz w:val="24"/>
          <w:szCs w:val="24"/>
        </w:rPr>
      </w:pPr>
      <w:r>
        <w:rPr>
          <w:rFonts w:ascii="Times New Roman" w:hAnsi="Times New Roman"/>
          <w:sz w:val="24"/>
          <w:szCs w:val="24"/>
        </w:rPr>
        <w:t>1</w:t>
      </w:r>
      <w:r w:rsidRPr="00FE5F8B">
        <w:rPr>
          <w:rFonts w:ascii="Times New Roman" w:hAnsi="Times New Roman"/>
          <w:sz w:val="24"/>
          <w:szCs w:val="24"/>
        </w:rPr>
        <w:t xml:space="preserve">. </w:t>
      </w:r>
      <w:r>
        <w:rPr>
          <w:rFonts w:ascii="Times New Roman" w:hAnsi="Times New Roman"/>
          <w:sz w:val="24"/>
          <w:szCs w:val="24"/>
        </w:rPr>
        <w:t>В</w:t>
      </w:r>
      <w:r w:rsidRPr="00FE5F8B">
        <w:rPr>
          <w:rFonts w:ascii="Times New Roman" w:hAnsi="Times New Roman"/>
          <w:sz w:val="24"/>
          <w:szCs w:val="24"/>
        </w:rPr>
        <w:t xml:space="preserve"> верхний носовой ход открывается</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1. носослезный проток </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2.гайморова пазуха </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3. клиновидно-небное отверстие</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лобная пазуха </w:t>
      </w:r>
    </w:p>
    <w:p w:rsidR="00A802B7" w:rsidRPr="00FE5F8B" w:rsidRDefault="00A802B7" w:rsidP="00A802B7">
      <w:pPr>
        <w:pStyle w:val="af7"/>
        <w:tabs>
          <w:tab w:val="num" w:pos="0"/>
        </w:tabs>
        <w:ind w:firstLine="0"/>
        <w:jc w:val="both"/>
        <w:rPr>
          <w:rFonts w:ascii="Times New Roman" w:hAnsi="Times New Roman"/>
          <w:sz w:val="24"/>
          <w:szCs w:val="24"/>
        </w:rPr>
      </w:pPr>
    </w:p>
    <w:p w:rsidR="00A802B7" w:rsidRPr="00FE5F8B" w:rsidRDefault="00A802B7" w:rsidP="00A802B7">
      <w:pPr>
        <w:pStyle w:val="af7"/>
        <w:tabs>
          <w:tab w:val="num" w:pos="0"/>
        </w:tabs>
        <w:ind w:firstLine="0"/>
        <w:jc w:val="both"/>
        <w:rPr>
          <w:rFonts w:ascii="Times New Roman" w:hAnsi="Times New Roman"/>
          <w:caps/>
          <w:sz w:val="24"/>
          <w:szCs w:val="24"/>
        </w:rPr>
      </w:pPr>
      <w:r w:rsidRPr="00FE5F8B">
        <w:rPr>
          <w:rFonts w:ascii="Times New Roman" w:hAnsi="Times New Roman"/>
          <w:sz w:val="24"/>
          <w:szCs w:val="24"/>
        </w:rPr>
        <w:t xml:space="preserve">2. </w:t>
      </w:r>
      <w:r>
        <w:rPr>
          <w:rFonts w:ascii="Times New Roman" w:hAnsi="Times New Roman"/>
          <w:sz w:val="24"/>
          <w:szCs w:val="24"/>
        </w:rPr>
        <w:t>В</w:t>
      </w:r>
      <w:r w:rsidRPr="00FE5F8B">
        <w:rPr>
          <w:rFonts w:ascii="Times New Roman" w:hAnsi="Times New Roman"/>
          <w:sz w:val="24"/>
          <w:szCs w:val="24"/>
        </w:rPr>
        <w:t xml:space="preserve"> средний носовой ход открывается</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1. клиновидная пазуха </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2.лобная пазуха</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3. носослезный проток </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задние ячейки решетчатого лабиринта кости </w:t>
      </w:r>
    </w:p>
    <w:p w:rsidR="00A802B7" w:rsidRPr="00FE5F8B" w:rsidRDefault="00A802B7" w:rsidP="00A802B7">
      <w:pPr>
        <w:pStyle w:val="af7"/>
        <w:tabs>
          <w:tab w:val="num" w:pos="0"/>
        </w:tabs>
        <w:ind w:firstLine="0"/>
        <w:jc w:val="both"/>
        <w:rPr>
          <w:rFonts w:ascii="Times New Roman" w:hAnsi="Times New Roman"/>
          <w:sz w:val="24"/>
          <w:szCs w:val="24"/>
        </w:rPr>
      </w:pPr>
    </w:p>
    <w:p w:rsidR="00A802B7" w:rsidRPr="00FE5F8B" w:rsidRDefault="00A802B7" w:rsidP="00A802B7">
      <w:pPr>
        <w:pStyle w:val="af7"/>
        <w:tabs>
          <w:tab w:val="num" w:pos="0"/>
        </w:tabs>
        <w:ind w:firstLine="0"/>
        <w:jc w:val="both"/>
        <w:rPr>
          <w:rFonts w:ascii="Times New Roman" w:hAnsi="Times New Roman"/>
          <w:caps/>
          <w:sz w:val="24"/>
          <w:szCs w:val="24"/>
        </w:rPr>
      </w:pPr>
      <w:r>
        <w:rPr>
          <w:rFonts w:ascii="Times New Roman" w:hAnsi="Times New Roman"/>
          <w:sz w:val="24"/>
          <w:szCs w:val="24"/>
        </w:rPr>
        <w:t>3</w:t>
      </w:r>
      <w:r w:rsidRPr="00FE5F8B">
        <w:rPr>
          <w:rFonts w:ascii="Times New Roman" w:hAnsi="Times New Roman"/>
          <w:sz w:val="24"/>
          <w:szCs w:val="24"/>
        </w:rPr>
        <w:t xml:space="preserve">. </w:t>
      </w:r>
      <w:r>
        <w:rPr>
          <w:rFonts w:ascii="Times New Roman" w:hAnsi="Times New Roman"/>
          <w:sz w:val="24"/>
          <w:szCs w:val="24"/>
        </w:rPr>
        <w:t>Б</w:t>
      </w:r>
      <w:r w:rsidRPr="00FE5F8B">
        <w:rPr>
          <w:rFonts w:ascii="Times New Roman" w:hAnsi="Times New Roman"/>
          <w:sz w:val="24"/>
          <w:szCs w:val="24"/>
        </w:rPr>
        <w:t>ифуркация трахеи расположена на уровне</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1. на уровне </w:t>
      </w:r>
      <w:r w:rsidRPr="005244C0">
        <w:rPr>
          <w:rFonts w:ascii="Times New Roman" w:hAnsi="Times New Roman"/>
          <w:caps/>
          <w:sz w:val="24"/>
          <w:szCs w:val="24"/>
        </w:rPr>
        <w:t>vi</w:t>
      </w:r>
      <w:r w:rsidRPr="00FE5F8B">
        <w:rPr>
          <w:rFonts w:ascii="Times New Roman" w:hAnsi="Times New Roman"/>
          <w:sz w:val="24"/>
          <w:szCs w:val="24"/>
        </w:rPr>
        <w:t xml:space="preserve"> шейного позвонка </w:t>
      </w:r>
    </w:p>
    <w:p w:rsidR="00A802B7" w:rsidRPr="00FE5F8B" w:rsidRDefault="00A802B7" w:rsidP="005244C0">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2.на уровне </w:t>
      </w:r>
      <w:r w:rsidRPr="005244C0">
        <w:rPr>
          <w:rFonts w:ascii="Times New Roman" w:hAnsi="Times New Roman"/>
          <w:caps/>
          <w:sz w:val="24"/>
          <w:szCs w:val="24"/>
        </w:rPr>
        <w:t>iv</w:t>
      </w:r>
      <w:r w:rsidRPr="00FE5F8B">
        <w:rPr>
          <w:rFonts w:ascii="Times New Roman" w:hAnsi="Times New Roman"/>
          <w:sz w:val="24"/>
          <w:szCs w:val="24"/>
        </w:rPr>
        <w:t xml:space="preserve"> грудного  позвонка</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3. на уровне </w:t>
      </w:r>
      <w:r w:rsidRPr="005244C0">
        <w:rPr>
          <w:rFonts w:ascii="Times New Roman" w:hAnsi="Times New Roman"/>
          <w:caps/>
          <w:sz w:val="24"/>
          <w:szCs w:val="24"/>
        </w:rPr>
        <w:t xml:space="preserve">v </w:t>
      </w:r>
      <w:r w:rsidRPr="00FE5F8B">
        <w:rPr>
          <w:rFonts w:ascii="Times New Roman" w:hAnsi="Times New Roman"/>
          <w:sz w:val="24"/>
          <w:szCs w:val="24"/>
        </w:rPr>
        <w:t xml:space="preserve">грудного позвонка </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на уровне </w:t>
      </w:r>
      <w:r w:rsidRPr="005244C0">
        <w:rPr>
          <w:rFonts w:ascii="Times New Roman" w:hAnsi="Times New Roman"/>
          <w:caps/>
          <w:sz w:val="24"/>
          <w:szCs w:val="24"/>
        </w:rPr>
        <w:t xml:space="preserve">vi </w:t>
      </w:r>
      <w:r w:rsidRPr="00FE5F8B">
        <w:rPr>
          <w:rFonts w:ascii="Times New Roman" w:hAnsi="Times New Roman"/>
          <w:sz w:val="24"/>
          <w:szCs w:val="24"/>
        </w:rPr>
        <w:t xml:space="preserve"> грудного позвонка </w:t>
      </w:r>
    </w:p>
    <w:p w:rsidR="00A802B7" w:rsidRPr="00FE5F8B" w:rsidRDefault="00A802B7" w:rsidP="00A802B7">
      <w:pPr>
        <w:pStyle w:val="af7"/>
        <w:tabs>
          <w:tab w:val="num" w:pos="0"/>
        </w:tabs>
        <w:ind w:firstLine="0"/>
        <w:jc w:val="both"/>
        <w:rPr>
          <w:rFonts w:ascii="Times New Roman" w:hAnsi="Times New Roman"/>
          <w:sz w:val="24"/>
          <w:szCs w:val="24"/>
        </w:rPr>
      </w:pPr>
    </w:p>
    <w:p w:rsidR="00A802B7" w:rsidRPr="00FE5F8B" w:rsidRDefault="00A802B7" w:rsidP="00A802B7">
      <w:pPr>
        <w:pStyle w:val="af7"/>
        <w:tabs>
          <w:tab w:val="num" w:pos="0"/>
        </w:tabs>
        <w:ind w:firstLine="0"/>
        <w:jc w:val="both"/>
        <w:rPr>
          <w:rFonts w:ascii="Times New Roman" w:hAnsi="Times New Roman"/>
          <w:caps/>
          <w:sz w:val="24"/>
          <w:szCs w:val="24"/>
        </w:rPr>
      </w:pPr>
      <w:r>
        <w:rPr>
          <w:rFonts w:ascii="Times New Roman" w:hAnsi="Times New Roman"/>
          <w:sz w:val="24"/>
          <w:szCs w:val="24"/>
        </w:rPr>
        <w:t>4</w:t>
      </w:r>
      <w:r w:rsidRPr="00FE5F8B">
        <w:rPr>
          <w:rFonts w:ascii="Times New Roman" w:hAnsi="Times New Roman"/>
          <w:sz w:val="24"/>
          <w:szCs w:val="24"/>
        </w:rPr>
        <w:t xml:space="preserve">. </w:t>
      </w:r>
      <w:r>
        <w:rPr>
          <w:rFonts w:ascii="Times New Roman" w:hAnsi="Times New Roman"/>
          <w:sz w:val="24"/>
          <w:szCs w:val="24"/>
        </w:rPr>
        <w:t>С</w:t>
      </w:r>
      <w:r w:rsidRPr="00FE5F8B">
        <w:rPr>
          <w:rFonts w:ascii="Times New Roman" w:hAnsi="Times New Roman"/>
          <w:sz w:val="24"/>
          <w:szCs w:val="24"/>
        </w:rPr>
        <w:t>труктурно-функциональной единицей легкого является</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1. альвеола </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2.ацинус</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3. долька </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доля </w:t>
      </w:r>
    </w:p>
    <w:p w:rsidR="00A802B7" w:rsidRPr="00FE5F8B" w:rsidRDefault="00A802B7" w:rsidP="00A802B7">
      <w:pPr>
        <w:pStyle w:val="af7"/>
        <w:tabs>
          <w:tab w:val="num" w:pos="0"/>
        </w:tabs>
        <w:ind w:firstLine="0"/>
        <w:jc w:val="both"/>
        <w:rPr>
          <w:rFonts w:ascii="Times New Roman" w:hAnsi="Times New Roman"/>
          <w:sz w:val="24"/>
          <w:szCs w:val="24"/>
        </w:rPr>
      </w:pPr>
    </w:p>
    <w:p w:rsidR="00A802B7" w:rsidRPr="00FE5F8B" w:rsidRDefault="00A802B7" w:rsidP="00A802B7">
      <w:pPr>
        <w:pStyle w:val="af7"/>
        <w:tabs>
          <w:tab w:val="num" w:pos="0"/>
        </w:tabs>
        <w:ind w:firstLine="0"/>
        <w:jc w:val="both"/>
        <w:rPr>
          <w:rFonts w:ascii="Times New Roman" w:hAnsi="Times New Roman"/>
          <w:caps/>
          <w:sz w:val="24"/>
          <w:szCs w:val="24"/>
        </w:rPr>
      </w:pPr>
      <w:r>
        <w:rPr>
          <w:rFonts w:ascii="Times New Roman" w:hAnsi="Times New Roman"/>
          <w:sz w:val="24"/>
          <w:szCs w:val="24"/>
        </w:rPr>
        <w:t>5</w:t>
      </w:r>
      <w:r w:rsidRPr="00FE5F8B">
        <w:rPr>
          <w:rFonts w:ascii="Times New Roman" w:hAnsi="Times New Roman"/>
          <w:sz w:val="24"/>
          <w:szCs w:val="24"/>
        </w:rPr>
        <w:t xml:space="preserve">. </w:t>
      </w:r>
      <w:r>
        <w:rPr>
          <w:rFonts w:ascii="Times New Roman" w:hAnsi="Times New Roman"/>
          <w:sz w:val="24"/>
          <w:szCs w:val="24"/>
        </w:rPr>
        <w:t>П</w:t>
      </w:r>
      <w:r w:rsidRPr="00FE5F8B">
        <w:rPr>
          <w:rFonts w:ascii="Times New Roman" w:hAnsi="Times New Roman"/>
          <w:sz w:val="24"/>
          <w:szCs w:val="24"/>
        </w:rPr>
        <w:t>роток околоушной слюнной железы открывается</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lastRenderedPageBreak/>
        <w:t>1.в преддверье полости рта на слизистой щеки</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2. в полость рта под языком</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3. в ротовую часть глотки</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4. в носовую часть глотки</w:t>
      </w:r>
    </w:p>
    <w:p w:rsidR="00A802B7" w:rsidRPr="00FE5F8B" w:rsidRDefault="00A802B7" w:rsidP="00A802B7">
      <w:pPr>
        <w:pStyle w:val="af7"/>
        <w:tabs>
          <w:tab w:val="num" w:pos="0"/>
        </w:tabs>
        <w:ind w:firstLine="0"/>
        <w:jc w:val="both"/>
        <w:rPr>
          <w:rFonts w:ascii="Times New Roman" w:hAnsi="Times New Roman"/>
          <w:sz w:val="24"/>
          <w:szCs w:val="24"/>
        </w:rPr>
      </w:pPr>
    </w:p>
    <w:p w:rsidR="00A802B7" w:rsidRPr="00FE5F8B" w:rsidRDefault="00A802B7" w:rsidP="00A802B7">
      <w:pPr>
        <w:pStyle w:val="af7"/>
        <w:tabs>
          <w:tab w:val="num" w:pos="0"/>
        </w:tabs>
        <w:ind w:firstLine="0"/>
        <w:jc w:val="both"/>
        <w:rPr>
          <w:rFonts w:ascii="Times New Roman" w:hAnsi="Times New Roman"/>
          <w:caps/>
          <w:sz w:val="24"/>
          <w:szCs w:val="24"/>
        </w:rPr>
      </w:pPr>
      <w:r>
        <w:rPr>
          <w:rFonts w:ascii="Times New Roman" w:hAnsi="Times New Roman"/>
          <w:sz w:val="24"/>
          <w:szCs w:val="24"/>
        </w:rPr>
        <w:t>6</w:t>
      </w:r>
      <w:r w:rsidRPr="00FE5F8B">
        <w:rPr>
          <w:rFonts w:ascii="Times New Roman" w:hAnsi="Times New Roman"/>
          <w:sz w:val="24"/>
          <w:szCs w:val="24"/>
        </w:rPr>
        <w:t xml:space="preserve">. </w:t>
      </w:r>
      <w:r>
        <w:rPr>
          <w:rFonts w:ascii="Times New Roman" w:hAnsi="Times New Roman"/>
          <w:sz w:val="24"/>
          <w:szCs w:val="24"/>
        </w:rPr>
        <w:t>В</w:t>
      </w:r>
      <w:r w:rsidRPr="00FE5F8B">
        <w:rPr>
          <w:rFonts w:ascii="Times New Roman" w:hAnsi="Times New Roman"/>
          <w:sz w:val="24"/>
          <w:szCs w:val="24"/>
        </w:rPr>
        <w:t xml:space="preserve"> состав элементов печеночно-двенадцатиперстной связки входит</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1. нижняя полая вена </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2. чревный ствол </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3.общий желчный проток</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левая желудочная артерия </w:t>
      </w:r>
    </w:p>
    <w:p w:rsidR="00A802B7" w:rsidRPr="00FE5F8B" w:rsidRDefault="00A802B7" w:rsidP="00A802B7">
      <w:pPr>
        <w:pStyle w:val="af7"/>
        <w:tabs>
          <w:tab w:val="num" w:pos="0"/>
        </w:tabs>
        <w:ind w:firstLine="0"/>
        <w:jc w:val="both"/>
        <w:rPr>
          <w:rFonts w:ascii="Times New Roman" w:hAnsi="Times New Roman"/>
          <w:sz w:val="24"/>
          <w:szCs w:val="24"/>
        </w:rPr>
      </w:pPr>
    </w:p>
    <w:p w:rsidR="00A802B7" w:rsidRPr="00FE5F8B" w:rsidRDefault="00A802B7" w:rsidP="00A802B7">
      <w:pPr>
        <w:pStyle w:val="af7"/>
        <w:tabs>
          <w:tab w:val="num" w:pos="0"/>
        </w:tabs>
        <w:ind w:firstLine="0"/>
        <w:jc w:val="both"/>
        <w:rPr>
          <w:rFonts w:ascii="Times New Roman" w:hAnsi="Times New Roman"/>
          <w:sz w:val="24"/>
          <w:szCs w:val="24"/>
        </w:rPr>
      </w:pPr>
      <w:r>
        <w:rPr>
          <w:rFonts w:ascii="Times New Roman" w:hAnsi="Times New Roman"/>
          <w:sz w:val="24"/>
          <w:szCs w:val="24"/>
        </w:rPr>
        <w:t>7</w:t>
      </w:r>
      <w:r w:rsidRPr="00FE5F8B">
        <w:rPr>
          <w:rFonts w:ascii="Times New Roman" w:hAnsi="Times New Roman"/>
          <w:sz w:val="24"/>
          <w:szCs w:val="24"/>
        </w:rPr>
        <w:t>.</w:t>
      </w:r>
      <w:r>
        <w:rPr>
          <w:rFonts w:ascii="Times New Roman" w:hAnsi="Times New Roman"/>
          <w:sz w:val="24"/>
          <w:szCs w:val="24"/>
        </w:rPr>
        <w:t xml:space="preserve"> О</w:t>
      </w:r>
      <w:r w:rsidRPr="00FE5F8B">
        <w:rPr>
          <w:rFonts w:ascii="Times New Roman" w:hAnsi="Times New Roman"/>
          <w:sz w:val="24"/>
          <w:szCs w:val="24"/>
        </w:rPr>
        <w:t>бщий желчный проток формируется в результате слияния</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1. правого и левого печеночного протоков </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2.общего печеночного и пузырного протоков</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3. правого печеночного и пузырного протоков </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левого печеночного и пузырного протоков </w:t>
      </w:r>
    </w:p>
    <w:p w:rsidR="00A802B7" w:rsidRPr="00FE5F8B" w:rsidRDefault="00A802B7" w:rsidP="00A802B7">
      <w:pPr>
        <w:pStyle w:val="af7"/>
        <w:tabs>
          <w:tab w:val="num" w:pos="0"/>
        </w:tabs>
        <w:ind w:firstLine="0"/>
        <w:jc w:val="both"/>
        <w:rPr>
          <w:rFonts w:ascii="Times New Roman" w:hAnsi="Times New Roman"/>
          <w:sz w:val="24"/>
          <w:szCs w:val="24"/>
        </w:rPr>
      </w:pPr>
    </w:p>
    <w:p w:rsidR="00A802B7" w:rsidRPr="00FE5F8B" w:rsidRDefault="00A802B7" w:rsidP="00A802B7">
      <w:pPr>
        <w:pStyle w:val="af7"/>
        <w:tabs>
          <w:tab w:val="num" w:pos="0"/>
        </w:tabs>
        <w:ind w:firstLine="0"/>
        <w:jc w:val="both"/>
        <w:rPr>
          <w:rFonts w:ascii="Times New Roman" w:hAnsi="Times New Roman"/>
          <w:caps/>
          <w:sz w:val="24"/>
          <w:szCs w:val="24"/>
        </w:rPr>
      </w:pPr>
      <w:r>
        <w:rPr>
          <w:rFonts w:ascii="Times New Roman" w:hAnsi="Times New Roman"/>
          <w:sz w:val="24"/>
          <w:szCs w:val="24"/>
        </w:rPr>
        <w:t>8</w:t>
      </w:r>
      <w:r w:rsidRPr="00FE5F8B">
        <w:rPr>
          <w:rFonts w:ascii="Times New Roman" w:hAnsi="Times New Roman"/>
          <w:sz w:val="24"/>
          <w:szCs w:val="24"/>
        </w:rPr>
        <w:t xml:space="preserve">. </w:t>
      </w:r>
      <w:r>
        <w:rPr>
          <w:rFonts w:ascii="Times New Roman" w:hAnsi="Times New Roman"/>
          <w:sz w:val="24"/>
          <w:szCs w:val="24"/>
        </w:rPr>
        <w:t>В</w:t>
      </w:r>
      <w:r w:rsidRPr="00FE5F8B">
        <w:rPr>
          <w:rFonts w:ascii="Times New Roman" w:hAnsi="Times New Roman"/>
          <w:sz w:val="24"/>
          <w:szCs w:val="24"/>
        </w:rPr>
        <w:t xml:space="preserve"> состав оболочек почки входят</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1. эпителиальная оболочка </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2.жировая капсула</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3. сосудистая оболочка </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мышечная оболочка </w:t>
      </w:r>
    </w:p>
    <w:p w:rsidR="00A802B7" w:rsidRPr="00FE5F8B" w:rsidRDefault="00A802B7" w:rsidP="00A802B7">
      <w:pPr>
        <w:pStyle w:val="af7"/>
        <w:tabs>
          <w:tab w:val="num" w:pos="0"/>
        </w:tabs>
        <w:ind w:firstLine="0"/>
        <w:jc w:val="both"/>
        <w:rPr>
          <w:rFonts w:ascii="Times New Roman" w:hAnsi="Times New Roman"/>
          <w:sz w:val="24"/>
          <w:szCs w:val="24"/>
        </w:rPr>
      </w:pPr>
    </w:p>
    <w:p w:rsidR="00A802B7" w:rsidRPr="00FE5F8B" w:rsidRDefault="00A802B7" w:rsidP="00A802B7">
      <w:pPr>
        <w:pStyle w:val="af7"/>
        <w:tabs>
          <w:tab w:val="num" w:pos="0"/>
        </w:tabs>
        <w:ind w:firstLine="0"/>
        <w:jc w:val="both"/>
        <w:rPr>
          <w:rFonts w:ascii="Times New Roman" w:hAnsi="Times New Roman"/>
          <w:caps/>
          <w:sz w:val="24"/>
          <w:szCs w:val="24"/>
        </w:rPr>
      </w:pPr>
      <w:r>
        <w:rPr>
          <w:rFonts w:ascii="Times New Roman" w:hAnsi="Times New Roman"/>
          <w:sz w:val="24"/>
          <w:szCs w:val="24"/>
        </w:rPr>
        <w:t>9</w:t>
      </w:r>
      <w:r w:rsidRPr="00FE5F8B">
        <w:rPr>
          <w:rFonts w:ascii="Times New Roman" w:hAnsi="Times New Roman"/>
          <w:sz w:val="24"/>
          <w:szCs w:val="24"/>
        </w:rPr>
        <w:t xml:space="preserve">. </w:t>
      </w:r>
      <w:r>
        <w:rPr>
          <w:rFonts w:ascii="Times New Roman" w:hAnsi="Times New Roman"/>
          <w:sz w:val="24"/>
          <w:szCs w:val="24"/>
        </w:rPr>
        <w:t>П</w:t>
      </w:r>
      <w:r w:rsidRPr="00FE5F8B">
        <w:rPr>
          <w:rFonts w:ascii="Times New Roman" w:hAnsi="Times New Roman"/>
          <w:sz w:val="24"/>
          <w:szCs w:val="24"/>
        </w:rPr>
        <w:t>очки покрыты брюшиной</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1.мезоперитонеально</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2.экстраперитонеально</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3. интраперитонеально</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не покрыты </w:t>
      </w:r>
    </w:p>
    <w:p w:rsidR="00A802B7" w:rsidRPr="00FE5F8B" w:rsidRDefault="00A802B7" w:rsidP="00A802B7">
      <w:pPr>
        <w:pStyle w:val="af7"/>
        <w:tabs>
          <w:tab w:val="num" w:pos="0"/>
        </w:tabs>
        <w:ind w:firstLine="0"/>
        <w:jc w:val="both"/>
        <w:rPr>
          <w:rFonts w:ascii="Times New Roman" w:hAnsi="Times New Roman"/>
          <w:sz w:val="24"/>
          <w:szCs w:val="24"/>
        </w:rPr>
      </w:pPr>
    </w:p>
    <w:p w:rsidR="00A802B7" w:rsidRPr="00FE5F8B" w:rsidRDefault="00A802B7" w:rsidP="00A802B7">
      <w:pPr>
        <w:pStyle w:val="af7"/>
        <w:tabs>
          <w:tab w:val="num" w:pos="0"/>
        </w:tabs>
        <w:ind w:firstLine="0"/>
        <w:jc w:val="both"/>
        <w:rPr>
          <w:rFonts w:ascii="Times New Roman" w:hAnsi="Times New Roman"/>
          <w:caps/>
          <w:sz w:val="24"/>
          <w:szCs w:val="24"/>
        </w:rPr>
      </w:pPr>
      <w:r>
        <w:rPr>
          <w:rFonts w:ascii="Times New Roman" w:hAnsi="Times New Roman"/>
          <w:sz w:val="24"/>
          <w:szCs w:val="24"/>
        </w:rPr>
        <w:t>10</w:t>
      </w:r>
      <w:r w:rsidRPr="00FE5F8B">
        <w:rPr>
          <w:rFonts w:ascii="Times New Roman" w:hAnsi="Times New Roman"/>
          <w:sz w:val="24"/>
          <w:szCs w:val="24"/>
        </w:rPr>
        <w:t xml:space="preserve">. </w:t>
      </w:r>
      <w:r>
        <w:rPr>
          <w:rFonts w:ascii="Times New Roman" w:hAnsi="Times New Roman"/>
          <w:sz w:val="24"/>
          <w:szCs w:val="24"/>
        </w:rPr>
        <w:t>О</w:t>
      </w:r>
      <w:r w:rsidRPr="00FE5F8B">
        <w:rPr>
          <w:rFonts w:ascii="Times New Roman" w:hAnsi="Times New Roman"/>
          <w:sz w:val="24"/>
          <w:szCs w:val="24"/>
        </w:rPr>
        <w:t>бразование первичной мочи (фильтрация) происходит в следующем отделе нефрона</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1.почечное тельце</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2. проксимальный извитой почечный каналец </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3. дистальный извитой почечный каналец </w:t>
      </w:r>
    </w:p>
    <w:p w:rsidR="00A802B7" w:rsidRPr="00FE5F8B" w:rsidRDefault="00A802B7" w:rsidP="00A802B7">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4. петля генле</w:t>
      </w:r>
    </w:p>
    <w:p w:rsidR="00A802B7" w:rsidRPr="00FE5F8B" w:rsidRDefault="00A802B7" w:rsidP="00A802B7">
      <w:pPr>
        <w:pStyle w:val="af7"/>
        <w:tabs>
          <w:tab w:val="num" w:pos="0"/>
        </w:tabs>
        <w:ind w:firstLine="0"/>
        <w:jc w:val="both"/>
        <w:rPr>
          <w:rFonts w:ascii="Times New Roman" w:hAnsi="Times New Roman"/>
          <w:sz w:val="24"/>
          <w:szCs w:val="24"/>
        </w:rPr>
      </w:pPr>
    </w:p>
    <w:p w:rsidR="00A802B7" w:rsidRPr="0090018E" w:rsidRDefault="00A802B7" w:rsidP="00A802B7">
      <w:pPr>
        <w:tabs>
          <w:tab w:val="num" w:pos="0"/>
        </w:tabs>
        <w:spacing w:after="0" w:line="240" w:lineRule="auto"/>
        <w:jc w:val="both"/>
        <w:rPr>
          <w:rFonts w:ascii="Times New Roman" w:hAnsi="Times New Roman" w:cs="Times New Roman"/>
          <w:sz w:val="24"/>
          <w:szCs w:val="24"/>
        </w:rPr>
      </w:pPr>
      <w:r w:rsidRPr="0090018E">
        <w:rPr>
          <w:rFonts w:ascii="Times New Roman" w:hAnsi="Times New Roman" w:cs="Times New Roman"/>
          <w:sz w:val="24"/>
          <w:szCs w:val="24"/>
        </w:rPr>
        <w:t>11.  У мягкого неба различают</w:t>
      </w: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а.  основание</w:t>
      </w: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б.  язычок</w:t>
      </w: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в.  небно-глоточные дужки</w:t>
      </w:r>
    </w:p>
    <w:p w:rsidR="00A802B7" w:rsidRPr="0090018E" w:rsidRDefault="00A802B7" w:rsidP="00A802B7">
      <w:pPr>
        <w:pStyle w:val="af7"/>
        <w:tabs>
          <w:tab w:val="num" w:pos="0"/>
        </w:tabs>
        <w:ind w:firstLine="0"/>
        <w:rPr>
          <w:rFonts w:ascii="Times New Roman" w:hAnsi="Times New Roman"/>
          <w:sz w:val="24"/>
          <w:szCs w:val="24"/>
        </w:rPr>
      </w:pPr>
      <w:r w:rsidRPr="0090018E">
        <w:rPr>
          <w:rFonts w:ascii="Times New Roman" w:hAnsi="Times New Roman"/>
          <w:sz w:val="24"/>
          <w:szCs w:val="24"/>
        </w:rPr>
        <w:t xml:space="preserve">   г.  корень</w:t>
      </w:r>
    </w:p>
    <w:p w:rsidR="00A802B7" w:rsidRPr="0090018E" w:rsidRDefault="00A802B7" w:rsidP="00A802B7">
      <w:pPr>
        <w:pStyle w:val="af7"/>
        <w:tabs>
          <w:tab w:val="num" w:pos="0"/>
        </w:tabs>
        <w:ind w:firstLine="0"/>
        <w:jc w:val="center"/>
        <w:rPr>
          <w:rFonts w:ascii="Times New Roman" w:hAnsi="Times New Roman"/>
          <w:sz w:val="24"/>
          <w:szCs w:val="24"/>
        </w:rPr>
      </w:pP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12.   Миндалины окружности зева</w:t>
      </w: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а.  язычная </w:t>
      </w: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б.  глоточная </w:t>
      </w: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в.  трубные </w:t>
      </w: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г.  небные </w:t>
      </w:r>
    </w:p>
    <w:p w:rsidR="00A802B7" w:rsidRPr="0090018E" w:rsidRDefault="00A802B7" w:rsidP="00A802B7">
      <w:pPr>
        <w:pStyle w:val="af7"/>
        <w:tabs>
          <w:tab w:val="num" w:pos="0"/>
        </w:tabs>
        <w:ind w:firstLine="0"/>
        <w:jc w:val="center"/>
        <w:rPr>
          <w:rFonts w:ascii="Times New Roman" w:hAnsi="Times New Roman"/>
          <w:sz w:val="24"/>
          <w:szCs w:val="24"/>
        </w:rPr>
      </w:pP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13. Отделы пищевода</w:t>
      </w: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а.  шейный</w:t>
      </w: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б. трахеальный</w:t>
      </w: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в. брюшной</w:t>
      </w: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г. головной </w:t>
      </w:r>
    </w:p>
    <w:p w:rsidR="00A802B7" w:rsidRPr="0090018E" w:rsidRDefault="00A802B7" w:rsidP="00A802B7">
      <w:pPr>
        <w:pStyle w:val="af7"/>
        <w:tabs>
          <w:tab w:val="num" w:pos="0"/>
        </w:tabs>
        <w:ind w:firstLine="0"/>
        <w:jc w:val="center"/>
        <w:rPr>
          <w:rFonts w:ascii="Times New Roman" w:hAnsi="Times New Roman"/>
          <w:sz w:val="24"/>
          <w:szCs w:val="24"/>
        </w:rPr>
      </w:pP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14. Отделы желудка</w:t>
      </w: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а.  дно</w:t>
      </w: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б.  кардиальный отдел</w:t>
      </w: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в.  тело</w:t>
      </w: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г.   луковица</w:t>
      </w:r>
    </w:p>
    <w:p w:rsidR="00A802B7" w:rsidRPr="0090018E" w:rsidRDefault="00A802B7" w:rsidP="00A802B7">
      <w:pPr>
        <w:tabs>
          <w:tab w:val="num" w:pos="0"/>
        </w:tabs>
        <w:spacing w:after="0" w:line="240" w:lineRule="auto"/>
        <w:rPr>
          <w:rFonts w:ascii="Times New Roman" w:hAnsi="Times New Roman" w:cs="Times New Roman"/>
          <w:sz w:val="24"/>
          <w:szCs w:val="24"/>
        </w:rPr>
      </w:pP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15. Кардиальное отверстие желудка  соответствует</w:t>
      </w:r>
    </w:p>
    <w:p w:rsidR="00A802B7" w:rsidRPr="00833BF9" w:rsidRDefault="00A802B7" w:rsidP="00A802B7">
      <w:pPr>
        <w:tabs>
          <w:tab w:val="num" w:pos="0"/>
        </w:tabs>
        <w:spacing w:after="0" w:line="240" w:lineRule="auto"/>
        <w:rPr>
          <w:rFonts w:ascii="Times New Roman" w:hAnsi="Times New Roman" w:cs="Times New Roman"/>
          <w:sz w:val="24"/>
          <w:szCs w:val="24"/>
          <w:lang w:val="en-US"/>
        </w:rPr>
      </w:pPr>
      <w:r w:rsidRPr="0090018E">
        <w:rPr>
          <w:rFonts w:ascii="Times New Roman" w:hAnsi="Times New Roman" w:cs="Times New Roman"/>
          <w:sz w:val="24"/>
          <w:szCs w:val="24"/>
        </w:rPr>
        <w:t>а</w:t>
      </w:r>
      <w:r w:rsidRPr="00833BF9">
        <w:rPr>
          <w:rFonts w:ascii="Times New Roman" w:hAnsi="Times New Roman" w:cs="Times New Roman"/>
          <w:sz w:val="24"/>
          <w:szCs w:val="24"/>
          <w:lang w:val="en-US"/>
        </w:rPr>
        <w:t xml:space="preserve">.  </w:t>
      </w:r>
      <w:r w:rsidRPr="0090018E">
        <w:rPr>
          <w:rFonts w:ascii="Times New Roman" w:hAnsi="Times New Roman" w:cs="Times New Roman"/>
          <w:sz w:val="24"/>
          <w:szCs w:val="24"/>
          <w:lang w:val="en-US"/>
        </w:rPr>
        <w:t>Th</w:t>
      </w:r>
      <w:r w:rsidRPr="00833BF9">
        <w:rPr>
          <w:rFonts w:ascii="Times New Roman" w:hAnsi="Times New Roman" w:cs="Times New Roman"/>
          <w:sz w:val="24"/>
          <w:szCs w:val="24"/>
          <w:lang w:val="en-US"/>
        </w:rPr>
        <w:t xml:space="preserve">  9</w:t>
      </w:r>
    </w:p>
    <w:p w:rsidR="00A802B7" w:rsidRPr="00833BF9" w:rsidRDefault="00A802B7" w:rsidP="00A802B7">
      <w:pPr>
        <w:tabs>
          <w:tab w:val="num" w:pos="0"/>
        </w:tabs>
        <w:spacing w:after="0" w:line="240" w:lineRule="auto"/>
        <w:rPr>
          <w:rFonts w:ascii="Times New Roman" w:hAnsi="Times New Roman" w:cs="Times New Roman"/>
          <w:sz w:val="24"/>
          <w:szCs w:val="24"/>
          <w:lang w:val="en-US"/>
        </w:rPr>
      </w:pPr>
      <w:r w:rsidRPr="0090018E">
        <w:rPr>
          <w:rFonts w:ascii="Times New Roman" w:hAnsi="Times New Roman" w:cs="Times New Roman"/>
          <w:sz w:val="24"/>
          <w:szCs w:val="24"/>
        </w:rPr>
        <w:t>б</w:t>
      </w:r>
      <w:r w:rsidRPr="00833BF9">
        <w:rPr>
          <w:rFonts w:ascii="Times New Roman" w:hAnsi="Times New Roman" w:cs="Times New Roman"/>
          <w:sz w:val="24"/>
          <w:szCs w:val="24"/>
          <w:lang w:val="en-US"/>
        </w:rPr>
        <w:t xml:space="preserve">.  </w:t>
      </w:r>
      <w:r w:rsidRPr="0090018E">
        <w:rPr>
          <w:rFonts w:ascii="Times New Roman" w:hAnsi="Times New Roman" w:cs="Times New Roman"/>
          <w:sz w:val="24"/>
          <w:szCs w:val="24"/>
          <w:lang w:val="en-US"/>
        </w:rPr>
        <w:t>Th</w:t>
      </w:r>
      <w:r w:rsidRPr="00833BF9">
        <w:rPr>
          <w:rFonts w:ascii="Times New Roman" w:hAnsi="Times New Roman" w:cs="Times New Roman"/>
          <w:sz w:val="24"/>
          <w:szCs w:val="24"/>
          <w:lang w:val="en-US"/>
        </w:rPr>
        <w:t xml:space="preserve">  11</w:t>
      </w:r>
    </w:p>
    <w:p w:rsidR="00A802B7" w:rsidRPr="00833BF9" w:rsidRDefault="00A802B7" w:rsidP="00A802B7">
      <w:pPr>
        <w:tabs>
          <w:tab w:val="num" w:pos="0"/>
        </w:tabs>
        <w:spacing w:after="0" w:line="240" w:lineRule="auto"/>
        <w:rPr>
          <w:rFonts w:ascii="Times New Roman" w:hAnsi="Times New Roman" w:cs="Times New Roman"/>
          <w:sz w:val="24"/>
          <w:szCs w:val="24"/>
          <w:lang w:val="en-US"/>
        </w:rPr>
      </w:pPr>
      <w:r w:rsidRPr="0090018E">
        <w:rPr>
          <w:rFonts w:ascii="Times New Roman" w:hAnsi="Times New Roman" w:cs="Times New Roman"/>
          <w:sz w:val="24"/>
          <w:szCs w:val="24"/>
        </w:rPr>
        <w:t>в</w:t>
      </w:r>
      <w:r w:rsidRPr="00833BF9">
        <w:rPr>
          <w:rFonts w:ascii="Times New Roman" w:hAnsi="Times New Roman" w:cs="Times New Roman"/>
          <w:sz w:val="24"/>
          <w:szCs w:val="24"/>
          <w:lang w:val="en-US"/>
        </w:rPr>
        <w:t xml:space="preserve">.   </w:t>
      </w:r>
      <w:r w:rsidRPr="0090018E">
        <w:rPr>
          <w:rFonts w:ascii="Times New Roman" w:hAnsi="Times New Roman" w:cs="Times New Roman"/>
          <w:sz w:val="24"/>
          <w:szCs w:val="24"/>
          <w:lang w:val="en-US"/>
        </w:rPr>
        <w:t>L</w:t>
      </w:r>
      <w:r w:rsidRPr="00833BF9">
        <w:rPr>
          <w:rFonts w:ascii="Times New Roman" w:hAnsi="Times New Roman" w:cs="Times New Roman"/>
          <w:sz w:val="24"/>
          <w:szCs w:val="24"/>
          <w:lang w:val="en-US"/>
        </w:rPr>
        <w:t xml:space="preserve">  1</w:t>
      </w:r>
    </w:p>
    <w:p w:rsidR="00A802B7" w:rsidRPr="00833BF9" w:rsidRDefault="00A802B7" w:rsidP="00A802B7">
      <w:pPr>
        <w:tabs>
          <w:tab w:val="num" w:pos="0"/>
        </w:tabs>
        <w:spacing w:after="0" w:line="240" w:lineRule="auto"/>
        <w:rPr>
          <w:rFonts w:ascii="Times New Roman" w:hAnsi="Times New Roman" w:cs="Times New Roman"/>
          <w:sz w:val="24"/>
          <w:szCs w:val="24"/>
          <w:lang w:val="en-US"/>
        </w:rPr>
      </w:pPr>
      <w:r w:rsidRPr="00833BF9">
        <w:rPr>
          <w:rFonts w:ascii="Times New Roman" w:hAnsi="Times New Roman" w:cs="Times New Roman"/>
          <w:sz w:val="24"/>
          <w:szCs w:val="24"/>
          <w:lang w:val="en-US"/>
        </w:rPr>
        <w:t xml:space="preserve"> </w:t>
      </w:r>
      <w:r w:rsidRPr="0090018E">
        <w:rPr>
          <w:rFonts w:ascii="Times New Roman" w:hAnsi="Times New Roman" w:cs="Times New Roman"/>
          <w:sz w:val="24"/>
          <w:szCs w:val="24"/>
        </w:rPr>
        <w:t>г</w:t>
      </w:r>
      <w:r w:rsidRPr="00833BF9">
        <w:rPr>
          <w:rFonts w:ascii="Times New Roman" w:hAnsi="Times New Roman" w:cs="Times New Roman"/>
          <w:sz w:val="24"/>
          <w:szCs w:val="24"/>
          <w:lang w:val="en-US"/>
        </w:rPr>
        <w:t xml:space="preserve">.   </w:t>
      </w:r>
      <w:r w:rsidRPr="0090018E">
        <w:rPr>
          <w:rFonts w:ascii="Times New Roman" w:hAnsi="Times New Roman" w:cs="Times New Roman"/>
          <w:sz w:val="24"/>
          <w:szCs w:val="24"/>
          <w:lang w:val="en-US"/>
        </w:rPr>
        <w:t>L</w:t>
      </w:r>
      <w:r w:rsidRPr="00833BF9">
        <w:rPr>
          <w:rFonts w:ascii="Times New Roman" w:hAnsi="Times New Roman" w:cs="Times New Roman"/>
          <w:sz w:val="24"/>
          <w:szCs w:val="24"/>
          <w:lang w:val="en-US"/>
        </w:rPr>
        <w:t xml:space="preserve">  2</w:t>
      </w:r>
    </w:p>
    <w:p w:rsidR="00A802B7" w:rsidRPr="00833BF9" w:rsidRDefault="00A802B7" w:rsidP="00A802B7">
      <w:pPr>
        <w:tabs>
          <w:tab w:val="num" w:pos="0"/>
        </w:tabs>
        <w:spacing w:after="0" w:line="240" w:lineRule="auto"/>
        <w:rPr>
          <w:rFonts w:ascii="Times New Roman" w:hAnsi="Times New Roman" w:cs="Times New Roman"/>
          <w:sz w:val="24"/>
          <w:szCs w:val="24"/>
          <w:lang w:val="en-US"/>
        </w:rPr>
      </w:pPr>
    </w:p>
    <w:p w:rsidR="00A802B7" w:rsidRPr="0090018E" w:rsidRDefault="00A802B7" w:rsidP="00A802B7">
      <w:pPr>
        <w:pStyle w:val="af7"/>
        <w:tabs>
          <w:tab w:val="num" w:pos="0"/>
        </w:tabs>
        <w:ind w:firstLine="0"/>
        <w:rPr>
          <w:rFonts w:ascii="Times New Roman" w:hAnsi="Times New Roman"/>
          <w:sz w:val="24"/>
          <w:szCs w:val="24"/>
        </w:rPr>
      </w:pPr>
      <w:r w:rsidRPr="0090018E">
        <w:rPr>
          <w:rFonts w:ascii="Times New Roman" w:hAnsi="Times New Roman"/>
          <w:sz w:val="24"/>
          <w:szCs w:val="24"/>
        </w:rPr>
        <w:t>16.  Отделы тонкой кишки</w:t>
      </w: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а. двенадцатиперстная   </w:t>
      </w: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б.  слепая</w:t>
      </w: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в. сигмовидная </w:t>
      </w: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г.  тощая</w:t>
      </w:r>
    </w:p>
    <w:p w:rsidR="00A802B7" w:rsidRPr="0090018E" w:rsidRDefault="00A802B7" w:rsidP="00A802B7">
      <w:pPr>
        <w:tabs>
          <w:tab w:val="num" w:pos="0"/>
        </w:tabs>
        <w:spacing w:after="0" w:line="240" w:lineRule="auto"/>
        <w:rPr>
          <w:rFonts w:ascii="Times New Roman" w:hAnsi="Times New Roman" w:cs="Times New Roman"/>
          <w:sz w:val="24"/>
          <w:szCs w:val="24"/>
        </w:rPr>
      </w:pPr>
    </w:p>
    <w:p w:rsidR="00A802B7" w:rsidRPr="0090018E" w:rsidRDefault="00A802B7" w:rsidP="00A802B7">
      <w:pPr>
        <w:tabs>
          <w:tab w:val="num" w:pos="0"/>
          <w:tab w:val="left" w:pos="36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17. 12-перстно-тощекишечный изгиб (</w:t>
      </w:r>
      <w:r w:rsidRPr="0090018E">
        <w:rPr>
          <w:rFonts w:ascii="Times New Roman" w:hAnsi="Times New Roman" w:cs="Times New Roman"/>
          <w:sz w:val="24"/>
          <w:szCs w:val="24"/>
          <w:lang w:val="en-US"/>
        </w:rPr>
        <w:t>flexura</w:t>
      </w:r>
      <w:r w:rsidRPr="0090018E">
        <w:rPr>
          <w:rFonts w:ascii="Times New Roman" w:hAnsi="Times New Roman" w:cs="Times New Roman"/>
          <w:sz w:val="24"/>
          <w:szCs w:val="24"/>
        </w:rPr>
        <w:t xml:space="preserve"> </w:t>
      </w:r>
      <w:r w:rsidRPr="0090018E">
        <w:rPr>
          <w:rFonts w:ascii="Times New Roman" w:hAnsi="Times New Roman" w:cs="Times New Roman"/>
          <w:sz w:val="24"/>
          <w:szCs w:val="24"/>
          <w:lang w:val="en-US"/>
        </w:rPr>
        <w:t>duodenojejunalis</w:t>
      </w:r>
      <w:r w:rsidRPr="0090018E">
        <w:rPr>
          <w:rFonts w:ascii="Times New Roman" w:hAnsi="Times New Roman" w:cs="Times New Roman"/>
          <w:sz w:val="24"/>
          <w:szCs w:val="24"/>
        </w:rPr>
        <w:t>) располагается на уровне</w:t>
      </w: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а.  </w:t>
      </w:r>
      <w:r w:rsidRPr="0090018E">
        <w:rPr>
          <w:rFonts w:ascii="Times New Roman" w:hAnsi="Times New Roman" w:cs="Times New Roman"/>
          <w:sz w:val="24"/>
          <w:szCs w:val="24"/>
          <w:lang w:val="en-US"/>
        </w:rPr>
        <w:t>Th</w:t>
      </w:r>
      <w:r w:rsidRPr="0090018E">
        <w:rPr>
          <w:rFonts w:ascii="Times New Roman" w:hAnsi="Times New Roman" w:cs="Times New Roman"/>
          <w:sz w:val="24"/>
          <w:szCs w:val="24"/>
        </w:rPr>
        <w:t xml:space="preserve"> 12</w:t>
      </w: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б.  </w:t>
      </w:r>
      <w:r w:rsidRPr="0090018E">
        <w:rPr>
          <w:rFonts w:ascii="Times New Roman" w:hAnsi="Times New Roman" w:cs="Times New Roman"/>
          <w:sz w:val="24"/>
          <w:szCs w:val="24"/>
          <w:lang w:val="en-US"/>
        </w:rPr>
        <w:t>L</w:t>
      </w:r>
      <w:r w:rsidRPr="0090018E">
        <w:rPr>
          <w:rFonts w:ascii="Times New Roman" w:hAnsi="Times New Roman" w:cs="Times New Roman"/>
          <w:sz w:val="24"/>
          <w:szCs w:val="24"/>
        </w:rPr>
        <w:t xml:space="preserve"> 1</w:t>
      </w: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в.  </w:t>
      </w:r>
      <w:r w:rsidRPr="0090018E">
        <w:rPr>
          <w:rFonts w:ascii="Times New Roman" w:hAnsi="Times New Roman" w:cs="Times New Roman"/>
          <w:sz w:val="24"/>
          <w:szCs w:val="24"/>
          <w:lang w:val="en-US"/>
        </w:rPr>
        <w:t>L</w:t>
      </w:r>
      <w:r w:rsidRPr="0090018E">
        <w:rPr>
          <w:rFonts w:ascii="Times New Roman" w:hAnsi="Times New Roman" w:cs="Times New Roman"/>
          <w:sz w:val="24"/>
          <w:szCs w:val="24"/>
        </w:rPr>
        <w:t xml:space="preserve"> 2 </w:t>
      </w: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г.  </w:t>
      </w:r>
      <w:r w:rsidRPr="0090018E">
        <w:rPr>
          <w:rFonts w:ascii="Times New Roman" w:hAnsi="Times New Roman" w:cs="Times New Roman"/>
          <w:sz w:val="24"/>
          <w:szCs w:val="24"/>
          <w:lang w:val="en-US"/>
        </w:rPr>
        <w:t>L</w:t>
      </w:r>
      <w:r w:rsidRPr="0090018E">
        <w:rPr>
          <w:rFonts w:ascii="Times New Roman" w:hAnsi="Times New Roman" w:cs="Times New Roman"/>
          <w:sz w:val="24"/>
          <w:szCs w:val="24"/>
        </w:rPr>
        <w:t xml:space="preserve"> 3</w:t>
      </w:r>
    </w:p>
    <w:p w:rsidR="00A802B7" w:rsidRPr="0090018E" w:rsidRDefault="00A802B7" w:rsidP="00A802B7">
      <w:pPr>
        <w:pStyle w:val="af7"/>
        <w:tabs>
          <w:tab w:val="num" w:pos="0"/>
        </w:tabs>
        <w:ind w:firstLine="0"/>
        <w:rPr>
          <w:rFonts w:ascii="Times New Roman" w:hAnsi="Times New Roman"/>
          <w:sz w:val="24"/>
          <w:szCs w:val="24"/>
        </w:rPr>
      </w:pP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18.  Илео-цекальный угол проецируется (голотопия)</w:t>
      </w: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а.  в правую боковую область живота</w:t>
      </w:r>
    </w:p>
    <w:p w:rsidR="00A802B7" w:rsidRPr="0090018E" w:rsidRDefault="00A802B7" w:rsidP="00A802B7">
      <w:pPr>
        <w:pStyle w:val="a7"/>
        <w:tabs>
          <w:tab w:val="num" w:pos="0"/>
        </w:tabs>
        <w:spacing w:after="0" w:line="240" w:lineRule="auto"/>
        <w:ind w:firstLine="0"/>
        <w:rPr>
          <w:rFonts w:ascii="Times New Roman" w:hAnsi="Times New Roman"/>
          <w:sz w:val="24"/>
          <w:szCs w:val="24"/>
        </w:rPr>
      </w:pPr>
      <w:r w:rsidRPr="0090018E">
        <w:rPr>
          <w:rFonts w:ascii="Times New Roman" w:hAnsi="Times New Roman"/>
          <w:sz w:val="24"/>
          <w:szCs w:val="24"/>
        </w:rPr>
        <w:t>б.  в правую паховую область</w:t>
      </w: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в.  в левую боковую область живота</w:t>
      </w: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г.  в левую паховую область</w:t>
      </w:r>
    </w:p>
    <w:p w:rsidR="00A802B7" w:rsidRPr="0090018E" w:rsidRDefault="00A802B7" w:rsidP="00A802B7">
      <w:pPr>
        <w:pStyle w:val="af7"/>
        <w:tabs>
          <w:tab w:val="num" w:pos="0"/>
        </w:tabs>
        <w:ind w:firstLine="0"/>
        <w:rPr>
          <w:rFonts w:ascii="Times New Roman" w:hAnsi="Times New Roman"/>
          <w:sz w:val="24"/>
          <w:szCs w:val="24"/>
        </w:rPr>
      </w:pPr>
    </w:p>
    <w:p w:rsidR="00A802B7" w:rsidRPr="0090018E" w:rsidRDefault="00A802B7" w:rsidP="00A802B7">
      <w:pPr>
        <w:tabs>
          <w:tab w:val="num" w:pos="0"/>
          <w:tab w:val="left" w:pos="36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19. Поверхности печени</w:t>
      </w: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а.  медиальная</w:t>
      </w: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б.  передняя</w:t>
      </w: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в.  висцеральная</w:t>
      </w: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г.  латеральная</w:t>
      </w:r>
    </w:p>
    <w:p w:rsidR="00A802B7" w:rsidRPr="0090018E" w:rsidRDefault="00A802B7" w:rsidP="00A802B7">
      <w:pPr>
        <w:tabs>
          <w:tab w:val="num" w:pos="0"/>
        </w:tabs>
        <w:spacing w:after="0" w:line="240" w:lineRule="auto"/>
        <w:rPr>
          <w:rFonts w:ascii="Times New Roman" w:hAnsi="Times New Roman" w:cs="Times New Roman"/>
          <w:sz w:val="24"/>
          <w:szCs w:val="24"/>
        </w:rPr>
      </w:pP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20.  Образования ворот печени</w:t>
      </w: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а.  воротная вена</w:t>
      </w: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б.  собственная печеночная артерия</w:t>
      </w:r>
    </w:p>
    <w:p w:rsidR="00A802B7" w:rsidRPr="0090018E" w:rsidRDefault="00A802B7" w:rsidP="00A802B7">
      <w:pPr>
        <w:pStyle w:val="a7"/>
        <w:tabs>
          <w:tab w:val="num" w:pos="0"/>
        </w:tabs>
        <w:spacing w:after="0" w:line="240" w:lineRule="auto"/>
        <w:ind w:firstLine="0"/>
        <w:rPr>
          <w:rFonts w:ascii="Times New Roman" w:hAnsi="Times New Roman"/>
          <w:sz w:val="24"/>
          <w:szCs w:val="24"/>
        </w:rPr>
      </w:pPr>
      <w:r w:rsidRPr="0090018E">
        <w:rPr>
          <w:rFonts w:ascii="Times New Roman" w:hAnsi="Times New Roman"/>
          <w:sz w:val="24"/>
          <w:szCs w:val="24"/>
        </w:rPr>
        <w:t>в.  нижняя полая вена</w:t>
      </w:r>
    </w:p>
    <w:p w:rsidR="00A802B7" w:rsidRPr="0090018E" w:rsidRDefault="00A802B7" w:rsidP="00A802B7">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г.  общий желчный проток</w:t>
      </w:r>
    </w:p>
    <w:p w:rsidR="00A802B7" w:rsidRDefault="00A802B7" w:rsidP="00A802B7">
      <w:pPr>
        <w:tabs>
          <w:tab w:val="left" w:pos="426"/>
        </w:tabs>
        <w:spacing w:after="0" w:line="240" w:lineRule="auto"/>
        <w:rPr>
          <w:rFonts w:ascii="Times New Roman" w:eastAsia="Times New Roman" w:hAnsi="Times New Roman" w:cs="Times New Roman"/>
          <w:b/>
          <w:sz w:val="24"/>
          <w:szCs w:val="24"/>
        </w:rPr>
      </w:pPr>
    </w:p>
    <w:p w:rsidR="00A802B7" w:rsidRPr="002D68A5" w:rsidRDefault="00A802B7" w:rsidP="00A802B7">
      <w:pPr>
        <w:tabs>
          <w:tab w:val="left" w:pos="426"/>
        </w:tabs>
        <w:spacing w:after="0" w:line="240" w:lineRule="auto"/>
        <w:rPr>
          <w:rFonts w:ascii="Times New Roman" w:eastAsia="Times New Roman" w:hAnsi="Times New Roman" w:cs="Times New Roman"/>
          <w:b/>
          <w:sz w:val="24"/>
          <w:szCs w:val="24"/>
        </w:rPr>
      </w:pPr>
      <w:r w:rsidRPr="002D68A5">
        <w:rPr>
          <w:rFonts w:ascii="Times New Roman" w:hAnsi="Times New Roman"/>
          <w:b/>
          <w:sz w:val="24"/>
          <w:szCs w:val="24"/>
          <w:lang w:eastAsia="ru-RU"/>
        </w:rPr>
        <w:t>Модуль 4</w:t>
      </w:r>
      <w:r>
        <w:rPr>
          <w:rFonts w:ascii="Times New Roman" w:hAnsi="Times New Roman"/>
          <w:b/>
          <w:sz w:val="24"/>
          <w:szCs w:val="24"/>
          <w:lang w:eastAsia="ru-RU"/>
        </w:rPr>
        <w:t xml:space="preserve"> </w:t>
      </w:r>
      <w:r w:rsidRPr="002D68A5">
        <w:rPr>
          <w:rFonts w:ascii="Times New Roman" w:hAnsi="Times New Roman"/>
          <w:b/>
          <w:sz w:val="24"/>
          <w:szCs w:val="24"/>
          <w:lang w:eastAsia="ru-RU"/>
        </w:rPr>
        <w:t>Центральная нервная система. Органы чувств</w:t>
      </w:r>
      <w:r>
        <w:rPr>
          <w:rFonts w:ascii="Times New Roman" w:hAnsi="Times New Roman"/>
          <w:b/>
          <w:sz w:val="24"/>
          <w:szCs w:val="24"/>
          <w:lang w:eastAsia="ru-RU"/>
        </w:rPr>
        <w:t>.</w:t>
      </w:r>
    </w:p>
    <w:p w:rsidR="00A802B7" w:rsidRDefault="00A802B7" w:rsidP="00A802B7">
      <w:pPr>
        <w:tabs>
          <w:tab w:val="left" w:pos="426"/>
        </w:tabs>
        <w:spacing w:after="0" w:line="240" w:lineRule="auto"/>
        <w:rPr>
          <w:rFonts w:ascii="Times New Roman" w:eastAsia="Times New Roman" w:hAnsi="Times New Roman" w:cs="Times New Roman"/>
          <w:b/>
          <w:sz w:val="24"/>
          <w:szCs w:val="24"/>
        </w:rPr>
      </w:pPr>
    </w:p>
    <w:p w:rsidR="00A802B7" w:rsidRDefault="00A802B7" w:rsidP="00A802B7">
      <w:pPr>
        <w:tabs>
          <w:tab w:val="left" w:pos="42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ЦНС</w:t>
      </w:r>
    </w:p>
    <w:p w:rsidR="00A802B7" w:rsidRPr="007E23EC" w:rsidRDefault="00A802B7" w:rsidP="00A802B7">
      <w:pPr>
        <w:tabs>
          <w:tab w:val="left" w:pos="426"/>
        </w:tabs>
        <w:spacing w:after="0" w:line="240" w:lineRule="auto"/>
        <w:rPr>
          <w:rFonts w:ascii="Times New Roman" w:eastAsia="Times New Roman" w:hAnsi="Times New Roman" w:cs="Times New Roman"/>
          <w:b/>
          <w:sz w:val="24"/>
          <w:szCs w:val="24"/>
        </w:rPr>
      </w:pP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  Разновидности нейронов нервной системы человека</w:t>
      </w:r>
    </w:p>
    <w:p w:rsidR="00A802B7" w:rsidRPr="00020119" w:rsidRDefault="00A802B7" w:rsidP="00A802B7">
      <w:pPr>
        <w:pStyle w:val="a7"/>
        <w:tabs>
          <w:tab w:val="left" w:pos="0"/>
          <w:tab w:val="left" w:pos="567"/>
        </w:tabs>
        <w:spacing w:after="0" w:line="240" w:lineRule="auto"/>
        <w:ind w:firstLine="0"/>
        <w:rPr>
          <w:rFonts w:ascii="Times New Roman" w:hAnsi="Times New Roman"/>
          <w:sz w:val="24"/>
          <w:szCs w:val="24"/>
        </w:rPr>
      </w:pPr>
      <w:r w:rsidRPr="00020119">
        <w:rPr>
          <w:rFonts w:ascii="Times New Roman" w:hAnsi="Times New Roman"/>
          <w:sz w:val="24"/>
          <w:szCs w:val="24"/>
        </w:rPr>
        <w:t xml:space="preserve">         а.  псевдоуниполярные</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униполярные</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биполярные</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мультиполярные</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2.   На дорзальной поверхности продолговатого мозга расположены</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бугорки стройного и клиновидного пучков</w:t>
      </w:r>
    </w:p>
    <w:p w:rsidR="00A802B7" w:rsidRPr="00020119" w:rsidRDefault="00A802B7" w:rsidP="00A802B7">
      <w:pPr>
        <w:tabs>
          <w:tab w:val="left" w:pos="0"/>
          <w:tab w:val="left" w:pos="567"/>
        </w:tabs>
        <w:spacing w:after="0" w:line="240" w:lineRule="auto"/>
        <w:rPr>
          <w:rFonts w:ascii="Times New Roman" w:hAnsi="Times New Roman" w:cs="Times New Roman"/>
          <w:b/>
          <w:sz w:val="24"/>
          <w:szCs w:val="24"/>
        </w:rPr>
      </w:pPr>
      <w:r w:rsidRPr="00020119">
        <w:rPr>
          <w:rFonts w:ascii="Times New Roman" w:hAnsi="Times New Roman" w:cs="Times New Roman"/>
          <w:sz w:val="24"/>
          <w:szCs w:val="24"/>
        </w:rPr>
        <w:t xml:space="preserve">        </w:t>
      </w:r>
      <w:r w:rsidRPr="00020119">
        <w:rPr>
          <w:rFonts w:ascii="Times New Roman" w:hAnsi="Times New Roman" w:cs="Times New Roman"/>
          <w:b/>
          <w:sz w:val="24"/>
          <w:szCs w:val="24"/>
        </w:rPr>
        <w:t xml:space="preserve"> </w:t>
      </w:r>
      <w:r w:rsidRPr="00020119">
        <w:rPr>
          <w:rFonts w:ascii="Times New Roman" w:hAnsi="Times New Roman" w:cs="Times New Roman"/>
          <w:sz w:val="24"/>
          <w:szCs w:val="24"/>
        </w:rPr>
        <w:t>б.  пирамиды</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оливы</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нижние ножки мозжечка</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3.  Белое вещество полушарий представлено</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ассоциативными путями</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спинно-мозжечковыми  путями</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комиссуральными путями</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проекционными путями</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p>
    <w:p w:rsidR="00A802B7" w:rsidRPr="00020119" w:rsidRDefault="00A802B7" w:rsidP="00A802B7">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4. Мягкая оболочка спинного мозга представлена</w:t>
      </w:r>
    </w:p>
    <w:p w:rsidR="00A802B7" w:rsidRPr="00020119" w:rsidRDefault="00A802B7" w:rsidP="00A802B7">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твердой  оболочкой</w:t>
      </w:r>
    </w:p>
    <w:p w:rsidR="00A802B7" w:rsidRPr="00020119" w:rsidRDefault="00A802B7" w:rsidP="00A802B7">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надкостницей позвоночного канала </w:t>
      </w:r>
    </w:p>
    <w:p w:rsidR="00A802B7" w:rsidRPr="00020119" w:rsidRDefault="00A802B7" w:rsidP="00A802B7">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паутинной оболочкой</w:t>
      </w:r>
    </w:p>
    <w:p w:rsidR="00A802B7" w:rsidRPr="00020119" w:rsidRDefault="00A802B7" w:rsidP="00A802B7">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сосудистой  оболочкой</w:t>
      </w:r>
    </w:p>
    <w:p w:rsidR="00A802B7" w:rsidRPr="00020119" w:rsidRDefault="00A802B7" w:rsidP="00A802B7">
      <w:pPr>
        <w:tabs>
          <w:tab w:val="left" w:pos="0"/>
        </w:tabs>
        <w:spacing w:after="0" w:line="240" w:lineRule="auto"/>
        <w:rPr>
          <w:rFonts w:ascii="Times New Roman" w:hAnsi="Times New Roman" w:cs="Times New Roman"/>
          <w:b/>
          <w:sz w:val="24"/>
          <w:szCs w:val="24"/>
        </w:rPr>
      </w:pPr>
    </w:p>
    <w:p w:rsidR="00A802B7" w:rsidRPr="00020119" w:rsidRDefault="00A802B7" w:rsidP="00A802B7">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5. Аксоны </w:t>
      </w:r>
      <w:r w:rsidRPr="00020119">
        <w:rPr>
          <w:rFonts w:ascii="Times New Roman" w:hAnsi="Times New Roman" w:cs="Times New Roman"/>
          <w:sz w:val="24"/>
          <w:szCs w:val="24"/>
          <w:lang w:val="en-US"/>
        </w:rPr>
        <w:t>III</w:t>
      </w:r>
      <w:r w:rsidRPr="00020119">
        <w:rPr>
          <w:rFonts w:ascii="Times New Roman" w:hAnsi="Times New Roman" w:cs="Times New Roman"/>
          <w:sz w:val="24"/>
          <w:szCs w:val="24"/>
        </w:rPr>
        <w:t xml:space="preserve"> нейронов интероцептивного анализатора  идут в кору </w:t>
      </w:r>
    </w:p>
    <w:p w:rsidR="00A802B7" w:rsidRPr="00020119" w:rsidRDefault="00A802B7" w:rsidP="00A802B7">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через переднюю ножку внутренней капсулы</w:t>
      </w:r>
    </w:p>
    <w:p w:rsidR="00A802B7" w:rsidRPr="00020119" w:rsidRDefault="00A802B7" w:rsidP="00A802B7">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через колено внутренней капсулы </w:t>
      </w:r>
    </w:p>
    <w:p w:rsidR="00A802B7" w:rsidRPr="00020119" w:rsidRDefault="00A802B7" w:rsidP="00A802B7">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через передний отдел задней ножки внутренней капсулы</w:t>
      </w:r>
    </w:p>
    <w:p w:rsidR="00A802B7" w:rsidRPr="00020119" w:rsidRDefault="00A802B7" w:rsidP="00A802B7">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через задний отдел задней ножки внутренней капсулы</w:t>
      </w:r>
    </w:p>
    <w:p w:rsidR="00A802B7" w:rsidRPr="00020119" w:rsidRDefault="00A802B7" w:rsidP="00A802B7">
      <w:pPr>
        <w:tabs>
          <w:tab w:val="left" w:pos="0"/>
        </w:tabs>
        <w:spacing w:after="0" w:line="240" w:lineRule="auto"/>
        <w:rPr>
          <w:rFonts w:ascii="Times New Roman" w:hAnsi="Times New Roman" w:cs="Times New Roman"/>
          <w:sz w:val="24"/>
          <w:szCs w:val="24"/>
        </w:rPr>
      </w:pP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6. Слои барабанной перепонки</w:t>
      </w:r>
    </w:p>
    <w:p w:rsidR="00A802B7" w:rsidRPr="00020119" w:rsidRDefault="00A802B7" w:rsidP="00A802B7">
      <w:pPr>
        <w:numPr>
          <w:ilvl w:val="12"/>
          <w:numId w:val="0"/>
        </w:num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мышечный</w:t>
      </w:r>
    </w:p>
    <w:p w:rsidR="00A802B7" w:rsidRPr="00020119" w:rsidRDefault="00A802B7" w:rsidP="00A802B7">
      <w:pPr>
        <w:numPr>
          <w:ilvl w:val="12"/>
          <w:numId w:val="0"/>
        </w:num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эпидермис</w:t>
      </w:r>
    </w:p>
    <w:p w:rsidR="00A802B7" w:rsidRPr="00020119" w:rsidRDefault="00A802B7" w:rsidP="00A802B7">
      <w:pPr>
        <w:numPr>
          <w:ilvl w:val="12"/>
          <w:numId w:val="0"/>
        </w:num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фиброзный</w:t>
      </w:r>
    </w:p>
    <w:p w:rsidR="00A802B7" w:rsidRPr="00020119" w:rsidRDefault="00A802B7" w:rsidP="00A802B7">
      <w:pPr>
        <w:numPr>
          <w:ilvl w:val="12"/>
          <w:numId w:val="0"/>
        </w:num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слизистый</w:t>
      </w:r>
    </w:p>
    <w:p w:rsidR="00A802B7" w:rsidRPr="00020119" w:rsidRDefault="00A802B7" w:rsidP="00A802B7">
      <w:pPr>
        <w:numPr>
          <w:ilvl w:val="12"/>
          <w:numId w:val="0"/>
        </w:numPr>
        <w:tabs>
          <w:tab w:val="left" w:pos="0"/>
          <w:tab w:val="left" w:pos="567"/>
        </w:tabs>
        <w:spacing w:after="0" w:line="240" w:lineRule="auto"/>
        <w:rPr>
          <w:rFonts w:ascii="Times New Roman" w:hAnsi="Times New Roman" w:cs="Times New Roman"/>
          <w:sz w:val="24"/>
          <w:szCs w:val="24"/>
        </w:rPr>
      </w:pP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7.  Верхней стенкой барабанной полости является</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сосцевидная стенка</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перепончатая стенка</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покрышечная стенка</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сонная стенка</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8.    Слуховые косточки</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w:t>
      </w:r>
      <w:r w:rsidRPr="00020119">
        <w:rPr>
          <w:rFonts w:ascii="Times New Roman" w:hAnsi="Times New Roman" w:cs="Times New Roman"/>
          <w:sz w:val="24"/>
          <w:szCs w:val="24"/>
        </w:rPr>
        <w:tab/>
        <w:t>а. молоточек</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б. сошник.</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в. стремечко</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г. наковальня</w:t>
      </w:r>
    </w:p>
    <w:p w:rsidR="00A802B7" w:rsidRPr="00020119" w:rsidRDefault="00A802B7" w:rsidP="00A802B7">
      <w:pPr>
        <w:tabs>
          <w:tab w:val="left" w:pos="0"/>
          <w:tab w:val="left" w:pos="567"/>
        </w:tabs>
        <w:spacing w:after="0" w:line="240" w:lineRule="auto"/>
        <w:rPr>
          <w:rFonts w:ascii="Times New Roman" w:hAnsi="Times New Roman" w:cs="Times New Roman"/>
          <w:b/>
          <w:sz w:val="24"/>
          <w:szCs w:val="24"/>
        </w:rPr>
      </w:pP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9.     Полость костного лабиринта заполнена</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воздухом</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эндолимфой</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перилимфой</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цереброспинальной жидкостью</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10.  Спиральный ганглий  располагается </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в толще стержня улитки </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во внутреннем слуховом проходе</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lastRenderedPageBreak/>
        <w:t xml:space="preserve">       в.   в кортиевом органе</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в спиральном канале улитки</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11.  Корковый конец слухового анализатора расположен в</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надкраевой  извилине</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покрышечной части  </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верхней височной извилине (извилине Гешля)</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угловой извилине </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12.  Перекрещенные  проводники  зрительного пути проводят импульсы от</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медиальных полей сетчатки</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латеральных полей сетчатки</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верхних полей сетчатки</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нижних полей сетчатки</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13. Неперекрещенные  проводники  зрительного пути проводят  импульсы от</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медиальных полей сетчатки</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латеральных полей сетчатки</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верхних полей сетчатки</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нижних полей сетчатки</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14.   Проводники зрительного пути проводят импульсы от</w:t>
      </w:r>
    </w:p>
    <w:p w:rsidR="00A802B7" w:rsidRPr="00020119" w:rsidRDefault="00A802B7" w:rsidP="00A802B7">
      <w:pPr>
        <w:tabs>
          <w:tab w:val="left" w:pos="0"/>
          <w:tab w:val="left" w:pos="426"/>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латерального поля сетчатки своей стороны</w:t>
      </w:r>
    </w:p>
    <w:p w:rsidR="00A802B7" w:rsidRPr="00020119" w:rsidRDefault="00A802B7" w:rsidP="00A802B7">
      <w:pPr>
        <w:tabs>
          <w:tab w:val="left" w:pos="0"/>
          <w:tab w:val="left" w:pos="426"/>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латерального поля сетчатки противоположной стороны</w:t>
      </w:r>
    </w:p>
    <w:p w:rsidR="00A802B7" w:rsidRPr="00020119" w:rsidRDefault="00A802B7" w:rsidP="00A802B7">
      <w:pPr>
        <w:tabs>
          <w:tab w:val="left" w:pos="0"/>
          <w:tab w:val="left" w:pos="426"/>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медиального  поля сетчатки своей стороны</w:t>
      </w:r>
    </w:p>
    <w:p w:rsidR="00A802B7" w:rsidRPr="00020119" w:rsidRDefault="00A802B7" w:rsidP="00A802B7">
      <w:pPr>
        <w:tabs>
          <w:tab w:val="left" w:pos="0"/>
          <w:tab w:val="left" w:pos="426"/>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медиального  поля сетчатки противоположной стороны</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15.  Корковый конец зрительного анализатора расположен в</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надкраевой  извилине</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покрышечной части </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в области шпорной борозды</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угловой извилине </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16.  Обонятельный  путь является</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2-х нейронным</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3-х нейронным</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4-х нейронным</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5-ти нейронным</w:t>
      </w:r>
    </w:p>
    <w:p w:rsidR="00A802B7" w:rsidRPr="00020119" w:rsidRDefault="00A802B7" w:rsidP="00A802B7">
      <w:pPr>
        <w:tabs>
          <w:tab w:val="left" w:pos="0"/>
          <w:tab w:val="left" w:pos="567"/>
        </w:tabs>
        <w:spacing w:after="0" w:line="240" w:lineRule="auto"/>
        <w:rPr>
          <w:rFonts w:ascii="Times New Roman" w:hAnsi="Times New Roman" w:cs="Times New Roman"/>
          <w:b/>
          <w:sz w:val="24"/>
          <w:szCs w:val="24"/>
        </w:rPr>
      </w:pP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17. Аксоны </w:t>
      </w:r>
      <w:r w:rsidRPr="00020119">
        <w:rPr>
          <w:rFonts w:ascii="Times New Roman" w:hAnsi="Times New Roman" w:cs="Times New Roman"/>
          <w:sz w:val="24"/>
          <w:szCs w:val="24"/>
          <w:lang w:val="en-US"/>
        </w:rPr>
        <w:t>III</w:t>
      </w:r>
      <w:r w:rsidRPr="00020119">
        <w:rPr>
          <w:rFonts w:ascii="Times New Roman" w:hAnsi="Times New Roman" w:cs="Times New Roman"/>
          <w:sz w:val="24"/>
          <w:szCs w:val="24"/>
        </w:rPr>
        <w:t xml:space="preserve"> нейронов  следуют к коре</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над  мозолистым телом</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под  мозолистым телом ( по своду)</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в составе мозолистого тела</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прямым  путем</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18.  Корковый конец обонятельного анализатора располагается</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а. в верхней височной извилине.</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б. в нижней лобной извилине.</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в. в поясничной извилине.</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 xml:space="preserve">г. в крючке парагиппокампальной извилины </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19.   </w:t>
      </w:r>
      <w:r w:rsidRPr="00020119">
        <w:rPr>
          <w:rFonts w:ascii="Times New Roman" w:hAnsi="Times New Roman" w:cs="Times New Roman"/>
          <w:sz w:val="24"/>
          <w:szCs w:val="24"/>
          <w:lang w:val="en-US"/>
        </w:rPr>
        <w:t>I</w:t>
      </w:r>
      <w:r w:rsidRPr="00020119">
        <w:rPr>
          <w:rFonts w:ascii="Times New Roman" w:hAnsi="Times New Roman" w:cs="Times New Roman"/>
          <w:sz w:val="24"/>
          <w:szCs w:val="24"/>
        </w:rPr>
        <w:t xml:space="preserve">   нейроны вкусового пути располагаются  </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lastRenderedPageBreak/>
        <w:tab/>
        <w:t>а. в  чувствительном ганглии лицевого нерва</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 xml:space="preserve">б. в  чувствительных ганглиях языкоглоточного нерва </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 xml:space="preserve">в. в   чувствительном ганглии тройничного нерва </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г. в   чувствительных  ганглиях блуждающего нерва</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20.   Аксоны  </w:t>
      </w:r>
      <w:r w:rsidRPr="00020119">
        <w:rPr>
          <w:rFonts w:ascii="Times New Roman" w:hAnsi="Times New Roman" w:cs="Times New Roman"/>
          <w:sz w:val="24"/>
          <w:szCs w:val="24"/>
          <w:lang w:val="en-US"/>
        </w:rPr>
        <w:t>I</w:t>
      </w:r>
      <w:r w:rsidRPr="00020119">
        <w:rPr>
          <w:rFonts w:ascii="Times New Roman" w:hAnsi="Times New Roman" w:cs="Times New Roman"/>
          <w:sz w:val="24"/>
          <w:szCs w:val="24"/>
        </w:rPr>
        <w:t xml:space="preserve"> нейронов  вкусового  пути проходят в составе ветвей  </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а.  лицевого нерва</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 xml:space="preserve">б. языкоглоточного нерва </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 xml:space="preserve">в. тройничного нерва </w:t>
      </w:r>
    </w:p>
    <w:p w:rsidR="00A802B7" w:rsidRPr="00020119" w:rsidRDefault="00A802B7" w:rsidP="00A802B7">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г. блуждающего нерва</w:t>
      </w:r>
    </w:p>
    <w:p w:rsidR="00A802B7" w:rsidRDefault="00A802B7" w:rsidP="00A802B7">
      <w:pPr>
        <w:tabs>
          <w:tab w:val="left" w:pos="426"/>
        </w:tabs>
        <w:spacing w:after="0" w:line="240" w:lineRule="auto"/>
        <w:rPr>
          <w:rFonts w:ascii="Times New Roman" w:eastAsia="Times New Roman" w:hAnsi="Times New Roman" w:cs="Times New Roman"/>
          <w:b/>
          <w:sz w:val="24"/>
          <w:szCs w:val="24"/>
        </w:rPr>
      </w:pPr>
    </w:p>
    <w:p w:rsidR="00A802B7" w:rsidRPr="002D68A5" w:rsidRDefault="00A802B7" w:rsidP="00A802B7">
      <w:pPr>
        <w:tabs>
          <w:tab w:val="left" w:pos="426"/>
        </w:tabs>
        <w:spacing w:after="0" w:line="240" w:lineRule="auto"/>
        <w:rPr>
          <w:rFonts w:ascii="Times New Roman" w:eastAsia="Times New Roman" w:hAnsi="Times New Roman" w:cs="Times New Roman"/>
          <w:b/>
          <w:sz w:val="24"/>
          <w:szCs w:val="24"/>
        </w:rPr>
      </w:pPr>
      <w:r w:rsidRPr="002D68A5">
        <w:rPr>
          <w:rFonts w:ascii="Times New Roman" w:hAnsi="Times New Roman"/>
          <w:b/>
          <w:sz w:val="24"/>
          <w:szCs w:val="24"/>
          <w:lang w:eastAsia="ru-RU"/>
        </w:rPr>
        <w:t xml:space="preserve"> Органы чувств</w:t>
      </w:r>
    </w:p>
    <w:p w:rsidR="00A802B7" w:rsidRPr="007E23EC" w:rsidRDefault="00A802B7" w:rsidP="00A802B7">
      <w:pPr>
        <w:tabs>
          <w:tab w:val="left" w:pos="426"/>
        </w:tabs>
        <w:spacing w:after="0" w:line="240" w:lineRule="auto"/>
        <w:rPr>
          <w:rFonts w:ascii="Times New Roman" w:eastAsia="Times New Roman" w:hAnsi="Times New Roman" w:cs="Times New Roman"/>
          <w:b/>
          <w:sz w:val="24"/>
          <w:szCs w:val="24"/>
        </w:rPr>
      </w:pP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8D5450">
        <w:rPr>
          <w:rFonts w:ascii="Times New Roman" w:hAnsi="Times New Roman" w:cs="Times New Roman"/>
          <w:sz w:val="24"/>
          <w:szCs w:val="24"/>
        </w:rPr>
        <w:t xml:space="preserve">1.  </w:t>
      </w:r>
      <w:r w:rsidRPr="00912301">
        <w:rPr>
          <w:rFonts w:ascii="Times New Roman" w:hAnsi="Times New Roman" w:cs="Times New Roman"/>
          <w:sz w:val="24"/>
          <w:szCs w:val="24"/>
        </w:rPr>
        <w:t>К наружному уху относятся</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а.   окно преддверья</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б.   вторичная барабанная перепонка</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в.   барабанная перепонка</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г.   ушная раковина</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p>
    <w:p w:rsidR="00A802B7" w:rsidRPr="00912301" w:rsidRDefault="00A802B7" w:rsidP="00ED4012">
      <w:pPr>
        <w:pStyle w:val="afb"/>
        <w:widowControl w:val="0"/>
        <w:numPr>
          <w:ilvl w:val="0"/>
          <w:numId w:val="28"/>
        </w:numPr>
        <w:tabs>
          <w:tab w:val="left" w:pos="567"/>
        </w:tabs>
        <w:autoSpaceDE w:val="0"/>
        <w:autoSpaceDN w:val="0"/>
        <w:adjustRightInd w:val="0"/>
        <w:ind w:left="567" w:hanging="567"/>
        <w:jc w:val="both"/>
      </w:pPr>
      <w:r w:rsidRPr="00912301">
        <w:t>Образования среднего уха</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а.   мышца стремячка</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б.  слуховая труба</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в.  барабанная перепонка</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г.  надбарабанный карман</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3. Барабанная полость сообщается</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а. с полостью носа.</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б. с полостью носоглотки.</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в. с пещерой и ячейками сосцевидного отростка.</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г. с полостью ротоглотки</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4.   В окне преддверия (овальном окне) располагается</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а. молоточек</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б. барабанная перепонка</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в. стремечко</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г.  вторичная барабанная перепонка </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5.  Костный лабиринт имеет </w:t>
      </w:r>
    </w:p>
    <w:p w:rsidR="00A802B7" w:rsidRPr="00912301" w:rsidRDefault="00A802B7" w:rsidP="00A802B7">
      <w:pPr>
        <w:tabs>
          <w:tab w:val="left" w:pos="0"/>
        </w:tabs>
        <w:spacing w:after="0" w:line="240" w:lineRule="auto"/>
        <w:ind w:firstLine="567"/>
        <w:rPr>
          <w:rFonts w:ascii="Times New Roman" w:hAnsi="Times New Roman" w:cs="Times New Roman"/>
          <w:sz w:val="24"/>
          <w:szCs w:val="24"/>
        </w:rPr>
      </w:pPr>
      <w:r w:rsidRPr="00912301">
        <w:rPr>
          <w:rFonts w:ascii="Times New Roman" w:hAnsi="Times New Roman" w:cs="Times New Roman"/>
          <w:sz w:val="24"/>
          <w:szCs w:val="24"/>
        </w:rPr>
        <w:t xml:space="preserve"> а.  верхний полукружный канал</w:t>
      </w:r>
    </w:p>
    <w:p w:rsidR="00A802B7" w:rsidRPr="00912301" w:rsidRDefault="00A802B7" w:rsidP="00A802B7">
      <w:pPr>
        <w:tabs>
          <w:tab w:val="left" w:pos="0"/>
        </w:tabs>
        <w:spacing w:after="0" w:line="240" w:lineRule="auto"/>
        <w:ind w:firstLine="567"/>
        <w:rPr>
          <w:rFonts w:ascii="Times New Roman" w:hAnsi="Times New Roman" w:cs="Times New Roman"/>
          <w:sz w:val="24"/>
          <w:szCs w:val="24"/>
        </w:rPr>
      </w:pPr>
      <w:r w:rsidRPr="00912301">
        <w:rPr>
          <w:rFonts w:ascii="Times New Roman" w:hAnsi="Times New Roman" w:cs="Times New Roman"/>
          <w:sz w:val="24"/>
          <w:szCs w:val="24"/>
        </w:rPr>
        <w:t xml:space="preserve"> б.  латеральный полукружный канал</w:t>
      </w:r>
    </w:p>
    <w:p w:rsidR="00A802B7" w:rsidRPr="00912301" w:rsidRDefault="00A802B7" w:rsidP="00A802B7">
      <w:pPr>
        <w:tabs>
          <w:tab w:val="left" w:pos="0"/>
        </w:tabs>
        <w:spacing w:after="0" w:line="240" w:lineRule="auto"/>
        <w:ind w:firstLine="567"/>
        <w:rPr>
          <w:rFonts w:ascii="Times New Roman" w:hAnsi="Times New Roman" w:cs="Times New Roman"/>
          <w:sz w:val="24"/>
          <w:szCs w:val="24"/>
        </w:rPr>
      </w:pPr>
      <w:r w:rsidRPr="00912301">
        <w:rPr>
          <w:rFonts w:ascii="Times New Roman" w:hAnsi="Times New Roman" w:cs="Times New Roman"/>
          <w:sz w:val="24"/>
          <w:szCs w:val="24"/>
        </w:rPr>
        <w:t xml:space="preserve"> в.  медиальный полукружный канал</w:t>
      </w:r>
    </w:p>
    <w:p w:rsidR="00A802B7" w:rsidRPr="00912301" w:rsidRDefault="00A802B7" w:rsidP="00A802B7">
      <w:pPr>
        <w:tabs>
          <w:tab w:val="left" w:pos="0"/>
        </w:tabs>
        <w:spacing w:after="0" w:line="240" w:lineRule="auto"/>
        <w:ind w:firstLine="567"/>
        <w:rPr>
          <w:rFonts w:ascii="Times New Roman" w:hAnsi="Times New Roman" w:cs="Times New Roman"/>
          <w:sz w:val="24"/>
          <w:szCs w:val="24"/>
        </w:rPr>
      </w:pPr>
      <w:r w:rsidRPr="00912301">
        <w:rPr>
          <w:rFonts w:ascii="Times New Roman" w:hAnsi="Times New Roman" w:cs="Times New Roman"/>
          <w:sz w:val="24"/>
          <w:szCs w:val="24"/>
        </w:rPr>
        <w:t xml:space="preserve"> г.  нижний полукружный канал</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6..  Полость костного лабиринта заполнена</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2301">
        <w:rPr>
          <w:rFonts w:ascii="Times New Roman" w:hAnsi="Times New Roman" w:cs="Times New Roman"/>
          <w:sz w:val="24"/>
          <w:szCs w:val="24"/>
        </w:rPr>
        <w:t xml:space="preserve"> а.  воздухом</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2301">
        <w:rPr>
          <w:rFonts w:ascii="Times New Roman" w:hAnsi="Times New Roman" w:cs="Times New Roman"/>
          <w:sz w:val="24"/>
          <w:szCs w:val="24"/>
        </w:rPr>
        <w:t>б. эндолимфой</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2301">
        <w:rPr>
          <w:rFonts w:ascii="Times New Roman" w:hAnsi="Times New Roman" w:cs="Times New Roman"/>
          <w:sz w:val="24"/>
          <w:szCs w:val="24"/>
        </w:rPr>
        <w:t>в. перилимфой</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2301">
        <w:rPr>
          <w:rFonts w:ascii="Times New Roman" w:hAnsi="Times New Roman" w:cs="Times New Roman"/>
          <w:sz w:val="24"/>
          <w:szCs w:val="24"/>
        </w:rPr>
        <w:t>г. цереброспинальной жидкостью</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7.  Полость перепончатого лабиринта заполнена</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2301">
        <w:rPr>
          <w:rFonts w:ascii="Times New Roman" w:hAnsi="Times New Roman" w:cs="Times New Roman"/>
          <w:sz w:val="24"/>
          <w:szCs w:val="24"/>
        </w:rPr>
        <w:t>а.  воздухом</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2301">
        <w:rPr>
          <w:rFonts w:ascii="Times New Roman" w:hAnsi="Times New Roman" w:cs="Times New Roman"/>
          <w:sz w:val="24"/>
          <w:szCs w:val="24"/>
        </w:rPr>
        <w:t>б. эндолимфой</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912301">
        <w:rPr>
          <w:rFonts w:ascii="Times New Roman" w:hAnsi="Times New Roman" w:cs="Times New Roman"/>
          <w:sz w:val="24"/>
          <w:szCs w:val="24"/>
        </w:rPr>
        <w:t>в. перилимфой</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2301">
        <w:rPr>
          <w:rFonts w:ascii="Times New Roman" w:hAnsi="Times New Roman" w:cs="Times New Roman"/>
          <w:sz w:val="24"/>
          <w:szCs w:val="24"/>
        </w:rPr>
        <w:t xml:space="preserve"> г. цереброспинальной жидкостью</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8.  Слуховой путь является</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а. дважды перекрещенный</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б. частично перекрещенным </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в. прямым</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г. перекрещенным </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9.  Части фиброзной оболочки глазного яблока</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а.  роговица </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б.  склера </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в.  радужка </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г.   ресничное тело</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10. Мышцами  радужки являются</w:t>
      </w:r>
    </w:p>
    <w:p w:rsidR="00A802B7" w:rsidRPr="00912301" w:rsidRDefault="00A802B7" w:rsidP="00A802B7">
      <w:pPr>
        <w:tabs>
          <w:tab w:val="left" w:pos="426"/>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а. мышца суживающая зрачок</w:t>
      </w:r>
    </w:p>
    <w:p w:rsidR="00A802B7" w:rsidRPr="00912301" w:rsidRDefault="00A802B7" w:rsidP="00A802B7">
      <w:pPr>
        <w:tabs>
          <w:tab w:val="left" w:pos="426"/>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б. мышца расширяющая зрачок</w:t>
      </w:r>
    </w:p>
    <w:p w:rsidR="00A802B7" w:rsidRPr="00912301" w:rsidRDefault="00A802B7" w:rsidP="00A802B7">
      <w:pPr>
        <w:tabs>
          <w:tab w:val="left" w:pos="426"/>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в. цилиарная мышца</w:t>
      </w:r>
    </w:p>
    <w:p w:rsidR="00A802B7" w:rsidRPr="00912301" w:rsidRDefault="00A802B7" w:rsidP="00A802B7">
      <w:pPr>
        <w:tabs>
          <w:tab w:val="left" w:pos="426"/>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г. верхняя  косая мышца</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11. Водянистую влагу вырабатывают</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а. цинновы связки.</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б. цилиарные отростки</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в. собственно сосудистая оболочка глаза (хориоидеа)</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г. стекловидное тело</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12.. Световоспринимающими клетками сетчатки являются</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а. палочки</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б. мультиполярные клетки</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в. пигментные клетки</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г. биполярные нейроны</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13.  Обонятельный  путь является</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а. 2-х нейронным</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б. 3-х нейронным</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в. 4-х нейронным</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г. 5-ти нейронным</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14.  Корковый конец вкусового анализатора располагается</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а. в верхней височной извилине.</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б. в нижней лобной извилине.</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в. в поясничной извилине.</w:t>
      </w:r>
    </w:p>
    <w:p w:rsidR="00A802B7"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 xml:space="preserve">г. в крючке парагиппокампальной извилины </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15. Аксоны </w:t>
      </w:r>
      <w:r w:rsidRPr="00912301">
        <w:rPr>
          <w:rFonts w:ascii="Times New Roman" w:hAnsi="Times New Roman" w:cs="Times New Roman"/>
          <w:sz w:val="24"/>
          <w:szCs w:val="24"/>
          <w:lang w:val="en-US"/>
        </w:rPr>
        <w:t>III</w:t>
      </w:r>
      <w:r w:rsidRPr="00912301">
        <w:rPr>
          <w:rFonts w:ascii="Times New Roman" w:hAnsi="Times New Roman" w:cs="Times New Roman"/>
          <w:sz w:val="24"/>
          <w:szCs w:val="24"/>
        </w:rPr>
        <w:t xml:space="preserve"> нейронов  следуют к коре</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а.   над  мозолистым телом</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б.  под  мозолистым телом ( по своду)</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в.  в составе мозолистого тела</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г. прямым  путем</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16.  Корковый конец обонятельного анализатора располагается</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lastRenderedPageBreak/>
        <w:tab/>
        <w:t>а. в верхней височной извилине.</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б. в нижней лобной извилине.</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в. в поясничной извилине.</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 xml:space="preserve">г. в крючке парагиппокампальной извилины </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17.  </w:t>
      </w:r>
      <w:r w:rsidRPr="00912301">
        <w:rPr>
          <w:rFonts w:ascii="Times New Roman" w:hAnsi="Times New Roman" w:cs="Times New Roman"/>
          <w:sz w:val="24"/>
          <w:szCs w:val="24"/>
          <w:lang w:val="en-US"/>
        </w:rPr>
        <w:t>I</w:t>
      </w:r>
      <w:r w:rsidRPr="00912301">
        <w:rPr>
          <w:rFonts w:ascii="Times New Roman" w:hAnsi="Times New Roman" w:cs="Times New Roman"/>
          <w:sz w:val="24"/>
          <w:szCs w:val="24"/>
        </w:rPr>
        <w:t xml:space="preserve">  нейроны вкусового пути представлены</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а. униполярными клетками </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б. псевдоуниполярным клетками</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в. биполярным клетками</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г. мультиполярным клетками</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18.   </w:t>
      </w:r>
      <w:r w:rsidRPr="00912301">
        <w:rPr>
          <w:rFonts w:ascii="Times New Roman" w:hAnsi="Times New Roman" w:cs="Times New Roman"/>
          <w:sz w:val="24"/>
          <w:szCs w:val="24"/>
          <w:lang w:val="en-US"/>
        </w:rPr>
        <w:t>I</w:t>
      </w:r>
      <w:r w:rsidRPr="00912301">
        <w:rPr>
          <w:rFonts w:ascii="Times New Roman" w:hAnsi="Times New Roman" w:cs="Times New Roman"/>
          <w:sz w:val="24"/>
          <w:szCs w:val="24"/>
        </w:rPr>
        <w:t xml:space="preserve">   нейроны вкусового  пути располагаются  </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а. в  чувствительном ганглии лицевого нерва</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 xml:space="preserve">б. в  чувствительных ганглиях языкоглоточного нерва </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 xml:space="preserve">в. в   чувствительном ганглии тройничного нерва </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г. в   чувствительных  ганглиях блуждающего нерва</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19.   </w:t>
      </w:r>
      <w:r w:rsidRPr="00912301">
        <w:rPr>
          <w:rFonts w:ascii="Times New Roman" w:hAnsi="Times New Roman" w:cs="Times New Roman"/>
          <w:sz w:val="24"/>
          <w:szCs w:val="24"/>
          <w:lang w:val="en-US"/>
        </w:rPr>
        <w:t>I</w:t>
      </w:r>
      <w:r w:rsidRPr="00912301">
        <w:rPr>
          <w:rFonts w:ascii="Times New Roman" w:hAnsi="Times New Roman" w:cs="Times New Roman"/>
          <w:sz w:val="24"/>
          <w:szCs w:val="24"/>
        </w:rPr>
        <w:t xml:space="preserve">  нейроны вкусового  пути располагаются  </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а. в  чувствительном ганглии лицевого нерва</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 xml:space="preserve">б. в  чувствительных ганглиях языкоглоточного нерва </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 xml:space="preserve">в. в   чувствительном ганглии тройничного нерва </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г. в   спинальных  ганглиях шейных  спинномозговых нервов</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20.   Аксоны  </w:t>
      </w:r>
      <w:r w:rsidRPr="00912301">
        <w:rPr>
          <w:rFonts w:ascii="Times New Roman" w:hAnsi="Times New Roman" w:cs="Times New Roman"/>
          <w:sz w:val="24"/>
          <w:szCs w:val="24"/>
          <w:lang w:val="en-US"/>
        </w:rPr>
        <w:t>I</w:t>
      </w:r>
      <w:r w:rsidRPr="00912301">
        <w:rPr>
          <w:rFonts w:ascii="Times New Roman" w:hAnsi="Times New Roman" w:cs="Times New Roman"/>
          <w:sz w:val="24"/>
          <w:szCs w:val="24"/>
        </w:rPr>
        <w:t xml:space="preserve"> нейронов  вкусового  пути проходят в составе ветвей  </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а.  лицевого нерва</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 xml:space="preserve">б. языкоглоточного нерва </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 xml:space="preserve">в. тройничного нерва </w:t>
      </w:r>
    </w:p>
    <w:p w:rsidR="00A802B7" w:rsidRPr="00912301" w:rsidRDefault="00A802B7" w:rsidP="00A802B7">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г. блуждающего нерва</w:t>
      </w:r>
    </w:p>
    <w:p w:rsidR="00A802B7" w:rsidRPr="008D5450" w:rsidRDefault="00A802B7" w:rsidP="00A802B7">
      <w:pPr>
        <w:tabs>
          <w:tab w:val="left" w:pos="567"/>
        </w:tabs>
        <w:rPr>
          <w:rFonts w:ascii="Times New Roman" w:hAnsi="Times New Roman" w:cs="Times New Roman"/>
          <w:sz w:val="24"/>
          <w:szCs w:val="24"/>
        </w:rPr>
      </w:pPr>
    </w:p>
    <w:p w:rsidR="00A802B7" w:rsidRPr="00133F8B" w:rsidRDefault="00A802B7" w:rsidP="00A802B7">
      <w:pPr>
        <w:tabs>
          <w:tab w:val="left" w:pos="426"/>
        </w:tabs>
        <w:spacing w:after="0" w:line="240" w:lineRule="auto"/>
        <w:contextualSpacing/>
        <w:rPr>
          <w:rFonts w:ascii="Times New Roman" w:eastAsia="Times New Roman" w:hAnsi="Times New Roman" w:cs="Times New Roman"/>
          <w:b/>
          <w:color w:val="000000" w:themeColor="text1"/>
          <w:sz w:val="24"/>
          <w:szCs w:val="24"/>
          <w:lang w:eastAsia="ru-RU"/>
        </w:rPr>
      </w:pPr>
      <w:r w:rsidRPr="00133F8B">
        <w:rPr>
          <w:rFonts w:ascii="Times New Roman" w:hAnsi="Times New Roman"/>
          <w:b/>
          <w:color w:val="000000" w:themeColor="text1"/>
          <w:sz w:val="24"/>
          <w:szCs w:val="24"/>
          <w:lang w:eastAsia="ru-RU"/>
        </w:rPr>
        <w:t>Модуль 5 Анатомия периферической и вегетативной нервной систем</w:t>
      </w:r>
      <w:r w:rsidRPr="00133F8B">
        <w:rPr>
          <w:rFonts w:ascii="Times New Roman" w:eastAsia="Times New Roman" w:hAnsi="Times New Roman" w:cs="Times New Roman"/>
          <w:b/>
          <w:color w:val="000000" w:themeColor="text1"/>
          <w:sz w:val="24"/>
          <w:szCs w:val="24"/>
          <w:lang w:eastAsia="ru-RU"/>
        </w:rPr>
        <w:t xml:space="preserve"> </w:t>
      </w:r>
    </w:p>
    <w:p w:rsidR="00A802B7" w:rsidRPr="00133F8B" w:rsidRDefault="00A802B7" w:rsidP="00A802B7">
      <w:pPr>
        <w:tabs>
          <w:tab w:val="left" w:pos="426"/>
        </w:tabs>
        <w:spacing w:after="0" w:line="240" w:lineRule="auto"/>
        <w:contextualSpacing/>
        <w:rPr>
          <w:rFonts w:ascii="Times New Roman" w:eastAsia="Times New Roman" w:hAnsi="Times New Roman" w:cs="Times New Roman"/>
          <w:b/>
          <w:color w:val="000000" w:themeColor="text1"/>
          <w:sz w:val="24"/>
          <w:szCs w:val="24"/>
          <w:lang w:eastAsia="ru-RU"/>
        </w:rPr>
      </w:pP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25966">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873A36">
        <w:rPr>
          <w:rFonts w:ascii="Times New Roman" w:eastAsia="Calibri" w:hAnsi="Times New Roman" w:cs="Times New Roman"/>
          <w:sz w:val="24"/>
          <w:szCs w:val="24"/>
        </w:rPr>
        <w:t>Центры парасимпатического отдела располагаются  в</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конечном мозге</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промежуточном мозге</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спинном мозге</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ромбовидном мозге</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2.  Парасимпатические центры среднего мозга </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нижнее слюноотделительное ядро</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добавочное ядро глазодвигательного нерва (якубовича)</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верхнее слюноотделительное ядро</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дорзальное ядро блуждающего нерва</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3.  Крылонебный узел получает преганглионарные проводники от</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ядра якубовича и перлиа</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дорзального ядра блуждающего нерва</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верхнего слюноотделительного ядра</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нижнего слюноотделительного ядра</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4.  Симпатическими узлами являются</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предпозвоночные  (  </w:t>
      </w:r>
      <w:r w:rsidRPr="00873A36">
        <w:rPr>
          <w:rFonts w:ascii="Times New Roman" w:eastAsia="Calibri" w:hAnsi="Times New Roman" w:cs="Times New Roman"/>
          <w:sz w:val="24"/>
          <w:szCs w:val="24"/>
          <w:lang w:val="en-US"/>
        </w:rPr>
        <w:t>ii</w:t>
      </w:r>
      <w:r w:rsidRPr="00873A36">
        <w:rPr>
          <w:rFonts w:ascii="Times New Roman" w:eastAsia="Calibri" w:hAnsi="Times New Roman" w:cs="Times New Roman"/>
          <w:sz w:val="24"/>
          <w:szCs w:val="24"/>
        </w:rPr>
        <w:t xml:space="preserve">   порядка)</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околопозвоночные (  </w:t>
      </w:r>
      <w:r w:rsidRPr="00873A36">
        <w:rPr>
          <w:rFonts w:ascii="Times New Roman" w:eastAsia="Calibri" w:hAnsi="Times New Roman" w:cs="Times New Roman"/>
          <w:sz w:val="24"/>
          <w:szCs w:val="24"/>
          <w:lang w:val="en-US"/>
        </w:rPr>
        <w:t>i</w:t>
      </w:r>
      <w:r w:rsidRPr="00873A36">
        <w:rPr>
          <w:rFonts w:ascii="Times New Roman" w:eastAsia="Calibri" w:hAnsi="Times New Roman" w:cs="Times New Roman"/>
          <w:sz w:val="24"/>
          <w:szCs w:val="24"/>
        </w:rPr>
        <w:t xml:space="preserve">   порядка)</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lastRenderedPageBreak/>
        <w:t xml:space="preserve">      в.  интрамуральные ( </w:t>
      </w:r>
      <w:r w:rsidRPr="00873A36">
        <w:rPr>
          <w:rFonts w:ascii="Times New Roman" w:eastAsia="Calibri" w:hAnsi="Times New Roman" w:cs="Times New Roman"/>
          <w:sz w:val="24"/>
          <w:szCs w:val="24"/>
          <w:lang w:val="en-US"/>
        </w:rPr>
        <w:t>iii</w:t>
      </w:r>
      <w:r w:rsidRPr="00873A36">
        <w:rPr>
          <w:rFonts w:ascii="Times New Roman" w:eastAsia="Calibri" w:hAnsi="Times New Roman" w:cs="Times New Roman"/>
          <w:sz w:val="24"/>
          <w:szCs w:val="24"/>
        </w:rPr>
        <w:t xml:space="preserve">  порядка)</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параорганные ( </w:t>
      </w:r>
      <w:r w:rsidRPr="00873A36">
        <w:rPr>
          <w:rFonts w:ascii="Times New Roman" w:eastAsia="Calibri" w:hAnsi="Times New Roman" w:cs="Times New Roman"/>
          <w:sz w:val="24"/>
          <w:szCs w:val="24"/>
          <w:lang w:val="en-US"/>
        </w:rPr>
        <w:t>III</w:t>
      </w:r>
      <w:r w:rsidRPr="00873A36">
        <w:rPr>
          <w:rFonts w:ascii="Times New Roman" w:eastAsia="Calibri" w:hAnsi="Times New Roman" w:cs="Times New Roman"/>
          <w:sz w:val="24"/>
          <w:szCs w:val="24"/>
        </w:rPr>
        <w:t xml:space="preserve">  порядка)</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5.  Количество пар серых соединительных ветвей </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8</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12</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16</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31</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6.  Отделы симпатического  ствола</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головной</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шейный </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грудной</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поясничный</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7.  Ветви шейного отдела симпатического ствола к органам шеи</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гортано-глоточные нервы</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шейные сердечные нервы</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позвоночный нерв</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серые соединительные ветви</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8.  Большой и малый внутренностные нервы содержат </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симпатические преганглионары</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симпатические постганглионары</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чувствительные проводники</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двигательные проводники</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9.   Легочные (бронхиальные) ветви грудного отдела симпатического ствола иннервируют</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железы слизистой оболочки и гладкие мышцы бронхов  </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гладкие мышцы кровеносных сосудов большого круга кровообращения в легких </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гладкие мышцы кровеносных сосудов малого круга кровообращения</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адвентицию бронхов </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10.   Симпатические сердечные нервы иннервируют</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миокард</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эпикард</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эндокард</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гладкие мышцы коронарных артерий и вен сердца</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11.   Крестцовые  внутренностные нервы соединяют симпатический ствол</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с маткой</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с мочевым пузырем</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с крестцовым сплетением</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с подчревными сплетениями</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12.  В состав солнечного сплетения входят</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симпатические волокна</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преганглионарные парасимпатические волокна</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постганглионарные парасимпатические волокна</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чувствительные волокна</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13.  Солнечное сплетение иннервирует органы</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lastRenderedPageBreak/>
        <w:t xml:space="preserve">       а.  верхнего этажа брюшной полости</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среднего этажа брюшной полости</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нижнего этажа брюшной полости</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грудной полости</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14.  Кожные ветви любых спинномозговых нервов содержат</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чувствительные  проводники</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двигательные  проводники</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парасимпатические  проводники</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симпатические  проводники </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15.   Мышечные ветви любых спинномозговых нервов содержат</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чувствительные  проводники</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двигательные  проводники</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парасимпатические  проводники</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симпатические  проводники </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16.  Чувствительные проводники спинномозговых нервов</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обеспечивают виды чувствительности</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кожную</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интероцептивную</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вкусовую</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проприоцептивную </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17.  Задние ветви спинномозговых нервов иннервируют</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мышцы плечевого пояса</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аутохтонные мышцы груди</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аутохтонные мышцы спины</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трункопетальные и трункофугальные мышцы спины</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18.  Кожу задней поверхности головы иннервируют</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задняя ветвь  С 1</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кожные ветви шейного сплетения</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задняя ветвь  С 2</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III  ветвь тройничного нерва</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19.  Глубокие мышцы затылка (прямые и косые) иннервируют </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большой затылочный нерв </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малый затылочный нерв</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подзатылочный нерв</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поперечный нерв шеи</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20.  Кожу ягодицы иннервируют задние ветви ( n.n. cluni</w:t>
      </w:r>
      <w:r w:rsidRPr="00873A36">
        <w:rPr>
          <w:rFonts w:ascii="Times New Roman" w:eastAsia="Calibri" w:hAnsi="Times New Roman" w:cs="Times New Roman"/>
          <w:sz w:val="24"/>
          <w:szCs w:val="24"/>
          <w:lang w:val="en-US"/>
        </w:rPr>
        <w:t>um</w:t>
      </w:r>
      <w:r w:rsidRPr="00873A36">
        <w:rPr>
          <w:rFonts w:ascii="Times New Roman" w:eastAsia="Calibri" w:hAnsi="Times New Roman" w:cs="Times New Roman"/>
          <w:sz w:val="24"/>
          <w:szCs w:val="24"/>
        </w:rPr>
        <w:t xml:space="preserve"> )</w:t>
      </w:r>
    </w:p>
    <w:p w:rsidR="00A802B7" w:rsidRPr="00873A36" w:rsidRDefault="00A802B7" w:rsidP="00A802B7">
      <w:pPr>
        <w:tabs>
          <w:tab w:val="left" w:pos="567"/>
        </w:tabs>
        <w:spacing w:after="0" w:line="240" w:lineRule="auto"/>
        <w:rPr>
          <w:rFonts w:ascii="Times New Roman" w:eastAsia="Calibri" w:hAnsi="Times New Roman" w:cs="Times New Roman"/>
          <w:sz w:val="24"/>
          <w:szCs w:val="24"/>
          <w:lang w:val="en-US"/>
        </w:rPr>
      </w:pPr>
      <w:r w:rsidRPr="00873A36">
        <w:rPr>
          <w:rFonts w:ascii="Times New Roman" w:eastAsia="Calibri" w:hAnsi="Times New Roman" w:cs="Times New Roman"/>
          <w:sz w:val="24"/>
          <w:szCs w:val="24"/>
        </w:rPr>
        <w:t xml:space="preserve">        а</w:t>
      </w:r>
      <w:r w:rsidRPr="00873A36">
        <w:rPr>
          <w:rFonts w:ascii="Times New Roman" w:eastAsia="Calibri" w:hAnsi="Times New Roman" w:cs="Times New Roman"/>
          <w:sz w:val="24"/>
          <w:szCs w:val="24"/>
          <w:lang w:val="en-US"/>
        </w:rPr>
        <w:t xml:space="preserve">.   L 1 - L 3 </w:t>
      </w:r>
    </w:p>
    <w:p w:rsidR="00A802B7" w:rsidRPr="00873A36" w:rsidRDefault="00A802B7" w:rsidP="00A802B7">
      <w:pPr>
        <w:tabs>
          <w:tab w:val="left" w:pos="567"/>
        </w:tabs>
        <w:spacing w:after="0" w:line="240" w:lineRule="auto"/>
        <w:rPr>
          <w:rFonts w:ascii="Times New Roman" w:eastAsia="Calibri" w:hAnsi="Times New Roman" w:cs="Times New Roman"/>
          <w:sz w:val="24"/>
          <w:szCs w:val="24"/>
          <w:lang w:val="en-US"/>
        </w:rPr>
      </w:pPr>
      <w:r w:rsidRPr="00873A36">
        <w:rPr>
          <w:rFonts w:ascii="Times New Roman" w:eastAsia="Calibri" w:hAnsi="Times New Roman" w:cs="Times New Roman"/>
          <w:sz w:val="24"/>
          <w:szCs w:val="24"/>
          <w:lang w:val="en-US"/>
        </w:rPr>
        <w:t xml:space="preserve">        </w:t>
      </w:r>
      <w:r w:rsidRPr="00873A36">
        <w:rPr>
          <w:rFonts w:ascii="Times New Roman" w:eastAsia="Calibri" w:hAnsi="Times New Roman" w:cs="Times New Roman"/>
          <w:sz w:val="24"/>
          <w:szCs w:val="24"/>
        </w:rPr>
        <w:t>б</w:t>
      </w:r>
      <w:r w:rsidRPr="00873A36">
        <w:rPr>
          <w:rFonts w:ascii="Times New Roman" w:eastAsia="Calibri" w:hAnsi="Times New Roman" w:cs="Times New Roman"/>
          <w:sz w:val="24"/>
          <w:szCs w:val="24"/>
          <w:lang w:val="en-US"/>
        </w:rPr>
        <w:t>.   L 4 - S 5</w:t>
      </w:r>
    </w:p>
    <w:p w:rsidR="00A802B7" w:rsidRPr="00873A36" w:rsidRDefault="00A802B7" w:rsidP="00A802B7">
      <w:pPr>
        <w:tabs>
          <w:tab w:val="left" w:pos="567"/>
        </w:tabs>
        <w:spacing w:after="0" w:line="240" w:lineRule="auto"/>
        <w:rPr>
          <w:rFonts w:ascii="Times New Roman" w:eastAsia="Calibri" w:hAnsi="Times New Roman" w:cs="Times New Roman"/>
          <w:sz w:val="24"/>
          <w:szCs w:val="24"/>
          <w:lang w:val="en-US"/>
        </w:rPr>
      </w:pPr>
      <w:r w:rsidRPr="00873A36">
        <w:rPr>
          <w:rFonts w:ascii="Times New Roman" w:eastAsia="Calibri" w:hAnsi="Times New Roman" w:cs="Times New Roman"/>
          <w:sz w:val="24"/>
          <w:szCs w:val="24"/>
          <w:lang w:val="en-US"/>
        </w:rPr>
        <w:t xml:space="preserve">        </w:t>
      </w:r>
      <w:r w:rsidRPr="00873A36">
        <w:rPr>
          <w:rFonts w:ascii="Times New Roman" w:eastAsia="Calibri" w:hAnsi="Times New Roman" w:cs="Times New Roman"/>
          <w:sz w:val="24"/>
          <w:szCs w:val="24"/>
        </w:rPr>
        <w:t>в</w:t>
      </w:r>
      <w:r w:rsidRPr="00873A36">
        <w:rPr>
          <w:rFonts w:ascii="Times New Roman" w:eastAsia="Calibri" w:hAnsi="Times New Roman" w:cs="Times New Roman"/>
          <w:sz w:val="24"/>
          <w:szCs w:val="24"/>
          <w:lang w:val="en-US"/>
        </w:rPr>
        <w:t>.   S 1 - S 3</w:t>
      </w:r>
    </w:p>
    <w:p w:rsidR="00A802B7" w:rsidRPr="00873A36" w:rsidRDefault="00A802B7" w:rsidP="00A802B7">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lang w:val="en-US"/>
        </w:rPr>
        <w:t xml:space="preserve">        </w:t>
      </w:r>
      <w:r w:rsidRPr="00873A36">
        <w:rPr>
          <w:rFonts w:ascii="Times New Roman" w:eastAsia="Calibri" w:hAnsi="Times New Roman" w:cs="Times New Roman"/>
          <w:sz w:val="24"/>
          <w:szCs w:val="24"/>
        </w:rPr>
        <w:t>г</w:t>
      </w:r>
      <w:r w:rsidRPr="00873A36">
        <w:rPr>
          <w:rFonts w:ascii="Times New Roman" w:eastAsia="Calibri" w:hAnsi="Times New Roman" w:cs="Times New Roman"/>
          <w:sz w:val="24"/>
          <w:szCs w:val="24"/>
          <w:lang w:val="en-US"/>
        </w:rPr>
        <w:t>.   S</w:t>
      </w:r>
      <w:r w:rsidRPr="00873A36">
        <w:rPr>
          <w:rFonts w:ascii="Times New Roman" w:eastAsia="Calibri" w:hAnsi="Times New Roman" w:cs="Times New Roman"/>
          <w:sz w:val="24"/>
          <w:szCs w:val="24"/>
        </w:rPr>
        <w:t xml:space="preserve"> 4 - </w:t>
      </w:r>
      <w:r w:rsidRPr="00873A36">
        <w:rPr>
          <w:rFonts w:ascii="Times New Roman" w:eastAsia="Calibri" w:hAnsi="Times New Roman" w:cs="Times New Roman"/>
          <w:sz w:val="24"/>
          <w:szCs w:val="24"/>
          <w:lang w:val="en-US"/>
        </w:rPr>
        <w:t>S</w:t>
      </w:r>
      <w:r w:rsidRPr="00873A36">
        <w:rPr>
          <w:rFonts w:ascii="Times New Roman" w:eastAsia="Calibri" w:hAnsi="Times New Roman" w:cs="Times New Roman"/>
          <w:sz w:val="24"/>
          <w:szCs w:val="24"/>
        </w:rPr>
        <w:t xml:space="preserve"> 5</w:t>
      </w:r>
    </w:p>
    <w:p w:rsidR="00A802B7" w:rsidRDefault="00A802B7" w:rsidP="00A802B7">
      <w:pPr>
        <w:tabs>
          <w:tab w:val="left" w:pos="426"/>
        </w:tabs>
        <w:spacing w:after="0" w:line="240" w:lineRule="auto"/>
        <w:jc w:val="both"/>
        <w:rPr>
          <w:rFonts w:ascii="Times New Roman" w:eastAsia="Calibri" w:hAnsi="Times New Roman" w:cs="Times New Roman"/>
          <w:b/>
          <w:sz w:val="24"/>
          <w:szCs w:val="24"/>
          <w:lang w:eastAsia="ru-RU"/>
        </w:rPr>
      </w:pPr>
    </w:p>
    <w:p w:rsidR="00A802B7" w:rsidRPr="007F4179" w:rsidRDefault="00A802B7" w:rsidP="00A802B7">
      <w:pPr>
        <w:tabs>
          <w:tab w:val="left" w:pos="426"/>
        </w:tabs>
        <w:spacing w:after="0" w:line="240" w:lineRule="auto"/>
        <w:jc w:val="both"/>
        <w:rPr>
          <w:rFonts w:ascii="Times New Roman" w:eastAsia="Times New Roman" w:hAnsi="Times New Roman" w:cs="Times New Roman"/>
          <w:sz w:val="24"/>
          <w:szCs w:val="24"/>
        </w:rPr>
      </w:pPr>
      <w:r w:rsidRPr="00927493">
        <w:rPr>
          <w:rFonts w:ascii="Times New Roman" w:eastAsia="Calibri" w:hAnsi="Times New Roman" w:cs="Times New Roman"/>
          <w:b/>
          <w:sz w:val="24"/>
          <w:szCs w:val="24"/>
          <w:lang w:eastAsia="ru-RU"/>
        </w:rPr>
        <w:t>Модуль 6</w:t>
      </w:r>
      <w:r>
        <w:rPr>
          <w:rFonts w:ascii="Times New Roman" w:eastAsia="Calibri" w:hAnsi="Times New Roman" w:cs="Times New Roman"/>
          <w:b/>
          <w:sz w:val="24"/>
          <w:szCs w:val="24"/>
          <w:lang w:eastAsia="ru-RU"/>
        </w:rPr>
        <w:t xml:space="preserve"> </w:t>
      </w:r>
      <w:r w:rsidRPr="00927493">
        <w:rPr>
          <w:rFonts w:ascii="Times New Roman" w:eastAsia="Calibri" w:hAnsi="Times New Roman" w:cs="Times New Roman"/>
          <w:b/>
          <w:sz w:val="24"/>
          <w:szCs w:val="24"/>
          <w:lang w:eastAsia="ru-RU"/>
        </w:rPr>
        <w:t>Анатомия артериальной, венозной, лимфатической, лимфоидной систем                                   и эндокринных желез</w:t>
      </w:r>
    </w:p>
    <w:p w:rsidR="00A802B7" w:rsidRDefault="00A802B7" w:rsidP="00A802B7">
      <w:pPr>
        <w:spacing w:after="0" w:line="240" w:lineRule="auto"/>
        <w:rPr>
          <w:rFonts w:ascii="Times New Roman" w:hAnsi="Times New Roman" w:cs="Times New Roman"/>
          <w:sz w:val="24"/>
          <w:szCs w:val="24"/>
        </w:rPr>
      </w:pP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1. Непосредственно от дуги аорты отходят:</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lastRenderedPageBreak/>
        <w:t xml:space="preserve">1 правая общая сонная артерия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правая подключичная артерия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левая подключичная артерия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правая наружная сонная артерия </w:t>
      </w:r>
    </w:p>
    <w:p w:rsidR="00A802B7" w:rsidRPr="00C554D6" w:rsidRDefault="00A802B7" w:rsidP="00A802B7">
      <w:pPr>
        <w:spacing w:after="0" w:line="240" w:lineRule="auto"/>
        <w:rPr>
          <w:rFonts w:ascii="Times New Roman" w:hAnsi="Times New Roman" w:cs="Times New Roman"/>
          <w:sz w:val="24"/>
          <w:szCs w:val="24"/>
        </w:rPr>
      </w:pP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2. Дуга Риолана - это анастомоз между:</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правой и средней ободочными артериями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средней и левой ободочными артериями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левой ободочной и сигмовидной артериями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сигмовидной и верхней прямокишечной артериями </w:t>
      </w:r>
    </w:p>
    <w:p w:rsidR="00A802B7" w:rsidRPr="00C554D6" w:rsidRDefault="00A802B7" w:rsidP="00A802B7">
      <w:pPr>
        <w:spacing w:after="0" w:line="240" w:lineRule="auto"/>
        <w:rPr>
          <w:rFonts w:ascii="Times New Roman" w:hAnsi="Times New Roman" w:cs="Times New Roman"/>
          <w:sz w:val="24"/>
          <w:szCs w:val="24"/>
        </w:rPr>
      </w:pP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3. Поверхностная ладонная дуга формируется:</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локтевой артерией и поверхностной ладонной ветвью лучевой артерии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лучевой артерией и глубокой ладонной ветвью локтевой артерии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лучевой артерией и поверхностной ладонной ветвью лучевой артерии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локтевой артерией и глубокой ладонной ветвью локтевой артерии </w:t>
      </w:r>
    </w:p>
    <w:p w:rsidR="00A802B7" w:rsidRPr="00C554D6" w:rsidRDefault="00A802B7" w:rsidP="00A802B7">
      <w:pPr>
        <w:spacing w:after="0" w:line="240" w:lineRule="auto"/>
        <w:rPr>
          <w:rFonts w:ascii="Times New Roman" w:hAnsi="Times New Roman" w:cs="Times New Roman"/>
          <w:sz w:val="24"/>
          <w:szCs w:val="24"/>
        </w:rPr>
      </w:pP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4. Артериальный (Виллизиев) круг большого мозга формирует ветви:</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наружной и внутренней сонных артерий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внутренней сонной и подключичной артерий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наружной сонной и подключичной артерий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подключичной артерии </w:t>
      </w:r>
    </w:p>
    <w:p w:rsidR="00A802B7" w:rsidRPr="00C554D6" w:rsidRDefault="00A802B7" w:rsidP="00A802B7">
      <w:pPr>
        <w:spacing w:after="0" w:line="240" w:lineRule="auto"/>
        <w:rPr>
          <w:rFonts w:ascii="Times New Roman" w:hAnsi="Times New Roman" w:cs="Times New Roman"/>
          <w:sz w:val="24"/>
          <w:szCs w:val="24"/>
        </w:rPr>
      </w:pP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5. Угловая вена  -  это анастомоз</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верхней и нижней глазных вен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лицевой и верхней глазной веной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лицевой и нижней глазной веной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лицевой и надглазничными венами </w:t>
      </w:r>
    </w:p>
    <w:p w:rsidR="00A802B7" w:rsidRPr="00C554D6" w:rsidRDefault="00A802B7" w:rsidP="00A802B7">
      <w:pPr>
        <w:spacing w:after="0" w:line="240" w:lineRule="auto"/>
        <w:rPr>
          <w:rFonts w:ascii="Times New Roman" w:hAnsi="Times New Roman" w:cs="Times New Roman"/>
          <w:sz w:val="24"/>
          <w:szCs w:val="24"/>
        </w:rPr>
      </w:pP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6. Возрастной период, в котором начинается инволюция  тимуса (вилочковой железы):</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подростковый возраст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юношеский возраст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зрелый возраст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пожилой и старческий возраст </w:t>
      </w:r>
    </w:p>
    <w:p w:rsidR="00A802B7" w:rsidRPr="00C554D6" w:rsidRDefault="00A802B7" w:rsidP="00A802B7">
      <w:pPr>
        <w:spacing w:after="0" w:line="240" w:lineRule="auto"/>
        <w:rPr>
          <w:rFonts w:ascii="Times New Roman" w:hAnsi="Times New Roman" w:cs="Times New Roman"/>
          <w:sz w:val="24"/>
          <w:szCs w:val="24"/>
        </w:rPr>
      </w:pP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7. Лимфоидные образования слизистой оболочки нижних дыхательных путей</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одиночные лимфоидные узелки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групповые лимфоидные узелки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лимфатические узлы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миндалины </w:t>
      </w:r>
    </w:p>
    <w:p w:rsidR="00A802B7" w:rsidRPr="00C554D6" w:rsidRDefault="00A802B7" w:rsidP="00A802B7">
      <w:pPr>
        <w:spacing w:after="0" w:line="240" w:lineRule="auto"/>
        <w:rPr>
          <w:rFonts w:ascii="Times New Roman" w:hAnsi="Times New Roman" w:cs="Times New Roman"/>
          <w:sz w:val="24"/>
          <w:szCs w:val="24"/>
        </w:rPr>
      </w:pP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8. Через диафрагму грудной проток проходит</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вместе с непарной и полунепарной венами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через аортальное отверстие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через пищеводное отверстие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через отверстие нижней полой вены </w:t>
      </w:r>
    </w:p>
    <w:p w:rsidR="00A802B7" w:rsidRPr="00C554D6" w:rsidRDefault="00A802B7" w:rsidP="00A802B7">
      <w:pPr>
        <w:spacing w:after="0" w:line="240" w:lineRule="auto"/>
        <w:rPr>
          <w:rFonts w:ascii="Times New Roman" w:hAnsi="Times New Roman" w:cs="Times New Roman"/>
          <w:sz w:val="24"/>
          <w:szCs w:val="24"/>
        </w:rPr>
      </w:pP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9. Плечеголовные вены образуются из слияния</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внутренних и наружных яремных вен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наружных и передних яремных вен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передних яремных и подключичных вен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внутренних яремных и подключичных вен </w:t>
      </w:r>
    </w:p>
    <w:p w:rsidR="00A802B7" w:rsidRPr="00C554D6" w:rsidRDefault="00A802B7" w:rsidP="00A802B7">
      <w:pPr>
        <w:spacing w:after="0" w:line="240" w:lineRule="auto"/>
        <w:rPr>
          <w:rFonts w:ascii="Times New Roman" w:hAnsi="Times New Roman" w:cs="Times New Roman"/>
          <w:sz w:val="24"/>
          <w:szCs w:val="24"/>
        </w:rPr>
      </w:pP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10. Верхняя полая вена формируется из слияния:</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внутренних яремных вен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наружных яремных вен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плечеголовых вен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подключичных вен </w:t>
      </w:r>
    </w:p>
    <w:p w:rsidR="00A802B7" w:rsidRPr="00C554D6" w:rsidRDefault="00A802B7" w:rsidP="00A802B7">
      <w:pPr>
        <w:spacing w:after="0" w:line="240" w:lineRule="auto"/>
        <w:rPr>
          <w:rFonts w:ascii="Times New Roman" w:hAnsi="Times New Roman" w:cs="Times New Roman"/>
          <w:sz w:val="24"/>
          <w:szCs w:val="24"/>
        </w:rPr>
      </w:pP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11. Нижняя полая вена образуется из слияния</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общих подвздошных вен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наружных подвздошных вен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внутренних подвздошных вен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бедренных вен </w:t>
      </w:r>
    </w:p>
    <w:p w:rsidR="00A802B7" w:rsidRPr="00C554D6" w:rsidRDefault="00A802B7" w:rsidP="00A802B7">
      <w:pPr>
        <w:spacing w:after="0" w:line="240" w:lineRule="auto"/>
        <w:rPr>
          <w:rFonts w:ascii="Times New Roman" w:hAnsi="Times New Roman" w:cs="Times New Roman"/>
          <w:sz w:val="24"/>
          <w:szCs w:val="24"/>
        </w:rPr>
      </w:pP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12. Взаиморасположение (топография)образований подколенной ямки сзади вперед по порядку</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артерия - вена - нерв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нерв - вена - артерия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вена - нерв - артерия </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4 вена - артерия - нерв</w:t>
      </w:r>
    </w:p>
    <w:p w:rsidR="00A802B7" w:rsidRPr="00C554D6" w:rsidRDefault="00A802B7" w:rsidP="00A802B7">
      <w:pPr>
        <w:tabs>
          <w:tab w:val="left" w:pos="426"/>
        </w:tabs>
        <w:spacing w:after="0" w:line="240" w:lineRule="auto"/>
        <w:rPr>
          <w:rFonts w:ascii="Times New Roman" w:hAnsi="Times New Roman" w:cs="Times New Roman"/>
          <w:b/>
          <w:sz w:val="24"/>
          <w:szCs w:val="24"/>
        </w:rPr>
      </w:pP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13. Телом желудочков  называют</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а. участок левого желудочка перед отверстием аорты</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б. участок  правого желудочка перед  отверстием легочного ствола</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в. участок  левого желудочка вблизи атриовентрикулярного  отверстия</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г. участок правого желудочка вблизи атриовентрикулярного  отверстия</w:t>
      </w:r>
    </w:p>
    <w:p w:rsidR="00A802B7" w:rsidRPr="00C554D6" w:rsidRDefault="00A802B7" w:rsidP="00A802B7">
      <w:pPr>
        <w:tabs>
          <w:tab w:val="left" w:pos="426"/>
        </w:tabs>
        <w:spacing w:after="0" w:line="240" w:lineRule="auto"/>
        <w:rPr>
          <w:rFonts w:ascii="Times New Roman" w:hAnsi="Times New Roman" w:cs="Times New Roman"/>
          <w:b/>
          <w:sz w:val="24"/>
          <w:szCs w:val="24"/>
        </w:rPr>
      </w:pP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14. Морфологические элементы  полулунных клапанов</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а.   сухожильные нити</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б.  полулунные створки</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в.  узелки створок</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г.  мясистые перекладины</w:t>
      </w:r>
    </w:p>
    <w:p w:rsidR="00A802B7" w:rsidRPr="00C554D6" w:rsidRDefault="00A802B7" w:rsidP="00A802B7">
      <w:pPr>
        <w:tabs>
          <w:tab w:val="left" w:pos="426"/>
        </w:tabs>
        <w:spacing w:after="0" w:line="240" w:lineRule="auto"/>
        <w:rPr>
          <w:rFonts w:ascii="Times New Roman" w:hAnsi="Times New Roman" w:cs="Times New Roman"/>
          <w:b/>
          <w:sz w:val="24"/>
          <w:szCs w:val="24"/>
        </w:rPr>
      </w:pP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eastAsia="Times New Roman" w:hAnsi="Times New Roman" w:cs="Times New Roman"/>
          <w:sz w:val="24"/>
          <w:szCs w:val="24"/>
        </w:rPr>
        <w:t>15</w:t>
      </w:r>
      <w:r w:rsidRPr="00C554D6">
        <w:rPr>
          <w:rFonts w:ascii="Times New Roman" w:eastAsia="Times New Roman" w:hAnsi="Times New Roman" w:cs="Times New Roman"/>
          <w:b/>
          <w:sz w:val="24"/>
          <w:szCs w:val="24"/>
        </w:rPr>
        <w:t>.</w:t>
      </w:r>
      <w:r w:rsidRPr="00C554D6">
        <w:rPr>
          <w:rFonts w:ascii="Times New Roman" w:hAnsi="Times New Roman" w:cs="Times New Roman"/>
          <w:sz w:val="24"/>
          <w:szCs w:val="24"/>
        </w:rPr>
        <w:t xml:space="preserve"> Во втором левом межреберье у края грудины выслушивается</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а. трехстворчатый клапан</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б. двустворчатый клапан</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в. клапан аорты</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 г. клапан легочного ствола</w:t>
      </w:r>
    </w:p>
    <w:p w:rsidR="00A802B7" w:rsidRPr="00C554D6" w:rsidRDefault="00A802B7" w:rsidP="00A802B7">
      <w:pPr>
        <w:tabs>
          <w:tab w:val="left" w:pos="426"/>
        </w:tabs>
        <w:spacing w:after="0" w:line="240" w:lineRule="auto"/>
        <w:rPr>
          <w:rFonts w:ascii="Times New Roman" w:eastAsia="Times New Roman" w:hAnsi="Times New Roman" w:cs="Times New Roman"/>
          <w:b/>
          <w:sz w:val="24"/>
          <w:szCs w:val="24"/>
        </w:rPr>
      </w:pP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eastAsia="Times New Roman" w:hAnsi="Times New Roman" w:cs="Times New Roman"/>
          <w:sz w:val="24"/>
          <w:szCs w:val="24"/>
        </w:rPr>
        <w:t>16.</w:t>
      </w:r>
      <w:r w:rsidRPr="00C554D6">
        <w:rPr>
          <w:rFonts w:ascii="Times New Roman" w:hAnsi="Times New Roman" w:cs="Times New Roman"/>
          <w:sz w:val="24"/>
          <w:szCs w:val="24"/>
        </w:rPr>
        <w:t xml:space="preserve"> Митральным клапаном называют</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а. трехстворчатый клапан</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б. двустворчатый клапан</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в. клапан аорты</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г. клапан легочного ствола</w:t>
      </w:r>
    </w:p>
    <w:p w:rsidR="00A802B7" w:rsidRPr="00C554D6" w:rsidRDefault="00A802B7" w:rsidP="00A802B7">
      <w:pPr>
        <w:tabs>
          <w:tab w:val="left" w:pos="426"/>
        </w:tabs>
        <w:spacing w:after="0" w:line="240" w:lineRule="auto"/>
        <w:rPr>
          <w:rFonts w:ascii="Times New Roman" w:eastAsia="Times New Roman" w:hAnsi="Times New Roman" w:cs="Times New Roman"/>
          <w:b/>
          <w:sz w:val="24"/>
          <w:szCs w:val="24"/>
        </w:rPr>
      </w:pP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eastAsia="Times New Roman" w:hAnsi="Times New Roman" w:cs="Times New Roman"/>
          <w:sz w:val="24"/>
          <w:szCs w:val="24"/>
        </w:rPr>
        <w:t>17</w:t>
      </w:r>
      <w:r w:rsidRPr="00C554D6">
        <w:rPr>
          <w:rFonts w:ascii="Times New Roman" w:eastAsia="Times New Roman" w:hAnsi="Times New Roman" w:cs="Times New Roman"/>
          <w:b/>
          <w:sz w:val="24"/>
          <w:szCs w:val="24"/>
        </w:rPr>
        <w:t>.</w:t>
      </w:r>
      <w:r w:rsidRPr="00C554D6">
        <w:rPr>
          <w:rFonts w:ascii="Times New Roman" w:hAnsi="Times New Roman" w:cs="Times New Roman"/>
          <w:sz w:val="24"/>
          <w:szCs w:val="24"/>
        </w:rPr>
        <w:t xml:space="preserve"> Слои стенки сердца.</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а. эндокард</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б. миокард</w:t>
      </w:r>
    </w:p>
    <w:p w:rsidR="00A802B7" w:rsidRPr="00C554D6"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 в. эпикард</w:t>
      </w:r>
    </w:p>
    <w:p w:rsidR="00A802B7" w:rsidRDefault="00A802B7" w:rsidP="00A802B7">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г.  адвентиция</w:t>
      </w:r>
    </w:p>
    <w:p w:rsidR="00A802B7" w:rsidRPr="00C554D6" w:rsidRDefault="00A802B7" w:rsidP="00A802B7">
      <w:pPr>
        <w:spacing w:after="0" w:line="240" w:lineRule="auto"/>
        <w:rPr>
          <w:rFonts w:ascii="Times New Roman" w:hAnsi="Times New Roman" w:cs="Times New Roman"/>
          <w:sz w:val="24"/>
          <w:szCs w:val="24"/>
        </w:rPr>
      </w:pPr>
    </w:p>
    <w:p w:rsidR="00A802B7" w:rsidRPr="00C554D6" w:rsidRDefault="00A802B7" w:rsidP="00A802B7">
      <w:pPr>
        <w:tabs>
          <w:tab w:val="left" w:pos="426"/>
        </w:tabs>
        <w:spacing w:after="0" w:line="240" w:lineRule="auto"/>
        <w:rPr>
          <w:rFonts w:ascii="Times New Roman" w:hAnsi="Times New Roman" w:cs="Times New Roman"/>
          <w:sz w:val="24"/>
          <w:szCs w:val="24"/>
        </w:rPr>
      </w:pPr>
      <w:r w:rsidRPr="00C554D6">
        <w:rPr>
          <w:rFonts w:ascii="Times New Roman" w:eastAsia="Times New Roman" w:hAnsi="Times New Roman" w:cs="Times New Roman"/>
          <w:sz w:val="24"/>
          <w:szCs w:val="24"/>
        </w:rPr>
        <w:t>18.</w:t>
      </w:r>
      <w:r w:rsidRPr="00C554D6">
        <w:rPr>
          <w:rFonts w:ascii="Times New Roman" w:eastAsia="Times New Roman" w:hAnsi="Times New Roman" w:cs="Times New Roman"/>
          <w:b/>
          <w:sz w:val="24"/>
          <w:szCs w:val="24"/>
        </w:rPr>
        <w:t xml:space="preserve"> </w:t>
      </w:r>
      <w:r w:rsidRPr="00C554D6">
        <w:rPr>
          <w:rFonts w:ascii="Times New Roman" w:hAnsi="Times New Roman" w:cs="Times New Roman"/>
          <w:sz w:val="24"/>
          <w:szCs w:val="24"/>
        </w:rPr>
        <w:t>В нижнем мышечно-малоберцовом канале проходит:</w:t>
      </w:r>
    </w:p>
    <w:p w:rsidR="00A802B7" w:rsidRPr="00C554D6" w:rsidRDefault="00A802B7" w:rsidP="00A802B7">
      <w:pPr>
        <w:pStyle w:val="af7"/>
        <w:ind w:firstLine="0"/>
        <w:rPr>
          <w:rFonts w:ascii="Times New Roman" w:hAnsi="Times New Roman"/>
          <w:sz w:val="24"/>
          <w:szCs w:val="24"/>
        </w:rPr>
      </w:pPr>
      <w:r w:rsidRPr="00C554D6">
        <w:rPr>
          <w:rFonts w:ascii="Times New Roman" w:hAnsi="Times New Roman"/>
          <w:sz w:val="24"/>
          <w:szCs w:val="24"/>
        </w:rPr>
        <w:t xml:space="preserve">1 бедренная артерия </w:t>
      </w:r>
    </w:p>
    <w:p w:rsidR="00A802B7" w:rsidRPr="00C554D6" w:rsidRDefault="00A802B7" w:rsidP="00A802B7">
      <w:pPr>
        <w:pStyle w:val="af7"/>
        <w:ind w:firstLine="0"/>
        <w:rPr>
          <w:rFonts w:ascii="Times New Roman" w:hAnsi="Times New Roman"/>
          <w:sz w:val="24"/>
          <w:szCs w:val="24"/>
        </w:rPr>
      </w:pPr>
      <w:r w:rsidRPr="00C554D6">
        <w:rPr>
          <w:rFonts w:ascii="Times New Roman" w:hAnsi="Times New Roman"/>
          <w:sz w:val="24"/>
          <w:szCs w:val="24"/>
        </w:rPr>
        <w:t xml:space="preserve">2 запирательная артерия </w:t>
      </w:r>
    </w:p>
    <w:p w:rsidR="00A802B7" w:rsidRPr="00C554D6" w:rsidRDefault="00A802B7" w:rsidP="00A802B7">
      <w:pPr>
        <w:pStyle w:val="af7"/>
        <w:ind w:firstLine="0"/>
        <w:rPr>
          <w:rFonts w:ascii="Times New Roman" w:hAnsi="Times New Roman"/>
          <w:sz w:val="24"/>
          <w:szCs w:val="24"/>
        </w:rPr>
      </w:pPr>
      <w:r w:rsidRPr="00C554D6">
        <w:rPr>
          <w:rFonts w:ascii="Times New Roman" w:hAnsi="Times New Roman"/>
          <w:sz w:val="24"/>
          <w:szCs w:val="24"/>
        </w:rPr>
        <w:lastRenderedPageBreak/>
        <w:t xml:space="preserve">3 задняя большеберцовая артерия </w:t>
      </w:r>
    </w:p>
    <w:p w:rsidR="00A802B7" w:rsidRPr="00C554D6" w:rsidRDefault="00A802B7" w:rsidP="00A802B7">
      <w:pPr>
        <w:tabs>
          <w:tab w:val="left" w:pos="426"/>
        </w:tabs>
        <w:spacing w:after="0" w:line="240" w:lineRule="auto"/>
        <w:rPr>
          <w:rFonts w:ascii="Times New Roman" w:eastAsia="Times New Roman" w:hAnsi="Times New Roman" w:cs="Times New Roman"/>
          <w:b/>
          <w:sz w:val="24"/>
          <w:szCs w:val="24"/>
        </w:rPr>
      </w:pPr>
      <w:r w:rsidRPr="00C554D6">
        <w:rPr>
          <w:rFonts w:ascii="Times New Roman" w:hAnsi="Times New Roman" w:cs="Times New Roman"/>
          <w:sz w:val="24"/>
          <w:szCs w:val="24"/>
        </w:rPr>
        <w:t>4 малоберцовая артерия</w:t>
      </w:r>
    </w:p>
    <w:p w:rsidR="00A802B7" w:rsidRPr="00C554D6" w:rsidRDefault="00A802B7" w:rsidP="00A802B7">
      <w:pPr>
        <w:tabs>
          <w:tab w:val="left" w:pos="426"/>
        </w:tabs>
        <w:spacing w:after="0" w:line="240" w:lineRule="auto"/>
        <w:rPr>
          <w:rFonts w:ascii="Times New Roman" w:eastAsia="Times New Roman" w:hAnsi="Times New Roman" w:cs="Times New Roman"/>
          <w:b/>
          <w:sz w:val="24"/>
          <w:szCs w:val="24"/>
        </w:rPr>
      </w:pPr>
    </w:p>
    <w:p w:rsidR="00A802B7" w:rsidRPr="00C554D6" w:rsidRDefault="00A802B7" w:rsidP="00A802B7">
      <w:pPr>
        <w:pStyle w:val="af7"/>
        <w:ind w:firstLine="0"/>
        <w:rPr>
          <w:rFonts w:ascii="Times New Roman" w:hAnsi="Times New Roman"/>
          <w:sz w:val="24"/>
          <w:szCs w:val="24"/>
        </w:rPr>
      </w:pPr>
      <w:r w:rsidRPr="00C554D6">
        <w:rPr>
          <w:rFonts w:ascii="Times New Roman" w:hAnsi="Times New Roman"/>
          <w:sz w:val="24"/>
          <w:szCs w:val="24"/>
        </w:rPr>
        <w:t>19. Верхнюю треть прямой кишки кровоснабжают:</w:t>
      </w:r>
    </w:p>
    <w:p w:rsidR="00A802B7" w:rsidRPr="00C554D6" w:rsidRDefault="00A802B7" w:rsidP="00A802B7">
      <w:pPr>
        <w:pStyle w:val="af7"/>
        <w:ind w:firstLine="0"/>
        <w:rPr>
          <w:rFonts w:ascii="Times New Roman" w:hAnsi="Times New Roman"/>
          <w:sz w:val="24"/>
          <w:szCs w:val="24"/>
        </w:rPr>
      </w:pPr>
      <w:r w:rsidRPr="00C554D6">
        <w:rPr>
          <w:rFonts w:ascii="Times New Roman" w:hAnsi="Times New Roman"/>
          <w:sz w:val="24"/>
          <w:szCs w:val="24"/>
        </w:rPr>
        <w:t xml:space="preserve">1 ветви верхней брыжеечной артерии </w:t>
      </w:r>
    </w:p>
    <w:p w:rsidR="00A802B7" w:rsidRPr="00C554D6" w:rsidRDefault="00A802B7" w:rsidP="00A802B7">
      <w:pPr>
        <w:pStyle w:val="af7"/>
        <w:ind w:firstLine="0"/>
        <w:rPr>
          <w:rFonts w:ascii="Times New Roman" w:hAnsi="Times New Roman"/>
          <w:sz w:val="24"/>
          <w:szCs w:val="24"/>
        </w:rPr>
      </w:pPr>
      <w:r w:rsidRPr="00C554D6">
        <w:rPr>
          <w:rFonts w:ascii="Times New Roman" w:hAnsi="Times New Roman"/>
          <w:sz w:val="24"/>
          <w:szCs w:val="24"/>
        </w:rPr>
        <w:t xml:space="preserve">2 ветви нижней брыжеечной артерии </w:t>
      </w:r>
    </w:p>
    <w:p w:rsidR="00A802B7" w:rsidRPr="00C554D6" w:rsidRDefault="00A802B7" w:rsidP="00A802B7">
      <w:pPr>
        <w:pStyle w:val="af7"/>
        <w:ind w:firstLine="0"/>
        <w:rPr>
          <w:rFonts w:ascii="Times New Roman" w:hAnsi="Times New Roman"/>
          <w:sz w:val="24"/>
          <w:szCs w:val="24"/>
        </w:rPr>
      </w:pPr>
      <w:r w:rsidRPr="00C554D6">
        <w:rPr>
          <w:rFonts w:ascii="Times New Roman" w:hAnsi="Times New Roman"/>
          <w:sz w:val="24"/>
          <w:szCs w:val="24"/>
        </w:rPr>
        <w:t xml:space="preserve">3 внутренние половые артерии </w:t>
      </w:r>
    </w:p>
    <w:p w:rsidR="00A802B7" w:rsidRPr="00C554D6" w:rsidRDefault="00A802B7" w:rsidP="00A802B7">
      <w:pPr>
        <w:pStyle w:val="af7"/>
        <w:ind w:firstLine="0"/>
        <w:rPr>
          <w:rFonts w:ascii="Times New Roman" w:hAnsi="Times New Roman"/>
          <w:sz w:val="24"/>
          <w:szCs w:val="24"/>
        </w:rPr>
      </w:pPr>
      <w:r w:rsidRPr="00C554D6">
        <w:rPr>
          <w:rFonts w:ascii="Times New Roman" w:hAnsi="Times New Roman"/>
          <w:sz w:val="24"/>
          <w:szCs w:val="24"/>
        </w:rPr>
        <w:t xml:space="preserve">4 наружные половые артерии </w:t>
      </w:r>
    </w:p>
    <w:p w:rsidR="00A802B7" w:rsidRPr="00C554D6" w:rsidRDefault="00A802B7" w:rsidP="00A802B7">
      <w:pPr>
        <w:tabs>
          <w:tab w:val="left" w:pos="426"/>
        </w:tabs>
        <w:spacing w:after="0" w:line="240" w:lineRule="auto"/>
        <w:rPr>
          <w:rFonts w:ascii="Times New Roman" w:eastAsia="Times New Roman" w:hAnsi="Times New Roman" w:cs="Times New Roman"/>
          <w:b/>
          <w:sz w:val="24"/>
          <w:szCs w:val="24"/>
        </w:rPr>
      </w:pPr>
    </w:p>
    <w:p w:rsidR="00A802B7" w:rsidRPr="00C554D6" w:rsidRDefault="00A802B7" w:rsidP="00A802B7">
      <w:pPr>
        <w:pStyle w:val="af7"/>
        <w:ind w:firstLine="0"/>
        <w:rPr>
          <w:rFonts w:ascii="Times New Roman" w:hAnsi="Times New Roman"/>
          <w:sz w:val="24"/>
          <w:szCs w:val="24"/>
        </w:rPr>
      </w:pPr>
      <w:r w:rsidRPr="00C554D6">
        <w:rPr>
          <w:rFonts w:ascii="Times New Roman" w:hAnsi="Times New Roman"/>
          <w:sz w:val="24"/>
          <w:szCs w:val="24"/>
        </w:rPr>
        <w:t>20. Глубокая ладонная дуга формируется:</w:t>
      </w:r>
    </w:p>
    <w:p w:rsidR="00A802B7" w:rsidRPr="00C554D6" w:rsidRDefault="00A802B7" w:rsidP="00A802B7">
      <w:pPr>
        <w:pStyle w:val="af7"/>
        <w:ind w:firstLine="0"/>
        <w:rPr>
          <w:rFonts w:ascii="Times New Roman" w:hAnsi="Times New Roman"/>
          <w:sz w:val="24"/>
          <w:szCs w:val="24"/>
        </w:rPr>
      </w:pPr>
      <w:r w:rsidRPr="00C554D6">
        <w:rPr>
          <w:rFonts w:ascii="Times New Roman" w:hAnsi="Times New Roman"/>
          <w:sz w:val="24"/>
          <w:szCs w:val="24"/>
        </w:rPr>
        <w:t xml:space="preserve">1 локтевой артерией и поверхностной ладонной ветвью лучевой артерии </w:t>
      </w:r>
    </w:p>
    <w:p w:rsidR="00A802B7" w:rsidRPr="00C554D6" w:rsidRDefault="00A802B7" w:rsidP="00A802B7">
      <w:pPr>
        <w:pStyle w:val="af7"/>
        <w:ind w:firstLine="0"/>
        <w:rPr>
          <w:rFonts w:ascii="Times New Roman" w:hAnsi="Times New Roman"/>
          <w:sz w:val="24"/>
          <w:szCs w:val="24"/>
        </w:rPr>
      </w:pPr>
      <w:r w:rsidRPr="00C554D6">
        <w:rPr>
          <w:rFonts w:ascii="Times New Roman" w:hAnsi="Times New Roman"/>
          <w:sz w:val="24"/>
          <w:szCs w:val="24"/>
        </w:rPr>
        <w:t xml:space="preserve">2 лучевой артерией и глубокой ладонной ветвью локтевой артерии </w:t>
      </w:r>
    </w:p>
    <w:p w:rsidR="00A802B7" w:rsidRPr="00C554D6" w:rsidRDefault="00A802B7" w:rsidP="00A802B7">
      <w:pPr>
        <w:pStyle w:val="af7"/>
        <w:ind w:firstLine="0"/>
        <w:rPr>
          <w:rFonts w:ascii="Times New Roman" w:hAnsi="Times New Roman"/>
          <w:sz w:val="24"/>
          <w:szCs w:val="24"/>
        </w:rPr>
      </w:pPr>
      <w:r w:rsidRPr="00C554D6">
        <w:rPr>
          <w:rFonts w:ascii="Times New Roman" w:hAnsi="Times New Roman"/>
          <w:sz w:val="24"/>
          <w:szCs w:val="24"/>
        </w:rPr>
        <w:t xml:space="preserve">3 лучевой артерией и поверхностной ладонной ветвью лучевой артерии </w:t>
      </w:r>
    </w:p>
    <w:p w:rsidR="00A802B7" w:rsidRPr="00C554D6" w:rsidRDefault="00A802B7" w:rsidP="00A802B7">
      <w:pPr>
        <w:tabs>
          <w:tab w:val="left" w:pos="426"/>
        </w:tabs>
        <w:spacing w:after="0" w:line="240" w:lineRule="auto"/>
        <w:rPr>
          <w:rFonts w:ascii="Times New Roman" w:eastAsia="Times New Roman" w:hAnsi="Times New Roman" w:cs="Times New Roman"/>
          <w:b/>
          <w:sz w:val="24"/>
          <w:szCs w:val="24"/>
        </w:rPr>
      </w:pPr>
      <w:r w:rsidRPr="00C554D6">
        <w:rPr>
          <w:rFonts w:ascii="Times New Roman" w:hAnsi="Times New Roman" w:cs="Times New Roman"/>
          <w:sz w:val="24"/>
          <w:szCs w:val="24"/>
        </w:rPr>
        <w:t>4 локтевой артерией и глубокой ладонной ветвью локтевой артерии</w:t>
      </w:r>
    </w:p>
    <w:p w:rsidR="00A802B7" w:rsidRDefault="00A802B7" w:rsidP="00A802B7">
      <w:pPr>
        <w:tabs>
          <w:tab w:val="left" w:pos="426"/>
        </w:tabs>
        <w:spacing w:after="0" w:line="240" w:lineRule="auto"/>
        <w:rPr>
          <w:rFonts w:ascii="Times New Roman" w:eastAsia="Times New Roman" w:hAnsi="Times New Roman" w:cs="Times New Roman"/>
          <w:b/>
          <w:sz w:val="24"/>
          <w:szCs w:val="24"/>
        </w:rPr>
      </w:pPr>
    </w:p>
    <w:p w:rsidR="008E7AD2" w:rsidRPr="007E23EC" w:rsidRDefault="008E7AD2" w:rsidP="008E7AD2">
      <w:pPr>
        <w:pStyle w:val="afb"/>
        <w:tabs>
          <w:tab w:val="left" w:pos="426"/>
        </w:tabs>
        <w:ind w:left="0" w:firstLine="0"/>
        <w:jc w:val="center"/>
        <w:rPr>
          <w:b/>
          <w:color w:val="000000"/>
        </w:rPr>
      </w:pPr>
      <w:r w:rsidRPr="007E23EC">
        <w:rPr>
          <w:b/>
          <w:color w:val="000000"/>
        </w:rPr>
        <w:t xml:space="preserve">Образец </w:t>
      </w:r>
      <w:r>
        <w:rPr>
          <w:b/>
          <w:color w:val="000000"/>
        </w:rPr>
        <w:t>зачетного</w:t>
      </w:r>
      <w:r w:rsidRPr="007E23EC">
        <w:rPr>
          <w:b/>
          <w:color w:val="000000"/>
        </w:rPr>
        <w:t xml:space="preserve"> билета</w:t>
      </w:r>
    </w:p>
    <w:p w:rsidR="008E7AD2" w:rsidRPr="007E23EC" w:rsidRDefault="008E7AD2" w:rsidP="008E7AD2">
      <w:pPr>
        <w:pStyle w:val="afb"/>
        <w:tabs>
          <w:tab w:val="left" w:pos="426"/>
        </w:tabs>
        <w:ind w:left="0" w:firstLine="0"/>
        <w:rPr>
          <w:i/>
          <w:color w:val="000000"/>
        </w:rPr>
      </w:pPr>
    </w:p>
    <w:p w:rsidR="008E7AD2" w:rsidRPr="007E23EC" w:rsidRDefault="008E7AD2" w:rsidP="008E7AD2">
      <w:pPr>
        <w:tabs>
          <w:tab w:val="left" w:pos="426"/>
        </w:tabs>
        <w:spacing w:after="0" w:line="240" w:lineRule="auto"/>
        <w:jc w:val="center"/>
        <w:rPr>
          <w:rFonts w:ascii="Times New Roman" w:hAnsi="Times New Roman" w:cs="Times New Roman"/>
          <w:sz w:val="24"/>
          <w:szCs w:val="24"/>
        </w:rPr>
      </w:pPr>
      <w:r w:rsidRPr="007E23EC">
        <w:rPr>
          <w:rFonts w:ascii="Times New Roman" w:hAnsi="Times New Roman" w:cs="Times New Roman"/>
          <w:sz w:val="24"/>
          <w:szCs w:val="24"/>
        </w:rPr>
        <w:t>ФЕДЕРАЛЬНОЕ ГОСУДАРСТВЕННОЕ БЮДЖЕТНОЕ ОБРАЗОВАТЕЛЬНОЕ УЧРЕЖДЕНИЕ ВЫСШЕГО ОБРАЗОВАНИЯ</w:t>
      </w:r>
    </w:p>
    <w:p w:rsidR="008E7AD2" w:rsidRPr="007E23EC" w:rsidRDefault="008E7AD2" w:rsidP="008E7AD2">
      <w:pPr>
        <w:tabs>
          <w:tab w:val="left" w:pos="426"/>
        </w:tabs>
        <w:spacing w:after="0" w:line="240" w:lineRule="auto"/>
        <w:jc w:val="center"/>
        <w:rPr>
          <w:rFonts w:ascii="Times New Roman" w:hAnsi="Times New Roman" w:cs="Times New Roman"/>
          <w:sz w:val="24"/>
          <w:szCs w:val="24"/>
        </w:rPr>
      </w:pPr>
      <w:r w:rsidRPr="007E23EC">
        <w:rPr>
          <w:rFonts w:ascii="Times New Roman" w:hAnsi="Times New Roman" w:cs="Times New Roman"/>
          <w:sz w:val="24"/>
          <w:szCs w:val="24"/>
        </w:rPr>
        <w:t>«ОРЕНБУРГСКИЙ ГОСУДАРСТВЕННЫЙ МЕДИЦИНСКИЙ УНИВЕРСИТЕТ»</w:t>
      </w:r>
    </w:p>
    <w:p w:rsidR="008E7AD2" w:rsidRPr="007E23EC" w:rsidRDefault="008E7AD2" w:rsidP="008E7AD2">
      <w:pPr>
        <w:tabs>
          <w:tab w:val="left" w:pos="426"/>
        </w:tabs>
        <w:spacing w:after="0" w:line="240" w:lineRule="auto"/>
        <w:jc w:val="center"/>
        <w:rPr>
          <w:rFonts w:ascii="Times New Roman" w:hAnsi="Times New Roman" w:cs="Times New Roman"/>
          <w:sz w:val="24"/>
          <w:szCs w:val="24"/>
        </w:rPr>
      </w:pPr>
      <w:r w:rsidRPr="007E23EC">
        <w:rPr>
          <w:rFonts w:ascii="Times New Roman" w:hAnsi="Times New Roman" w:cs="Times New Roman"/>
          <w:sz w:val="24"/>
          <w:szCs w:val="24"/>
        </w:rPr>
        <w:t>МИНИСТЕРСТВА ЗДРАВООХРАНЕНИЯ РОССИЙСКОЙ ФЕДЕРАЦИИ</w:t>
      </w:r>
    </w:p>
    <w:p w:rsidR="008E7AD2" w:rsidRPr="007E23EC" w:rsidRDefault="008E7AD2" w:rsidP="008E7AD2">
      <w:pPr>
        <w:tabs>
          <w:tab w:val="left" w:pos="426"/>
        </w:tabs>
        <w:spacing w:after="0" w:line="240" w:lineRule="auto"/>
        <w:rPr>
          <w:rFonts w:ascii="Times New Roman" w:hAnsi="Times New Roman" w:cs="Times New Roman"/>
          <w:sz w:val="24"/>
          <w:szCs w:val="24"/>
        </w:rPr>
      </w:pPr>
    </w:p>
    <w:p w:rsidR="008E7AD2" w:rsidRPr="007E23EC" w:rsidRDefault="008E7AD2" w:rsidP="008E7AD2">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кафедра Анатомии человека</w:t>
      </w:r>
      <w:r>
        <w:rPr>
          <w:rFonts w:ascii="Times New Roman" w:hAnsi="Times New Roman" w:cs="Times New Roman"/>
          <w:sz w:val="24"/>
          <w:szCs w:val="24"/>
        </w:rPr>
        <w:t xml:space="preserve"> </w:t>
      </w:r>
    </w:p>
    <w:p w:rsidR="008E7AD2" w:rsidRPr="005E3911" w:rsidRDefault="008E7AD2" w:rsidP="008E7AD2">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направление подготовки (специальность)  </w:t>
      </w:r>
      <w:r w:rsidRPr="005E3911">
        <w:rPr>
          <w:rFonts w:ascii="Times New Roman" w:hAnsi="Times New Roman" w:cs="Times New Roman"/>
          <w:sz w:val="24"/>
          <w:szCs w:val="24"/>
        </w:rPr>
        <w:t>32.05.01 Медико-профилактическое дело</w:t>
      </w:r>
    </w:p>
    <w:p w:rsidR="008E7AD2" w:rsidRPr="007E23EC" w:rsidRDefault="008E7AD2" w:rsidP="008E7AD2">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дисциплина Анатомия</w:t>
      </w:r>
      <w:r>
        <w:rPr>
          <w:rFonts w:ascii="Times New Roman" w:hAnsi="Times New Roman" w:cs="Times New Roman"/>
          <w:sz w:val="24"/>
          <w:szCs w:val="24"/>
        </w:rPr>
        <w:t xml:space="preserve"> человека, топографическая анатомия</w:t>
      </w:r>
    </w:p>
    <w:p w:rsidR="008E7AD2" w:rsidRPr="007E23EC" w:rsidRDefault="008E7AD2" w:rsidP="008E7AD2">
      <w:pPr>
        <w:tabs>
          <w:tab w:val="left" w:pos="426"/>
        </w:tabs>
        <w:spacing w:after="0" w:line="240" w:lineRule="auto"/>
        <w:rPr>
          <w:rFonts w:ascii="Times New Roman" w:hAnsi="Times New Roman" w:cs="Times New Roman"/>
          <w:sz w:val="24"/>
          <w:szCs w:val="24"/>
        </w:rPr>
      </w:pPr>
    </w:p>
    <w:p w:rsidR="008E7AD2" w:rsidRPr="007E23EC" w:rsidRDefault="008E7AD2" w:rsidP="008E7AD2">
      <w:pPr>
        <w:tabs>
          <w:tab w:val="left" w:pos="426"/>
        </w:tabs>
        <w:spacing w:after="0" w:line="240" w:lineRule="auto"/>
        <w:jc w:val="center"/>
        <w:rPr>
          <w:rFonts w:ascii="Times New Roman" w:hAnsi="Times New Roman" w:cs="Times New Roman"/>
          <w:b/>
          <w:sz w:val="24"/>
          <w:szCs w:val="24"/>
        </w:rPr>
      </w:pPr>
      <w:r w:rsidRPr="008E7AD2">
        <w:rPr>
          <w:rFonts w:ascii="Times New Roman" w:hAnsi="Times New Roman" w:cs="Times New Roman"/>
          <w:b/>
          <w:caps/>
          <w:sz w:val="24"/>
          <w:szCs w:val="24"/>
        </w:rPr>
        <w:t xml:space="preserve">зачетный </w:t>
      </w:r>
      <w:r w:rsidRPr="007E23EC">
        <w:rPr>
          <w:rFonts w:ascii="Times New Roman" w:hAnsi="Times New Roman" w:cs="Times New Roman"/>
          <w:b/>
          <w:sz w:val="24"/>
          <w:szCs w:val="24"/>
        </w:rPr>
        <w:t xml:space="preserve"> БИЛЕТ № 1</w:t>
      </w:r>
    </w:p>
    <w:p w:rsidR="008E7AD2" w:rsidRPr="007E23EC" w:rsidRDefault="008E7AD2" w:rsidP="008E7AD2">
      <w:pPr>
        <w:tabs>
          <w:tab w:val="left" w:pos="426"/>
        </w:tabs>
        <w:spacing w:after="0" w:line="240" w:lineRule="auto"/>
        <w:rPr>
          <w:rFonts w:ascii="Times New Roman" w:hAnsi="Times New Roman" w:cs="Times New Roman"/>
          <w:b/>
          <w:sz w:val="24"/>
          <w:szCs w:val="24"/>
        </w:rPr>
      </w:pPr>
    </w:p>
    <w:p w:rsidR="008E7AD2" w:rsidRPr="007E23EC" w:rsidRDefault="008E7AD2" w:rsidP="008E7AD2">
      <w:pPr>
        <w:tabs>
          <w:tab w:val="left" w:pos="426"/>
        </w:tabs>
        <w:spacing w:after="0" w:line="240" w:lineRule="auto"/>
        <w:rPr>
          <w:rFonts w:ascii="Times New Roman" w:hAnsi="Times New Roman" w:cs="Times New Roman"/>
          <w:b/>
          <w:sz w:val="24"/>
          <w:szCs w:val="24"/>
        </w:rPr>
      </w:pPr>
      <w:r w:rsidRPr="007E23EC">
        <w:rPr>
          <w:rFonts w:ascii="Times New Roman" w:hAnsi="Times New Roman" w:cs="Times New Roman"/>
          <w:b/>
          <w:sz w:val="24"/>
          <w:szCs w:val="24"/>
          <w:lang w:val="en-US"/>
        </w:rPr>
        <w:t>I</w:t>
      </w:r>
      <w:r w:rsidRPr="007E23EC">
        <w:rPr>
          <w:rFonts w:ascii="Times New Roman" w:hAnsi="Times New Roman" w:cs="Times New Roman"/>
          <w:b/>
          <w:sz w:val="24"/>
          <w:szCs w:val="24"/>
        </w:rPr>
        <w:t>.</w:t>
      </w:r>
      <w:r w:rsidRPr="007E23EC">
        <w:rPr>
          <w:rFonts w:ascii="Times New Roman" w:hAnsi="Times New Roman" w:cs="Times New Roman"/>
          <w:sz w:val="24"/>
          <w:szCs w:val="24"/>
        </w:rPr>
        <w:t xml:space="preserve"> </w:t>
      </w:r>
      <w:r w:rsidRPr="007E23EC">
        <w:rPr>
          <w:rFonts w:ascii="Times New Roman" w:hAnsi="Times New Roman" w:cs="Times New Roman"/>
          <w:b/>
          <w:sz w:val="24"/>
          <w:szCs w:val="24"/>
        </w:rPr>
        <w:t xml:space="preserve">ВАРИАНТ НАБОРА ТЕСТОВЫХ ЗАДАНИЙ В ИС УНИВЕРСИТЕТА </w:t>
      </w:r>
    </w:p>
    <w:p w:rsidR="008E7AD2" w:rsidRPr="007E23EC" w:rsidRDefault="008E7AD2" w:rsidP="008E7AD2">
      <w:pPr>
        <w:tabs>
          <w:tab w:val="left" w:pos="426"/>
        </w:tabs>
        <w:spacing w:after="0" w:line="240" w:lineRule="auto"/>
        <w:rPr>
          <w:rFonts w:ascii="Times New Roman" w:hAnsi="Times New Roman" w:cs="Times New Roman"/>
          <w:sz w:val="24"/>
          <w:szCs w:val="24"/>
        </w:rPr>
      </w:pPr>
    </w:p>
    <w:p w:rsidR="008E7AD2" w:rsidRPr="007E23EC" w:rsidRDefault="008E7AD2" w:rsidP="008E7AD2">
      <w:pPr>
        <w:tabs>
          <w:tab w:val="left" w:pos="426"/>
        </w:tabs>
        <w:spacing w:after="0" w:line="240" w:lineRule="auto"/>
        <w:rPr>
          <w:rFonts w:ascii="Times New Roman" w:hAnsi="Times New Roman" w:cs="Times New Roman"/>
          <w:b/>
          <w:sz w:val="24"/>
          <w:szCs w:val="24"/>
        </w:rPr>
      </w:pPr>
      <w:r w:rsidRPr="007E23EC">
        <w:rPr>
          <w:rFonts w:ascii="Times New Roman" w:hAnsi="Times New Roman" w:cs="Times New Roman"/>
          <w:b/>
          <w:sz w:val="24"/>
          <w:szCs w:val="24"/>
          <w:lang w:val="en-US"/>
        </w:rPr>
        <w:t>II</w:t>
      </w:r>
      <w:r w:rsidRPr="007E23EC">
        <w:rPr>
          <w:rFonts w:ascii="Times New Roman" w:hAnsi="Times New Roman" w:cs="Times New Roman"/>
          <w:b/>
          <w:sz w:val="24"/>
          <w:szCs w:val="24"/>
        </w:rPr>
        <w:t>. ТЕОРЕТИЧЕСКИЕ ВОПРОСЫ</w:t>
      </w:r>
    </w:p>
    <w:p w:rsidR="008E7AD2" w:rsidRPr="00F800AD" w:rsidRDefault="008E7AD2" w:rsidP="00ED4012">
      <w:pPr>
        <w:pStyle w:val="afb"/>
        <w:widowControl w:val="0"/>
        <w:numPr>
          <w:ilvl w:val="0"/>
          <w:numId w:val="58"/>
        </w:numPr>
        <w:tabs>
          <w:tab w:val="left" w:pos="284"/>
        </w:tabs>
        <w:ind w:left="0" w:firstLine="0"/>
      </w:pPr>
      <w:r w:rsidRPr="00F800AD">
        <w:t>Грудной отдел симпатического ствола: узлы, ветви, области иннервации</w:t>
      </w:r>
    </w:p>
    <w:p w:rsidR="008E7AD2" w:rsidRPr="00F800AD" w:rsidRDefault="008E7AD2" w:rsidP="00ED4012">
      <w:pPr>
        <w:pStyle w:val="afb"/>
        <w:widowControl w:val="0"/>
        <w:numPr>
          <w:ilvl w:val="0"/>
          <w:numId w:val="58"/>
        </w:numPr>
        <w:tabs>
          <w:tab w:val="left" w:pos="284"/>
        </w:tabs>
        <w:ind w:left="0" w:firstLine="0"/>
      </w:pPr>
      <w:r w:rsidRPr="00F800AD">
        <w:t>Пути проведения и механизм восприятия звука.</w:t>
      </w:r>
    </w:p>
    <w:p w:rsidR="008E7AD2" w:rsidRPr="00F800AD" w:rsidRDefault="008E7AD2" w:rsidP="00ED4012">
      <w:pPr>
        <w:pStyle w:val="afb"/>
        <w:widowControl w:val="0"/>
        <w:numPr>
          <w:ilvl w:val="0"/>
          <w:numId w:val="58"/>
        </w:numPr>
        <w:tabs>
          <w:tab w:val="left" w:pos="284"/>
          <w:tab w:val="left" w:pos="426"/>
        </w:tabs>
        <w:ind w:left="0" w:firstLine="0"/>
      </w:pPr>
      <w:r w:rsidRPr="00F800AD">
        <w:t>Селезенка: топография, строение, функция.</w:t>
      </w:r>
    </w:p>
    <w:p w:rsidR="008E7AD2" w:rsidRPr="00F800AD" w:rsidRDefault="008E7AD2" w:rsidP="00ED4012">
      <w:pPr>
        <w:pStyle w:val="afb"/>
        <w:widowControl w:val="0"/>
        <w:numPr>
          <w:ilvl w:val="0"/>
          <w:numId w:val="58"/>
        </w:numPr>
        <w:tabs>
          <w:tab w:val="left" w:pos="284"/>
          <w:tab w:val="left" w:pos="426"/>
        </w:tabs>
        <w:ind w:left="0" w:firstLine="0"/>
      </w:pPr>
      <w:r w:rsidRPr="00F800AD">
        <w:t>Аорта: ее части, топография, классификация ветвей, области кровоснабжения</w:t>
      </w:r>
    </w:p>
    <w:p w:rsidR="008E7AD2" w:rsidRPr="007E23EC" w:rsidRDefault="008E7AD2" w:rsidP="008E7AD2">
      <w:pPr>
        <w:tabs>
          <w:tab w:val="left" w:pos="426"/>
        </w:tabs>
        <w:spacing w:after="0" w:line="240" w:lineRule="auto"/>
        <w:rPr>
          <w:rFonts w:ascii="Times New Roman" w:hAnsi="Times New Roman" w:cs="Times New Roman"/>
          <w:sz w:val="24"/>
          <w:szCs w:val="24"/>
        </w:rPr>
      </w:pPr>
    </w:p>
    <w:p w:rsidR="008E7AD2" w:rsidRPr="007E23EC" w:rsidRDefault="008E7AD2" w:rsidP="008E7AD2">
      <w:pPr>
        <w:tabs>
          <w:tab w:val="left" w:pos="426"/>
        </w:tabs>
        <w:spacing w:after="0" w:line="240" w:lineRule="auto"/>
        <w:rPr>
          <w:rFonts w:ascii="Times New Roman" w:hAnsi="Times New Roman" w:cs="Times New Roman"/>
          <w:b/>
          <w:sz w:val="24"/>
          <w:szCs w:val="24"/>
        </w:rPr>
      </w:pPr>
      <w:r w:rsidRPr="007E23EC">
        <w:rPr>
          <w:rFonts w:ascii="Times New Roman" w:hAnsi="Times New Roman" w:cs="Times New Roman"/>
          <w:b/>
          <w:sz w:val="24"/>
          <w:szCs w:val="24"/>
          <w:lang w:val="en-US"/>
        </w:rPr>
        <w:t>III</w:t>
      </w:r>
      <w:r w:rsidRPr="007E23EC">
        <w:rPr>
          <w:rFonts w:ascii="Times New Roman" w:hAnsi="Times New Roman" w:cs="Times New Roman"/>
          <w:b/>
          <w:sz w:val="24"/>
          <w:szCs w:val="24"/>
        </w:rPr>
        <w:t>. ПРАКТИЧЕСКАЯ ЧАСТЬ</w:t>
      </w:r>
    </w:p>
    <w:p w:rsidR="008E7AD2" w:rsidRPr="007E23EC" w:rsidRDefault="008E7AD2" w:rsidP="008E7AD2">
      <w:pPr>
        <w:tabs>
          <w:tab w:val="left" w:pos="426"/>
        </w:tabs>
        <w:spacing w:after="0" w:line="240" w:lineRule="auto"/>
        <w:rPr>
          <w:rFonts w:ascii="Times New Roman" w:hAnsi="Times New Roman" w:cs="Times New Roman"/>
          <w:b/>
          <w:bCs/>
          <w:sz w:val="24"/>
          <w:szCs w:val="24"/>
        </w:rPr>
      </w:pPr>
    </w:p>
    <w:p w:rsidR="008E7AD2" w:rsidRPr="007E23EC" w:rsidRDefault="008E7AD2" w:rsidP="008E7AD2">
      <w:pPr>
        <w:tabs>
          <w:tab w:val="left" w:pos="426"/>
        </w:tabs>
        <w:spacing w:after="0" w:line="240" w:lineRule="auto"/>
        <w:rPr>
          <w:rFonts w:ascii="Times New Roman" w:hAnsi="Times New Roman" w:cs="Times New Roman"/>
          <w:b/>
          <w:bCs/>
          <w:sz w:val="24"/>
          <w:szCs w:val="24"/>
        </w:rPr>
      </w:pPr>
      <w:r w:rsidRPr="007E23EC">
        <w:rPr>
          <w:rFonts w:ascii="Times New Roman" w:hAnsi="Times New Roman" w:cs="Times New Roman"/>
          <w:b/>
          <w:bCs/>
          <w:sz w:val="24"/>
          <w:szCs w:val="24"/>
        </w:rPr>
        <w:t>Показать на препаратах:</w:t>
      </w:r>
    </w:p>
    <w:p w:rsidR="008E7AD2" w:rsidRPr="007E23EC" w:rsidRDefault="008E7AD2" w:rsidP="008E7AD2">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1. Собственно жевательная мышца</w:t>
      </w:r>
    </w:p>
    <w:p w:rsidR="008E7AD2" w:rsidRPr="007E23EC" w:rsidRDefault="008E7AD2" w:rsidP="008E7AD2">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2. Червеобразный отросток</w:t>
      </w:r>
    </w:p>
    <w:p w:rsidR="008E7AD2" w:rsidRPr="007E23EC" w:rsidRDefault="008E7AD2" w:rsidP="008E7AD2">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3. Околоушная слюнная железа</w:t>
      </w:r>
    </w:p>
    <w:p w:rsidR="008E7AD2" w:rsidRPr="007E23EC" w:rsidRDefault="008E7AD2" w:rsidP="008E7AD2">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4. Слепая кишка</w:t>
      </w:r>
    </w:p>
    <w:p w:rsidR="008E7AD2" w:rsidRPr="007E23EC" w:rsidRDefault="008E7AD2" w:rsidP="008E7AD2">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5.Лицевая артерия</w:t>
      </w:r>
    </w:p>
    <w:p w:rsidR="008E7AD2" w:rsidRPr="007E23EC" w:rsidRDefault="008E7AD2" w:rsidP="008E7AD2">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6. Грудная аорта</w:t>
      </w:r>
    </w:p>
    <w:p w:rsidR="008E7AD2" w:rsidRPr="007E23EC" w:rsidRDefault="008E7AD2" w:rsidP="008E7AD2">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7. Внутренняя ярёмная вена</w:t>
      </w:r>
    </w:p>
    <w:p w:rsidR="008E7AD2" w:rsidRPr="007E23EC" w:rsidRDefault="008E7AD2" w:rsidP="008E7AD2">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8. Лицевой нерв</w:t>
      </w:r>
    </w:p>
    <w:p w:rsidR="008E7AD2" w:rsidRPr="007E23EC" w:rsidRDefault="008E7AD2" w:rsidP="008E7AD2">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9. Бедренный нерв</w:t>
      </w:r>
    </w:p>
    <w:p w:rsidR="008E7AD2" w:rsidRPr="007E23EC" w:rsidRDefault="008E7AD2" w:rsidP="008E7AD2">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10. Рваное отверстие</w:t>
      </w:r>
    </w:p>
    <w:p w:rsidR="008E7AD2" w:rsidRPr="007E23EC" w:rsidRDefault="008E7AD2" w:rsidP="008E7AD2">
      <w:pPr>
        <w:tabs>
          <w:tab w:val="left" w:pos="426"/>
        </w:tabs>
        <w:spacing w:after="0" w:line="240" w:lineRule="auto"/>
        <w:rPr>
          <w:rFonts w:ascii="Times New Roman" w:hAnsi="Times New Roman" w:cs="Times New Roman"/>
          <w:sz w:val="24"/>
          <w:szCs w:val="24"/>
        </w:rPr>
      </w:pPr>
    </w:p>
    <w:p w:rsidR="008E7AD2" w:rsidRPr="007E23EC" w:rsidRDefault="008E7AD2" w:rsidP="008E7AD2">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Заведующая кафедрой  </w:t>
      </w:r>
    </w:p>
    <w:p w:rsidR="008E7AD2" w:rsidRPr="007E23EC" w:rsidRDefault="008E7AD2" w:rsidP="008E7AD2">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анатомии человека</w:t>
      </w:r>
    </w:p>
    <w:p w:rsidR="008E7AD2" w:rsidRPr="007E23EC" w:rsidRDefault="008E7AD2" w:rsidP="008E7AD2">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lastRenderedPageBreak/>
        <w:t>д.м.н., доцент   Д.Н. Лященко                                               (_________________)</w:t>
      </w:r>
    </w:p>
    <w:p w:rsidR="008E7AD2" w:rsidRPr="007E23EC" w:rsidRDefault="008E7AD2" w:rsidP="008E7AD2">
      <w:pPr>
        <w:tabs>
          <w:tab w:val="left" w:pos="426"/>
        </w:tabs>
        <w:spacing w:after="0" w:line="240" w:lineRule="auto"/>
        <w:rPr>
          <w:rFonts w:ascii="Times New Roman" w:hAnsi="Times New Roman" w:cs="Times New Roman"/>
          <w:sz w:val="24"/>
          <w:szCs w:val="24"/>
        </w:rPr>
      </w:pPr>
    </w:p>
    <w:p w:rsidR="008E7AD2" w:rsidRPr="007E23EC" w:rsidRDefault="008E7AD2" w:rsidP="008E7AD2">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Декан </w:t>
      </w:r>
      <w:r w:rsidR="00615647">
        <w:rPr>
          <w:rFonts w:ascii="Times New Roman" w:hAnsi="Times New Roman" w:cs="Times New Roman"/>
          <w:sz w:val="24"/>
          <w:szCs w:val="24"/>
        </w:rPr>
        <w:t>медико-профилактического</w:t>
      </w:r>
      <w:r w:rsidRPr="007E23EC">
        <w:rPr>
          <w:rFonts w:ascii="Times New Roman" w:hAnsi="Times New Roman" w:cs="Times New Roman"/>
          <w:sz w:val="24"/>
          <w:szCs w:val="24"/>
        </w:rPr>
        <w:t xml:space="preserve"> факультета</w:t>
      </w:r>
    </w:p>
    <w:p w:rsidR="008E7AD2" w:rsidRPr="007E23EC" w:rsidRDefault="008E7AD2" w:rsidP="008E7AD2">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д.</w:t>
      </w:r>
      <w:r>
        <w:rPr>
          <w:rFonts w:ascii="Times New Roman" w:hAnsi="Times New Roman" w:cs="Times New Roman"/>
          <w:sz w:val="24"/>
          <w:szCs w:val="24"/>
        </w:rPr>
        <w:t>б.</w:t>
      </w:r>
      <w:r w:rsidRPr="007E23EC">
        <w:rPr>
          <w:rFonts w:ascii="Times New Roman" w:hAnsi="Times New Roman" w:cs="Times New Roman"/>
          <w:sz w:val="24"/>
          <w:szCs w:val="24"/>
        </w:rPr>
        <w:t xml:space="preserve">н., доцент   </w:t>
      </w:r>
      <w:r>
        <w:rPr>
          <w:rFonts w:ascii="Times New Roman" w:hAnsi="Times New Roman" w:cs="Times New Roman"/>
          <w:sz w:val="24"/>
          <w:szCs w:val="24"/>
        </w:rPr>
        <w:t>Е.А. Михайлова</w:t>
      </w:r>
      <w:r w:rsidRPr="007E23EC">
        <w:rPr>
          <w:rFonts w:ascii="Times New Roman" w:hAnsi="Times New Roman" w:cs="Times New Roman"/>
          <w:sz w:val="24"/>
          <w:szCs w:val="24"/>
        </w:rPr>
        <w:t xml:space="preserve">                                            (__________________)                                                  </w:t>
      </w:r>
    </w:p>
    <w:p w:rsidR="008E7AD2" w:rsidRPr="007E23EC" w:rsidRDefault="008E7AD2" w:rsidP="008E7AD2">
      <w:pPr>
        <w:tabs>
          <w:tab w:val="left" w:pos="426"/>
        </w:tabs>
        <w:spacing w:after="0" w:line="240" w:lineRule="auto"/>
        <w:rPr>
          <w:rFonts w:ascii="Times New Roman" w:hAnsi="Times New Roman" w:cs="Times New Roman"/>
          <w:sz w:val="24"/>
          <w:szCs w:val="24"/>
        </w:rPr>
      </w:pPr>
    </w:p>
    <w:p w:rsidR="008E7AD2" w:rsidRPr="007E23EC" w:rsidRDefault="008E7AD2" w:rsidP="008E7AD2">
      <w:pPr>
        <w:tabs>
          <w:tab w:val="left" w:pos="426"/>
        </w:tabs>
        <w:spacing w:after="0" w:line="240" w:lineRule="auto"/>
        <w:rPr>
          <w:rFonts w:ascii="Times New Roman" w:hAnsi="Times New Roman" w:cs="Times New Roman"/>
          <w:sz w:val="24"/>
          <w:szCs w:val="24"/>
        </w:rPr>
      </w:pPr>
    </w:p>
    <w:p w:rsidR="008E7AD2" w:rsidRDefault="008E7AD2" w:rsidP="008E7AD2">
      <w:pPr>
        <w:tabs>
          <w:tab w:val="left" w:pos="426"/>
        </w:tabs>
        <w:spacing w:after="0" w:line="240" w:lineRule="auto"/>
        <w:jc w:val="right"/>
        <w:rPr>
          <w:rFonts w:ascii="Times New Roman" w:hAnsi="Times New Roman" w:cs="Times New Roman"/>
          <w:sz w:val="24"/>
          <w:szCs w:val="24"/>
        </w:rPr>
      </w:pPr>
      <w:r w:rsidRPr="007E23EC">
        <w:rPr>
          <w:rFonts w:ascii="Times New Roman" w:hAnsi="Times New Roman" w:cs="Times New Roman"/>
          <w:sz w:val="24"/>
          <w:szCs w:val="24"/>
        </w:rPr>
        <w:t>«</w:t>
      </w:r>
      <w:r w:rsidR="00AC7FC5">
        <w:rPr>
          <w:rFonts w:ascii="Times New Roman" w:hAnsi="Times New Roman" w:cs="Times New Roman"/>
          <w:sz w:val="24"/>
          <w:szCs w:val="24"/>
        </w:rPr>
        <w:t>23</w:t>
      </w:r>
      <w:r w:rsidRPr="007E23EC">
        <w:rPr>
          <w:rFonts w:ascii="Times New Roman" w:hAnsi="Times New Roman" w:cs="Times New Roman"/>
          <w:sz w:val="24"/>
          <w:szCs w:val="24"/>
        </w:rPr>
        <w:t xml:space="preserve">» </w:t>
      </w:r>
      <w:r w:rsidR="00AC7FC5">
        <w:rPr>
          <w:rFonts w:ascii="Times New Roman" w:hAnsi="Times New Roman" w:cs="Times New Roman"/>
          <w:sz w:val="24"/>
          <w:szCs w:val="24"/>
        </w:rPr>
        <w:t>апреля</w:t>
      </w:r>
      <w:r w:rsidRPr="007E23EC">
        <w:rPr>
          <w:rFonts w:ascii="Times New Roman" w:hAnsi="Times New Roman" w:cs="Times New Roman"/>
          <w:sz w:val="24"/>
          <w:szCs w:val="24"/>
        </w:rPr>
        <w:t xml:space="preserve">  2019 г.</w:t>
      </w:r>
    </w:p>
    <w:p w:rsidR="00947233" w:rsidRPr="007E23EC" w:rsidRDefault="00947233" w:rsidP="008E7AD2">
      <w:pPr>
        <w:tabs>
          <w:tab w:val="left" w:pos="426"/>
        </w:tabs>
        <w:spacing w:after="0" w:line="240" w:lineRule="auto"/>
        <w:jc w:val="right"/>
        <w:rPr>
          <w:rFonts w:ascii="Times New Roman" w:hAnsi="Times New Roman" w:cs="Times New Roman"/>
          <w:sz w:val="24"/>
          <w:szCs w:val="24"/>
        </w:rPr>
      </w:pPr>
    </w:p>
    <w:p w:rsidR="00947233" w:rsidRPr="007E23EC" w:rsidRDefault="00947233" w:rsidP="00947233">
      <w:pPr>
        <w:pStyle w:val="afb"/>
        <w:tabs>
          <w:tab w:val="left" w:pos="426"/>
        </w:tabs>
        <w:ind w:left="0" w:firstLine="0"/>
        <w:jc w:val="both"/>
        <w:rPr>
          <w:color w:val="000000"/>
        </w:rPr>
      </w:pPr>
      <w:r>
        <w:rPr>
          <w:color w:val="000000"/>
        </w:rPr>
        <w:t xml:space="preserve">2) </w:t>
      </w:r>
      <w:r w:rsidRPr="007E23EC">
        <w:rPr>
          <w:color w:val="000000"/>
        </w:rPr>
        <w:t xml:space="preserve">Промежуточная аттестация по дисциплине проводится                                                                                                  в форме </w:t>
      </w:r>
      <w:r>
        <w:rPr>
          <w:color w:val="000000"/>
        </w:rPr>
        <w:t xml:space="preserve">междисциплинарного экзамена (совместно кафедрами анатомии человека и оперативной хирургии и клинической анатомии им. С.С. Михайлова) по </w:t>
      </w:r>
      <w:r w:rsidRPr="007E23EC">
        <w:rPr>
          <w:color w:val="000000"/>
        </w:rPr>
        <w:t>билетам в устной форме – 2 и 3 этапы (прием практических навыков и собеседование) и в форме тестирования (1 этап).</w:t>
      </w:r>
    </w:p>
    <w:p w:rsidR="00947233" w:rsidRPr="007E23EC" w:rsidRDefault="00947233" w:rsidP="00947233">
      <w:pPr>
        <w:pStyle w:val="afb"/>
        <w:tabs>
          <w:tab w:val="left" w:pos="426"/>
        </w:tabs>
        <w:ind w:left="0" w:firstLine="0"/>
        <w:rPr>
          <w:b/>
          <w:color w:val="000000"/>
        </w:rPr>
      </w:pPr>
    </w:p>
    <w:p w:rsidR="00947233" w:rsidRPr="007E23EC" w:rsidRDefault="00947233" w:rsidP="00947233">
      <w:pPr>
        <w:pStyle w:val="afb"/>
        <w:tabs>
          <w:tab w:val="left" w:pos="426"/>
        </w:tabs>
        <w:ind w:left="0" w:firstLine="0"/>
        <w:rPr>
          <w:b/>
          <w:color w:val="000000"/>
        </w:rPr>
      </w:pPr>
      <w:r w:rsidRPr="007E23EC">
        <w:rPr>
          <w:b/>
          <w:color w:val="000000"/>
        </w:rPr>
        <w:t xml:space="preserve">Критерии, применяемые для оценивания обучающихся на промежуточной аттестации  </w:t>
      </w:r>
    </w:p>
    <w:p w:rsidR="00947233" w:rsidRPr="007E23EC" w:rsidRDefault="00947233" w:rsidP="00947233">
      <w:pPr>
        <w:pStyle w:val="afb"/>
        <w:tabs>
          <w:tab w:val="left" w:pos="426"/>
        </w:tabs>
        <w:ind w:left="0" w:firstLine="0"/>
        <w:rPr>
          <w:b/>
          <w:color w:val="000000"/>
        </w:rPr>
      </w:pPr>
    </w:p>
    <w:p w:rsidR="00947233" w:rsidRPr="007E23EC" w:rsidRDefault="00947233" w:rsidP="00947233">
      <w:pPr>
        <w:pStyle w:val="afb"/>
        <w:tabs>
          <w:tab w:val="left" w:pos="426"/>
        </w:tabs>
        <w:ind w:left="0" w:firstLine="0"/>
        <w:rPr>
          <w:color w:val="000000"/>
        </w:rPr>
      </w:pPr>
      <w:r w:rsidRPr="007E23EC">
        <w:rPr>
          <w:color w:val="000000"/>
        </w:rPr>
        <w:t>Расчет дисциплинарного рейтинга осуществляется следующим образом:</w:t>
      </w:r>
    </w:p>
    <w:p w:rsidR="00947233" w:rsidRPr="007E23EC" w:rsidRDefault="00947233" w:rsidP="00947233">
      <w:pPr>
        <w:pStyle w:val="afb"/>
        <w:tabs>
          <w:tab w:val="left" w:pos="426"/>
        </w:tabs>
        <w:ind w:left="0" w:firstLine="0"/>
      </w:pPr>
      <w:r w:rsidRPr="007E23EC">
        <w:t>форма промежуточной аттестации по дисциплине</w:t>
      </w:r>
      <w:r>
        <w:t xml:space="preserve"> </w:t>
      </w:r>
      <w:r w:rsidRPr="007E23EC">
        <w:t xml:space="preserve">– </w:t>
      </w:r>
      <w:r>
        <w:t>зачет</w:t>
      </w:r>
      <w:r w:rsidRPr="007E23EC">
        <w:t xml:space="preserve">: </w:t>
      </w:r>
    </w:p>
    <w:p w:rsidR="00947233" w:rsidRPr="007E23EC" w:rsidRDefault="00947233" w:rsidP="00947233">
      <w:pPr>
        <w:pStyle w:val="afb"/>
        <w:tabs>
          <w:tab w:val="left" w:pos="426"/>
        </w:tabs>
        <w:ind w:left="0" w:firstLine="0"/>
      </w:pPr>
      <w:r w:rsidRPr="007E23EC">
        <w:rPr>
          <w:b/>
        </w:rPr>
        <w:t>Рд=Рт+Рб+Р</w:t>
      </w:r>
      <w:r>
        <w:rPr>
          <w:b/>
        </w:rPr>
        <w:t>э</w:t>
      </w:r>
      <w:r w:rsidRPr="007E23EC">
        <w:t>, где</w:t>
      </w:r>
    </w:p>
    <w:p w:rsidR="00947233" w:rsidRDefault="00947233" w:rsidP="00947233">
      <w:pPr>
        <w:pStyle w:val="afb"/>
        <w:tabs>
          <w:tab w:val="left" w:pos="426"/>
        </w:tabs>
        <w:ind w:left="0" w:firstLine="0"/>
        <w:rPr>
          <w:b/>
        </w:rPr>
      </w:pPr>
    </w:p>
    <w:p w:rsidR="00947233" w:rsidRPr="007E23EC" w:rsidRDefault="00947233" w:rsidP="00947233">
      <w:pPr>
        <w:pStyle w:val="afb"/>
        <w:tabs>
          <w:tab w:val="left" w:pos="426"/>
        </w:tabs>
        <w:ind w:left="0" w:firstLine="0"/>
      </w:pPr>
      <w:r w:rsidRPr="007E23EC">
        <w:rPr>
          <w:b/>
        </w:rPr>
        <w:t>Рб -</w:t>
      </w:r>
      <w:r w:rsidRPr="007E23EC">
        <w:t xml:space="preserve"> бонусный рейтинг;</w:t>
      </w:r>
    </w:p>
    <w:p w:rsidR="00947233" w:rsidRPr="007E23EC" w:rsidRDefault="00947233" w:rsidP="00947233">
      <w:pPr>
        <w:pStyle w:val="afb"/>
        <w:tabs>
          <w:tab w:val="left" w:pos="426"/>
        </w:tabs>
        <w:ind w:left="0" w:firstLine="0"/>
      </w:pPr>
      <w:r w:rsidRPr="007E23EC">
        <w:rPr>
          <w:b/>
        </w:rPr>
        <w:t>Рд -</w:t>
      </w:r>
      <w:r w:rsidRPr="007E23EC">
        <w:t xml:space="preserve"> дисциплинарные рейтинг;</w:t>
      </w:r>
    </w:p>
    <w:p w:rsidR="00947233" w:rsidRPr="007E23EC" w:rsidRDefault="00947233" w:rsidP="00947233">
      <w:pPr>
        <w:pStyle w:val="afb"/>
        <w:tabs>
          <w:tab w:val="left" w:pos="426"/>
        </w:tabs>
        <w:ind w:left="0" w:firstLine="0"/>
      </w:pPr>
      <w:r w:rsidRPr="007E23EC">
        <w:rPr>
          <w:b/>
        </w:rPr>
        <w:t>Рт -</w:t>
      </w:r>
      <w:r w:rsidRPr="007E23EC">
        <w:t xml:space="preserve"> текущий рейтинг;</w:t>
      </w:r>
    </w:p>
    <w:p w:rsidR="00947233" w:rsidRPr="007E23EC" w:rsidRDefault="00947233" w:rsidP="00947233">
      <w:pPr>
        <w:pStyle w:val="afb"/>
        <w:tabs>
          <w:tab w:val="left" w:pos="426"/>
        </w:tabs>
        <w:ind w:left="0" w:firstLine="0"/>
        <w:rPr>
          <w:i/>
        </w:rPr>
      </w:pPr>
      <w:r w:rsidRPr="007E23EC">
        <w:rPr>
          <w:b/>
        </w:rPr>
        <w:t>Р</w:t>
      </w:r>
      <w:r>
        <w:rPr>
          <w:b/>
        </w:rPr>
        <w:t>э</w:t>
      </w:r>
      <w:r w:rsidRPr="007E23EC">
        <w:rPr>
          <w:b/>
        </w:rPr>
        <w:t xml:space="preserve"> -</w:t>
      </w:r>
      <w:r w:rsidRPr="007E23EC">
        <w:t xml:space="preserve"> </w:t>
      </w:r>
      <w:r>
        <w:t>зачетный</w:t>
      </w:r>
      <w:r w:rsidRPr="007E23EC">
        <w:t xml:space="preserve"> рейтинг</w:t>
      </w:r>
    </w:p>
    <w:p w:rsidR="00947233" w:rsidRPr="007E23EC" w:rsidRDefault="00947233" w:rsidP="00947233">
      <w:pPr>
        <w:pStyle w:val="afb"/>
        <w:tabs>
          <w:tab w:val="left" w:pos="426"/>
        </w:tabs>
        <w:ind w:left="0" w:firstLine="0"/>
      </w:pPr>
    </w:p>
    <w:p w:rsidR="008009FB" w:rsidRPr="005E3CBA" w:rsidRDefault="008009FB" w:rsidP="008009FB">
      <w:pPr>
        <w:pStyle w:val="afb"/>
        <w:ind w:left="0" w:firstLine="0"/>
        <w:jc w:val="both"/>
        <w:rPr>
          <w:color w:val="000000"/>
        </w:rPr>
      </w:pPr>
      <w:r w:rsidRPr="005E3CBA">
        <w:rPr>
          <w:b/>
          <w:color w:val="000000"/>
        </w:rPr>
        <w:t>11-15 баллов.</w:t>
      </w:r>
      <w:r w:rsidRPr="005E3CBA">
        <w:rPr>
          <w:color w:val="000000"/>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8009FB" w:rsidRPr="005E3CBA" w:rsidRDefault="008009FB" w:rsidP="008009FB">
      <w:pPr>
        <w:pStyle w:val="a6"/>
        <w:jc w:val="both"/>
        <w:rPr>
          <w:color w:val="000000"/>
        </w:rPr>
      </w:pPr>
      <w:r>
        <w:rPr>
          <w:b/>
          <w:color w:val="000000"/>
        </w:rPr>
        <w:t>7</w:t>
      </w:r>
      <w:r w:rsidRPr="005E3CBA">
        <w:rPr>
          <w:b/>
          <w:color w:val="000000"/>
        </w:rPr>
        <w:t>-10 баллов.</w:t>
      </w:r>
      <w:r w:rsidRPr="005E3CBA">
        <w:rPr>
          <w:color w:val="000000"/>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8009FB" w:rsidRPr="005E3CBA" w:rsidRDefault="008009FB" w:rsidP="008009FB">
      <w:pPr>
        <w:pStyle w:val="a6"/>
        <w:jc w:val="both"/>
        <w:rPr>
          <w:color w:val="000000"/>
        </w:rPr>
      </w:pPr>
      <w:r w:rsidRPr="005E3CBA">
        <w:rPr>
          <w:b/>
          <w:color w:val="000000"/>
        </w:rPr>
        <w:t>3-</w:t>
      </w:r>
      <w:r>
        <w:rPr>
          <w:b/>
          <w:color w:val="000000"/>
        </w:rPr>
        <w:t>6</w:t>
      </w:r>
      <w:r w:rsidRPr="005E3CBA">
        <w:rPr>
          <w:b/>
          <w:color w:val="000000"/>
        </w:rPr>
        <w:t xml:space="preserve"> баллов.</w:t>
      </w:r>
      <w:r w:rsidRPr="005E3CBA">
        <w:rPr>
          <w:color w:val="000000"/>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8009FB" w:rsidRPr="005E3CBA" w:rsidRDefault="008009FB" w:rsidP="008009FB">
      <w:pPr>
        <w:pStyle w:val="a6"/>
        <w:jc w:val="both"/>
        <w:rPr>
          <w:color w:val="000000"/>
        </w:rPr>
      </w:pPr>
      <w:r w:rsidRPr="005E3CBA">
        <w:rPr>
          <w:b/>
          <w:color w:val="000000"/>
        </w:rPr>
        <w:t>0-2 балла.</w:t>
      </w:r>
      <w:r w:rsidRPr="005E3CBA">
        <w:rPr>
          <w:color w:val="000000"/>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8009FB" w:rsidRPr="008009FB" w:rsidRDefault="008009FB" w:rsidP="008009FB">
      <w:pPr>
        <w:widowControl w:val="0"/>
        <w:autoSpaceDE w:val="0"/>
        <w:autoSpaceDN w:val="0"/>
        <w:adjustRightInd w:val="0"/>
        <w:contextualSpacing/>
        <w:jc w:val="both"/>
        <w:rPr>
          <w:rFonts w:ascii="Times New Roman" w:hAnsi="Times New Roman" w:cs="Times New Roman"/>
          <w:color w:val="000000"/>
          <w:sz w:val="24"/>
          <w:szCs w:val="24"/>
        </w:rPr>
      </w:pPr>
      <w:r w:rsidRPr="008009FB">
        <w:rPr>
          <w:rFonts w:ascii="Times New Roman" w:hAnsi="Times New Roman" w:cs="Times New Roman"/>
          <w:color w:val="000000"/>
          <w:sz w:val="24"/>
          <w:szCs w:val="24"/>
        </w:rPr>
        <w:t xml:space="preserve">За каждый этап промежуточной аттестации − тестирование (1 этап) выставляется 0-1,0 баллов, практические навыки (2 этап) выставляется 0-2,0 баллов, собеседование (3 этап) выставляется от 0-12,0 баллов. </w:t>
      </w:r>
    </w:p>
    <w:p w:rsidR="00947233" w:rsidRPr="007E23EC" w:rsidRDefault="00947233" w:rsidP="00947233">
      <w:pPr>
        <w:tabs>
          <w:tab w:val="left" w:pos="426"/>
        </w:tabs>
        <w:spacing w:after="0" w:line="240" w:lineRule="auto"/>
        <w:rPr>
          <w:rFonts w:ascii="Times New Roman" w:hAnsi="Times New Roman" w:cs="Times New Roman"/>
          <w:b/>
          <w:color w:val="000000"/>
          <w:sz w:val="24"/>
          <w:szCs w:val="24"/>
        </w:rPr>
      </w:pPr>
    </w:p>
    <w:p w:rsidR="007A63FA" w:rsidRPr="007E23EC" w:rsidRDefault="007A63FA" w:rsidP="007A63FA">
      <w:pPr>
        <w:pStyle w:val="afb"/>
        <w:tabs>
          <w:tab w:val="left" w:pos="426"/>
        </w:tabs>
        <w:ind w:left="0" w:firstLine="0"/>
        <w:rPr>
          <w:b/>
          <w:color w:val="000000"/>
        </w:rPr>
      </w:pPr>
      <w:r w:rsidRPr="007E23EC">
        <w:rPr>
          <w:b/>
          <w:color w:val="000000"/>
        </w:rPr>
        <w:t>Вопросы для проверки теоретических знаний по дисциплине</w:t>
      </w:r>
    </w:p>
    <w:p w:rsidR="007A63FA" w:rsidRPr="007E23EC" w:rsidRDefault="007A63FA" w:rsidP="007A63FA">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bCs/>
          <w:sz w:val="24"/>
          <w:szCs w:val="24"/>
        </w:rPr>
        <w:t>Общетеоретические вопросы</w:t>
      </w:r>
    </w:p>
    <w:p w:rsidR="004C2699" w:rsidRPr="00E7021B" w:rsidRDefault="004C2699" w:rsidP="00ED4012">
      <w:pPr>
        <w:keepLines/>
        <w:numPr>
          <w:ilvl w:val="0"/>
          <w:numId w:val="126"/>
        </w:numPr>
        <w:suppressLineNumbers/>
        <w:tabs>
          <w:tab w:val="left" w:pos="567"/>
        </w:tabs>
        <w:overflowPunct w:val="0"/>
        <w:autoSpaceDE w:val="0"/>
        <w:autoSpaceDN w:val="0"/>
        <w:adjustRightInd w:val="0"/>
        <w:spacing w:after="0" w:line="240" w:lineRule="auto"/>
        <w:ind w:left="0" w:right="567"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Предмет и содержание анатомии, ее место в подготовке врачей. Основные направления анатомической науки и их задачи.</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Методы анатомического исследования (препаровочные и беспрепаровочные).</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E7021B">
        <w:rPr>
          <w:rFonts w:ascii="Times New Roman" w:hAnsi="Times New Roman" w:cs="Times New Roman"/>
          <w:sz w:val="24"/>
          <w:szCs w:val="24"/>
        </w:rPr>
        <w:t>Анатомия в странах Древнего мира (Гиппократ, Аристотель, Гален и др.) Значение трудов Галена.</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Анатомия в эпоху средних веков и возрождения (Ибн-Сина, Леонардо да Винчи, Везалий, Сервет, Гарвей, Мальпиги и др.) Значение трудов Везалия и Гарвея.</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E7021B">
        <w:rPr>
          <w:rFonts w:ascii="Times New Roman" w:hAnsi="Times New Roman" w:cs="Times New Roman"/>
          <w:sz w:val="24"/>
          <w:szCs w:val="24"/>
        </w:rPr>
        <w:t>История анатомии в России Х</w:t>
      </w:r>
      <w:r w:rsidRPr="00E7021B">
        <w:rPr>
          <w:rFonts w:ascii="Times New Roman" w:hAnsi="Times New Roman" w:cs="Times New Roman"/>
          <w:sz w:val="24"/>
          <w:szCs w:val="24"/>
          <w:lang w:val="en-US"/>
        </w:rPr>
        <w:t>VIII</w:t>
      </w:r>
      <w:r w:rsidRPr="00E7021B">
        <w:rPr>
          <w:rFonts w:ascii="Times New Roman" w:hAnsi="Times New Roman" w:cs="Times New Roman"/>
          <w:sz w:val="24"/>
          <w:szCs w:val="24"/>
        </w:rPr>
        <w:t xml:space="preserve"> и Х</w:t>
      </w:r>
      <w:r w:rsidRPr="00E7021B">
        <w:rPr>
          <w:rFonts w:ascii="Times New Roman" w:hAnsi="Times New Roman" w:cs="Times New Roman"/>
          <w:sz w:val="24"/>
          <w:szCs w:val="24"/>
          <w:lang w:val="en-US"/>
        </w:rPr>
        <w:t>I</w:t>
      </w:r>
      <w:r w:rsidRPr="00E7021B">
        <w:rPr>
          <w:rFonts w:ascii="Times New Roman" w:hAnsi="Times New Roman" w:cs="Times New Roman"/>
          <w:sz w:val="24"/>
          <w:szCs w:val="24"/>
        </w:rPr>
        <w:t xml:space="preserve">Х вв. Петр </w:t>
      </w:r>
      <w:r w:rsidRPr="00E7021B">
        <w:rPr>
          <w:rFonts w:ascii="Times New Roman" w:hAnsi="Times New Roman" w:cs="Times New Roman"/>
          <w:sz w:val="24"/>
          <w:szCs w:val="24"/>
          <w:lang w:val="en-US"/>
        </w:rPr>
        <w:t>I</w:t>
      </w:r>
      <w:r w:rsidRPr="00E7021B">
        <w:rPr>
          <w:rFonts w:ascii="Times New Roman" w:hAnsi="Times New Roman" w:cs="Times New Roman"/>
          <w:sz w:val="24"/>
          <w:szCs w:val="24"/>
        </w:rPr>
        <w:t>, М.И. Шеин,  А.П. Прота</w:t>
      </w:r>
      <w:r w:rsidRPr="00E7021B">
        <w:rPr>
          <w:rFonts w:ascii="Times New Roman" w:hAnsi="Times New Roman" w:cs="Times New Roman"/>
          <w:sz w:val="24"/>
          <w:szCs w:val="24"/>
          <w:lang w:val="en-US"/>
        </w:rPr>
        <w:t>c</w:t>
      </w:r>
      <w:r w:rsidRPr="00E7021B">
        <w:rPr>
          <w:rFonts w:ascii="Times New Roman" w:hAnsi="Times New Roman" w:cs="Times New Roman"/>
          <w:sz w:val="24"/>
          <w:szCs w:val="24"/>
        </w:rPr>
        <w:t>ов, А.М. Шумлянский, И.В. Буяльский, Н.И.Пирогов, В.А. Бец,  П.Ф. Лесгафт, М.Н. Максимович-Амбодик, П.А. Загорский).</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E7021B">
        <w:rPr>
          <w:rFonts w:ascii="Times New Roman" w:hAnsi="Times New Roman" w:cs="Times New Roman"/>
          <w:sz w:val="24"/>
          <w:szCs w:val="24"/>
        </w:rPr>
        <w:t>Выдающиеся российские анатомы ХХ века (В.П.Воробьев, В.Н.Тонков, В.Н.Шевкуненко, Г.М.Иосифов, Д.А.Жданов, В.В.Куприянов).</w:t>
      </w:r>
    </w:p>
    <w:p w:rsidR="004C2699" w:rsidRPr="00E7021B" w:rsidRDefault="004C2699" w:rsidP="00ED4012">
      <w:pPr>
        <w:keepLines/>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Развитие костей. Классификация костей. Развитие костей туловища.</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Развитие скелета верхних и нижних конечностей. Основные аномалии. Отделы трубчатых костей. </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Развитие лицевого черепа. Видовые особенности черепа человека.</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Развитие мозгового черепа. Череп новорожденного, индивидуальные особенности черепа.</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E7021B">
        <w:rPr>
          <w:rFonts w:ascii="Times New Roman" w:hAnsi="Times New Roman" w:cs="Times New Roman"/>
          <w:sz w:val="24"/>
          <w:szCs w:val="24"/>
        </w:rPr>
        <w:t>Развитие скелетных мышц туловища, конечностей. Особенности развития мускулатуры головы, шеи и диафрагмы.</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E7021B">
        <w:rPr>
          <w:rFonts w:ascii="Times New Roman" w:hAnsi="Times New Roman" w:cs="Times New Roman"/>
          <w:sz w:val="24"/>
          <w:szCs w:val="24"/>
        </w:rPr>
        <w:t>Дифференцировка жаберного аппарата.</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Развитие ротовой полости (первичной и окончательной). Основные аномалии.</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Начальные этапы развития пищеварительной системы. Развитие языка, глотки, пищевода, желудка. Основные аномалии.</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Развитие тонкой и толстой кишки, печени, поджелудочной железы и селезенки.</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E7021B">
        <w:rPr>
          <w:rFonts w:ascii="Times New Roman" w:hAnsi="Times New Roman" w:cs="Times New Roman"/>
          <w:sz w:val="24"/>
          <w:szCs w:val="24"/>
        </w:rPr>
        <w:t>Развитие органов дыхательной системы. Основные аномалии.</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Развитие почек (стадии предпочки и первичной почки).</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Развитие органов мочевой системы (образование окончательной почки, мочеточников, мочевого пузыря). Основные аномалии.</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Развитие внутренних мужских половых органов. Основные аномалии.</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Развитие внутренних женских половых органов. Основные аномалии.</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Развитие мужских и женских наружных половых органов. Основные аномалии. </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Общая характеристика кругов кровообращения (основные сосуды и их связь с камерами сердца, функция). Закономерности распределения артерий в полых и паренхиматозных органах. Понятие о “чудесных сетях”, М.Сервет и В.Гарвей.</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Понятие о внутри и межсистемных анастомозах. Порто-кавальные и каво-кавальные анастомозы.</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Развитие сердца. Основные аномалии.</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Развитие артерий. Артериальная система эмбриона на стадии трубчатого сердца.</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Развитие венозных сосудов (передние и задние кардинальные вены и их преобразования). Формирование системы воротной вены.</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Развитие лимфатической системы.</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Развитие головного мозга. Основные аномалии.</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Развитие спинного мозга, его оболочек и спинномозговых нервов.</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Развитие органа зрения. Основные аномалии.</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Развитие органа слуха и равновесия. Основные аномалии.</w:t>
      </w:r>
    </w:p>
    <w:p w:rsidR="004C2699" w:rsidRPr="00E7021B" w:rsidRDefault="004C2699" w:rsidP="00E7021B">
      <w:pPr>
        <w:tabs>
          <w:tab w:val="left" w:pos="567"/>
        </w:tabs>
        <w:spacing w:after="0" w:line="240" w:lineRule="auto"/>
        <w:rPr>
          <w:rFonts w:ascii="Times New Roman" w:hAnsi="Times New Roman" w:cs="Times New Roman"/>
          <w:sz w:val="24"/>
          <w:szCs w:val="24"/>
        </w:rPr>
      </w:pPr>
      <w:r w:rsidRPr="00E7021B">
        <w:rPr>
          <w:rFonts w:ascii="Times New Roman" w:hAnsi="Times New Roman" w:cs="Times New Roman"/>
          <w:sz w:val="24"/>
          <w:szCs w:val="24"/>
        </w:rPr>
        <w:t>Анатомия опорно-двигательного аппарата</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Позвонки (виды и особенности их строения). Позвоночный столб в целом.</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Наружное и внутреннее основание черепа /отделы, сообщения и их содержимое/.</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Кости мозгового и лицевого черепа (обзор).</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lastRenderedPageBreak/>
        <w:t>Кости плечевого пояса и свободного отдела верхней конечности.</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Рёбра, грудина. Грудная клетка в целом. </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E7021B">
        <w:rPr>
          <w:rFonts w:ascii="Times New Roman" w:hAnsi="Times New Roman" w:cs="Times New Roman"/>
          <w:sz w:val="24"/>
          <w:szCs w:val="24"/>
        </w:rPr>
        <w:t>Классификация соединения костей. Непрерывные соединения /виды, примеры/. Полу суставы.</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E7021B">
        <w:rPr>
          <w:rFonts w:ascii="Times New Roman" w:hAnsi="Times New Roman" w:cs="Times New Roman"/>
          <w:sz w:val="24"/>
          <w:szCs w:val="24"/>
        </w:rPr>
        <w:t>Общие данные о строении сустава. Классификация суставов. Виды движения в суставах. П.Ф.Лесгафт.</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Плечевой сустав (строение, виды движений). </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Локтевой сустав (строение, виды движений). </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Лучезапястный сустав и суставы кисти (строение и виды движений).</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Тазобедренный сустав (строение, виды движений). </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Кости нижней конечности и таза. Соединение костей таза. Таз в целом. Размеры женского таза. </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Коленный сустав (строение, виды движений).</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Кости голени и стопы, их соединения. Суставы Шопара и Лисфранка. Своды стопы.</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Голеностопный сустав (строение, виды движений). </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E7021B">
        <w:rPr>
          <w:rFonts w:ascii="Times New Roman" w:hAnsi="Times New Roman" w:cs="Times New Roman"/>
          <w:sz w:val="24"/>
          <w:szCs w:val="24"/>
        </w:rPr>
        <w:t>Вспомогательный аппарат скелетных мышц (фасции, синовиальные влагалища, слизистые сумки, сесамовидные кости, блоки).</w:t>
      </w:r>
    </w:p>
    <w:p w:rsidR="004C2699" w:rsidRPr="00E7021B" w:rsidRDefault="004C2699" w:rsidP="00ED4012">
      <w:pPr>
        <w:keepLines/>
        <w:widowControl w:val="0"/>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Мимические и жевательные мышцы (строение, функции).</w:t>
      </w:r>
    </w:p>
    <w:p w:rsidR="004C2699" w:rsidRPr="00E7021B" w:rsidRDefault="004C2699" w:rsidP="00ED4012">
      <w:pPr>
        <w:keepLines/>
        <w:widowControl w:val="0"/>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Мышцы шеи, их функция.</w:t>
      </w:r>
    </w:p>
    <w:p w:rsidR="004C2699" w:rsidRPr="00E7021B" w:rsidRDefault="004C2699" w:rsidP="00ED4012">
      <w:pPr>
        <w:keepLines/>
        <w:widowControl w:val="0"/>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Диафрагма (части, отверстия и их содержимое).</w:t>
      </w:r>
    </w:p>
    <w:p w:rsidR="004C2699" w:rsidRPr="00E7021B" w:rsidRDefault="004C2699" w:rsidP="00ED4012">
      <w:pPr>
        <w:keepLines/>
        <w:widowControl w:val="0"/>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Мышцы живота (группы, функция).</w:t>
      </w:r>
    </w:p>
    <w:p w:rsidR="004C2699" w:rsidRPr="00E7021B" w:rsidRDefault="004C2699" w:rsidP="00ED4012">
      <w:pPr>
        <w:keepLines/>
        <w:widowControl w:val="0"/>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Мышцы плечевого пояса и плеча (группы, функции). </w:t>
      </w:r>
    </w:p>
    <w:p w:rsidR="004C2699" w:rsidRPr="00E7021B" w:rsidRDefault="004C2699" w:rsidP="00ED4012">
      <w:pPr>
        <w:keepLines/>
        <w:widowControl w:val="0"/>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Мышцы предплечья (группы мышц и их состав, функция).</w:t>
      </w:r>
    </w:p>
    <w:p w:rsidR="004C2699" w:rsidRPr="00E7021B" w:rsidRDefault="004C2699" w:rsidP="00ED4012">
      <w:pPr>
        <w:keepLines/>
        <w:widowControl w:val="0"/>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Мышцы кисти (группы, функция).</w:t>
      </w:r>
    </w:p>
    <w:p w:rsidR="004C2699" w:rsidRPr="00E7021B" w:rsidRDefault="004C2699" w:rsidP="00ED4012">
      <w:pPr>
        <w:keepLines/>
        <w:widowControl w:val="0"/>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Мышцы таза. (группы, функция). </w:t>
      </w:r>
    </w:p>
    <w:p w:rsidR="004C2699" w:rsidRPr="00E7021B" w:rsidRDefault="004C2699" w:rsidP="00ED4012">
      <w:pPr>
        <w:keepLines/>
        <w:widowControl w:val="0"/>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Мышцы бедра (группы, состав).</w:t>
      </w:r>
    </w:p>
    <w:p w:rsidR="004C2699" w:rsidRPr="00E7021B" w:rsidRDefault="004C2699" w:rsidP="00ED4012">
      <w:pPr>
        <w:keepLines/>
        <w:widowControl w:val="0"/>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Мышцы голени и стопы (группы, состав).</w:t>
      </w:r>
    </w:p>
    <w:p w:rsidR="004C2699" w:rsidRPr="00E7021B" w:rsidRDefault="004C2699" w:rsidP="00E7021B">
      <w:pPr>
        <w:tabs>
          <w:tab w:val="left" w:pos="567"/>
        </w:tabs>
        <w:spacing w:after="0" w:line="240" w:lineRule="auto"/>
        <w:rPr>
          <w:rFonts w:ascii="Times New Roman" w:hAnsi="Times New Roman" w:cs="Times New Roman"/>
          <w:sz w:val="24"/>
          <w:szCs w:val="24"/>
        </w:rPr>
      </w:pPr>
      <w:r w:rsidRPr="00E7021B">
        <w:rPr>
          <w:rFonts w:ascii="Times New Roman" w:hAnsi="Times New Roman" w:cs="Times New Roman"/>
          <w:sz w:val="24"/>
          <w:szCs w:val="24"/>
        </w:rPr>
        <w:t>Анатомия внутренних органов</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Ротовая полость (стенки и сообщения). Язык (строение, слизистая оболочка, мышцы).</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Мягкое небо (строение, мышцы). Зев.</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Зубы (виды, строение, формула). Молочные зубы.</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Крупные слюнные железы (околоушная, подъязычная, поднижнечелюстная: строение, выводные протоки).</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E7021B">
        <w:rPr>
          <w:rFonts w:ascii="Times New Roman" w:hAnsi="Times New Roman" w:cs="Times New Roman"/>
          <w:sz w:val="24"/>
          <w:szCs w:val="24"/>
        </w:rPr>
        <w:t>Глотка (отделы, сообщения, слои стенки, мышцы). Лимфоидное кольцо Пирогова.</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Пищевод (отделы, внешний вид, строение стенки).</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Желудок (внешний вид, покрытие брюшиной, строение стенки). </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12-ти перстная кишка (отделы, слои стенки, отношение ее к брюшине).</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Тонкая кишка (отделы, отношение к брюшине, строение стенки).</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Толстая кишка (отделы, отношение к брюшине, строение стенки). Слепая кишка (строение). Червеобразный отросток.</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Прямая кишка (отделы, строение стенки, сфинктеры). Отношение к брюшине.</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Печень (внешнее строение, внутреннее строение, отношение к брюшине). Желчный пузырь и желчевыносящие пути.</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Поджелудочная железа (строение, протоки).</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Носовая полость (стенки, носовые ходы и их сообщения с околоносовыми пазухами).</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Гортань (хрящи, соединения, мышцы, отделы полости гортани).</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Трахея и бронхи (строение). Бронхиальное дерево.</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Легкие (внешний вид, состав корней легких, структурные единицы легкого, альвеолярное дерево).</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Серозные оболочки и полости (плевра и перикард). </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Почки (внешний вид и внутреннее строение, оболочки почки, фиксирующий аппарат). Нефрон.</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lastRenderedPageBreak/>
        <w:t xml:space="preserve">Мочеточники, мочевой пузырь (внешний вид, строение). Женский мочеиспускательный канал. </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Яичко и его придаток (внешний вид, внутреннее строение, семявыносящие пути). Оболочки яичка, семенной канатик.</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Мужской мочеиспускательный канал (части, сообщения, сфинктеры). Предстательная железа и семенные пузырьки (строение, места открытия протоков). Мужские наружные половые органы.</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Придатки матки (отношение к брюшине).</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Матка и влагалище (внешний вид, строение стенок, полостей, отношение к брюшине). Фиксирующий аппарат.</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Наружные женские половые органы (строение).</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Промежность (отделы, мышцы).</w:t>
      </w:r>
    </w:p>
    <w:p w:rsidR="004C2699" w:rsidRPr="00E7021B" w:rsidRDefault="004C2699" w:rsidP="00E7021B">
      <w:pPr>
        <w:tabs>
          <w:tab w:val="left" w:pos="567"/>
        </w:tabs>
        <w:spacing w:after="0" w:line="240" w:lineRule="auto"/>
        <w:rPr>
          <w:rFonts w:ascii="Times New Roman" w:hAnsi="Times New Roman" w:cs="Times New Roman"/>
          <w:sz w:val="24"/>
          <w:szCs w:val="24"/>
          <w:u w:val="single"/>
        </w:rPr>
      </w:pPr>
      <w:r w:rsidRPr="00E7021B">
        <w:rPr>
          <w:rFonts w:ascii="Times New Roman" w:hAnsi="Times New Roman" w:cs="Times New Roman"/>
          <w:sz w:val="24"/>
          <w:szCs w:val="24"/>
        </w:rPr>
        <w:t>Анатомия эндокринных желез</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Классификация желез внутренней секреции. Бранхиогенные железы </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Экто- и мезодермальные железы внутренней секреции.</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Нейрогенная группа и железы адреналовой системы.</w:t>
      </w:r>
    </w:p>
    <w:p w:rsidR="004C2699" w:rsidRPr="00E7021B" w:rsidRDefault="004C2699" w:rsidP="00E7021B">
      <w:pPr>
        <w:numPr>
          <w:ilvl w:val="12"/>
          <w:numId w:val="0"/>
        </w:numPr>
        <w:tabs>
          <w:tab w:val="left" w:pos="567"/>
        </w:tabs>
        <w:spacing w:after="0" w:line="240" w:lineRule="auto"/>
        <w:rPr>
          <w:rFonts w:ascii="Times New Roman" w:hAnsi="Times New Roman" w:cs="Times New Roman"/>
          <w:sz w:val="24"/>
          <w:szCs w:val="24"/>
        </w:rPr>
      </w:pPr>
      <w:r w:rsidRPr="00E7021B">
        <w:rPr>
          <w:rFonts w:ascii="Times New Roman" w:hAnsi="Times New Roman" w:cs="Times New Roman"/>
          <w:sz w:val="24"/>
          <w:szCs w:val="24"/>
        </w:rPr>
        <w:t>Анатомия центральной нервной системы</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E7021B">
        <w:rPr>
          <w:rFonts w:ascii="Times New Roman" w:hAnsi="Times New Roman" w:cs="Times New Roman"/>
          <w:sz w:val="24"/>
          <w:szCs w:val="24"/>
        </w:rPr>
        <w:t>Общие данные о строении нервной системы (нейрон, их виды, ядра, ганглии, нервы, их внутриствольное строение). Рефлекторные дуги соматического и вегетативного рефлексов.</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Спинной мозг (внешний вид, понятие сегмента спинного мозга, функция, серое и белое  вещества, кровоснабжение). Оболочки спинного мозга, межоболочечные пространства.</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E7021B">
        <w:rPr>
          <w:rFonts w:ascii="Times New Roman" w:hAnsi="Times New Roman" w:cs="Times New Roman"/>
          <w:sz w:val="24"/>
          <w:szCs w:val="24"/>
        </w:rPr>
        <w:t>Продолговатый мозг (внешнее строение, серое и белое вещество). Медиальная петля и её состав.</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Собственно задний мозг (части, их внешнее строение, функция, серое и белое  вещество).</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Ромбовидный мозг. Ромбовидная ямка (проекция ядер черепных нервов).</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1</w:t>
      </w:r>
      <w:r w:rsidRPr="00E7021B">
        <w:rPr>
          <w:rFonts w:ascii="Times New Roman" w:hAnsi="Times New Roman" w:cs="Times New Roman"/>
          <w:sz w:val="24"/>
          <w:szCs w:val="24"/>
          <w:lang w:val="en-US"/>
        </w:rPr>
        <w:t>V</w:t>
      </w:r>
      <w:r w:rsidRPr="00E7021B">
        <w:rPr>
          <w:rFonts w:ascii="Times New Roman" w:hAnsi="Times New Roman" w:cs="Times New Roman"/>
          <w:sz w:val="24"/>
          <w:szCs w:val="24"/>
        </w:rPr>
        <w:t xml:space="preserve"> желудочек головного мозга (стенки, сообщения). Источники и пути оттока цереброспинальной жидкости.</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Средний мозг (внешнее строение, функция, серое и белое  вещество). Латеральная петля.</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Ствол мозга (состав, серое и белое  вещество). Ретикулярная формация (строение, локализация, связи, функция).</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 Промежуточный мозг (отделы и их состав). Функциональная характеристика. </w:t>
      </w:r>
      <w:r w:rsidRPr="00E7021B">
        <w:rPr>
          <w:rFonts w:ascii="Times New Roman" w:hAnsi="Times New Roman" w:cs="Times New Roman"/>
          <w:sz w:val="24"/>
          <w:szCs w:val="24"/>
          <w:lang w:val="en-US"/>
        </w:rPr>
        <w:t>III</w:t>
      </w:r>
      <w:r w:rsidRPr="00E7021B">
        <w:rPr>
          <w:rFonts w:ascii="Times New Roman" w:hAnsi="Times New Roman" w:cs="Times New Roman"/>
          <w:sz w:val="24"/>
          <w:szCs w:val="24"/>
        </w:rPr>
        <w:t xml:space="preserve"> желудочек, его стенки, сообщения.</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Базальные ядра (понятие о стриопаллидарной системе). Функциональная характеристика базальных ядер.</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Белое вещество полушарий (комиссуральные, ассоциативные и проекционные волокна). Внутренняя капсула и пути  ее составляющие.</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Основные борозды и извилины больших полушарий головного мозга. Локализация центров </w:t>
      </w:r>
      <w:r w:rsidRPr="00E7021B">
        <w:rPr>
          <w:rFonts w:ascii="Times New Roman" w:hAnsi="Times New Roman" w:cs="Times New Roman"/>
          <w:sz w:val="24"/>
          <w:szCs w:val="24"/>
          <w:lang w:val="en-US"/>
        </w:rPr>
        <w:t>I</w:t>
      </w:r>
      <w:r w:rsidRPr="00E7021B">
        <w:rPr>
          <w:rFonts w:ascii="Times New Roman" w:hAnsi="Times New Roman" w:cs="Times New Roman"/>
          <w:sz w:val="24"/>
          <w:szCs w:val="24"/>
        </w:rPr>
        <w:t xml:space="preserve"> и </w:t>
      </w:r>
      <w:r w:rsidRPr="00E7021B">
        <w:rPr>
          <w:rFonts w:ascii="Times New Roman" w:hAnsi="Times New Roman" w:cs="Times New Roman"/>
          <w:sz w:val="24"/>
          <w:szCs w:val="24"/>
          <w:lang w:val="en-US"/>
        </w:rPr>
        <w:t>II</w:t>
      </w:r>
      <w:r w:rsidRPr="00E7021B">
        <w:rPr>
          <w:rFonts w:ascii="Times New Roman" w:hAnsi="Times New Roman" w:cs="Times New Roman"/>
          <w:sz w:val="24"/>
          <w:szCs w:val="24"/>
        </w:rPr>
        <w:t xml:space="preserve"> сигнальных систем.</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Обонятельный мозг (центральный и периферический отделы). Понятие о лимбической системе.</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Боковые желудочки головного мозга (стенки, сообщения).</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Сознательные двигательные пути (пирамидные).</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Проводящие пути проприоцептивной чувствительности (сознательные и бессознательные). </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Проводящие пути экстероцептивной чувствительности (болевой, температурной, тактильной).</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Оболочки головного мозга. Источники и циркуляция цереброспинальной жидкости.</w:t>
      </w:r>
    </w:p>
    <w:p w:rsidR="004C2699" w:rsidRPr="00E7021B" w:rsidRDefault="004C2699" w:rsidP="00E7021B">
      <w:pPr>
        <w:tabs>
          <w:tab w:val="left" w:pos="567"/>
        </w:tabs>
        <w:spacing w:after="0" w:line="240" w:lineRule="auto"/>
        <w:rPr>
          <w:rFonts w:ascii="Times New Roman" w:hAnsi="Times New Roman" w:cs="Times New Roman"/>
          <w:sz w:val="24"/>
          <w:szCs w:val="24"/>
        </w:rPr>
      </w:pPr>
      <w:r w:rsidRPr="00E7021B">
        <w:rPr>
          <w:rFonts w:ascii="Times New Roman" w:hAnsi="Times New Roman" w:cs="Times New Roman"/>
          <w:sz w:val="24"/>
          <w:szCs w:val="24"/>
        </w:rPr>
        <w:t>Анатомия органов чувств</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Орган слуха (обзор).</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Орган зрения (обзор). </w:t>
      </w:r>
    </w:p>
    <w:p w:rsidR="004C2699" w:rsidRPr="00E7021B" w:rsidRDefault="004C2699" w:rsidP="00E7021B">
      <w:pPr>
        <w:tabs>
          <w:tab w:val="left" w:pos="567"/>
        </w:tabs>
        <w:spacing w:after="0" w:line="240" w:lineRule="auto"/>
        <w:rPr>
          <w:rFonts w:ascii="Times New Roman" w:hAnsi="Times New Roman" w:cs="Times New Roman"/>
          <w:sz w:val="24"/>
          <w:szCs w:val="24"/>
          <w:u w:val="single"/>
        </w:rPr>
      </w:pPr>
      <w:r w:rsidRPr="00E7021B">
        <w:rPr>
          <w:rFonts w:ascii="Times New Roman" w:hAnsi="Times New Roman" w:cs="Times New Roman"/>
          <w:sz w:val="24"/>
          <w:szCs w:val="24"/>
        </w:rPr>
        <w:t>Анатомия периферической нервной системы</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Спинномозговой нерв и его ветви. Формирование анимальных  сплетений. </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Шейное сплетение. Грудные спинномозговые нервы (обзор).</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Плечевое сплетение (обзор).</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lastRenderedPageBreak/>
        <w:t>Пояснично-крестцовое сплетение (обзор).</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 </w:t>
      </w:r>
      <w:r w:rsidRPr="00E7021B">
        <w:rPr>
          <w:rFonts w:ascii="Times New Roman" w:hAnsi="Times New Roman" w:cs="Times New Roman"/>
          <w:sz w:val="24"/>
          <w:szCs w:val="24"/>
          <w:lang w:val="en-US"/>
        </w:rPr>
        <w:t>I</w:t>
      </w:r>
      <w:r w:rsidRPr="00E7021B">
        <w:rPr>
          <w:rFonts w:ascii="Times New Roman" w:hAnsi="Times New Roman" w:cs="Times New Roman"/>
          <w:sz w:val="24"/>
          <w:szCs w:val="24"/>
        </w:rPr>
        <w:t>-Х</w:t>
      </w:r>
      <w:r w:rsidRPr="00E7021B">
        <w:rPr>
          <w:rFonts w:ascii="Times New Roman" w:hAnsi="Times New Roman" w:cs="Times New Roman"/>
          <w:sz w:val="24"/>
          <w:szCs w:val="24"/>
          <w:lang w:val="en-US"/>
        </w:rPr>
        <w:t>II</w:t>
      </w:r>
      <w:r w:rsidRPr="00E7021B">
        <w:rPr>
          <w:rFonts w:ascii="Times New Roman" w:hAnsi="Times New Roman" w:cs="Times New Roman"/>
          <w:sz w:val="24"/>
          <w:szCs w:val="24"/>
        </w:rPr>
        <w:t xml:space="preserve"> пары черепных нервов (обзор).</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Вегетативная  нервная система, ее деление и характеристика отделов, высшие вегетативные центры. Рефлекторная дуга вегетативного рефлекса.</w:t>
      </w:r>
    </w:p>
    <w:p w:rsidR="004C2699" w:rsidRPr="00E7021B" w:rsidRDefault="004C2699" w:rsidP="00E7021B">
      <w:pPr>
        <w:tabs>
          <w:tab w:val="left" w:pos="567"/>
        </w:tabs>
        <w:spacing w:after="0" w:line="240" w:lineRule="auto"/>
        <w:rPr>
          <w:rFonts w:ascii="Times New Roman" w:hAnsi="Times New Roman" w:cs="Times New Roman"/>
          <w:sz w:val="24"/>
          <w:szCs w:val="24"/>
          <w:u w:val="single"/>
        </w:rPr>
      </w:pPr>
      <w:r w:rsidRPr="00E7021B">
        <w:rPr>
          <w:rFonts w:ascii="Times New Roman" w:hAnsi="Times New Roman" w:cs="Times New Roman"/>
          <w:sz w:val="24"/>
          <w:szCs w:val="24"/>
        </w:rPr>
        <w:t>Анатомия кровеносных и лимфатических сосудов</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Общий план строения артериального русла, закономерности хода и распределения сосудов, варианты ветвления. Внутри- и межсистемные анастомозы и понятие о коллатеральном кровотоке, микроциркуляторное русло.</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Сердце (внешнее и внутреннее строение).</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Аорта и ее отделы. Ветви. </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Обзор артерий головы и шеи.</w:t>
      </w:r>
    </w:p>
    <w:p w:rsidR="004C2699" w:rsidRPr="00E7021B" w:rsidRDefault="004C2699" w:rsidP="00ED4012">
      <w:pPr>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Обзор артерий верхней конечности.</w:t>
      </w:r>
    </w:p>
    <w:p w:rsidR="004C2699" w:rsidRPr="00E7021B" w:rsidRDefault="004C2699" w:rsidP="00ED4012">
      <w:pPr>
        <w:keepLines/>
        <w:widowControl w:val="0"/>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Обзор артерий  нижней конечности.</w:t>
      </w:r>
    </w:p>
    <w:p w:rsidR="004C2699" w:rsidRPr="00E7021B" w:rsidRDefault="004C2699" w:rsidP="00ED4012">
      <w:pPr>
        <w:keepLines/>
        <w:widowControl w:val="0"/>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Общий план строения лимфатической системы (капилляры, сосуды, коллекторы, стволы, притоки, лимфатические узлы).</w:t>
      </w:r>
    </w:p>
    <w:p w:rsidR="004C2699" w:rsidRPr="00E7021B" w:rsidRDefault="004C2699" w:rsidP="00E7021B">
      <w:pPr>
        <w:keepLines/>
        <w:widowControl w:val="0"/>
        <w:tabs>
          <w:tab w:val="left" w:pos="567"/>
        </w:tabs>
        <w:spacing w:after="0" w:line="240" w:lineRule="auto"/>
        <w:rPr>
          <w:rFonts w:ascii="Times New Roman" w:hAnsi="Times New Roman" w:cs="Times New Roman"/>
          <w:sz w:val="24"/>
          <w:szCs w:val="24"/>
        </w:rPr>
      </w:pPr>
      <w:r w:rsidRPr="00E7021B">
        <w:rPr>
          <w:rFonts w:ascii="Times New Roman" w:hAnsi="Times New Roman" w:cs="Times New Roman"/>
          <w:sz w:val="24"/>
          <w:szCs w:val="24"/>
        </w:rPr>
        <w:t>Анатомия лимфоидной системы</w:t>
      </w:r>
    </w:p>
    <w:p w:rsidR="004C2699" w:rsidRPr="00E7021B" w:rsidRDefault="004C2699" w:rsidP="00ED4012">
      <w:pPr>
        <w:keepLines/>
        <w:widowControl w:val="0"/>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Классификация органов лимфоидной системы. Первичные органы лимфоидной системы (костный мозг, тимус), их строение.</w:t>
      </w:r>
    </w:p>
    <w:p w:rsidR="004C2699" w:rsidRPr="00E7021B" w:rsidRDefault="004C2699" w:rsidP="00ED4012">
      <w:pPr>
        <w:keepLines/>
        <w:widowControl w:val="0"/>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Вторичные органы лимфоидной системы (состав, строение).</w:t>
      </w:r>
    </w:p>
    <w:p w:rsidR="004C2699" w:rsidRPr="00E7021B" w:rsidRDefault="004C2699" w:rsidP="00ED4012">
      <w:pPr>
        <w:keepLines/>
        <w:widowControl w:val="0"/>
        <w:numPr>
          <w:ilvl w:val="0"/>
          <w:numId w:val="126"/>
        </w:numPr>
        <w:tabs>
          <w:tab w:val="left" w:pos="567"/>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Селезенка.</w:t>
      </w:r>
    </w:p>
    <w:p w:rsidR="004C2699" w:rsidRPr="00E7021B" w:rsidRDefault="004C2699" w:rsidP="00E7021B">
      <w:pPr>
        <w:pStyle w:val="afb"/>
        <w:tabs>
          <w:tab w:val="left" w:pos="426"/>
        </w:tabs>
        <w:ind w:left="0" w:firstLine="0"/>
        <w:rPr>
          <w:b/>
          <w:color w:val="000000"/>
        </w:rPr>
      </w:pPr>
    </w:p>
    <w:p w:rsidR="007A63FA" w:rsidRPr="00E7021B" w:rsidRDefault="007A63FA" w:rsidP="00E7021B">
      <w:pPr>
        <w:pStyle w:val="afb"/>
        <w:tabs>
          <w:tab w:val="left" w:pos="426"/>
        </w:tabs>
        <w:ind w:left="0" w:firstLine="0"/>
        <w:rPr>
          <w:b/>
          <w:color w:val="000000"/>
        </w:rPr>
      </w:pPr>
      <w:r w:rsidRPr="00E7021B">
        <w:rPr>
          <w:b/>
          <w:color w:val="000000"/>
        </w:rPr>
        <w:t>Практические задания для проверки сформированных умений и навыков</w:t>
      </w:r>
    </w:p>
    <w:p w:rsidR="007A63FA" w:rsidRPr="00E7021B" w:rsidRDefault="007A63FA" w:rsidP="00E7021B">
      <w:pPr>
        <w:pStyle w:val="afb"/>
        <w:tabs>
          <w:tab w:val="left" w:pos="426"/>
        </w:tabs>
        <w:ind w:left="0" w:firstLine="0"/>
        <w:rPr>
          <w:b/>
          <w:color w:val="000000"/>
        </w:rPr>
      </w:pPr>
      <w:r w:rsidRPr="00E7021B">
        <w:rPr>
          <w:b/>
          <w:color w:val="000000"/>
        </w:rPr>
        <w:t>Показать на препаратах:</w:t>
      </w:r>
    </w:p>
    <w:p w:rsidR="004C2699" w:rsidRPr="00E7021B" w:rsidRDefault="004C2699" w:rsidP="00E7021B">
      <w:pPr>
        <w:keepLines/>
        <w:widowControl w:val="0"/>
        <w:spacing w:after="0" w:line="240" w:lineRule="auto"/>
        <w:rPr>
          <w:rFonts w:ascii="Times New Roman" w:hAnsi="Times New Roman" w:cs="Times New Roman"/>
          <w:sz w:val="24"/>
          <w:szCs w:val="24"/>
        </w:rPr>
      </w:pPr>
      <w:r w:rsidRPr="00E7021B">
        <w:rPr>
          <w:rFonts w:ascii="Times New Roman" w:hAnsi="Times New Roman" w:cs="Times New Roman"/>
          <w:sz w:val="24"/>
          <w:szCs w:val="24"/>
        </w:rPr>
        <w:t>Краниология</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Рваное отверстие.</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Крылонебная ямка.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Верхняя глазничная щель.</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Канал подъязычного нерва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Круглое отверстие.</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Мыщелковый канал.</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Сонный канал.</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Подглазничный канал.</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Нижняя глазничная щель.</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Канал зрительного нерва.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Овальное отверстие.</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Яремное отверстие.</w:t>
      </w:r>
    </w:p>
    <w:p w:rsidR="004C2699" w:rsidRPr="00E7021B" w:rsidRDefault="004C2699" w:rsidP="00E7021B">
      <w:pPr>
        <w:keepLines/>
        <w:widowControl w:val="0"/>
        <w:numPr>
          <w:ilvl w:val="12"/>
          <w:numId w:val="0"/>
        </w:numPr>
        <w:spacing w:after="0" w:line="240" w:lineRule="auto"/>
        <w:rPr>
          <w:rFonts w:ascii="Times New Roman" w:hAnsi="Times New Roman" w:cs="Times New Roman"/>
          <w:sz w:val="24"/>
          <w:szCs w:val="24"/>
        </w:rPr>
      </w:pPr>
      <w:r w:rsidRPr="00E7021B">
        <w:rPr>
          <w:rFonts w:ascii="Times New Roman" w:hAnsi="Times New Roman" w:cs="Times New Roman"/>
          <w:sz w:val="24"/>
          <w:szCs w:val="24"/>
        </w:rPr>
        <w:t>Миология</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Собственно жевательная мышца.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Грудино-ключично-сосцевидная мышца.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Передняя лестничная мышца.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Малая грудная мышца.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Диафрагма.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Наружная косая мышца живота.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Клювоплечевая мышца.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Плечевая мышца.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 xml:space="preserve">Локтевая ямка. </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Поверхностный сгибатель пальцев.</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Глубокий сгибатель пальцев.</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Лучевой сгибатель запястья.</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Короткий лучевой разгибатель запястья.</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Квадратный пронатор.</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Локтевой запястный канал.</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lastRenderedPageBreak/>
        <w:t>Большая поясничная мышца.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Большая приводящая мышца.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Длинная приводящая мышца.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Короткая приводящая мышца.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Портняжная мышца.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Гребешковая мышца.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Двуглавая мышца бедра.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Полусухожильная мышца.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Трехглавая мышца голени.</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Длинная малоберцовая мышца.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Длинный разгибатель большого пальца стопы.</w:t>
      </w:r>
    </w:p>
    <w:p w:rsidR="004C2699" w:rsidRPr="00E7021B" w:rsidRDefault="004C2699" w:rsidP="00E7021B">
      <w:pPr>
        <w:keepLines/>
        <w:widowControl w:val="0"/>
        <w:numPr>
          <w:ilvl w:val="12"/>
          <w:numId w:val="0"/>
        </w:numPr>
        <w:spacing w:after="0" w:line="240" w:lineRule="auto"/>
        <w:rPr>
          <w:rFonts w:ascii="Times New Roman" w:hAnsi="Times New Roman" w:cs="Times New Roman"/>
          <w:sz w:val="24"/>
          <w:szCs w:val="24"/>
        </w:rPr>
      </w:pPr>
      <w:r w:rsidRPr="00E7021B">
        <w:rPr>
          <w:rFonts w:ascii="Times New Roman" w:hAnsi="Times New Roman" w:cs="Times New Roman"/>
          <w:sz w:val="24"/>
          <w:szCs w:val="24"/>
        </w:rPr>
        <w:t>Спланхнология</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Глоточное отверстие слуховой трубы.</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Околоушная слюнная железа.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Преддверные складки и желудочки гортани.</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Щитовидная железа.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Брюшной отдел пищевода.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Желудок.</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Поджелудочная железа.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12-ти перстная кишка.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Селезенка.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Ворота печени.</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Левая доля печени.</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Желчный пузырь.</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Общий желчный проток.</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Тонкая кишка.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Общий печеночный проток.</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Правая почка и мочеточник.</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Левая почка и мочеточник.</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Восходящая ободочная кишка.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Поперечная ободочная кишка.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Нисходящая ободочная кишка.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Слепая кишка.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Червеобразный отросток.</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Сигмовидная кишка.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Прямая кишка.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Яичники (или семенной канатик).</w:t>
      </w:r>
    </w:p>
    <w:p w:rsidR="004C2699" w:rsidRPr="00E7021B" w:rsidRDefault="004C2699" w:rsidP="00E7021B">
      <w:pPr>
        <w:keepLines/>
        <w:widowControl w:val="0"/>
        <w:numPr>
          <w:ilvl w:val="12"/>
          <w:numId w:val="0"/>
        </w:numPr>
        <w:spacing w:after="0" w:line="240" w:lineRule="auto"/>
        <w:rPr>
          <w:rFonts w:ascii="Times New Roman" w:hAnsi="Times New Roman" w:cs="Times New Roman"/>
          <w:sz w:val="24"/>
          <w:szCs w:val="24"/>
        </w:rPr>
      </w:pPr>
      <w:r w:rsidRPr="00E7021B">
        <w:rPr>
          <w:rFonts w:ascii="Times New Roman" w:hAnsi="Times New Roman" w:cs="Times New Roman"/>
          <w:sz w:val="24"/>
          <w:szCs w:val="24"/>
        </w:rPr>
        <w:t>Ангиология</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Лицевая артерия.</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Верхнечелюстная артерия.</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Язычная артерия.</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Внутренняя сонная артерия.</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Верхняя щитовидная артерия.</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Внутренняя яремная вена.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Верхняя полая вена.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Грудная аорта.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Лёгочный ствол.</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Щитошейный ствол.</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Непарная вена.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Воротная вена.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Задняя огибающая плечо артерия.</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Огибающая лопатку артерия.</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lastRenderedPageBreak/>
        <w:t>Глубокая артерия плеча.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Коллатеральные локтевые артерии.</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Локтевая артерия.</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Лучевая артерия.</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Плечевая вена.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Головная вена.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Глубокая вена.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Латеральная огибающая бедро артерия.</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Передняя большеберцовая артерия.</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Большая подкожная вена.</w:t>
      </w:r>
    </w:p>
    <w:p w:rsidR="004C2699" w:rsidRPr="00E7021B" w:rsidRDefault="004C2699" w:rsidP="00E7021B">
      <w:pPr>
        <w:keepLines/>
        <w:widowControl w:val="0"/>
        <w:numPr>
          <w:ilvl w:val="12"/>
          <w:numId w:val="0"/>
        </w:numPr>
        <w:spacing w:after="0" w:line="240" w:lineRule="auto"/>
        <w:rPr>
          <w:rFonts w:ascii="Times New Roman" w:hAnsi="Times New Roman" w:cs="Times New Roman"/>
          <w:sz w:val="24"/>
          <w:szCs w:val="24"/>
        </w:rPr>
      </w:pPr>
      <w:r w:rsidRPr="00E7021B">
        <w:rPr>
          <w:rFonts w:ascii="Times New Roman" w:hAnsi="Times New Roman" w:cs="Times New Roman"/>
          <w:sz w:val="24"/>
          <w:szCs w:val="24"/>
        </w:rPr>
        <w:t>Неврология</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Обонятельная луковица и тракт.</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Лицевой нерв.</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Нижний луночковый нерв.</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Языкоглоточный нерв.</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Добавочный нерв.</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Подъязычный нерв.</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Язычный нерв.</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Блуждающий нерв (грудной отдел).</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Возвратный гортанный нерв.</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Блуждающий нерв (шейный отдел).</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Шейный отдел пограничного симпатического ствола.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Грудной отдел пограничного симпатического ствола.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Длинный грудной нерв.</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Подкрыльцовый нерв.</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Надлопаточный нерв.</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Срединный нерв.</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Локтевой нерв.</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Лучевой нерв.</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Запирательный нерв.</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Бедренный нерв.</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Латеральный кожный нерв бедра.</w:t>
      </w:r>
    </w:p>
    <w:p w:rsidR="004C2699" w:rsidRPr="00E7021B" w:rsidRDefault="004C2699" w:rsidP="00ED4012">
      <w:pPr>
        <w:keepLines/>
        <w:widowControl w:val="0"/>
        <w:numPr>
          <w:ilvl w:val="0"/>
          <w:numId w:val="12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E7021B">
        <w:rPr>
          <w:rFonts w:ascii="Times New Roman" w:hAnsi="Times New Roman" w:cs="Times New Roman"/>
          <w:sz w:val="24"/>
          <w:szCs w:val="24"/>
        </w:rPr>
        <w:t>Глубокий малоберцовый нерв.</w:t>
      </w:r>
    </w:p>
    <w:p w:rsidR="004C2699" w:rsidRPr="00E7021B" w:rsidRDefault="004C2699" w:rsidP="00E7021B">
      <w:pPr>
        <w:tabs>
          <w:tab w:val="left" w:pos="426"/>
        </w:tabs>
        <w:spacing w:after="0" w:line="240" w:lineRule="auto"/>
        <w:rPr>
          <w:rFonts w:ascii="Times New Roman" w:hAnsi="Times New Roman" w:cs="Times New Roman"/>
          <w:sz w:val="24"/>
          <w:szCs w:val="24"/>
        </w:rPr>
      </w:pPr>
    </w:p>
    <w:p w:rsidR="007A63FA" w:rsidRPr="007E23EC" w:rsidRDefault="00565F1E" w:rsidP="007A63FA">
      <w:pPr>
        <w:pStyle w:val="afb"/>
        <w:tabs>
          <w:tab w:val="left" w:pos="426"/>
        </w:tabs>
        <w:ind w:left="0" w:firstLine="0"/>
        <w:jc w:val="both"/>
        <w:rPr>
          <w:b/>
          <w:color w:val="000000"/>
        </w:rPr>
      </w:pPr>
      <w:r>
        <w:rPr>
          <w:b/>
          <w:color w:val="000000"/>
        </w:rPr>
        <w:t>Тестирование.</w:t>
      </w:r>
      <w:r w:rsidR="007A63FA" w:rsidRPr="007E23EC">
        <w:rPr>
          <w:b/>
          <w:color w:val="000000"/>
        </w:rPr>
        <w:t xml:space="preserve"> </w:t>
      </w:r>
      <w:r w:rsidR="007A63FA" w:rsidRPr="007E23EC">
        <w:rPr>
          <w:color w:val="000000"/>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 в информационной системе Университета</w:t>
      </w:r>
    </w:p>
    <w:p w:rsidR="007A63FA" w:rsidRPr="007E23EC" w:rsidRDefault="007A63FA" w:rsidP="007A63FA">
      <w:pPr>
        <w:tabs>
          <w:tab w:val="left" w:pos="426"/>
        </w:tabs>
        <w:spacing w:after="0" w:line="240" w:lineRule="auto"/>
        <w:rPr>
          <w:rFonts w:ascii="Times New Roman" w:hAnsi="Times New Roman" w:cs="Times New Roman"/>
          <w:sz w:val="24"/>
          <w:szCs w:val="24"/>
        </w:rPr>
      </w:pPr>
    </w:p>
    <w:p w:rsidR="00CA7979" w:rsidRPr="007E23EC" w:rsidRDefault="00CA7979" w:rsidP="00CA7979">
      <w:pPr>
        <w:pStyle w:val="afb"/>
        <w:tabs>
          <w:tab w:val="left" w:pos="426"/>
        </w:tabs>
        <w:ind w:left="0" w:firstLine="0"/>
        <w:rPr>
          <w:b/>
          <w:i/>
          <w:color w:val="000000"/>
        </w:rPr>
      </w:pPr>
      <w:r w:rsidRPr="007E23EC">
        <w:rPr>
          <w:b/>
          <w:color w:val="000000"/>
        </w:rPr>
        <w:t>Модуль 1</w:t>
      </w:r>
      <w:r w:rsidRPr="007E23EC">
        <w:rPr>
          <w:b/>
          <w:i/>
          <w:color w:val="000000"/>
        </w:rPr>
        <w:t>.</w:t>
      </w:r>
      <w:r w:rsidRPr="007E23EC">
        <w:rPr>
          <w:b/>
        </w:rPr>
        <w:t xml:space="preserve"> Кости и их соединения.</w:t>
      </w:r>
    </w:p>
    <w:p w:rsidR="00CA7979" w:rsidRDefault="00CA7979" w:rsidP="00CA7979">
      <w:pPr>
        <w:tabs>
          <w:tab w:val="left" w:pos="426"/>
        </w:tabs>
        <w:spacing w:after="0" w:line="240" w:lineRule="auto"/>
        <w:rPr>
          <w:rFonts w:ascii="Times New Roman" w:hAnsi="Times New Roman" w:cs="Times New Roman"/>
          <w:b/>
          <w:color w:val="000000"/>
          <w:sz w:val="24"/>
          <w:szCs w:val="24"/>
        </w:rPr>
      </w:pP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1.Образования, принадлежащие только шейным позвонкам</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1. верхние и нижние реберные ямки на теле позвонка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поперечные отверстия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остистые отростки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реберные ямки на поперечных отростках позвонков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2.Образования, принадлежащие только грудным позвонкам</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1.реберные полуямки</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поперечные отверстия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остистый отросток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суставные отростки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lastRenderedPageBreak/>
        <w:t>3. Истинными ребрами являются</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1. 1-6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2.1-7</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1-8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2-8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4. Ложными ребрами являются</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1. 6-12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.6-10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.7-10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4 .8 - 10</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5. Колеблющимися ребрами являются</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1. 1-7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7-8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3.11 - 12</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9-10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6. Истинными ребрами являются</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1.ребра, соединяющиеся непосредственно с грудиной</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ребра, соединяющиеся с хрящами вышележащих ребер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ребра, передние концы которых лежат свободно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все ребра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7. У плечевой кости различают</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1.хирургическую шейку</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гребенчатую шейку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3. локтевой отросток</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венечный отросток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8. Костью лицевого черепа является</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1. клиновидная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височная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лобная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4.небная</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9. Костью мозгового черепа является</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1.лобная кость</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верхняя челюсть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нижняя челюсть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слезная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10. Простым суставом является</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1.плечевой сустав</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голеностопный сустав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лучезапястный сустав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коленный сустав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11.Многоосными суставами являются</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1. цилиндрические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2. шаровидные</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3. мыщелковые</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lastRenderedPageBreak/>
        <w:t>4. блоковидные</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12. К двуосным суставам относится</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1. плоский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шаровидный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3.мыщелковый</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4. блоковидный</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13. Синдесмоз-это соединение костей посредством</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1. хрящевой ткани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2.собственно-соединительной ткани</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костной ткани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мышечной ткани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14. По форме плечевой сустав является</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1.блоковидным</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2. шаровидным</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3. элипсовидным</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плоским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15. По форме тазобедренный сустав является</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1. цилиндрическим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2. мыщелковым</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3. блоковидным</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4.чашеобразным</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16. Внутрисуставной вспомогательный элемент тазобедренного сустава</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1.связка головки бедра</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подвздошно-бедренная связка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подвздошно-крестцовая связка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круговая зона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17. Не является мимической мышцей</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1.височная</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малая скуловая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круговая мышца рта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большая скуловая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18. Жевательной  мышцей  является</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1. щечная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2.височная мышца</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круговая мышца рта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мышца, поднимающая верхнюю губу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19. К поверхностным мышцам шеиотносят</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1.подкожную</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2. двубрюшную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шилоподъязычную мышцу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4. лопаточно-подъязычную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20. Надподъязычная группа мышц шеи включает</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1. грудино-подъязычную мышцу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lastRenderedPageBreak/>
        <w:t xml:space="preserve">2. лопаточно-подъязычную мышцу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 xml:space="preserve">3. грудино-щитовидную мышцу </w:t>
      </w:r>
    </w:p>
    <w:p w:rsidR="00CA7979" w:rsidRPr="00196E3D" w:rsidRDefault="00CA7979" w:rsidP="00CA7979">
      <w:pPr>
        <w:tabs>
          <w:tab w:val="left" w:pos="426"/>
        </w:tabs>
        <w:spacing w:after="0" w:line="240" w:lineRule="auto"/>
        <w:rPr>
          <w:rFonts w:ascii="Times New Roman" w:eastAsia="Times New Roman" w:hAnsi="Times New Roman" w:cs="Times New Roman"/>
          <w:sz w:val="24"/>
          <w:szCs w:val="24"/>
        </w:rPr>
      </w:pPr>
      <w:r w:rsidRPr="00196E3D">
        <w:rPr>
          <w:rFonts w:ascii="Times New Roman" w:eastAsia="Times New Roman" w:hAnsi="Times New Roman" w:cs="Times New Roman"/>
          <w:sz w:val="24"/>
          <w:szCs w:val="24"/>
        </w:rPr>
        <w:t>4.шилоподъязычную</w:t>
      </w:r>
    </w:p>
    <w:p w:rsidR="00CA7979" w:rsidRDefault="00CA7979" w:rsidP="00CA7979">
      <w:pPr>
        <w:tabs>
          <w:tab w:val="left" w:pos="426"/>
        </w:tabs>
        <w:spacing w:after="0" w:line="240" w:lineRule="auto"/>
        <w:rPr>
          <w:rFonts w:ascii="Times New Roman" w:eastAsia="Times New Roman" w:hAnsi="Times New Roman" w:cs="Times New Roman"/>
          <w:b/>
          <w:sz w:val="24"/>
          <w:szCs w:val="24"/>
        </w:rPr>
      </w:pPr>
    </w:p>
    <w:p w:rsidR="00CA7979" w:rsidRDefault="00CA7979" w:rsidP="00CA7979">
      <w:pPr>
        <w:tabs>
          <w:tab w:val="left" w:pos="42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Модуль 2 «Миология»</w:t>
      </w:r>
    </w:p>
    <w:p w:rsidR="00CA7979" w:rsidRDefault="00CA7979" w:rsidP="00CA7979">
      <w:pPr>
        <w:tabs>
          <w:tab w:val="left" w:pos="426"/>
        </w:tabs>
        <w:spacing w:after="0" w:line="240" w:lineRule="auto"/>
        <w:rPr>
          <w:rFonts w:ascii="Times New Roman" w:eastAsia="Times New Roman" w:hAnsi="Times New Roman" w:cs="Times New Roman"/>
          <w:b/>
          <w:sz w:val="24"/>
          <w:szCs w:val="24"/>
        </w:rPr>
      </w:pP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1. Жевательные мышцы</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щечная</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височная мышца</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круговая мышца рта</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медиальная крыловидная мышца</w:t>
      </w:r>
    </w:p>
    <w:p w:rsidR="00CA7979" w:rsidRPr="00F71CD9" w:rsidRDefault="00CA7979" w:rsidP="00CA7979">
      <w:pPr>
        <w:tabs>
          <w:tab w:val="left" w:pos="567"/>
        </w:tabs>
        <w:spacing w:after="0" w:line="240" w:lineRule="auto"/>
        <w:rPr>
          <w:rFonts w:ascii="Times New Roman" w:hAnsi="Times New Roman" w:cs="Times New Roman"/>
          <w:sz w:val="24"/>
          <w:szCs w:val="24"/>
        </w:rPr>
      </w:pP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2. Мышцы,  действующие на коленный сустав</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четырехглавая</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портняжная</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полусухожильная</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большая приводящая мышца</w:t>
      </w:r>
    </w:p>
    <w:p w:rsidR="00CA7979" w:rsidRPr="00F71CD9" w:rsidRDefault="00CA7979" w:rsidP="00CA7979">
      <w:pPr>
        <w:tabs>
          <w:tab w:val="left" w:pos="567"/>
        </w:tabs>
        <w:spacing w:after="0" w:line="240" w:lineRule="auto"/>
        <w:rPr>
          <w:rFonts w:ascii="Times New Roman" w:hAnsi="Times New Roman" w:cs="Times New Roman"/>
          <w:sz w:val="24"/>
          <w:szCs w:val="24"/>
        </w:rPr>
      </w:pP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3. Мышцы  передней группы мышц предплечья</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лучевой сгибатель запястья</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лучевой разгибатель запястья</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поверхностный сгибатель пальцев</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разгибатель пальцев</w:t>
      </w:r>
    </w:p>
    <w:p w:rsidR="00CA7979" w:rsidRPr="00F71CD9" w:rsidRDefault="00CA7979" w:rsidP="00CA7979">
      <w:pPr>
        <w:tabs>
          <w:tab w:val="left" w:pos="567"/>
        </w:tabs>
        <w:spacing w:after="0" w:line="240" w:lineRule="auto"/>
        <w:rPr>
          <w:rFonts w:ascii="Times New Roman" w:hAnsi="Times New Roman" w:cs="Times New Roman"/>
          <w:sz w:val="24"/>
          <w:szCs w:val="24"/>
        </w:rPr>
      </w:pP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4. Мышцы задней группы мышц голени</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длинный разгибатель пальцев</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длинный разгибатель большого пальца</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длинный сгибатель пальцев</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икроножная мышца</w:t>
      </w:r>
    </w:p>
    <w:p w:rsidR="00CA7979" w:rsidRPr="00F71CD9" w:rsidRDefault="00CA7979" w:rsidP="00CA7979">
      <w:pPr>
        <w:tabs>
          <w:tab w:val="left" w:pos="567"/>
        </w:tabs>
        <w:spacing w:after="0" w:line="240" w:lineRule="auto"/>
        <w:rPr>
          <w:rFonts w:ascii="Times New Roman" w:hAnsi="Times New Roman" w:cs="Times New Roman"/>
          <w:sz w:val="24"/>
          <w:szCs w:val="24"/>
        </w:rPr>
      </w:pP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5. Поверхностные мышцы спины</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трапецевидная</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латеральный тракт</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широчайшая мышца спины</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медиальный тракт</w:t>
      </w:r>
    </w:p>
    <w:p w:rsidR="00CA7979" w:rsidRPr="00F71CD9" w:rsidRDefault="00CA7979" w:rsidP="00CA7979">
      <w:pPr>
        <w:tabs>
          <w:tab w:val="left" w:pos="567"/>
        </w:tabs>
        <w:spacing w:after="0" w:line="240" w:lineRule="auto"/>
        <w:rPr>
          <w:rFonts w:ascii="Times New Roman" w:hAnsi="Times New Roman" w:cs="Times New Roman"/>
          <w:sz w:val="24"/>
          <w:szCs w:val="24"/>
        </w:rPr>
      </w:pP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6. Дыхательные мышцы</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большая грудная мышца</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межреберные наружные</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межреберные внутренние</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задняя верхняя зубчатая мышца</w:t>
      </w:r>
    </w:p>
    <w:p w:rsidR="00CA7979" w:rsidRPr="00F71CD9" w:rsidRDefault="00CA7979" w:rsidP="00CA7979">
      <w:pPr>
        <w:tabs>
          <w:tab w:val="left" w:pos="567"/>
        </w:tabs>
        <w:spacing w:after="0" w:line="240" w:lineRule="auto"/>
        <w:rPr>
          <w:rFonts w:ascii="Times New Roman" w:hAnsi="Times New Roman" w:cs="Times New Roman"/>
          <w:sz w:val="24"/>
          <w:szCs w:val="24"/>
        </w:rPr>
      </w:pP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7. Мышцы, сухожилия которых формируют белую линию живота</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прямая мышца живота</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наружная косая мышца живота</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внутренняя косая мышца живота</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поперечная мышца живота</w:t>
      </w:r>
    </w:p>
    <w:p w:rsidR="00CA7979" w:rsidRPr="00F71CD9" w:rsidRDefault="00CA7979" w:rsidP="00CA7979">
      <w:pPr>
        <w:tabs>
          <w:tab w:val="left" w:pos="567"/>
        </w:tabs>
        <w:spacing w:after="0" w:line="240" w:lineRule="auto"/>
        <w:rPr>
          <w:rFonts w:ascii="Times New Roman" w:hAnsi="Times New Roman" w:cs="Times New Roman"/>
          <w:sz w:val="24"/>
          <w:szCs w:val="24"/>
        </w:rPr>
      </w:pP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8. Мышцы, принимающие участие в разгибании бедра</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четырехглавая мышца бедра</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двуглавая мышца бедра</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портняжная мышца</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lastRenderedPageBreak/>
        <w:t xml:space="preserve">         г. большая ягодичная мышца</w:t>
      </w:r>
    </w:p>
    <w:p w:rsidR="00CA7979" w:rsidRPr="00F71CD9" w:rsidRDefault="00CA7979" w:rsidP="00CA7979">
      <w:pPr>
        <w:tabs>
          <w:tab w:val="left" w:pos="567"/>
        </w:tabs>
        <w:spacing w:after="0" w:line="240" w:lineRule="auto"/>
        <w:rPr>
          <w:rFonts w:ascii="Times New Roman" w:hAnsi="Times New Roman" w:cs="Times New Roman"/>
          <w:sz w:val="24"/>
          <w:szCs w:val="24"/>
        </w:rPr>
      </w:pP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9. Трункофугальные мышцы</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в процессе развития перемещаются с туловища на конечности</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.в процессе развития перемещаются с конечности на туловище</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закладываются и остаются на туловище</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закладываются и остаются на конечностях</w:t>
      </w:r>
    </w:p>
    <w:p w:rsidR="00CA7979" w:rsidRPr="00F71CD9" w:rsidRDefault="00CA7979" w:rsidP="00CA7979">
      <w:pPr>
        <w:tabs>
          <w:tab w:val="left" w:pos="567"/>
        </w:tabs>
        <w:spacing w:after="0" w:line="240" w:lineRule="auto"/>
        <w:rPr>
          <w:rFonts w:ascii="Times New Roman" w:hAnsi="Times New Roman" w:cs="Times New Roman"/>
          <w:sz w:val="24"/>
          <w:szCs w:val="24"/>
        </w:rPr>
      </w:pP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10. Мышцы  передней группы мышц бедра</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четырехглавая мышца</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портняжная мышца</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приводящие мышцы бедра</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двуглавая мышца бедра</w:t>
      </w:r>
    </w:p>
    <w:p w:rsidR="00CA7979" w:rsidRPr="00F71CD9" w:rsidRDefault="00CA7979" w:rsidP="00CA7979">
      <w:pPr>
        <w:tabs>
          <w:tab w:val="left" w:pos="567"/>
        </w:tabs>
        <w:spacing w:after="0" w:line="240" w:lineRule="auto"/>
        <w:rPr>
          <w:rFonts w:ascii="Times New Roman" w:hAnsi="Times New Roman" w:cs="Times New Roman"/>
          <w:sz w:val="24"/>
          <w:szCs w:val="24"/>
        </w:rPr>
      </w:pP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11. Трункопетальные мышцы</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в процессе развития перемещаются с туловища на конечности</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.в процессе развития перемещаются с конечности на туловище</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закладываются и остаются на туловище</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закладываются и остаются на конечностях</w:t>
      </w:r>
    </w:p>
    <w:p w:rsidR="00CA7979" w:rsidRPr="00F71CD9" w:rsidRDefault="00CA7979" w:rsidP="00CA7979">
      <w:pPr>
        <w:tabs>
          <w:tab w:val="left" w:pos="567"/>
        </w:tabs>
        <w:spacing w:after="0" w:line="240" w:lineRule="auto"/>
        <w:rPr>
          <w:rFonts w:ascii="Times New Roman" w:hAnsi="Times New Roman" w:cs="Times New Roman"/>
          <w:sz w:val="24"/>
          <w:szCs w:val="24"/>
        </w:rPr>
      </w:pP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12. Аутохтонные мышцы</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в процессе развития перемещаются с туловища на конечности</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.в процессе развития перемещаются с конечности на туловище</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остаются на месте закладки</w:t>
      </w:r>
    </w:p>
    <w:p w:rsidR="00CA7979" w:rsidRPr="00F71CD9" w:rsidRDefault="00CA7979" w:rsidP="00CA7979">
      <w:pPr>
        <w:tabs>
          <w:tab w:val="left" w:pos="567"/>
        </w:tabs>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закладываются и остаются на конечностях</w:t>
      </w:r>
    </w:p>
    <w:p w:rsidR="00CA7979" w:rsidRPr="00F71CD9" w:rsidRDefault="00CA7979" w:rsidP="00CA7979">
      <w:pPr>
        <w:tabs>
          <w:tab w:val="left" w:pos="567"/>
        </w:tabs>
        <w:spacing w:after="0" w:line="240" w:lineRule="auto"/>
        <w:rPr>
          <w:rFonts w:ascii="Times New Roman" w:hAnsi="Times New Roman" w:cs="Times New Roman"/>
          <w:sz w:val="24"/>
          <w:szCs w:val="24"/>
        </w:rPr>
      </w:pPr>
    </w:p>
    <w:p w:rsidR="00CA7979" w:rsidRPr="00F71CD9" w:rsidRDefault="00CA7979" w:rsidP="00CA797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13.  Мимические мышцы</w:t>
      </w:r>
    </w:p>
    <w:p w:rsidR="00CA7979" w:rsidRPr="00F71CD9" w:rsidRDefault="00CA7979" w:rsidP="00CA797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подниматель угла рта     </w:t>
      </w:r>
    </w:p>
    <w:p w:rsidR="00CA7979" w:rsidRPr="00F71CD9" w:rsidRDefault="00CA7979" w:rsidP="00CA797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подниматель верхней губы</w:t>
      </w:r>
    </w:p>
    <w:p w:rsidR="00CA7979" w:rsidRPr="00F71CD9" w:rsidRDefault="00CA7979" w:rsidP="00CA797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подбородочная</w:t>
      </w:r>
    </w:p>
    <w:p w:rsidR="00CA7979" w:rsidRPr="00F71CD9" w:rsidRDefault="00CA7979" w:rsidP="00CA797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опускатель угла рта</w:t>
      </w:r>
    </w:p>
    <w:p w:rsidR="00CA7979" w:rsidRPr="00F71CD9" w:rsidRDefault="00CA7979" w:rsidP="00CA7979">
      <w:pPr>
        <w:spacing w:after="0" w:line="240" w:lineRule="auto"/>
        <w:rPr>
          <w:rFonts w:ascii="Times New Roman" w:hAnsi="Times New Roman" w:cs="Times New Roman"/>
          <w:sz w:val="24"/>
          <w:szCs w:val="24"/>
        </w:rPr>
      </w:pPr>
    </w:p>
    <w:p w:rsidR="00CA7979" w:rsidRPr="00F71CD9" w:rsidRDefault="00CA7979" w:rsidP="00CA797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14.   Слабыми местами диафрагмы являются</w:t>
      </w:r>
    </w:p>
    <w:p w:rsidR="00CA7979" w:rsidRPr="00F71CD9" w:rsidRDefault="00CA7979" w:rsidP="00CA797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отверстие пищевода </w:t>
      </w:r>
    </w:p>
    <w:p w:rsidR="00CA7979" w:rsidRPr="00F71CD9" w:rsidRDefault="00CA7979" w:rsidP="00CA797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грудино-реберные треугольники</w:t>
      </w:r>
    </w:p>
    <w:p w:rsidR="00CA7979" w:rsidRPr="00F71CD9" w:rsidRDefault="00CA7979" w:rsidP="00CA797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пояснично-реберные треугольники</w:t>
      </w:r>
    </w:p>
    <w:p w:rsidR="00CA7979" w:rsidRPr="00F71CD9" w:rsidRDefault="00CA7979" w:rsidP="00CA797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отверстие аорты</w:t>
      </w:r>
    </w:p>
    <w:p w:rsidR="00CA7979" w:rsidRPr="00F71CD9" w:rsidRDefault="00CA7979" w:rsidP="00CA7979">
      <w:pPr>
        <w:spacing w:after="0" w:line="240" w:lineRule="auto"/>
        <w:rPr>
          <w:rFonts w:ascii="Times New Roman" w:hAnsi="Times New Roman" w:cs="Times New Roman"/>
          <w:sz w:val="24"/>
          <w:szCs w:val="24"/>
        </w:rPr>
      </w:pPr>
    </w:p>
    <w:p w:rsidR="00CA7979" w:rsidRPr="00F71CD9" w:rsidRDefault="00CA7979" w:rsidP="00CA797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1</w:t>
      </w:r>
      <w:r>
        <w:rPr>
          <w:rFonts w:ascii="Times New Roman" w:hAnsi="Times New Roman" w:cs="Times New Roman"/>
          <w:sz w:val="24"/>
          <w:szCs w:val="24"/>
        </w:rPr>
        <w:t>5</w:t>
      </w:r>
      <w:r w:rsidRPr="00F71C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1CD9">
        <w:rPr>
          <w:rFonts w:ascii="Times New Roman" w:hAnsi="Times New Roman" w:cs="Times New Roman"/>
          <w:sz w:val="24"/>
          <w:szCs w:val="24"/>
        </w:rPr>
        <w:t>Передняя группа мышц предплечья</w:t>
      </w:r>
    </w:p>
    <w:p w:rsidR="00CA7979" w:rsidRPr="00F71CD9" w:rsidRDefault="00CA7979" w:rsidP="00CA797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супинатор</w:t>
      </w:r>
    </w:p>
    <w:p w:rsidR="00CA7979" w:rsidRPr="00F71CD9" w:rsidRDefault="00CA7979" w:rsidP="00CA797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круглый пронатор</w:t>
      </w:r>
    </w:p>
    <w:p w:rsidR="00CA7979" w:rsidRPr="00F71CD9" w:rsidRDefault="00CA7979" w:rsidP="00CA797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длинная ладонная</w:t>
      </w:r>
    </w:p>
    <w:p w:rsidR="00CA7979" w:rsidRPr="00F71CD9" w:rsidRDefault="00CA7979" w:rsidP="00CA797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длинная отводящая мышца большого пальца</w:t>
      </w:r>
    </w:p>
    <w:p w:rsidR="00CA7979" w:rsidRPr="00F71CD9" w:rsidRDefault="00CA7979" w:rsidP="00CA7979">
      <w:pPr>
        <w:spacing w:after="0" w:line="240" w:lineRule="auto"/>
        <w:rPr>
          <w:rFonts w:ascii="Times New Roman" w:hAnsi="Times New Roman" w:cs="Times New Roman"/>
          <w:sz w:val="24"/>
          <w:szCs w:val="24"/>
        </w:rPr>
      </w:pPr>
    </w:p>
    <w:p w:rsidR="00CA7979" w:rsidRPr="00F71CD9" w:rsidRDefault="00CA7979" w:rsidP="00CA797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1</w:t>
      </w:r>
      <w:r>
        <w:rPr>
          <w:rFonts w:ascii="Times New Roman" w:hAnsi="Times New Roman" w:cs="Times New Roman"/>
          <w:sz w:val="24"/>
          <w:szCs w:val="24"/>
        </w:rPr>
        <w:t>6</w:t>
      </w:r>
      <w:r w:rsidRPr="00F71CD9">
        <w:rPr>
          <w:rFonts w:ascii="Times New Roman" w:hAnsi="Times New Roman" w:cs="Times New Roman"/>
          <w:sz w:val="24"/>
          <w:szCs w:val="24"/>
        </w:rPr>
        <w:t>.   Задняя группа мышц предплечья</w:t>
      </w:r>
    </w:p>
    <w:p w:rsidR="00CA7979" w:rsidRPr="00F71CD9" w:rsidRDefault="00CA7979" w:rsidP="00CA797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приводящая мышца большого пальца кисти</w:t>
      </w:r>
    </w:p>
    <w:p w:rsidR="00CA7979" w:rsidRPr="00F71CD9" w:rsidRDefault="00CA7979" w:rsidP="00CA797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б.  супинатор</w:t>
      </w:r>
    </w:p>
    <w:p w:rsidR="00CA7979" w:rsidRPr="00F71CD9" w:rsidRDefault="00CA7979" w:rsidP="00CA797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плечелучевая</w:t>
      </w:r>
    </w:p>
    <w:p w:rsidR="00CA7979" w:rsidRPr="00F71CD9" w:rsidRDefault="00CA7979" w:rsidP="00CA797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разгибатель пальцев</w:t>
      </w:r>
    </w:p>
    <w:p w:rsidR="00CA7979" w:rsidRPr="00F71CD9" w:rsidRDefault="00CA7979" w:rsidP="00CA7979">
      <w:pPr>
        <w:spacing w:after="0" w:line="240" w:lineRule="auto"/>
        <w:rPr>
          <w:rFonts w:ascii="Times New Roman" w:hAnsi="Times New Roman" w:cs="Times New Roman"/>
          <w:sz w:val="24"/>
          <w:szCs w:val="24"/>
        </w:rPr>
      </w:pPr>
    </w:p>
    <w:p w:rsidR="00CA7979" w:rsidRPr="00F71CD9" w:rsidRDefault="00CA7979" w:rsidP="00CA797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1</w:t>
      </w:r>
      <w:r>
        <w:rPr>
          <w:rFonts w:ascii="Times New Roman" w:hAnsi="Times New Roman" w:cs="Times New Roman"/>
          <w:sz w:val="24"/>
          <w:szCs w:val="24"/>
        </w:rPr>
        <w:t>7</w:t>
      </w:r>
      <w:r w:rsidRPr="00F71CD9">
        <w:rPr>
          <w:rFonts w:ascii="Times New Roman" w:hAnsi="Times New Roman" w:cs="Times New Roman"/>
          <w:sz w:val="24"/>
          <w:szCs w:val="24"/>
        </w:rPr>
        <w:t>. Задняя группа мышц таза</w:t>
      </w:r>
    </w:p>
    <w:p w:rsidR="00CA7979" w:rsidRPr="00F71CD9" w:rsidRDefault="00CA7979" w:rsidP="00CA797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а.  внутренняя запирательная </w:t>
      </w:r>
    </w:p>
    <w:p w:rsidR="00CA7979" w:rsidRPr="00F71CD9" w:rsidRDefault="00CA7979" w:rsidP="00CA797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lastRenderedPageBreak/>
        <w:t xml:space="preserve">       б.  большая поясничная</w:t>
      </w:r>
    </w:p>
    <w:p w:rsidR="00CA7979" w:rsidRPr="00F71CD9" w:rsidRDefault="00CA7979" w:rsidP="00CA797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в.  большая ягодичная</w:t>
      </w:r>
    </w:p>
    <w:p w:rsidR="00CA7979" w:rsidRPr="00F71CD9" w:rsidRDefault="00CA7979" w:rsidP="00CA7979">
      <w:pPr>
        <w:spacing w:after="0" w:line="240" w:lineRule="auto"/>
        <w:rPr>
          <w:rFonts w:ascii="Times New Roman" w:hAnsi="Times New Roman" w:cs="Times New Roman"/>
          <w:sz w:val="24"/>
          <w:szCs w:val="24"/>
        </w:rPr>
      </w:pPr>
      <w:r w:rsidRPr="00F71CD9">
        <w:rPr>
          <w:rFonts w:ascii="Times New Roman" w:hAnsi="Times New Roman" w:cs="Times New Roman"/>
          <w:sz w:val="24"/>
          <w:szCs w:val="24"/>
        </w:rPr>
        <w:t xml:space="preserve">       г.  квадратная мышца бедра</w:t>
      </w:r>
    </w:p>
    <w:p w:rsidR="00CA7979" w:rsidRPr="00F71CD9" w:rsidRDefault="00CA7979" w:rsidP="00CA7979">
      <w:pPr>
        <w:spacing w:after="0" w:line="240" w:lineRule="auto"/>
        <w:rPr>
          <w:rFonts w:ascii="Times New Roman" w:hAnsi="Times New Roman" w:cs="Times New Roman"/>
          <w:sz w:val="24"/>
          <w:szCs w:val="24"/>
        </w:rPr>
      </w:pPr>
    </w:p>
    <w:p w:rsidR="00CA7979" w:rsidRPr="003F733A" w:rsidRDefault="00CA7979" w:rsidP="00CA7979">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18.  Глубокими мышцами спины являются</w:t>
      </w:r>
    </w:p>
    <w:p w:rsidR="00CA7979" w:rsidRPr="003F733A" w:rsidRDefault="00CA7979" w:rsidP="00CA7979">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а.   медиальный тракт     </w:t>
      </w:r>
    </w:p>
    <w:p w:rsidR="00CA7979" w:rsidRPr="003F733A" w:rsidRDefault="00CA7979" w:rsidP="00CA7979">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б.   латеральный тракт</w:t>
      </w:r>
    </w:p>
    <w:p w:rsidR="00CA7979" w:rsidRPr="003F733A" w:rsidRDefault="00CA7979" w:rsidP="00CA7979">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в.   ромбовидная</w:t>
      </w:r>
    </w:p>
    <w:p w:rsidR="00CA7979" w:rsidRDefault="00CA7979" w:rsidP="00CA7979">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г.   Трапецевидная</w:t>
      </w:r>
    </w:p>
    <w:p w:rsidR="00CA7979" w:rsidRPr="003F733A" w:rsidRDefault="00CA7979" w:rsidP="00CA7979">
      <w:pPr>
        <w:tabs>
          <w:tab w:val="left" w:pos="426"/>
        </w:tabs>
        <w:spacing w:after="0" w:line="240" w:lineRule="auto"/>
        <w:rPr>
          <w:rFonts w:ascii="Times New Roman" w:hAnsi="Times New Roman" w:cs="Times New Roman"/>
          <w:sz w:val="24"/>
          <w:szCs w:val="24"/>
        </w:rPr>
      </w:pPr>
    </w:p>
    <w:p w:rsidR="00CA7979" w:rsidRPr="003F733A" w:rsidRDefault="00CA7979" w:rsidP="00CA7979">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19. Мышцы плечевого пояса</w:t>
      </w:r>
    </w:p>
    <w:p w:rsidR="00CA7979" w:rsidRPr="003F733A" w:rsidRDefault="00CA7979" w:rsidP="00CA7979">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733A">
        <w:rPr>
          <w:rFonts w:ascii="Times New Roman" w:hAnsi="Times New Roman" w:cs="Times New Roman"/>
          <w:sz w:val="24"/>
          <w:szCs w:val="24"/>
        </w:rPr>
        <w:t xml:space="preserve"> а.  дельтовидная мышца</w:t>
      </w:r>
    </w:p>
    <w:p w:rsidR="00CA7979" w:rsidRPr="003F733A" w:rsidRDefault="00CA7979" w:rsidP="00CA7979">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733A">
        <w:rPr>
          <w:rFonts w:ascii="Times New Roman" w:hAnsi="Times New Roman" w:cs="Times New Roman"/>
          <w:sz w:val="24"/>
          <w:szCs w:val="24"/>
        </w:rPr>
        <w:t xml:space="preserve"> б.  малая грудная мышца</w:t>
      </w:r>
    </w:p>
    <w:p w:rsidR="00CA7979" w:rsidRPr="003F733A" w:rsidRDefault="00CA7979" w:rsidP="00CA7979">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733A">
        <w:rPr>
          <w:rFonts w:ascii="Times New Roman" w:hAnsi="Times New Roman" w:cs="Times New Roman"/>
          <w:sz w:val="24"/>
          <w:szCs w:val="24"/>
        </w:rPr>
        <w:t xml:space="preserve"> в.  подлопаточная мышца</w:t>
      </w:r>
    </w:p>
    <w:p w:rsidR="00CA7979" w:rsidRDefault="00CA7979" w:rsidP="00CA7979">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г.  надостная мышца</w:t>
      </w:r>
    </w:p>
    <w:p w:rsidR="00CA7979" w:rsidRPr="003F733A" w:rsidRDefault="00CA7979" w:rsidP="00CA7979">
      <w:pPr>
        <w:tabs>
          <w:tab w:val="left" w:pos="426"/>
        </w:tabs>
        <w:spacing w:after="0" w:line="240" w:lineRule="auto"/>
        <w:rPr>
          <w:rFonts w:ascii="Times New Roman" w:hAnsi="Times New Roman" w:cs="Times New Roman"/>
          <w:sz w:val="24"/>
          <w:szCs w:val="24"/>
        </w:rPr>
      </w:pPr>
    </w:p>
    <w:p w:rsidR="00CA7979" w:rsidRPr="003F733A" w:rsidRDefault="00CA7979" w:rsidP="00CA7979">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20. Мышцы таза</w:t>
      </w:r>
    </w:p>
    <w:p w:rsidR="00CA7979" w:rsidRPr="003F733A" w:rsidRDefault="00CA7979" w:rsidP="00CA7979">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а.  внутренняя запирательная</w:t>
      </w:r>
    </w:p>
    <w:p w:rsidR="00CA7979" w:rsidRPr="003F733A" w:rsidRDefault="00CA7979" w:rsidP="00CA7979">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б.  малая поясничная</w:t>
      </w:r>
    </w:p>
    <w:p w:rsidR="00CA7979" w:rsidRPr="003F733A" w:rsidRDefault="00CA7979" w:rsidP="00CA7979">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в.  квадратная мышца бедра</w:t>
      </w:r>
    </w:p>
    <w:p w:rsidR="00CA7979" w:rsidRPr="003F733A" w:rsidRDefault="00CA7979" w:rsidP="00CA7979">
      <w:pPr>
        <w:tabs>
          <w:tab w:val="left" w:pos="426"/>
        </w:tabs>
        <w:spacing w:after="0" w:line="240" w:lineRule="auto"/>
        <w:rPr>
          <w:rFonts w:ascii="Times New Roman" w:hAnsi="Times New Roman" w:cs="Times New Roman"/>
          <w:sz w:val="24"/>
          <w:szCs w:val="24"/>
        </w:rPr>
      </w:pPr>
      <w:r w:rsidRPr="003F733A">
        <w:rPr>
          <w:rFonts w:ascii="Times New Roman" w:hAnsi="Times New Roman" w:cs="Times New Roman"/>
          <w:sz w:val="24"/>
          <w:szCs w:val="24"/>
        </w:rPr>
        <w:t xml:space="preserve">       г.  портняжная мышца</w:t>
      </w:r>
    </w:p>
    <w:p w:rsidR="00CA7979" w:rsidRDefault="00CA7979" w:rsidP="00CA7979">
      <w:pPr>
        <w:tabs>
          <w:tab w:val="left" w:pos="426"/>
        </w:tabs>
        <w:spacing w:after="0" w:line="240" w:lineRule="auto"/>
        <w:rPr>
          <w:rFonts w:ascii="Times New Roman" w:eastAsia="Times New Roman" w:hAnsi="Times New Roman" w:cs="Times New Roman"/>
          <w:b/>
          <w:sz w:val="24"/>
          <w:szCs w:val="24"/>
        </w:rPr>
      </w:pPr>
    </w:p>
    <w:p w:rsidR="00CA7979" w:rsidRPr="00E17784" w:rsidRDefault="00CA7979" w:rsidP="00CA7979">
      <w:pPr>
        <w:tabs>
          <w:tab w:val="left" w:pos="426"/>
        </w:tabs>
        <w:spacing w:after="0" w:line="240" w:lineRule="auto"/>
        <w:rPr>
          <w:rFonts w:ascii="Times New Roman" w:eastAsia="Times New Roman" w:hAnsi="Times New Roman" w:cs="Times New Roman"/>
          <w:b/>
          <w:sz w:val="24"/>
          <w:szCs w:val="24"/>
        </w:rPr>
      </w:pPr>
      <w:r w:rsidRPr="00E17784">
        <w:rPr>
          <w:rFonts w:ascii="Times New Roman" w:eastAsia="Times New Roman" w:hAnsi="Times New Roman" w:cs="Times New Roman"/>
          <w:b/>
          <w:sz w:val="24"/>
          <w:szCs w:val="24"/>
        </w:rPr>
        <w:t>Модуль № 3 «Спланхнология»</w:t>
      </w:r>
    </w:p>
    <w:p w:rsidR="00CA7979" w:rsidRPr="00E17784" w:rsidRDefault="00CA7979" w:rsidP="00CA7979">
      <w:pPr>
        <w:tabs>
          <w:tab w:val="left" w:pos="426"/>
        </w:tabs>
        <w:spacing w:after="0" w:line="240" w:lineRule="auto"/>
        <w:rPr>
          <w:rFonts w:ascii="Times New Roman" w:eastAsia="Times New Roman" w:hAnsi="Times New Roman" w:cs="Times New Roman"/>
          <w:b/>
          <w:sz w:val="24"/>
          <w:szCs w:val="24"/>
        </w:rPr>
      </w:pPr>
    </w:p>
    <w:p w:rsidR="00CA7979" w:rsidRPr="00FE5F8B" w:rsidRDefault="00CA7979" w:rsidP="00CA7979">
      <w:pPr>
        <w:pStyle w:val="af7"/>
        <w:tabs>
          <w:tab w:val="num" w:pos="0"/>
        </w:tabs>
        <w:ind w:firstLine="0"/>
        <w:jc w:val="both"/>
        <w:rPr>
          <w:rFonts w:ascii="Times New Roman" w:hAnsi="Times New Roman"/>
          <w:caps/>
          <w:sz w:val="24"/>
          <w:szCs w:val="24"/>
        </w:rPr>
      </w:pPr>
      <w:r>
        <w:rPr>
          <w:rFonts w:ascii="Times New Roman" w:hAnsi="Times New Roman"/>
          <w:sz w:val="24"/>
          <w:szCs w:val="24"/>
        </w:rPr>
        <w:t>1</w:t>
      </w:r>
      <w:r w:rsidRPr="00FE5F8B">
        <w:rPr>
          <w:rFonts w:ascii="Times New Roman" w:hAnsi="Times New Roman"/>
          <w:sz w:val="24"/>
          <w:szCs w:val="24"/>
        </w:rPr>
        <w:t xml:space="preserve">. </w:t>
      </w:r>
      <w:r>
        <w:rPr>
          <w:rFonts w:ascii="Times New Roman" w:hAnsi="Times New Roman"/>
          <w:sz w:val="24"/>
          <w:szCs w:val="24"/>
        </w:rPr>
        <w:t>В</w:t>
      </w:r>
      <w:r w:rsidRPr="00FE5F8B">
        <w:rPr>
          <w:rFonts w:ascii="Times New Roman" w:hAnsi="Times New Roman"/>
          <w:sz w:val="24"/>
          <w:szCs w:val="24"/>
        </w:rPr>
        <w:t xml:space="preserve"> верхний носовой ход открывается</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1. носослезный проток </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2.гайморова пазуха </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3. клиновидно-небное отверстие</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лобная пазуха </w:t>
      </w:r>
    </w:p>
    <w:p w:rsidR="00CA7979" w:rsidRPr="00FE5F8B" w:rsidRDefault="00CA7979" w:rsidP="00CA7979">
      <w:pPr>
        <w:pStyle w:val="af7"/>
        <w:tabs>
          <w:tab w:val="num" w:pos="0"/>
        </w:tabs>
        <w:ind w:firstLine="0"/>
        <w:jc w:val="both"/>
        <w:rPr>
          <w:rFonts w:ascii="Times New Roman" w:hAnsi="Times New Roman"/>
          <w:sz w:val="24"/>
          <w:szCs w:val="24"/>
        </w:rPr>
      </w:pPr>
    </w:p>
    <w:p w:rsidR="00CA7979" w:rsidRPr="00FE5F8B" w:rsidRDefault="00CA7979" w:rsidP="00CA7979">
      <w:pPr>
        <w:pStyle w:val="af7"/>
        <w:tabs>
          <w:tab w:val="num" w:pos="0"/>
        </w:tabs>
        <w:ind w:firstLine="0"/>
        <w:jc w:val="both"/>
        <w:rPr>
          <w:rFonts w:ascii="Times New Roman" w:hAnsi="Times New Roman"/>
          <w:caps/>
          <w:sz w:val="24"/>
          <w:szCs w:val="24"/>
        </w:rPr>
      </w:pPr>
      <w:r w:rsidRPr="00FE5F8B">
        <w:rPr>
          <w:rFonts w:ascii="Times New Roman" w:hAnsi="Times New Roman"/>
          <w:sz w:val="24"/>
          <w:szCs w:val="24"/>
        </w:rPr>
        <w:t xml:space="preserve">2. </w:t>
      </w:r>
      <w:r>
        <w:rPr>
          <w:rFonts w:ascii="Times New Roman" w:hAnsi="Times New Roman"/>
          <w:sz w:val="24"/>
          <w:szCs w:val="24"/>
        </w:rPr>
        <w:t>В</w:t>
      </w:r>
      <w:r w:rsidRPr="00FE5F8B">
        <w:rPr>
          <w:rFonts w:ascii="Times New Roman" w:hAnsi="Times New Roman"/>
          <w:sz w:val="24"/>
          <w:szCs w:val="24"/>
        </w:rPr>
        <w:t xml:space="preserve"> средний носовой ход открывается</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1. клиновидная пазуха </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2.лобная пазуха</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3. носослезный проток </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задние ячейки решетчатого лабиринта кости </w:t>
      </w:r>
    </w:p>
    <w:p w:rsidR="00CA7979" w:rsidRPr="00FE5F8B" w:rsidRDefault="00CA7979" w:rsidP="00CA7979">
      <w:pPr>
        <w:pStyle w:val="af7"/>
        <w:tabs>
          <w:tab w:val="num" w:pos="0"/>
        </w:tabs>
        <w:ind w:firstLine="0"/>
        <w:jc w:val="both"/>
        <w:rPr>
          <w:rFonts w:ascii="Times New Roman" w:hAnsi="Times New Roman"/>
          <w:sz w:val="24"/>
          <w:szCs w:val="24"/>
        </w:rPr>
      </w:pPr>
    </w:p>
    <w:p w:rsidR="00CA7979" w:rsidRPr="00FE5F8B" w:rsidRDefault="00CA7979" w:rsidP="00CA7979">
      <w:pPr>
        <w:pStyle w:val="af7"/>
        <w:tabs>
          <w:tab w:val="num" w:pos="0"/>
        </w:tabs>
        <w:ind w:firstLine="0"/>
        <w:jc w:val="both"/>
        <w:rPr>
          <w:rFonts w:ascii="Times New Roman" w:hAnsi="Times New Roman"/>
          <w:caps/>
          <w:sz w:val="24"/>
          <w:szCs w:val="24"/>
        </w:rPr>
      </w:pPr>
      <w:r>
        <w:rPr>
          <w:rFonts w:ascii="Times New Roman" w:hAnsi="Times New Roman"/>
          <w:sz w:val="24"/>
          <w:szCs w:val="24"/>
        </w:rPr>
        <w:t>3</w:t>
      </w:r>
      <w:r w:rsidRPr="00FE5F8B">
        <w:rPr>
          <w:rFonts w:ascii="Times New Roman" w:hAnsi="Times New Roman"/>
          <w:sz w:val="24"/>
          <w:szCs w:val="24"/>
        </w:rPr>
        <w:t xml:space="preserve">. </w:t>
      </w:r>
      <w:r>
        <w:rPr>
          <w:rFonts w:ascii="Times New Roman" w:hAnsi="Times New Roman"/>
          <w:sz w:val="24"/>
          <w:szCs w:val="24"/>
        </w:rPr>
        <w:t>Б</w:t>
      </w:r>
      <w:r w:rsidRPr="00FE5F8B">
        <w:rPr>
          <w:rFonts w:ascii="Times New Roman" w:hAnsi="Times New Roman"/>
          <w:sz w:val="24"/>
          <w:szCs w:val="24"/>
        </w:rPr>
        <w:t>ифуркация трахеи расположена на уровне</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1. на уровне vi шейного позвонка </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2.на уровне iv грудного  позвонка</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3. на уровне v грудного позвонка </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на уровне vi  грудного позвонка </w:t>
      </w:r>
    </w:p>
    <w:p w:rsidR="00CA7979" w:rsidRPr="00FE5F8B" w:rsidRDefault="00CA7979" w:rsidP="00CA7979">
      <w:pPr>
        <w:pStyle w:val="af7"/>
        <w:tabs>
          <w:tab w:val="num" w:pos="0"/>
        </w:tabs>
        <w:ind w:firstLine="0"/>
        <w:jc w:val="both"/>
        <w:rPr>
          <w:rFonts w:ascii="Times New Roman" w:hAnsi="Times New Roman"/>
          <w:sz w:val="24"/>
          <w:szCs w:val="24"/>
        </w:rPr>
      </w:pPr>
    </w:p>
    <w:p w:rsidR="00CA7979" w:rsidRPr="00FE5F8B" w:rsidRDefault="00CA7979" w:rsidP="00CA7979">
      <w:pPr>
        <w:pStyle w:val="af7"/>
        <w:tabs>
          <w:tab w:val="num" w:pos="0"/>
        </w:tabs>
        <w:ind w:firstLine="0"/>
        <w:jc w:val="both"/>
        <w:rPr>
          <w:rFonts w:ascii="Times New Roman" w:hAnsi="Times New Roman"/>
          <w:caps/>
          <w:sz w:val="24"/>
          <w:szCs w:val="24"/>
        </w:rPr>
      </w:pPr>
      <w:r>
        <w:rPr>
          <w:rFonts w:ascii="Times New Roman" w:hAnsi="Times New Roman"/>
          <w:sz w:val="24"/>
          <w:szCs w:val="24"/>
        </w:rPr>
        <w:t>4</w:t>
      </w:r>
      <w:r w:rsidRPr="00FE5F8B">
        <w:rPr>
          <w:rFonts w:ascii="Times New Roman" w:hAnsi="Times New Roman"/>
          <w:sz w:val="24"/>
          <w:szCs w:val="24"/>
        </w:rPr>
        <w:t xml:space="preserve">. </w:t>
      </w:r>
      <w:r>
        <w:rPr>
          <w:rFonts w:ascii="Times New Roman" w:hAnsi="Times New Roman"/>
          <w:sz w:val="24"/>
          <w:szCs w:val="24"/>
        </w:rPr>
        <w:t>С</w:t>
      </w:r>
      <w:r w:rsidRPr="00FE5F8B">
        <w:rPr>
          <w:rFonts w:ascii="Times New Roman" w:hAnsi="Times New Roman"/>
          <w:sz w:val="24"/>
          <w:szCs w:val="24"/>
        </w:rPr>
        <w:t>труктурно-функциональной единицей легкого является</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1. альвеола </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2.ацинус</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3. долька </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доля </w:t>
      </w:r>
    </w:p>
    <w:p w:rsidR="00CA7979" w:rsidRPr="00FE5F8B" w:rsidRDefault="00CA7979" w:rsidP="00CA7979">
      <w:pPr>
        <w:pStyle w:val="af7"/>
        <w:tabs>
          <w:tab w:val="num" w:pos="0"/>
        </w:tabs>
        <w:ind w:firstLine="0"/>
        <w:jc w:val="both"/>
        <w:rPr>
          <w:rFonts w:ascii="Times New Roman" w:hAnsi="Times New Roman"/>
          <w:sz w:val="24"/>
          <w:szCs w:val="24"/>
        </w:rPr>
      </w:pPr>
    </w:p>
    <w:p w:rsidR="00CA7979" w:rsidRPr="00FE5F8B" w:rsidRDefault="00CA7979" w:rsidP="00CA7979">
      <w:pPr>
        <w:pStyle w:val="af7"/>
        <w:tabs>
          <w:tab w:val="num" w:pos="0"/>
        </w:tabs>
        <w:ind w:firstLine="0"/>
        <w:jc w:val="both"/>
        <w:rPr>
          <w:rFonts w:ascii="Times New Roman" w:hAnsi="Times New Roman"/>
          <w:caps/>
          <w:sz w:val="24"/>
          <w:szCs w:val="24"/>
        </w:rPr>
      </w:pPr>
      <w:r>
        <w:rPr>
          <w:rFonts w:ascii="Times New Roman" w:hAnsi="Times New Roman"/>
          <w:sz w:val="24"/>
          <w:szCs w:val="24"/>
        </w:rPr>
        <w:t>5</w:t>
      </w:r>
      <w:r w:rsidRPr="00FE5F8B">
        <w:rPr>
          <w:rFonts w:ascii="Times New Roman" w:hAnsi="Times New Roman"/>
          <w:sz w:val="24"/>
          <w:szCs w:val="24"/>
        </w:rPr>
        <w:t xml:space="preserve">. </w:t>
      </w:r>
      <w:r>
        <w:rPr>
          <w:rFonts w:ascii="Times New Roman" w:hAnsi="Times New Roman"/>
          <w:sz w:val="24"/>
          <w:szCs w:val="24"/>
        </w:rPr>
        <w:t>П</w:t>
      </w:r>
      <w:r w:rsidRPr="00FE5F8B">
        <w:rPr>
          <w:rFonts w:ascii="Times New Roman" w:hAnsi="Times New Roman"/>
          <w:sz w:val="24"/>
          <w:szCs w:val="24"/>
        </w:rPr>
        <w:t>роток околоушной слюнной железы открывается</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1.в преддверье полости рта на слизистой щеки</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2. в полость рта под языком</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3. в ротовую часть глотки</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lastRenderedPageBreak/>
        <w:t>4. в носовую часть глотки</w:t>
      </w:r>
    </w:p>
    <w:p w:rsidR="00CA7979" w:rsidRPr="00FE5F8B" w:rsidRDefault="00CA7979" w:rsidP="00CA7979">
      <w:pPr>
        <w:pStyle w:val="af7"/>
        <w:tabs>
          <w:tab w:val="num" w:pos="0"/>
        </w:tabs>
        <w:ind w:firstLine="0"/>
        <w:jc w:val="both"/>
        <w:rPr>
          <w:rFonts w:ascii="Times New Roman" w:hAnsi="Times New Roman"/>
          <w:sz w:val="24"/>
          <w:szCs w:val="24"/>
        </w:rPr>
      </w:pPr>
    </w:p>
    <w:p w:rsidR="00CA7979" w:rsidRPr="00FE5F8B" w:rsidRDefault="00CA7979" w:rsidP="00CA7979">
      <w:pPr>
        <w:pStyle w:val="af7"/>
        <w:tabs>
          <w:tab w:val="num" w:pos="0"/>
        </w:tabs>
        <w:ind w:firstLine="0"/>
        <w:jc w:val="both"/>
        <w:rPr>
          <w:rFonts w:ascii="Times New Roman" w:hAnsi="Times New Roman"/>
          <w:caps/>
          <w:sz w:val="24"/>
          <w:szCs w:val="24"/>
        </w:rPr>
      </w:pPr>
      <w:r>
        <w:rPr>
          <w:rFonts w:ascii="Times New Roman" w:hAnsi="Times New Roman"/>
          <w:sz w:val="24"/>
          <w:szCs w:val="24"/>
        </w:rPr>
        <w:t>6</w:t>
      </w:r>
      <w:r w:rsidRPr="00FE5F8B">
        <w:rPr>
          <w:rFonts w:ascii="Times New Roman" w:hAnsi="Times New Roman"/>
          <w:sz w:val="24"/>
          <w:szCs w:val="24"/>
        </w:rPr>
        <w:t xml:space="preserve">. </w:t>
      </w:r>
      <w:r>
        <w:rPr>
          <w:rFonts w:ascii="Times New Roman" w:hAnsi="Times New Roman"/>
          <w:sz w:val="24"/>
          <w:szCs w:val="24"/>
        </w:rPr>
        <w:t>В</w:t>
      </w:r>
      <w:r w:rsidRPr="00FE5F8B">
        <w:rPr>
          <w:rFonts w:ascii="Times New Roman" w:hAnsi="Times New Roman"/>
          <w:sz w:val="24"/>
          <w:szCs w:val="24"/>
        </w:rPr>
        <w:t xml:space="preserve"> состав элементов печеночно-двенадцатиперстной связки входит</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1. нижняя полая вена </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2. чревный ствол </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3.общий желчный проток</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левая желудочная артерия </w:t>
      </w:r>
    </w:p>
    <w:p w:rsidR="00CA7979" w:rsidRPr="00FE5F8B" w:rsidRDefault="00CA7979" w:rsidP="00CA7979">
      <w:pPr>
        <w:pStyle w:val="af7"/>
        <w:tabs>
          <w:tab w:val="num" w:pos="0"/>
        </w:tabs>
        <w:ind w:firstLine="0"/>
        <w:jc w:val="both"/>
        <w:rPr>
          <w:rFonts w:ascii="Times New Roman" w:hAnsi="Times New Roman"/>
          <w:sz w:val="24"/>
          <w:szCs w:val="24"/>
        </w:rPr>
      </w:pPr>
    </w:p>
    <w:p w:rsidR="00CA7979" w:rsidRPr="00FE5F8B" w:rsidRDefault="00CA7979" w:rsidP="00CA7979">
      <w:pPr>
        <w:pStyle w:val="af7"/>
        <w:tabs>
          <w:tab w:val="num" w:pos="0"/>
        </w:tabs>
        <w:ind w:firstLine="0"/>
        <w:jc w:val="both"/>
        <w:rPr>
          <w:rFonts w:ascii="Times New Roman" w:hAnsi="Times New Roman"/>
          <w:sz w:val="24"/>
          <w:szCs w:val="24"/>
        </w:rPr>
      </w:pPr>
      <w:r>
        <w:rPr>
          <w:rFonts w:ascii="Times New Roman" w:hAnsi="Times New Roman"/>
          <w:sz w:val="24"/>
          <w:szCs w:val="24"/>
        </w:rPr>
        <w:t>7</w:t>
      </w:r>
      <w:r w:rsidRPr="00FE5F8B">
        <w:rPr>
          <w:rFonts w:ascii="Times New Roman" w:hAnsi="Times New Roman"/>
          <w:sz w:val="24"/>
          <w:szCs w:val="24"/>
        </w:rPr>
        <w:t>.</w:t>
      </w:r>
      <w:r>
        <w:rPr>
          <w:rFonts w:ascii="Times New Roman" w:hAnsi="Times New Roman"/>
          <w:sz w:val="24"/>
          <w:szCs w:val="24"/>
        </w:rPr>
        <w:t xml:space="preserve"> О</w:t>
      </w:r>
      <w:r w:rsidRPr="00FE5F8B">
        <w:rPr>
          <w:rFonts w:ascii="Times New Roman" w:hAnsi="Times New Roman"/>
          <w:sz w:val="24"/>
          <w:szCs w:val="24"/>
        </w:rPr>
        <w:t>бщий желчный проток формируется в результате слияния</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1. правого и левого печеночного протоков </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2.общего печеночного и пузырного протоков</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3. правого печеночного и пузырного протоков </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левого печеночного и пузырного протоков </w:t>
      </w:r>
    </w:p>
    <w:p w:rsidR="00CA7979" w:rsidRPr="00FE5F8B" w:rsidRDefault="00CA7979" w:rsidP="00CA7979">
      <w:pPr>
        <w:pStyle w:val="af7"/>
        <w:tabs>
          <w:tab w:val="num" w:pos="0"/>
        </w:tabs>
        <w:ind w:firstLine="0"/>
        <w:jc w:val="both"/>
        <w:rPr>
          <w:rFonts w:ascii="Times New Roman" w:hAnsi="Times New Roman"/>
          <w:sz w:val="24"/>
          <w:szCs w:val="24"/>
        </w:rPr>
      </w:pPr>
    </w:p>
    <w:p w:rsidR="00CA7979" w:rsidRPr="00FE5F8B" w:rsidRDefault="00CA7979" w:rsidP="00CA7979">
      <w:pPr>
        <w:pStyle w:val="af7"/>
        <w:tabs>
          <w:tab w:val="num" w:pos="0"/>
        </w:tabs>
        <w:ind w:firstLine="0"/>
        <w:jc w:val="both"/>
        <w:rPr>
          <w:rFonts w:ascii="Times New Roman" w:hAnsi="Times New Roman"/>
          <w:caps/>
          <w:sz w:val="24"/>
          <w:szCs w:val="24"/>
        </w:rPr>
      </w:pPr>
      <w:r>
        <w:rPr>
          <w:rFonts w:ascii="Times New Roman" w:hAnsi="Times New Roman"/>
          <w:sz w:val="24"/>
          <w:szCs w:val="24"/>
        </w:rPr>
        <w:t>8</w:t>
      </w:r>
      <w:r w:rsidRPr="00FE5F8B">
        <w:rPr>
          <w:rFonts w:ascii="Times New Roman" w:hAnsi="Times New Roman"/>
          <w:sz w:val="24"/>
          <w:szCs w:val="24"/>
        </w:rPr>
        <w:t xml:space="preserve">. </w:t>
      </w:r>
      <w:r>
        <w:rPr>
          <w:rFonts w:ascii="Times New Roman" w:hAnsi="Times New Roman"/>
          <w:sz w:val="24"/>
          <w:szCs w:val="24"/>
        </w:rPr>
        <w:t>В</w:t>
      </w:r>
      <w:r w:rsidRPr="00FE5F8B">
        <w:rPr>
          <w:rFonts w:ascii="Times New Roman" w:hAnsi="Times New Roman"/>
          <w:sz w:val="24"/>
          <w:szCs w:val="24"/>
        </w:rPr>
        <w:t xml:space="preserve"> состав оболочек почки входят</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1. эпителиальная оболочка </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2.жировая капсула</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3. сосудистая оболочка </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мышечная оболочка </w:t>
      </w:r>
    </w:p>
    <w:p w:rsidR="00CA7979" w:rsidRPr="00FE5F8B" w:rsidRDefault="00CA7979" w:rsidP="00CA7979">
      <w:pPr>
        <w:pStyle w:val="af7"/>
        <w:tabs>
          <w:tab w:val="num" w:pos="0"/>
        </w:tabs>
        <w:ind w:firstLine="0"/>
        <w:jc w:val="both"/>
        <w:rPr>
          <w:rFonts w:ascii="Times New Roman" w:hAnsi="Times New Roman"/>
          <w:sz w:val="24"/>
          <w:szCs w:val="24"/>
        </w:rPr>
      </w:pPr>
    </w:p>
    <w:p w:rsidR="00CA7979" w:rsidRPr="00FE5F8B" w:rsidRDefault="00CA7979" w:rsidP="00CA7979">
      <w:pPr>
        <w:pStyle w:val="af7"/>
        <w:tabs>
          <w:tab w:val="num" w:pos="0"/>
        </w:tabs>
        <w:ind w:firstLine="0"/>
        <w:jc w:val="both"/>
        <w:rPr>
          <w:rFonts w:ascii="Times New Roman" w:hAnsi="Times New Roman"/>
          <w:caps/>
          <w:sz w:val="24"/>
          <w:szCs w:val="24"/>
        </w:rPr>
      </w:pPr>
      <w:r>
        <w:rPr>
          <w:rFonts w:ascii="Times New Roman" w:hAnsi="Times New Roman"/>
          <w:sz w:val="24"/>
          <w:szCs w:val="24"/>
        </w:rPr>
        <w:t>9</w:t>
      </w:r>
      <w:r w:rsidRPr="00FE5F8B">
        <w:rPr>
          <w:rFonts w:ascii="Times New Roman" w:hAnsi="Times New Roman"/>
          <w:sz w:val="24"/>
          <w:szCs w:val="24"/>
        </w:rPr>
        <w:t xml:space="preserve">. </w:t>
      </w:r>
      <w:r>
        <w:rPr>
          <w:rFonts w:ascii="Times New Roman" w:hAnsi="Times New Roman"/>
          <w:sz w:val="24"/>
          <w:szCs w:val="24"/>
        </w:rPr>
        <w:t>П</w:t>
      </w:r>
      <w:r w:rsidRPr="00FE5F8B">
        <w:rPr>
          <w:rFonts w:ascii="Times New Roman" w:hAnsi="Times New Roman"/>
          <w:sz w:val="24"/>
          <w:szCs w:val="24"/>
        </w:rPr>
        <w:t>очки покрыты брюшиной</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1.мезоперитонеально</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2.экстраперитонеально</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3. интраперитонеально</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4. не покрыты </w:t>
      </w:r>
    </w:p>
    <w:p w:rsidR="00CA7979" w:rsidRPr="00FE5F8B" w:rsidRDefault="00CA7979" w:rsidP="00CA7979">
      <w:pPr>
        <w:pStyle w:val="af7"/>
        <w:tabs>
          <w:tab w:val="num" w:pos="0"/>
        </w:tabs>
        <w:ind w:firstLine="0"/>
        <w:jc w:val="both"/>
        <w:rPr>
          <w:rFonts w:ascii="Times New Roman" w:hAnsi="Times New Roman"/>
          <w:sz w:val="24"/>
          <w:szCs w:val="24"/>
        </w:rPr>
      </w:pPr>
    </w:p>
    <w:p w:rsidR="00CA7979" w:rsidRPr="00FE5F8B" w:rsidRDefault="00CA7979" w:rsidP="00CA7979">
      <w:pPr>
        <w:pStyle w:val="af7"/>
        <w:tabs>
          <w:tab w:val="num" w:pos="0"/>
        </w:tabs>
        <w:ind w:firstLine="0"/>
        <w:jc w:val="both"/>
        <w:rPr>
          <w:rFonts w:ascii="Times New Roman" w:hAnsi="Times New Roman"/>
          <w:caps/>
          <w:sz w:val="24"/>
          <w:szCs w:val="24"/>
        </w:rPr>
      </w:pPr>
      <w:r>
        <w:rPr>
          <w:rFonts w:ascii="Times New Roman" w:hAnsi="Times New Roman"/>
          <w:sz w:val="24"/>
          <w:szCs w:val="24"/>
        </w:rPr>
        <w:t>10</w:t>
      </w:r>
      <w:r w:rsidRPr="00FE5F8B">
        <w:rPr>
          <w:rFonts w:ascii="Times New Roman" w:hAnsi="Times New Roman"/>
          <w:sz w:val="24"/>
          <w:szCs w:val="24"/>
        </w:rPr>
        <w:t xml:space="preserve">. </w:t>
      </w:r>
      <w:r>
        <w:rPr>
          <w:rFonts w:ascii="Times New Roman" w:hAnsi="Times New Roman"/>
          <w:sz w:val="24"/>
          <w:szCs w:val="24"/>
        </w:rPr>
        <w:t>О</w:t>
      </w:r>
      <w:r w:rsidRPr="00FE5F8B">
        <w:rPr>
          <w:rFonts w:ascii="Times New Roman" w:hAnsi="Times New Roman"/>
          <w:sz w:val="24"/>
          <w:szCs w:val="24"/>
        </w:rPr>
        <w:t>бразование первичной мочи (фильтрация) происходит в следующем отделе нефрона</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1.почечное тельце</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2. проксимальный извитой почечный каналец </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 xml:space="preserve">3. дистальный извитой почечный каналец </w:t>
      </w:r>
    </w:p>
    <w:p w:rsidR="00CA7979" w:rsidRPr="00FE5F8B" w:rsidRDefault="00CA7979" w:rsidP="00CA7979">
      <w:pPr>
        <w:pStyle w:val="af7"/>
        <w:tabs>
          <w:tab w:val="num" w:pos="0"/>
        </w:tabs>
        <w:ind w:firstLine="0"/>
        <w:jc w:val="both"/>
        <w:rPr>
          <w:rFonts w:ascii="Times New Roman" w:hAnsi="Times New Roman"/>
          <w:sz w:val="24"/>
          <w:szCs w:val="24"/>
        </w:rPr>
      </w:pPr>
      <w:r w:rsidRPr="00FE5F8B">
        <w:rPr>
          <w:rFonts w:ascii="Times New Roman" w:hAnsi="Times New Roman"/>
          <w:sz w:val="24"/>
          <w:szCs w:val="24"/>
        </w:rPr>
        <w:t>4. петля генле</w:t>
      </w:r>
    </w:p>
    <w:p w:rsidR="00CA7979" w:rsidRPr="00FE5F8B" w:rsidRDefault="00CA7979" w:rsidP="00CA7979">
      <w:pPr>
        <w:pStyle w:val="af7"/>
        <w:tabs>
          <w:tab w:val="num" w:pos="0"/>
        </w:tabs>
        <w:ind w:firstLine="0"/>
        <w:jc w:val="both"/>
        <w:rPr>
          <w:rFonts w:ascii="Times New Roman" w:hAnsi="Times New Roman"/>
          <w:sz w:val="24"/>
          <w:szCs w:val="24"/>
        </w:rPr>
      </w:pPr>
    </w:p>
    <w:p w:rsidR="00CA7979" w:rsidRPr="0090018E" w:rsidRDefault="00CA7979" w:rsidP="00CA7979">
      <w:pPr>
        <w:tabs>
          <w:tab w:val="num" w:pos="0"/>
        </w:tabs>
        <w:spacing w:after="0" w:line="240" w:lineRule="auto"/>
        <w:jc w:val="both"/>
        <w:rPr>
          <w:rFonts w:ascii="Times New Roman" w:hAnsi="Times New Roman" w:cs="Times New Roman"/>
          <w:sz w:val="24"/>
          <w:szCs w:val="24"/>
        </w:rPr>
      </w:pPr>
      <w:r w:rsidRPr="0090018E">
        <w:rPr>
          <w:rFonts w:ascii="Times New Roman" w:hAnsi="Times New Roman" w:cs="Times New Roman"/>
          <w:sz w:val="24"/>
          <w:szCs w:val="24"/>
        </w:rPr>
        <w:t>11.  У мягкого неба различают</w:t>
      </w: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а.  основание</w:t>
      </w: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б.  язычок</w:t>
      </w: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в.  небно-глоточные дужки</w:t>
      </w:r>
    </w:p>
    <w:p w:rsidR="00CA7979" w:rsidRPr="0090018E" w:rsidRDefault="00CA7979" w:rsidP="00CA7979">
      <w:pPr>
        <w:pStyle w:val="af7"/>
        <w:tabs>
          <w:tab w:val="num" w:pos="0"/>
        </w:tabs>
        <w:ind w:firstLine="0"/>
        <w:rPr>
          <w:rFonts w:ascii="Times New Roman" w:hAnsi="Times New Roman"/>
          <w:sz w:val="24"/>
          <w:szCs w:val="24"/>
        </w:rPr>
      </w:pPr>
      <w:r w:rsidRPr="0090018E">
        <w:rPr>
          <w:rFonts w:ascii="Times New Roman" w:hAnsi="Times New Roman"/>
          <w:sz w:val="24"/>
          <w:szCs w:val="24"/>
        </w:rPr>
        <w:t xml:space="preserve">   г.  корень</w:t>
      </w:r>
    </w:p>
    <w:p w:rsidR="00CA7979" w:rsidRPr="0090018E" w:rsidRDefault="00CA7979" w:rsidP="00CA7979">
      <w:pPr>
        <w:pStyle w:val="af7"/>
        <w:tabs>
          <w:tab w:val="num" w:pos="0"/>
        </w:tabs>
        <w:ind w:firstLine="0"/>
        <w:jc w:val="center"/>
        <w:rPr>
          <w:rFonts w:ascii="Times New Roman" w:hAnsi="Times New Roman"/>
          <w:sz w:val="24"/>
          <w:szCs w:val="24"/>
        </w:rPr>
      </w:pP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12.   Миндалины окружности зева</w:t>
      </w: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а.  язычная </w:t>
      </w: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б.  глоточная </w:t>
      </w: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в.  трубные </w:t>
      </w: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г.  небные </w:t>
      </w:r>
    </w:p>
    <w:p w:rsidR="00CA7979" w:rsidRPr="0090018E" w:rsidRDefault="00CA7979" w:rsidP="00CA7979">
      <w:pPr>
        <w:pStyle w:val="af7"/>
        <w:tabs>
          <w:tab w:val="num" w:pos="0"/>
        </w:tabs>
        <w:ind w:firstLine="0"/>
        <w:jc w:val="center"/>
        <w:rPr>
          <w:rFonts w:ascii="Times New Roman" w:hAnsi="Times New Roman"/>
          <w:sz w:val="24"/>
          <w:szCs w:val="24"/>
        </w:rPr>
      </w:pP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13. Отделы пищевода</w:t>
      </w: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а.  шейный</w:t>
      </w: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б. трахеальный</w:t>
      </w: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в. брюшной</w:t>
      </w: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г. головной </w:t>
      </w:r>
    </w:p>
    <w:p w:rsidR="00CA7979" w:rsidRPr="0090018E" w:rsidRDefault="00CA7979" w:rsidP="00CA7979">
      <w:pPr>
        <w:pStyle w:val="af7"/>
        <w:tabs>
          <w:tab w:val="num" w:pos="0"/>
        </w:tabs>
        <w:ind w:firstLine="0"/>
        <w:jc w:val="center"/>
        <w:rPr>
          <w:rFonts w:ascii="Times New Roman" w:hAnsi="Times New Roman"/>
          <w:sz w:val="24"/>
          <w:szCs w:val="24"/>
        </w:rPr>
      </w:pP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14. Отделы желудка</w:t>
      </w: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а.  дно</w:t>
      </w: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lastRenderedPageBreak/>
        <w:t>б.  кардиальный отдел</w:t>
      </w: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в.  тело</w:t>
      </w: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г.   луковица</w:t>
      </w:r>
    </w:p>
    <w:p w:rsidR="00CA7979" w:rsidRPr="0090018E" w:rsidRDefault="00CA7979" w:rsidP="00CA7979">
      <w:pPr>
        <w:tabs>
          <w:tab w:val="num" w:pos="0"/>
        </w:tabs>
        <w:spacing w:after="0" w:line="240" w:lineRule="auto"/>
        <w:rPr>
          <w:rFonts w:ascii="Times New Roman" w:hAnsi="Times New Roman" w:cs="Times New Roman"/>
          <w:sz w:val="24"/>
          <w:szCs w:val="24"/>
        </w:rPr>
      </w:pP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15. Кардиальное отверстие желудка  соответствует</w:t>
      </w:r>
    </w:p>
    <w:p w:rsidR="00CA7979" w:rsidRPr="00AC7FC5" w:rsidRDefault="00CA7979" w:rsidP="00CA7979">
      <w:pPr>
        <w:tabs>
          <w:tab w:val="num" w:pos="0"/>
        </w:tabs>
        <w:spacing w:after="0" w:line="240" w:lineRule="auto"/>
        <w:rPr>
          <w:rFonts w:ascii="Times New Roman" w:hAnsi="Times New Roman" w:cs="Times New Roman"/>
          <w:sz w:val="24"/>
          <w:szCs w:val="24"/>
          <w:lang w:val="en-US"/>
        </w:rPr>
      </w:pPr>
      <w:r w:rsidRPr="0090018E">
        <w:rPr>
          <w:rFonts w:ascii="Times New Roman" w:hAnsi="Times New Roman" w:cs="Times New Roman"/>
          <w:sz w:val="24"/>
          <w:szCs w:val="24"/>
        </w:rPr>
        <w:t>а</w:t>
      </w:r>
      <w:r w:rsidRPr="00AC7FC5">
        <w:rPr>
          <w:rFonts w:ascii="Times New Roman" w:hAnsi="Times New Roman" w:cs="Times New Roman"/>
          <w:sz w:val="24"/>
          <w:szCs w:val="24"/>
          <w:lang w:val="en-US"/>
        </w:rPr>
        <w:t xml:space="preserve">.  </w:t>
      </w:r>
      <w:r w:rsidRPr="0090018E">
        <w:rPr>
          <w:rFonts w:ascii="Times New Roman" w:hAnsi="Times New Roman" w:cs="Times New Roman"/>
          <w:sz w:val="24"/>
          <w:szCs w:val="24"/>
          <w:lang w:val="en-US"/>
        </w:rPr>
        <w:t>Th</w:t>
      </w:r>
      <w:r w:rsidRPr="00AC7FC5">
        <w:rPr>
          <w:rFonts w:ascii="Times New Roman" w:hAnsi="Times New Roman" w:cs="Times New Roman"/>
          <w:sz w:val="24"/>
          <w:szCs w:val="24"/>
          <w:lang w:val="en-US"/>
        </w:rPr>
        <w:t xml:space="preserve">  9</w:t>
      </w:r>
    </w:p>
    <w:p w:rsidR="00CA7979" w:rsidRPr="00AC7FC5" w:rsidRDefault="00CA7979" w:rsidP="00CA7979">
      <w:pPr>
        <w:tabs>
          <w:tab w:val="num" w:pos="0"/>
        </w:tabs>
        <w:spacing w:after="0" w:line="240" w:lineRule="auto"/>
        <w:rPr>
          <w:rFonts w:ascii="Times New Roman" w:hAnsi="Times New Roman" w:cs="Times New Roman"/>
          <w:sz w:val="24"/>
          <w:szCs w:val="24"/>
          <w:lang w:val="en-US"/>
        </w:rPr>
      </w:pPr>
      <w:r w:rsidRPr="0090018E">
        <w:rPr>
          <w:rFonts w:ascii="Times New Roman" w:hAnsi="Times New Roman" w:cs="Times New Roman"/>
          <w:sz w:val="24"/>
          <w:szCs w:val="24"/>
        </w:rPr>
        <w:t>б</w:t>
      </w:r>
      <w:r w:rsidRPr="00AC7FC5">
        <w:rPr>
          <w:rFonts w:ascii="Times New Roman" w:hAnsi="Times New Roman" w:cs="Times New Roman"/>
          <w:sz w:val="24"/>
          <w:szCs w:val="24"/>
          <w:lang w:val="en-US"/>
        </w:rPr>
        <w:t xml:space="preserve">.  </w:t>
      </w:r>
      <w:r w:rsidRPr="0090018E">
        <w:rPr>
          <w:rFonts w:ascii="Times New Roman" w:hAnsi="Times New Roman" w:cs="Times New Roman"/>
          <w:sz w:val="24"/>
          <w:szCs w:val="24"/>
          <w:lang w:val="en-US"/>
        </w:rPr>
        <w:t>Th</w:t>
      </w:r>
      <w:r w:rsidRPr="00AC7FC5">
        <w:rPr>
          <w:rFonts w:ascii="Times New Roman" w:hAnsi="Times New Roman" w:cs="Times New Roman"/>
          <w:sz w:val="24"/>
          <w:szCs w:val="24"/>
          <w:lang w:val="en-US"/>
        </w:rPr>
        <w:t xml:space="preserve">  11</w:t>
      </w:r>
    </w:p>
    <w:p w:rsidR="00CA7979" w:rsidRPr="00AC7FC5" w:rsidRDefault="00CA7979" w:rsidP="00CA7979">
      <w:pPr>
        <w:tabs>
          <w:tab w:val="num" w:pos="0"/>
        </w:tabs>
        <w:spacing w:after="0" w:line="240" w:lineRule="auto"/>
        <w:rPr>
          <w:rFonts w:ascii="Times New Roman" w:hAnsi="Times New Roman" w:cs="Times New Roman"/>
          <w:sz w:val="24"/>
          <w:szCs w:val="24"/>
          <w:lang w:val="en-US"/>
        </w:rPr>
      </w:pPr>
      <w:r w:rsidRPr="0090018E">
        <w:rPr>
          <w:rFonts w:ascii="Times New Roman" w:hAnsi="Times New Roman" w:cs="Times New Roman"/>
          <w:sz w:val="24"/>
          <w:szCs w:val="24"/>
        </w:rPr>
        <w:t>в</w:t>
      </w:r>
      <w:r w:rsidRPr="00AC7FC5">
        <w:rPr>
          <w:rFonts w:ascii="Times New Roman" w:hAnsi="Times New Roman" w:cs="Times New Roman"/>
          <w:sz w:val="24"/>
          <w:szCs w:val="24"/>
          <w:lang w:val="en-US"/>
        </w:rPr>
        <w:t xml:space="preserve">.   </w:t>
      </w:r>
      <w:r w:rsidRPr="0090018E">
        <w:rPr>
          <w:rFonts w:ascii="Times New Roman" w:hAnsi="Times New Roman" w:cs="Times New Roman"/>
          <w:sz w:val="24"/>
          <w:szCs w:val="24"/>
          <w:lang w:val="en-US"/>
        </w:rPr>
        <w:t>L</w:t>
      </w:r>
      <w:r w:rsidRPr="00AC7FC5">
        <w:rPr>
          <w:rFonts w:ascii="Times New Roman" w:hAnsi="Times New Roman" w:cs="Times New Roman"/>
          <w:sz w:val="24"/>
          <w:szCs w:val="24"/>
          <w:lang w:val="en-US"/>
        </w:rPr>
        <w:t xml:space="preserve">  1</w:t>
      </w:r>
    </w:p>
    <w:p w:rsidR="00CA7979" w:rsidRPr="00AC7FC5" w:rsidRDefault="00CA7979" w:rsidP="00CA7979">
      <w:pPr>
        <w:tabs>
          <w:tab w:val="num" w:pos="0"/>
        </w:tabs>
        <w:spacing w:after="0" w:line="240" w:lineRule="auto"/>
        <w:rPr>
          <w:rFonts w:ascii="Times New Roman" w:hAnsi="Times New Roman" w:cs="Times New Roman"/>
          <w:sz w:val="24"/>
          <w:szCs w:val="24"/>
          <w:lang w:val="en-US"/>
        </w:rPr>
      </w:pPr>
      <w:r w:rsidRPr="00AC7FC5">
        <w:rPr>
          <w:rFonts w:ascii="Times New Roman" w:hAnsi="Times New Roman" w:cs="Times New Roman"/>
          <w:sz w:val="24"/>
          <w:szCs w:val="24"/>
          <w:lang w:val="en-US"/>
        </w:rPr>
        <w:t xml:space="preserve"> </w:t>
      </w:r>
      <w:r w:rsidRPr="0090018E">
        <w:rPr>
          <w:rFonts w:ascii="Times New Roman" w:hAnsi="Times New Roman" w:cs="Times New Roman"/>
          <w:sz w:val="24"/>
          <w:szCs w:val="24"/>
        </w:rPr>
        <w:t>г</w:t>
      </w:r>
      <w:r w:rsidRPr="00AC7FC5">
        <w:rPr>
          <w:rFonts w:ascii="Times New Roman" w:hAnsi="Times New Roman" w:cs="Times New Roman"/>
          <w:sz w:val="24"/>
          <w:szCs w:val="24"/>
          <w:lang w:val="en-US"/>
        </w:rPr>
        <w:t xml:space="preserve">.   </w:t>
      </w:r>
      <w:r w:rsidRPr="0090018E">
        <w:rPr>
          <w:rFonts w:ascii="Times New Roman" w:hAnsi="Times New Roman" w:cs="Times New Roman"/>
          <w:sz w:val="24"/>
          <w:szCs w:val="24"/>
          <w:lang w:val="en-US"/>
        </w:rPr>
        <w:t>L</w:t>
      </w:r>
      <w:r w:rsidRPr="00AC7FC5">
        <w:rPr>
          <w:rFonts w:ascii="Times New Roman" w:hAnsi="Times New Roman" w:cs="Times New Roman"/>
          <w:sz w:val="24"/>
          <w:szCs w:val="24"/>
          <w:lang w:val="en-US"/>
        </w:rPr>
        <w:t xml:space="preserve">  2</w:t>
      </w:r>
    </w:p>
    <w:p w:rsidR="00CA7979" w:rsidRPr="00AC7FC5" w:rsidRDefault="00CA7979" w:rsidP="00CA7979">
      <w:pPr>
        <w:tabs>
          <w:tab w:val="num" w:pos="0"/>
        </w:tabs>
        <w:spacing w:after="0" w:line="240" w:lineRule="auto"/>
        <w:rPr>
          <w:rFonts w:ascii="Times New Roman" w:hAnsi="Times New Roman" w:cs="Times New Roman"/>
          <w:sz w:val="24"/>
          <w:szCs w:val="24"/>
          <w:lang w:val="en-US"/>
        </w:rPr>
      </w:pPr>
    </w:p>
    <w:p w:rsidR="00CA7979" w:rsidRPr="0090018E" w:rsidRDefault="00CA7979" w:rsidP="00CA7979">
      <w:pPr>
        <w:pStyle w:val="af7"/>
        <w:tabs>
          <w:tab w:val="num" w:pos="0"/>
        </w:tabs>
        <w:ind w:firstLine="0"/>
        <w:rPr>
          <w:rFonts w:ascii="Times New Roman" w:hAnsi="Times New Roman"/>
          <w:sz w:val="24"/>
          <w:szCs w:val="24"/>
        </w:rPr>
      </w:pPr>
      <w:r w:rsidRPr="0090018E">
        <w:rPr>
          <w:rFonts w:ascii="Times New Roman" w:hAnsi="Times New Roman"/>
          <w:sz w:val="24"/>
          <w:szCs w:val="24"/>
        </w:rPr>
        <w:t>16.  Отделы тонкой кишки</w:t>
      </w: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а. двенадцатиперстная   </w:t>
      </w: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б.  слепая</w:t>
      </w: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в. сигмовидная </w:t>
      </w: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г.  тощая</w:t>
      </w:r>
    </w:p>
    <w:p w:rsidR="00CA7979" w:rsidRPr="0090018E" w:rsidRDefault="00CA7979" w:rsidP="00CA7979">
      <w:pPr>
        <w:tabs>
          <w:tab w:val="num" w:pos="0"/>
        </w:tabs>
        <w:spacing w:after="0" w:line="240" w:lineRule="auto"/>
        <w:rPr>
          <w:rFonts w:ascii="Times New Roman" w:hAnsi="Times New Roman" w:cs="Times New Roman"/>
          <w:sz w:val="24"/>
          <w:szCs w:val="24"/>
        </w:rPr>
      </w:pPr>
    </w:p>
    <w:p w:rsidR="00CA7979" w:rsidRPr="0090018E" w:rsidRDefault="00CA7979" w:rsidP="00CA7979">
      <w:pPr>
        <w:tabs>
          <w:tab w:val="num" w:pos="0"/>
          <w:tab w:val="left" w:pos="36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17. 12-перстно-тощекишечный изгиб (</w:t>
      </w:r>
      <w:r w:rsidRPr="0090018E">
        <w:rPr>
          <w:rFonts w:ascii="Times New Roman" w:hAnsi="Times New Roman" w:cs="Times New Roman"/>
          <w:sz w:val="24"/>
          <w:szCs w:val="24"/>
          <w:lang w:val="en-US"/>
        </w:rPr>
        <w:t>flexura</w:t>
      </w:r>
      <w:r w:rsidRPr="0090018E">
        <w:rPr>
          <w:rFonts w:ascii="Times New Roman" w:hAnsi="Times New Roman" w:cs="Times New Roman"/>
          <w:sz w:val="24"/>
          <w:szCs w:val="24"/>
        </w:rPr>
        <w:t xml:space="preserve"> </w:t>
      </w:r>
      <w:r w:rsidRPr="0090018E">
        <w:rPr>
          <w:rFonts w:ascii="Times New Roman" w:hAnsi="Times New Roman" w:cs="Times New Roman"/>
          <w:sz w:val="24"/>
          <w:szCs w:val="24"/>
          <w:lang w:val="en-US"/>
        </w:rPr>
        <w:t>duodenojejunalis</w:t>
      </w:r>
      <w:r w:rsidRPr="0090018E">
        <w:rPr>
          <w:rFonts w:ascii="Times New Roman" w:hAnsi="Times New Roman" w:cs="Times New Roman"/>
          <w:sz w:val="24"/>
          <w:szCs w:val="24"/>
        </w:rPr>
        <w:t>) располагается на уровне</w:t>
      </w: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а.  </w:t>
      </w:r>
      <w:r w:rsidRPr="0090018E">
        <w:rPr>
          <w:rFonts w:ascii="Times New Roman" w:hAnsi="Times New Roman" w:cs="Times New Roman"/>
          <w:sz w:val="24"/>
          <w:szCs w:val="24"/>
          <w:lang w:val="en-US"/>
        </w:rPr>
        <w:t>Th</w:t>
      </w:r>
      <w:r w:rsidRPr="0090018E">
        <w:rPr>
          <w:rFonts w:ascii="Times New Roman" w:hAnsi="Times New Roman" w:cs="Times New Roman"/>
          <w:sz w:val="24"/>
          <w:szCs w:val="24"/>
        </w:rPr>
        <w:t xml:space="preserve"> 12</w:t>
      </w: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б.  </w:t>
      </w:r>
      <w:r w:rsidRPr="0090018E">
        <w:rPr>
          <w:rFonts w:ascii="Times New Roman" w:hAnsi="Times New Roman" w:cs="Times New Roman"/>
          <w:sz w:val="24"/>
          <w:szCs w:val="24"/>
          <w:lang w:val="en-US"/>
        </w:rPr>
        <w:t>L</w:t>
      </w:r>
      <w:r w:rsidRPr="0090018E">
        <w:rPr>
          <w:rFonts w:ascii="Times New Roman" w:hAnsi="Times New Roman" w:cs="Times New Roman"/>
          <w:sz w:val="24"/>
          <w:szCs w:val="24"/>
        </w:rPr>
        <w:t xml:space="preserve"> 1</w:t>
      </w: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в.  </w:t>
      </w:r>
      <w:r w:rsidRPr="0090018E">
        <w:rPr>
          <w:rFonts w:ascii="Times New Roman" w:hAnsi="Times New Roman" w:cs="Times New Roman"/>
          <w:sz w:val="24"/>
          <w:szCs w:val="24"/>
          <w:lang w:val="en-US"/>
        </w:rPr>
        <w:t>L</w:t>
      </w:r>
      <w:r w:rsidRPr="0090018E">
        <w:rPr>
          <w:rFonts w:ascii="Times New Roman" w:hAnsi="Times New Roman" w:cs="Times New Roman"/>
          <w:sz w:val="24"/>
          <w:szCs w:val="24"/>
        </w:rPr>
        <w:t xml:space="preserve"> 2 </w:t>
      </w: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г.  </w:t>
      </w:r>
      <w:r w:rsidRPr="0090018E">
        <w:rPr>
          <w:rFonts w:ascii="Times New Roman" w:hAnsi="Times New Roman" w:cs="Times New Roman"/>
          <w:sz w:val="24"/>
          <w:szCs w:val="24"/>
          <w:lang w:val="en-US"/>
        </w:rPr>
        <w:t>L</w:t>
      </w:r>
      <w:r w:rsidRPr="0090018E">
        <w:rPr>
          <w:rFonts w:ascii="Times New Roman" w:hAnsi="Times New Roman" w:cs="Times New Roman"/>
          <w:sz w:val="24"/>
          <w:szCs w:val="24"/>
        </w:rPr>
        <w:t xml:space="preserve"> 3</w:t>
      </w:r>
    </w:p>
    <w:p w:rsidR="00CA7979" w:rsidRPr="0090018E" w:rsidRDefault="00CA7979" w:rsidP="00CA7979">
      <w:pPr>
        <w:pStyle w:val="af7"/>
        <w:tabs>
          <w:tab w:val="num" w:pos="0"/>
        </w:tabs>
        <w:ind w:firstLine="0"/>
        <w:rPr>
          <w:rFonts w:ascii="Times New Roman" w:hAnsi="Times New Roman"/>
          <w:sz w:val="24"/>
          <w:szCs w:val="24"/>
        </w:rPr>
      </w:pP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18.  Илео-цекальный угол проецируется (голотопия)</w:t>
      </w: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а.  в правую боковую область живота</w:t>
      </w:r>
    </w:p>
    <w:p w:rsidR="00CA7979" w:rsidRPr="0090018E" w:rsidRDefault="00CA7979" w:rsidP="00CA7979">
      <w:pPr>
        <w:pStyle w:val="a7"/>
        <w:tabs>
          <w:tab w:val="num" w:pos="0"/>
        </w:tabs>
        <w:spacing w:after="0" w:line="240" w:lineRule="auto"/>
        <w:ind w:firstLine="0"/>
        <w:rPr>
          <w:rFonts w:ascii="Times New Roman" w:hAnsi="Times New Roman"/>
          <w:sz w:val="24"/>
          <w:szCs w:val="24"/>
        </w:rPr>
      </w:pPr>
      <w:r w:rsidRPr="0090018E">
        <w:rPr>
          <w:rFonts w:ascii="Times New Roman" w:hAnsi="Times New Roman"/>
          <w:sz w:val="24"/>
          <w:szCs w:val="24"/>
        </w:rPr>
        <w:t>б.  в правую паховую область</w:t>
      </w: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в.  в левую боковую область живота</w:t>
      </w: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г.  в левую паховую область</w:t>
      </w:r>
    </w:p>
    <w:p w:rsidR="00CA7979" w:rsidRPr="0090018E" w:rsidRDefault="00CA7979" w:rsidP="00CA7979">
      <w:pPr>
        <w:pStyle w:val="af7"/>
        <w:tabs>
          <w:tab w:val="num" w:pos="0"/>
        </w:tabs>
        <w:ind w:firstLine="0"/>
        <w:rPr>
          <w:rFonts w:ascii="Times New Roman" w:hAnsi="Times New Roman"/>
          <w:sz w:val="24"/>
          <w:szCs w:val="24"/>
        </w:rPr>
      </w:pPr>
    </w:p>
    <w:p w:rsidR="00CA7979" w:rsidRPr="0090018E" w:rsidRDefault="00CA7979" w:rsidP="00CA7979">
      <w:pPr>
        <w:tabs>
          <w:tab w:val="num" w:pos="0"/>
          <w:tab w:val="left" w:pos="36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19. Поверхности печени</w:t>
      </w: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а.  медиальная</w:t>
      </w: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б.  передняя</w:t>
      </w: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в.  висцеральная</w:t>
      </w: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 xml:space="preserve"> г.  латеральная</w:t>
      </w:r>
    </w:p>
    <w:p w:rsidR="00CA7979" w:rsidRPr="0090018E" w:rsidRDefault="00CA7979" w:rsidP="00CA7979">
      <w:pPr>
        <w:tabs>
          <w:tab w:val="num" w:pos="0"/>
        </w:tabs>
        <w:spacing w:after="0" w:line="240" w:lineRule="auto"/>
        <w:rPr>
          <w:rFonts w:ascii="Times New Roman" w:hAnsi="Times New Roman" w:cs="Times New Roman"/>
          <w:sz w:val="24"/>
          <w:szCs w:val="24"/>
        </w:rPr>
      </w:pP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20.  Образования ворот печени</w:t>
      </w: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а.  воротная вена</w:t>
      </w: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б.  собственная печеночная артерия</w:t>
      </w:r>
    </w:p>
    <w:p w:rsidR="00CA7979" w:rsidRPr="0090018E" w:rsidRDefault="00CA7979" w:rsidP="00CA7979">
      <w:pPr>
        <w:pStyle w:val="a7"/>
        <w:tabs>
          <w:tab w:val="num" w:pos="0"/>
        </w:tabs>
        <w:spacing w:after="0" w:line="240" w:lineRule="auto"/>
        <w:ind w:firstLine="0"/>
        <w:rPr>
          <w:rFonts w:ascii="Times New Roman" w:hAnsi="Times New Roman"/>
          <w:sz w:val="24"/>
          <w:szCs w:val="24"/>
        </w:rPr>
      </w:pPr>
      <w:r w:rsidRPr="0090018E">
        <w:rPr>
          <w:rFonts w:ascii="Times New Roman" w:hAnsi="Times New Roman"/>
          <w:sz w:val="24"/>
          <w:szCs w:val="24"/>
        </w:rPr>
        <w:t>в.  нижняя полая вена</w:t>
      </w:r>
    </w:p>
    <w:p w:rsidR="00CA7979" w:rsidRPr="0090018E" w:rsidRDefault="00CA7979" w:rsidP="00CA7979">
      <w:pPr>
        <w:tabs>
          <w:tab w:val="num" w:pos="0"/>
        </w:tabs>
        <w:spacing w:after="0" w:line="240" w:lineRule="auto"/>
        <w:rPr>
          <w:rFonts w:ascii="Times New Roman" w:hAnsi="Times New Roman" w:cs="Times New Roman"/>
          <w:sz w:val="24"/>
          <w:szCs w:val="24"/>
        </w:rPr>
      </w:pPr>
      <w:r w:rsidRPr="0090018E">
        <w:rPr>
          <w:rFonts w:ascii="Times New Roman" w:hAnsi="Times New Roman" w:cs="Times New Roman"/>
          <w:sz w:val="24"/>
          <w:szCs w:val="24"/>
        </w:rPr>
        <w:t>г.  общий желчный проток</w:t>
      </w:r>
    </w:p>
    <w:p w:rsidR="00CA7979" w:rsidRDefault="00CA7979" w:rsidP="00CA7979">
      <w:pPr>
        <w:tabs>
          <w:tab w:val="left" w:pos="426"/>
        </w:tabs>
        <w:spacing w:after="0" w:line="240" w:lineRule="auto"/>
        <w:rPr>
          <w:rFonts w:ascii="Times New Roman" w:eastAsia="Times New Roman" w:hAnsi="Times New Roman" w:cs="Times New Roman"/>
          <w:b/>
          <w:sz w:val="24"/>
          <w:szCs w:val="24"/>
        </w:rPr>
      </w:pPr>
    </w:p>
    <w:p w:rsidR="00CA7979" w:rsidRPr="002D68A5" w:rsidRDefault="00CA7979" w:rsidP="00CA7979">
      <w:pPr>
        <w:tabs>
          <w:tab w:val="left" w:pos="426"/>
        </w:tabs>
        <w:spacing w:after="0" w:line="240" w:lineRule="auto"/>
        <w:rPr>
          <w:rFonts w:ascii="Times New Roman" w:eastAsia="Times New Roman" w:hAnsi="Times New Roman" w:cs="Times New Roman"/>
          <w:b/>
          <w:sz w:val="24"/>
          <w:szCs w:val="24"/>
        </w:rPr>
      </w:pPr>
      <w:r w:rsidRPr="002D68A5">
        <w:rPr>
          <w:rFonts w:ascii="Times New Roman" w:hAnsi="Times New Roman"/>
          <w:b/>
          <w:sz w:val="24"/>
          <w:szCs w:val="24"/>
          <w:lang w:eastAsia="ru-RU"/>
        </w:rPr>
        <w:t>Модуль 4</w:t>
      </w:r>
      <w:r>
        <w:rPr>
          <w:rFonts w:ascii="Times New Roman" w:hAnsi="Times New Roman"/>
          <w:b/>
          <w:sz w:val="24"/>
          <w:szCs w:val="24"/>
          <w:lang w:eastAsia="ru-RU"/>
        </w:rPr>
        <w:t xml:space="preserve"> </w:t>
      </w:r>
      <w:r w:rsidRPr="002D68A5">
        <w:rPr>
          <w:rFonts w:ascii="Times New Roman" w:hAnsi="Times New Roman"/>
          <w:b/>
          <w:sz w:val="24"/>
          <w:szCs w:val="24"/>
          <w:lang w:eastAsia="ru-RU"/>
        </w:rPr>
        <w:t>Центральная нервная система. Органы чувств</w:t>
      </w:r>
      <w:r>
        <w:rPr>
          <w:rFonts w:ascii="Times New Roman" w:hAnsi="Times New Roman"/>
          <w:b/>
          <w:sz w:val="24"/>
          <w:szCs w:val="24"/>
          <w:lang w:eastAsia="ru-RU"/>
        </w:rPr>
        <w:t>.</w:t>
      </w:r>
    </w:p>
    <w:p w:rsidR="00CA7979" w:rsidRDefault="00CA7979" w:rsidP="00CA7979">
      <w:pPr>
        <w:tabs>
          <w:tab w:val="left" w:pos="426"/>
        </w:tabs>
        <w:spacing w:after="0" w:line="240" w:lineRule="auto"/>
        <w:rPr>
          <w:rFonts w:ascii="Times New Roman" w:eastAsia="Times New Roman" w:hAnsi="Times New Roman" w:cs="Times New Roman"/>
          <w:b/>
          <w:sz w:val="24"/>
          <w:szCs w:val="24"/>
        </w:rPr>
      </w:pPr>
    </w:p>
    <w:p w:rsidR="00CA7979" w:rsidRDefault="00CA7979" w:rsidP="00CA7979">
      <w:pPr>
        <w:tabs>
          <w:tab w:val="left" w:pos="42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ЦНС</w:t>
      </w:r>
    </w:p>
    <w:p w:rsidR="00CA7979" w:rsidRPr="007E23EC" w:rsidRDefault="00CA7979" w:rsidP="00CA7979">
      <w:pPr>
        <w:tabs>
          <w:tab w:val="left" w:pos="426"/>
        </w:tabs>
        <w:spacing w:after="0" w:line="240" w:lineRule="auto"/>
        <w:rPr>
          <w:rFonts w:ascii="Times New Roman" w:eastAsia="Times New Roman" w:hAnsi="Times New Roman" w:cs="Times New Roman"/>
          <w:b/>
          <w:sz w:val="24"/>
          <w:szCs w:val="24"/>
        </w:rPr>
      </w:pP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  Разновидности нейронов нервной системы человека</w:t>
      </w:r>
    </w:p>
    <w:p w:rsidR="00CA7979" w:rsidRPr="00020119" w:rsidRDefault="00CA7979" w:rsidP="00CA7979">
      <w:pPr>
        <w:pStyle w:val="a7"/>
        <w:tabs>
          <w:tab w:val="left" w:pos="0"/>
          <w:tab w:val="left" w:pos="567"/>
        </w:tabs>
        <w:spacing w:after="0" w:line="240" w:lineRule="auto"/>
        <w:ind w:firstLine="0"/>
        <w:rPr>
          <w:rFonts w:ascii="Times New Roman" w:hAnsi="Times New Roman"/>
          <w:sz w:val="24"/>
          <w:szCs w:val="24"/>
        </w:rPr>
      </w:pPr>
      <w:r w:rsidRPr="00020119">
        <w:rPr>
          <w:rFonts w:ascii="Times New Roman" w:hAnsi="Times New Roman"/>
          <w:sz w:val="24"/>
          <w:szCs w:val="24"/>
        </w:rPr>
        <w:t xml:space="preserve">         а.  псевдоуниполярные</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униполярные</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биполярные</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мультиполярные</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2.   На дорзальной поверхности продолговатого мозга расположены</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бугорки стройного и клиновидного пучков</w:t>
      </w:r>
    </w:p>
    <w:p w:rsidR="00CA7979" w:rsidRPr="00020119" w:rsidRDefault="00CA7979" w:rsidP="00CA7979">
      <w:pPr>
        <w:tabs>
          <w:tab w:val="left" w:pos="0"/>
          <w:tab w:val="left" w:pos="567"/>
        </w:tabs>
        <w:spacing w:after="0" w:line="240" w:lineRule="auto"/>
        <w:rPr>
          <w:rFonts w:ascii="Times New Roman" w:hAnsi="Times New Roman" w:cs="Times New Roman"/>
          <w:b/>
          <w:sz w:val="24"/>
          <w:szCs w:val="24"/>
        </w:rPr>
      </w:pPr>
      <w:r w:rsidRPr="00020119">
        <w:rPr>
          <w:rFonts w:ascii="Times New Roman" w:hAnsi="Times New Roman" w:cs="Times New Roman"/>
          <w:sz w:val="24"/>
          <w:szCs w:val="24"/>
        </w:rPr>
        <w:lastRenderedPageBreak/>
        <w:t xml:space="preserve">        </w:t>
      </w:r>
      <w:r w:rsidRPr="00020119">
        <w:rPr>
          <w:rFonts w:ascii="Times New Roman" w:hAnsi="Times New Roman" w:cs="Times New Roman"/>
          <w:b/>
          <w:sz w:val="24"/>
          <w:szCs w:val="24"/>
        </w:rPr>
        <w:t xml:space="preserve"> </w:t>
      </w:r>
      <w:r w:rsidRPr="00020119">
        <w:rPr>
          <w:rFonts w:ascii="Times New Roman" w:hAnsi="Times New Roman" w:cs="Times New Roman"/>
          <w:sz w:val="24"/>
          <w:szCs w:val="24"/>
        </w:rPr>
        <w:t>б.  пирамиды</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оливы</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нижние ножки мозжечка</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3.  Белое вещество полушарий представлено</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ассоциативными путями</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спинно-мозжечковыми  путями</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комиссуральными путями</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проекционными путями</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p>
    <w:p w:rsidR="00CA7979" w:rsidRPr="00020119" w:rsidRDefault="00CA7979" w:rsidP="00CA7979">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4. Мягкая оболочка спинного мозга представлена</w:t>
      </w:r>
    </w:p>
    <w:p w:rsidR="00CA7979" w:rsidRPr="00020119" w:rsidRDefault="00CA7979" w:rsidP="00CA7979">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твердой  оболочкой</w:t>
      </w:r>
    </w:p>
    <w:p w:rsidR="00CA7979" w:rsidRPr="00020119" w:rsidRDefault="00CA7979" w:rsidP="00CA7979">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надкостницей позвоночного канала </w:t>
      </w:r>
    </w:p>
    <w:p w:rsidR="00CA7979" w:rsidRPr="00020119" w:rsidRDefault="00CA7979" w:rsidP="00CA7979">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паутинной оболочкой</w:t>
      </w:r>
    </w:p>
    <w:p w:rsidR="00CA7979" w:rsidRPr="00020119" w:rsidRDefault="00CA7979" w:rsidP="00CA7979">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сосудистой  оболочкой</w:t>
      </w:r>
    </w:p>
    <w:p w:rsidR="00CA7979" w:rsidRPr="00020119" w:rsidRDefault="00CA7979" w:rsidP="00CA7979">
      <w:pPr>
        <w:tabs>
          <w:tab w:val="left" w:pos="0"/>
        </w:tabs>
        <w:spacing w:after="0" w:line="240" w:lineRule="auto"/>
        <w:rPr>
          <w:rFonts w:ascii="Times New Roman" w:hAnsi="Times New Roman" w:cs="Times New Roman"/>
          <w:b/>
          <w:sz w:val="24"/>
          <w:szCs w:val="24"/>
        </w:rPr>
      </w:pPr>
    </w:p>
    <w:p w:rsidR="00CA7979" w:rsidRPr="00020119" w:rsidRDefault="00CA7979" w:rsidP="00CA7979">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5. Аксоны </w:t>
      </w:r>
      <w:r w:rsidRPr="00020119">
        <w:rPr>
          <w:rFonts w:ascii="Times New Roman" w:hAnsi="Times New Roman" w:cs="Times New Roman"/>
          <w:sz w:val="24"/>
          <w:szCs w:val="24"/>
          <w:lang w:val="en-US"/>
        </w:rPr>
        <w:t>III</w:t>
      </w:r>
      <w:r w:rsidRPr="00020119">
        <w:rPr>
          <w:rFonts w:ascii="Times New Roman" w:hAnsi="Times New Roman" w:cs="Times New Roman"/>
          <w:sz w:val="24"/>
          <w:szCs w:val="24"/>
        </w:rPr>
        <w:t xml:space="preserve"> нейронов интероцептивного анализатора  идут в кору </w:t>
      </w:r>
    </w:p>
    <w:p w:rsidR="00CA7979" w:rsidRPr="00020119" w:rsidRDefault="00CA7979" w:rsidP="00CA7979">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через переднюю ножку внутренней капсулы</w:t>
      </w:r>
    </w:p>
    <w:p w:rsidR="00CA7979" w:rsidRPr="00020119" w:rsidRDefault="00CA7979" w:rsidP="00CA7979">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через колено внутренней капсулы </w:t>
      </w:r>
    </w:p>
    <w:p w:rsidR="00CA7979" w:rsidRPr="00020119" w:rsidRDefault="00CA7979" w:rsidP="00CA7979">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через передний отдел задней ножки внутренней капсулы</w:t>
      </w:r>
    </w:p>
    <w:p w:rsidR="00CA7979" w:rsidRPr="00020119" w:rsidRDefault="00CA7979" w:rsidP="00CA7979">
      <w:pPr>
        <w:tabs>
          <w:tab w:val="left" w:pos="0"/>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через задний отдел задней ножки внутренней капсулы</w:t>
      </w:r>
    </w:p>
    <w:p w:rsidR="00CA7979" w:rsidRPr="00020119" w:rsidRDefault="00CA7979" w:rsidP="00CA7979">
      <w:pPr>
        <w:tabs>
          <w:tab w:val="left" w:pos="0"/>
        </w:tabs>
        <w:spacing w:after="0" w:line="240" w:lineRule="auto"/>
        <w:rPr>
          <w:rFonts w:ascii="Times New Roman" w:hAnsi="Times New Roman" w:cs="Times New Roman"/>
          <w:sz w:val="24"/>
          <w:szCs w:val="24"/>
        </w:rPr>
      </w:pP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6. Слои барабанной перепонки</w:t>
      </w:r>
    </w:p>
    <w:p w:rsidR="00CA7979" w:rsidRPr="00020119" w:rsidRDefault="00CA7979" w:rsidP="00CA7979">
      <w:pPr>
        <w:numPr>
          <w:ilvl w:val="12"/>
          <w:numId w:val="0"/>
        </w:num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мышечный</w:t>
      </w:r>
    </w:p>
    <w:p w:rsidR="00CA7979" w:rsidRPr="00020119" w:rsidRDefault="00CA7979" w:rsidP="00CA7979">
      <w:pPr>
        <w:numPr>
          <w:ilvl w:val="12"/>
          <w:numId w:val="0"/>
        </w:num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эпидермис</w:t>
      </w:r>
    </w:p>
    <w:p w:rsidR="00CA7979" w:rsidRPr="00020119" w:rsidRDefault="00CA7979" w:rsidP="00CA7979">
      <w:pPr>
        <w:numPr>
          <w:ilvl w:val="12"/>
          <w:numId w:val="0"/>
        </w:num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фиброзный</w:t>
      </w:r>
    </w:p>
    <w:p w:rsidR="00CA7979" w:rsidRPr="00020119" w:rsidRDefault="00CA7979" w:rsidP="00CA7979">
      <w:pPr>
        <w:numPr>
          <w:ilvl w:val="12"/>
          <w:numId w:val="0"/>
        </w:num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слизистый</w:t>
      </w:r>
    </w:p>
    <w:p w:rsidR="00CA7979" w:rsidRPr="00020119" w:rsidRDefault="00CA7979" w:rsidP="00CA7979">
      <w:pPr>
        <w:numPr>
          <w:ilvl w:val="12"/>
          <w:numId w:val="0"/>
        </w:numPr>
        <w:tabs>
          <w:tab w:val="left" w:pos="0"/>
          <w:tab w:val="left" w:pos="567"/>
        </w:tabs>
        <w:spacing w:after="0" w:line="240" w:lineRule="auto"/>
        <w:rPr>
          <w:rFonts w:ascii="Times New Roman" w:hAnsi="Times New Roman" w:cs="Times New Roman"/>
          <w:sz w:val="24"/>
          <w:szCs w:val="24"/>
        </w:rPr>
      </w:pP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7.  Верхней стенкой барабанной полости является</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сосцевидная стенка</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перепончатая стенка</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покрышечная стенка</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сонная стенка</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8.    Слуховые косточки</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w:t>
      </w:r>
      <w:r w:rsidRPr="00020119">
        <w:rPr>
          <w:rFonts w:ascii="Times New Roman" w:hAnsi="Times New Roman" w:cs="Times New Roman"/>
          <w:sz w:val="24"/>
          <w:szCs w:val="24"/>
        </w:rPr>
        <w:tab/>
        <w:t>а. молоточек</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б. сошник.</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в. стремечко</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г. наковальня</w:t>
      </w:r>
    </w:p>
    <w:p w:rsidR="00CA7979" w:rsidRPr="00020119" w:rsidRDefault="00CA7979" w:rsidP="00CA7979">
      <w:pPr>
        <w:tabs>
          <w:tab w:val="left" w:pos="0"/>
          <w:tab w:val="left" w:pos="567"/>
        </w:tabs>
        <w:spacing w:after="0" w:line="240" w:lineRule="auto"/>
        <w:rPr>
          <w:rFonts w:ascii="Times New Roman" w:hAnsi="Times New Roman" w:cs="Times New Roman"/>
          <w:b/>
          <w:sz w:val="24"/>
          <w:szCs w:val="24"/>
        </w:rPr>
      </w:pP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9.     Полость костного лабиринта заполнена</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воздухом</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эндолимфой</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перилимфой</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цереброспинальной жидкостью</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10.  Спиральный ганглий  располагается </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в толще стержня улитки </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во внутреннем слуховом проходе</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в кортиевом органе</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в спиральном канале улитки</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lastRenderedPageBreak/>
        <w:t>11.  Корковый конец слухового анализатора расположен в</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надкраевой  извилине</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покрышечной части  </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верхней височной извилине (извилине Гешля)</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угловой извилине </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12.  Перекрещенные  проводники  зрительного пути проводят импульсы от</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медиальных полей сетчатки</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латеральных полей сетчатки</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верхних полей сетчатки</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нижних полей сетчатки</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13. Неперекрещенные  проводники  зрительного пути проводят  импульсы от</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медиальных полей сетчатки</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латеральных полей сетчатки</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верхних полей сетчатки</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нижних полей сетчатки</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14.   Проводники зрительного пути проводят импульсы от</w:t>
      </w:r>
    </w:p>
    <w:p w:rsidR="00CA7979" w:rsidRPr="00020119" w:rsidRDefault="00CA7979" w:rsidP="00CA7979">
      <w:pPr>
        <w:tabs>
          <w:tab w:val="left" w:pos="0"/>
          <w:tab w:val="left" w:pos="426"/>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латерального поля сетчатки своей стороны</w:t>
      </w:r>
    </w:p>
    <w:p w:rsidR="00CA7979" w:rsidRPr="00020119" w:rsidRDefault="00CA7979" w:rsidP="00CA7979">
      <w:pPr>
        <w:tabs>
          <w:tab w:val="left" w:pos="0"/>
          <w:tab w:val="left" w:pos="426"/>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латерального поля сетчатки противоположной стороны</w:t>
      </w:r>
    </w:p>
    <w:p w:rsidR="00CA7979" w:rsidRPr="00020119" w:rsidRDefault="00CA7979" w:rsidP="00CA7979">
      <w:pPr>
        <w:tabs>
          <w:tab w:val="left" w:pos="0"/>
          <w:tab w:val="left" w:pos="426"/>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медиального  поля сетчатки своей стороны</w:t>
      </w:r>
    </w:p>
    <w:p w:rsidR="00CA7979" w:rsidRPr="00020119" w:rsidRDefault="00CA7979" w:rsidP="00CA7979">
      <w:pPr>
        <w:tabs>
          <w:tab w:val="left" w:pos="0"/>
          <w:tab w:val="left" w:pos="426"/>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медиального  поля сетчатки противоположной стороны</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15.  Корковый конец зрительного анализатора расположен в</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надкраевой  извилине</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покрышечной части </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в области шпорной борозды</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угловой извилине </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16.  Обонятельный  путь является</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2-х нейронным</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3-х нейронным</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4-х нейронным</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5-ти нейронным</w:t>
      </w:r>
    </w:p>
    <w:p w:rsidR="00CA7979" w:rsidRPr="00020119" w:rsidRDefault="00CA7979" w:rsidP="00CA7979">
      <w:pPr>
        <w:tabs>
          <w:tab w:val="left" w:pos="0"/>
          <w:tab w:val="left" w:pos="567"/>
        </w:tabs>
        <w:spacing w:after="0" w:line="240" w:lineRule="auto"/>
        <w:rPr>
          <w:rFonts w:ascii="Times New Roman" w:hAnsi="Times New Roman" w:cs="Times New Roman"/>
          <w:b/>
          <w:sz w:val="24"/>
          <w:szCs w:val="24"/>
        </w:rPr>
      </w:pP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17. Аксоны </w:t>
      </w:r>
      <w:r w:rsidRPr="00020119">
        <w:rPr>
          <w:rFonts w:ascii="Times New Roman" w:hAnsi="Times New Roman" w:cs="Times New Roman"/>
          <w:sz w:val="24"/>
          <w:szCs w:val="24"/>
          <w:lang w:val="en-US"/>
        </w:rPr>
        <w:t>III</w:t>
      </w:r>
      <w:r w:rsidRPr="00020119">
        <w:rPr>
          <w:rFonts w:ascii="Times New Roman" w:hAnsi="Times New Roman" w:cs="Times New Roman"/>
          <w:sz w:val="24"/>
          <w:szCs w:val="24"/>
        </w:rPr>
        <w:t xml:space="preserve"> нейронов  следуют к коре</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а.   над  мозолистым телом</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б.  под  мозолистым телом ( по своду)</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в.  в составе мозолистого тела</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г. прямым  путем</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         </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18.  Корковый конец обонятельного анализатора располагается</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а. в верхней височной извилине.</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б. в нижней лобной извилине.</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в. в поясничной извилине.</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 xml:space="preserve">г. в крючке парагиппокампальной извилины </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19.   </w:t>
      </w:r>
      <w:r w:rsidRPr="00020119">
        <w:rPr>
          <w:rFonts w:ascii="Times New Roman" w:hAnsi="Times New Roman" w:cs="Times New Roman"/>
          <w:sz w:val="24"/>
          <w:szCs w:val="24"/>
          <w:lang w:val="en-US"/>
        </w:rPr>
        <w:t>I</w:t>
      </w:r>
      <w:r w:rsidRPr="00020119">
        <w:rPr>
          <w:rFonts w:ascii="Times New Roman" w:hAnsi="Times New Roman" w:cs="Times New Roman"/>
          <w:sz w:val="24"/>
          <w:szCs w:val="24"/>
        </w:rPr>
        <w:t xml:space="preserve">   нейроны вкусового пути располагаются  </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а. в  чувствительном ганглии лицевого нерва</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 xml:space="preserve">б. в  чувствительных ганглиях языкоглоточного нерва </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 xml:space="preserve">в. в   чувствительном ганглии тройничного нерва </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lastRenderedPageBreak/>
        <w:tab/>
        <w:t>г. в   чувствительных  ганглиях блуждающего нерва</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 xml:space="preserve">20.   Аксоны  </w:t>
      </w:r>
      <w:r w:rsidRPr="00020119">
        <w:rPr>
          <w:rFonts w:ascii="Times New Roman" w:hAnsi="Times New Roman" w:cs="Times New Roman"/>
          <w:sz w:val="24"/>
          <w:szCs w:val="24"/>
          <w:lang w:val="en-US"/>
        </w:rPr>
        <w:t>I</w:t>
      </w:r>
      <w:r w:rsidRPr="00020119">
        <w:rPr>
          <w:rFonts w:ascii="Times New Roman" w:hAnsi="Times New Roman" w:cs="Times New Roman"/>
          <w:sz w:val="24"/>
          <w:szCs w:val="24"/>
        </w:rPr>
        <w:t xml:space="preserve"> нейронов  вкусового  пути проходят в составе ветвей  </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а.  лицевого нерва</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 xml:space="preserve">б. языкоглоточного нерва </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 xml:space="preserve">в. тройничного нерва </w:t>
      </w:r>
    </w:p>
    <w:p w:rsidR="00CA7979" w:rsidRPr="00020119" w:rsidRDefault="00CA7979" w:rsidP="00CA7979">
      <w:pPr>
        <w:tabs>
          <w:tab w:val="left" w:pos="0"/>
          <w:tab w:val="left" w:pos="567"/>
        </w:tabs>
        <w:spacing w:after="0" w:line="240" w:lineRule="auto"/>
        <w:rPr>
          <w:rFonts w:ascii="Times New Roman" w:hAnsi="Times New Roman" w:cs="Times New Roman"/>
          <w:sz w:val="24"/>
          <w:szCs w:val="24"/>
        </w:rPr>
      </w:pPr>
      <w:r w:rsidRPr="00020119">
        <w:rPr>
          <w:rFonts w:ascii="Times New Roman" w:hAnsi="Times New Roman" w:cs="Times New Roman"/>
          <w:sz w:val="24"/>
          <w:szCs w:val="24"/>
        </w:rPr>
        <w:tab/>
        <w:t>г. блуждающего нерва</w:t>
      </w:r>
    </w:p>
    <w:p w:rsidR="00CA7979" w:rsidRDefault="00CA7979" w:rsidP="00CA7979">
      <w:pPr>
        <w:tabs>
          <w:tab w:val="left" w:pos="426"/>
        </w:tabs>
        <w:spacing w:after="0" w:line="240" w:lineRule="auto"/>
        <w:rPr>
          <w:rFonts w:ascii="Times New Roman" w:eastAsia="Times New Roman" w:hAnsi="Times New Roman" w:cs="Times New Roman"/>
          <w:b/>
          <w:sz w:val="24"/>
          <w:szCs w:val="24"/>
        </w:rPr>
      </w:pPr>
    </w:p>
    <w:p w:rsidR="00CA7979" w:rsidRPr="002D68A5" w:rsidRDefault="00CA7979" w:rsidP="00CA7979">
      <w:pPr>
        <w:tabs>
          <w:tab w:val="left" w:pos="426"/>
        </w:tabs>
        <w:spacing w:after="0" w:line="240" w:lineRule="auto"/>
        <w:rPr>
          <w:rFonts w:ascii="Times New Roman" w:eastAsia="Times New Roman" w:hAnsi="Times New Roman" w:cs="Times New Roman"/>
          <w:b/>
          <w:sz w:val="24"/>
          <w:szCs w:val="24"/>
        </w:rPr>
      </w:pPr>
      <w:r w:rsidRPr="002D68A5">
        <w:rPr>
          <w:rFonts w:ascii="Times New Roman" w:hAnsi="Times New Roman"/>
          <w:b/>
          <w:sz w:val="24"/>
          <w:szCs w:val="24"/>
          <w:lang w:eastAsia="ru-RU"/>
        </w:rPr>
        <w:t xml:space="preserve"> Органы чувств</w:t>
      </w:r>
    </w:p>
    <w:p w:rsidR="00CA7979" w:rsidRPr="007E23EC" w:rsidRDefault="00CA7979" w:rsidP="00CA7979">
      <w:pPr>
        <w:tabs>
          <w:tab w:val="left" w:pos="426"/>
        </w:tabs>
        <w:spacing w:after="0" w:line="240" w:lineRule="auto"/>
        <w:rPr>
          <w:rFonts w:ascii="Times New Roman" w:eastAsia="Times New Roman" w:hAnsi="Times New Roman" w:cs="Times New Roman"/>
          <w:b/>
          <w:sz w:val="24"/>
          <w:szCs w:val="24"/>
        </w:rPr>
      </w:pP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8D5450">
        <w:rPr>
          <w:rFonts w:ascii="Times New Roman" w:hAnsi="Times New Roman" w:cs="Times New Roman"/>
          <w:sz w:val="24"/>
          <w:szCs w:val="24"/>
        </w:rPr>
        <w:t xml:space="preserve">1.  </w:t>
      </w:r>
      <w:r w:rsidRPr="00912301">
        <w:rPr>
          <w:rFonts w:ascii="Times New Roman" w:hAnsi="Times New Roman" w:cs="Times New Roman"/>
          <w:sz w:val="24"/>
          <w:szCs w:val="24"/>
        </w:rPr>
        <w:t>К наружному уху относятся</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а.   окно преддверья</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б.   вторичная барабанная перепонка</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в.   барабанная перепонка</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г.   ушная раковина</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p>
    <w:p w:rsidR="00CA7979" w:rsidRPr="00912301" w:rsidRDefault="00CA7979" w:rsidP="00ED4012">
      <w:pPr>
        <w:pStyle w:val="afb"/>
        <w:widowControl w:val="0"/>
        <w:numPr>
          <w:ilvl w:val="0"/>
          <w:numId w:val="28"/>
        </w:numPr>
        <w:tabs>
          <w:tab w:val="left" w:pos="567"/>
        </w:tabs>
        <w:autoSpaceDE w:val="0"/>
        <w:autoSpaceDN w:val="0"/>
        <w:adjustRightInd w:val="0"/>
        <w:ind w:left="567" w:hanging="567"/>
        <w:jc w:val="both"/>
      </w:pPr>
      <w:r w:rsidRPr="00912301">
        <w:t>Образования среднего уха</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а.   мышца стремячка</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б.  слуховая труба</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в.  барабанная перепонка</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г.  надбарабанный карман</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3. Барабанная полость сообщается</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а. с полостью носа.</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б. с полостью носоглотки.</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в. с пещерой и ячейками сосцевидного отростка.</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г. с полостью ротоглотки</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4.   В окне преддверия (овальном окне) располагается</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а. молоточек</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б. барабанная перепонка</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в. стремечко</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г.  вторичная барабанная перепонка </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5.  Костный лабиринт имеет </w:t>
      </w:r>
    </w:p>
    <w:p w:rsidR="00CA7979" w:rsidRPr="00912301" w:rsidRDefault="00CA7979" w:rsidP="00CA7979">
      <w:pPr>
        <w:tabs>
          <w:tab w:val="left" w:pos="0"/>
        </w:tabs>
        <w:spacing w:after="0" w:line="240" w:lineRule="auto"/>
        <w:ind w:firstLine="567"/>
        <w:rPr>
          <w:rFonts w:ascii="Times New Roman" w:hAnsi="Times New Roman" w:cs="Times New Roman"/>
          <w:sz w:val="24"/>
          <w:szCs w:val="24"/>
        </w:rPr>
      </w:pPr>
      <w:r w:rsidRPr="00912301">
        <w:rPr>
          <w:rFonts w:ascii="Times New Roman" w:hAnsi="Times New Roman" w:cs="Times New Roman"/>
          <w:sz w:val="24"/>
          <w:szCs w:val="24"/>
        </w:rPr>
        <w:t xml:space="preserve"> а.  верхний полукружный канал</w:t>
      </w:r>
    </w:p>
    <w:p w:rsidR="00CA7979" w:rsidRPr="00912301" w:rsidRDefault="00CA7979" w:rsidP="00CA7979">
      <w:pPr>
        <w:tabs>
          <w:tab w:val="left" w:pos="0"/>
        </w:tabs>
        <w:spacing w:after="0" w:line="240" w:lineRule="auto"/>
        <w:ind w:firstLine="567"/>
        <w:rPr>
          <w:rFonts w:ascii="Times New Roman" w:hAnsi="Times New Roman" w:cs="Times New Roman"/>
          <w:sz w:val="24"/>
          <w:szCs w:val="24"/>
        </w:rPr>
      </w:pPr>
      <w:r w:rsidRPr="00912301">
        <w:rPr>
          <w:rFonts w:ascii="Times New Roman" w:hAnsi="Times New Roman" w:cs="Times New Roman"/>
          <w:sz w:val="24"/>
          <w:szCs w:val="24"/>
        </w:rPr>
        <w:t xml:space="preserve"> б.  латеральный полукружный канал</w:t>
      </w:r>
    </w:p>
    <w:p w:rsidR="00CA7979" w:rsidRPr="00912301" w:rsidRDefault="00CA7979" w:rsidP="00CA7979">
      <w:pPr>
        <w:tabs>
          <w:tab w:val="left" w:pos="0"/>
        </w:tabs>
        <w:spacing w:after="0" w:line="240" w:lineRule="auto"/>
        <w:ind w:firstLine="567"/>
        <w:rPr>
          <w:rFonts w:ascii="Times New Roman" w:hAnsi="Times New Roman" w:cs="Times New Roman"/>
          <w:sz w:val="24"/>
          <w:szCs w:val="24"/>
        </w:rPr>
      </w:pPr>
      <w:r w:rsidRPr="00912301">
        <w:rPr>
          <w:rFonts w:ascii="Times New Roman" w:hAnsi="Times New Roman" w:cs="Times New Roman"/>
          <w:sz w:val="24"/>
          <w:szCs w:val="24"/>
        </w:rPr>
        <w:t xml:space="preserve"> в.  медиальный полукружный канал</w:t>
      </w:r>
    </w:p>
    <w:p w:rsidR="00CA7979" w:rsidRPr="00912301" w:rsidRDefault="00CA7979" w:rsidP="00CA7979">
      <w:pPr>
        <w:tabs>
          <w:tab w:val="left" w:pos="0"/>
        </w:tabs>
        <w:spacing w:after="0" w:line="240" w:lineRule="auto"/>
        <w:ind w:firstLine="567"/>
        <w:rPr>
          <w:rFonts w:ascii="Times New Roman" w:hAnsi="Times New Roman" w:cs="Times New Roman"/>
          <w:sz w:val="24"/>
          <w:szCs w:val="24"/>
        </w:rPr>
      </w:pPr>
      <w:r w:rsidRPr="00912301">
        <w:rPr>
          <w:rFonts w:ascii="Times New Roman" w:hAnsi="Times New Roman" w:cs="Times New Roman"/>
          <w:sz w:val="24"/>
          <w:szCs w:val="24"/>
        </w:rPr>
        <w:t xml:space="preserve"> г.  нижний полукружный канал</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6..  Полость костного лабиринта заполнена</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2301">
        <w:rPr>
          <w:rFonts w:ascii="Times New Roman" w:hAnsi="Times New Roman" w:cs="Times New Roman"/>
          <w:sz w:val="24"/>
          <w:szCs w:val="24"/>
        </w:rPr>
        <w:t xml:space="preserve"> а.  воздухом</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2301">
        <w:rPr>
          <w:rFonts w:ascii="Times New Roman" w:hAnsi="Times New Roman" w:cs="Times New Roman"/>
          <w:sz w:val="24"/>
          <w:szCs w:val="24"/>
        </w:rPr>
        <w:t>б. эндолимфой</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2301">
        <w:rPr>
          <w:rFonts w:ascii="Times New Roman" w:hAnsi="Times New Roman" w:cs="Times New Roman"/>
          <w:sz w:val="24"/>
          <w:szCs w:val="24"/>
        </w:rPr>
        <w:t>в. перилимфой</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2301">
        <w:rPr>
          <w:rFonts w:ascii="Times New Roman" w:hAnsi="Times New Roman" w:cs="Times New Roman"/>
          <w:sz w:val="24"/>
          <w:szCs w:val="24"/>
        </w:rPr>
        <w:t>г. цереброспинальной жидкостью</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7.  Полость перепончатого лабиринта заполнена</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2301">
        <w:rPr>
          <w:rFonts w:ascii="Times New Roman" w:hAnsi="Times New Roman" w:cs="Times New Roman"/>
          <w:sz w:val="24"/>
          <w:szCs w:val="24"/>
        </w:rPr>
        <w:t>а.  воздухом</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2301">
        <w:rPr>
          <w:rFonts w:ascii="Times New Roman" w:hAnsi="Times New Roman" w:cs="Times New Roman"/>
          <w:sz w:val="24"/>
          <w:szCs w:val="24"/>
        </w:rPr>
        <w:t>б. эндолимфой</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2301">
        <w:rPr>
          <w:rFonts w:ascii="Times New Roman" w:hAnsi="Times New Roman" w:cs="Times New Roman"/>
          <w:sz w:val="24"/>
          <w:szCs w:val="24"/>
        </w:rPr>
        <w:t>в. перилимфой</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2301">
        <w:rPr>
          <w:rFonts w:ascii="Times New Roman" w:hAnsi="Times New Roman" w:cs="Times New Roman"/>
          <w:sz w:val="24"/>
          <w:szCs w:val="24"/>
        </w:rPr>
        <w:t xml:space="preserve"> г. цереброспинальной жидкостью</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lastRenderedPageBreak/>
        <w:t>8.  Слуховой путь является</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а. дважды перекрещенный</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б. частично перекрещенным </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в. прямым</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г. перекрещенным </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9.  Части фиброзной оболочки глазного яблока</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а.  роговица </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б.  склера </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в.  радужка </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г.   ресничное тело</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10. Мышцами  радужки являются</w:t>
      </w:r>
    </w:p>
    <w:p w:rsidR="00CA7979" w:rsidRPr="00912301" w:rsidRDefault="00CA7979" w:rsidP="00CA7979">
      <w:pPr>
        <w:tabs>
          <w:tab w:val="left" w:pos="426"/>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а. мышца суживающая зрачок</w:t>
      </w:r>
    </w:p>
    <w:p w:rsidR="00CA7979" w:rsidRPr="00912301" w:rsidRDefault="00CA7979" w:rsidP="00CA7979">
      <w:pPr>
        <w:tabs>
          <w:tab w:val="left" w:pos="426"/>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б. мышца расширяющая зрачок</w:t>
      </w:r>
    </w:p>
    <w:p w:rsidR="00CA7979" w:rsidRPr="00912301" w:rsidRDefault="00CA7979" w:rsidP="00CA7979">
      <w:pPr>
        <w:tabs>
          <w:tab w:val="left" w:pos="426"/>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в. цилиарная мышца</w:t>
      </w:r>
    </w:p>
    <w:p w:rsidR="00CA7979" w:rsidRPr="00912301" w:rsidRDefault="00CA7979" w:rsidP="00CA7979">
      <w:pPr>
        <w:tabs>
          <w:tab w:val="left" w:pos="426"/>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г. верхняя  косая мышца</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11. Водянистую влагу вырабатывают</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а. цинновы связки.</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б. цилиарные отростки</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в. собственно сосудистая оболочка глаза (хориоидеа)</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г. стекловидное тело</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12.. Световоспринимающими клетками сетчатки являются</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а. палочки</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б. мультиполярные клетки</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в. пигментные клетки</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г. биполярные нейроны</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13.  Обонятельный  путь является</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а. 2-х нейронным</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б. 3-х нейронным</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в. 4-х нейронным</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г. 5-ти нейронным</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14.  Корковый конец вкусового анализатора располагается</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а. в верхней височной извилине.</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б. в нижней лобной извилине.</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в. в поясничной извилине.</w:t>
      </w:r>
    </w:p>
    <w:p w:rsidR="00CA7979"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 xml:space="preserve">г. в крючке парагиппокампальной извилины </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15. Аксоны </w:t>
      </w:r>
      <w:r w:rsidRPr="00912301">
        <w:rPr>
          <w:rFonts w:ascii="Times New Roman" w:hAnsi="Times New Roman" w:cs="Times New Roman"/>
          <w:sz w:val="24"/>
          <w:szCs w:val="24"/>
          <w:lang w:val="en-US"/>
        </w:rPr>
        <w:t>III</w:t>
      </w:r>
      <w:r w:rsidRPr="00912301">
        <w:rPr>
          <w:rFonts w:ascii="Times New Roman" w:hAnsi="Times New Roman" w:cs="Times New Roman"/>
          <w:sz w:val="24"/>
          <w:szCs w:val="24"/>
        </w:rPr>
        <w:t xml:space="preserve"> нейронов  следуют к коре</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а.   над  мозолистым телом</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б.  под  мозолистым телом ( по своду)</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в.  в составе мозолистого тела</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г. прямым  путем</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16.  Корковый конец обонятельного анализатора располагается</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а. в верхней височной извилине.</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б. в нижней лобной извилине.</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в. в поясничной извилине.</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lastRenderedPageBreak/>
        <w:tab/>
        <w:t xml:space="preserve">г. в крючке парагиппокампальной извилины </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17.  </w:t>
      </w:r>
      <w:r w:rsidRPr="00912301">
        <w:rPr>
          <w:rFonts w:ascii="Times New Roman" w:hAnsi="Times New Roman" w:cs="Times New Roman"/>
          <w:sz w:val="24"/>
          <w:szCs w:val="24"/>
          <w:lang w:val="en-US"/>
        </w:rPr>
        <w:t>I</w:t>
      </w:r>
      <w:r w:rsidRPr="00912301">
        <w:rPr>
          <w:rFonts w:ascii="Times New Roman" w:hAnsi="Times New Roman" w:cs="Times New Roman"/>
          <w:sz w:val="24"/>
          <w:szCs w:val="24"/>
        </w:rPr>
        <w:t xml:space="preserve">  нейроны вкусового пути представлены</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а. униполярными клетками </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б. псевдоуниполярным клетками</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в. биполярным клетками</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      г. мультиполярным клетками</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18.   </w:t>
      </w:r>
      <w:r w:rsidRPr="00912301">
        <w:rPr>
          <w:rFonts w:ascii="Times New Roman" w:hAnsi="Times New Roman" w:cs="Times New Roman"/>
          <w:sz w:val="24"/>
          <w:szCs w:val="24"/>
          <w:lang w:val="en-US"/>
        </w:rPr>
        <w:t>I</w:t>
      </w:r>
      <w:r w:rsidRPr="00912301">
        <w:rPr>
          <w:rFonts w:ascii="Times New Roman" w:hAnsi="Times New Roman" w:cs="Times New Roman"/>
          <w:sz w:val="24"/>
          <w:szCs w:val="24"/>
        </w:rPr>
        <w:t xml:space="preserve">   нейроны вкусового  пути располагаются  </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а. в  чувствительном ганглии лицевого нерва</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 xml:space="preserve">б. в  чувствительных ганглиях языкоглоточного нерва </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 xml:space="preserve">в. в   чувствительном ганглии тройничного нерва </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г. в   чувствительных  ганглиях блуждающего нерва</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19.   </w:t>
      </w:r>
      <w:r w:rsidRPr="00912301">
        <w:rPr>
          <w:rFonts w:ascii="Times New Roman" w:hAnsi="Times New Roman" w:cs="Times New Roman"/>
          <w:sz w:val="24"/>
          <w:szCs w:val="24"/>
          <w:lang w:val="en-US"/>
        </w:rPr>
        <w:t>I</w:t>
      </w:r>
      <w:r w:rsidRPr="00912301">
        <w:rPr>
          <w:rFonts w:ascii="Times New Roman" w:hAnsi="Times New Roman" w:cs="Times New Roman"/>
          <w:sz w:val="24"/>
          <w:szCs w:val="24"/>
        </w:rPr>
        <w:t xml:space="preserve">  нейроны вкусового  пути располагаются  </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а. в  чувствительном ганглии лицевого нерва</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 xml:space="preserve">б. в  чувствительных ганглиях языкоглоточного нерва </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 xml:space="preserve">в. в   чувствительном ганглии тройничного нерва </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г. в   спинальных  ганглиях шейных  спинномозговых нервов</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 xml:space="preserve">20.   Аксоны  </w:t>
      </w:r>
      <w:r w:rsidRPr="00912301">
        <w:rPr>
          <w:rFonts w:ascii="Times New Roman" w:hAnsi="Times New Roman" w:cs="Times New Roman"/>
          <w:sz w:val="24"/>
          <w:szCs w:val="24"/>
          <w:lang w:val="en-US"/>
        </w:rPr>
        <w:t>I</w:t>
      </w:r>
      <w:r w:rsidRPr="00912301">
        <w:rPr>
          <w:rFonts w:ascii="Times New Roman" w:hAnsi="Times New Roman" w:cs="Times New Roman"/>
          <w:sz w:val="24"/>
          <w:szCs w:val="24"/>
        </w:rPr>
        <w:t xml:space="preserve"> нейронов  вкусового  пути проходят в составе ветвей  </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а.  лицевого нерва</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 xml:space="preserve">б. языкоглоточного нерва </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 xml:space="preserve">в. тройничного нерва </w:t>
      </w:r>
    </w:p>
    <w:p w:rsidR="00CA7979" w:rsidRPr="00912301" w:rsidRDefault="00CA7979" w:rsidP="00CA7979">
      <w:pPr>
        <w:tabs>
          <w:tab w:val="left" w:pos="567"/>
        </w:tabs>
        <w:spacing w:after="0" w:line="240" w:lineRule="auto"/>
        <w:ind w:left="567" w:hanging="567"/>
        <w:rPr>
          <w:rFonts w:ascii="Times New Roman" w:hAnsi="Times New Roman" w:cs="Times New Roman"/>
          <w:sz w:val="24"/>
          <w:szCs w:val="24"/>
        </w:rPr>
      </w:pPr>
      <w:r w:rsidRPr="00912301">
        <w:rPr>
          <w:rFonts w:ascii="Times New Roman" w:hAnsi="Times New Roman" w:cs="Times New Roman"/>
          <w:sz w:val="24"/>
          <w:szCs w:val="24"/>
        </w:rPr>
        <w:tab/>
        <w:t>г. блуждающего нерва</w:t>
      </w:r>
    </w:p>
    <w:p w:rsidR="00CA7979" w:rsidRPr="008D5450" w:rsidRDefault="00CA7979" w:rsidP="00CA7979">
      <w:pPr>
        <w:tabs>
          <w:tab w:val="left" w:pos="567"/>
        </w:tabs>
        <w:rPr>
          <w:rFonts w:ascii="Times New Roman" w:hAnsi="Times New Roman" w:cs="Times New Roman"/>
          <w:sz w:val="24"/>
          <w:szCs w:val="24"/>
        </w:rPr>
      </w:pPr>
    </w:p>
    <w:p w:rsidR="00CA7979" w:rsidRPr="00133F8B" w:rsidRDefault="00CA7979" w:rsidP="00CA7979">
      <w:pPr>
        <w:tabs>
          <w:tab w:val="left" w:pos="426"/>
        </w:tabs>
        <w:spacing w:after="0" w:line="240" w:lineRule="auto"/>
        <w:contextualSpacing/>
        <w:rPr>
          <w:rFonts w:ascii="Times New Roman" w:eastAsia="Times New Roman" w:hAnsi="Times New Roman" w:cs="Times New Roman"/>
          <w:b/>
          <w:color w:val="000000" w:themeColor="text1"/>
          <w:sz w:val="24"/>
          <w:szCs w:val="24"/>
          <w:lang w:eastAsia="ru-RU"/>
        </w:rPr>
      </w:pPr>
      <w:r w:rsidRPr="00133F8B">
        <w:rPr>
          <w:rFonts w:ascii="Times New Roman" w:hAnsi="Times New Roman"/>
          <w:b/>
          <w:color w:val="000000" w:themeColor="text1"/>
          <w:sz w:val="24"/>
          <w:szCs w:val="24"/>
          <w:lang w:eastAsia="ru-RU"/>
        </w:rPr>
        <w:t>Модуль 5 Анатомия периферической и вегетативной нервной систем</w:t>
      </w:r>
      <w:r w:rsidRPr="00133F8B">
        <w:rPr>
          <w:rFonts w:ascii="Times New Roman" w:eastAsia="Times New Roman" w:hAnsi="Times New Roman" w:cs="Times New Roman"/>
          <w:b/>
          <w:color w:val="000000" w:themeColor="text1"/>
          <w:sz w:val="24"/>
          <w:szCs w:val="24"/>
          <w:lang w:eastAsia="ru-RU"/>
        </w:rPr>
        <w:t xml:space="preserve"> </w:t>
      </w:r>
    </w:p>
    <w:p w:rsidR="00CA7979" w:rsidRPr="00133F8B" w:rsidRDefault="00CA7979" w:rsidP="00CA7979">
      <w:pPr>
        <w:tabs>
          <w:tab w:val="left" w:pos="426"/>
        </w:tabs>
        <w:spacing w:after="0" w:line="240" w:lineRule="auto"/>
        <w:contextualSpacing/>
        <w:rPr>
          <w:rFonts w:ascii="Times New Roman" w:eastAsia="Times New Roman" w:hAnsi="Times New Roman" w:cs="Times New Roman"/>
          <w:b/>
          <w:color w:val="000000" w:themeColor="text1"/>
          <w:sz w:val="24"/>
          <w:szCs w:val="24"/>
          <w:lang w:eastAsia="ru-RU"/>
        </w:rPr>
      </w:pP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25966">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873A36">
        <w:rPr>
          <w:rFonts w:ascii="Times New Roman" w:eastAsia="Calibri" w:hAnsi="Times New Roman" w:cs="Times New Roman"/>
          <w:sz w:val="24"/>
          <w:szCs w:val="24"/>
        </w:rPr>
        <w:t>Центры парасимпатического отдела располагаются  в</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конечном мозге</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промежуточном мозге</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спинном мозге</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ромбовидном мозге</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2.  Парасимпатические центры среднего мозга </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нижнее слюноотделительное ядро</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добавочное ядро глазодвигательного нерва (якубовича)</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верхнее слюноотделительное ядро</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дорзальное ядро блуждающего нерва</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3.  Крылонебный узел получает преганглионарные проводники от</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ядра якубовича и перлиа</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дорзального ядра блуждающего нерва</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верхнего слюноотделительного ядра</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нижнего слюноотделительного ядра</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4.  Симпатическими узлами являются</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предпозвоночные  (  </w:t>
      </w:r>
      <w:r w:rsidRPr="00873A36">
        <w:rPr>
          <w:rFonts w:ascii="Times New Roman" w:eastAsia="Calibri" w:hAnsi="Times New Roman" w:cs="Times New Roman"/>
          <w:sz w:val="24"/>
          <w:szCs w:val="24"/>
          <w:lang w:val="en-US"/>
        </w:rPr>
        <w:t>ii</w:t>
      </w:r>
      <w:r w:rsidRPr="00873A36">
        <w:rPr>
          <w:rFonts w:ascii="Times New Roman" w:eastAsia="Calibri" w:hAnsi="Times New Roman" w:cs="Times New Roman"/>
          <w:sz w:val="24"/>
          <w:szCs w:val="24"/>
        </w:rPr>
        <w:t xml:space="preserve">   порядка)</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околопозвоночные (  </w:t>
      </w:r>
      <w:r w:rsidRPr="00873A36">
        <w:rPr>
          <w:rFonts w:ascii="Times New Roman" w:eastAsia="Calibri" w:hAnsi="Times New Roman" w:cs="Times New Roman"/>
          <w:sz w:val="24"/>
          <w:szCs w:val="24"/>
          <w:lang w:val="en-US"/>
        </w:rPr>
        <w:t>i</w:t>
      </w:r>
      <w:r w:rsidRPr="00873A36">
        <w:rPr>
          <w:rFonts w:ascii="Times New Roman" w:eastAsia="Calibri" w:hAnsi="Times New Roman" w:cs="Times New Roman"/>
          <w:sz w:val="24"/>
          <w:szCs w:val="24"/>
        </w:rPr>
        <w:t xml:space="preserve">   порядка)</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интрамуральные ( </w:t>
      </w:r>
      <w:r w:rsidRPr="00873A36">
        <w:rPr>
          <w:rFonts w:ascii="Times New Roman" w:eastAsia="Calibri" w:hAnsi="Times New Roman" w:cs="Times New Roman"/>
          <w:sz w:val="24"/>
          <w:szCs w:val="24"/>
          <w:lang w:val="en-US"/>
        </w:rPr>
        <w:t>iii</w:t>
      </w:r>
      <w:r w:rsidRPr="00873A36">
        <w:rPr>
          <w:rFonts w:ascii="Times New Roman" w:eastAsia="Calibri" w:hAnsi="Times New Roman" w:cs="Times New Roman"/>
          <w:sz w:val="24"/>
          <w:szCs w:val="24"/>
        </w:rPr>
        <w:t xml:space="preserve">  порядка)</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параорганные ( </w:t>
      </w:r>
      <w:r w:rsidRPr="00873A36">
        <w:rPr>
          <w:rFonts w:ascii="Times New Roman" w:eastAsia="Calibri" w:hAnsi="Times New Roman" w:cs="Times New Roman"/>
          <w:sz w:val="24"/>
          <w:szCs w:val="24"/>
          <w:lang w:val="en-US"/>
        </w:rPr>
        <w:t>III</w:t>
      </w:r>
      <w:r w:rsidRPr="00873A36">
        <w:rPr>
          <w:rFonts w:ascii="Times New Roman" w:eastAsia="Calibri" w:hAnsi="Times New Roman" w:cs="Times New Roman"/>
          <w:sz w:val="24"/>
          <w:szCs w:val="24"/>
        </w:rPr>
        <w:t xml:space="preserve">  порядка)</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lastRenderedPageBreak/>
        <w:t xml:space="preserve">5.  Количество пар серых соединительных ветвей </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8</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12</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16</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31</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6.  Отделы симпатического  ствола</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головной</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шейный </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грудной</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поясничный</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7.  Ветви шейного отдела симпатического ствола к органам шеи</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гортано-глоточные нервы</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шейные сердечные нервы</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позвоночный нерв</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серые соединительные ветви</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8.  Большой и малый внутренностные нервы содержат </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симпатические преганглионары</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симпатические постганглионары</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чувствительные проводники</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двигательные проводники</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9.   Легочные (бронхиальные) ветви грудного отдела симпатического ствола иннервируют</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железы слизистой оболочки и гладкие мышцы бронхов  </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гладкие мышцы кровеносных сосудов большого круга кровообращения в легких </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гладкие мышцы кровеносных сосудов малого круга кровообращения</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адвентицию бронхов </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10.   Симпатические сердечные нервы иннервируют</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миокард</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эпикард</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эндокард</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гладкие мышцы коронарных артерий и вен сердца</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11.   Крестцовые  внутренностные нервы соединяют симпатический ствол</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с маткой</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с мочевым пузырем</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с крестцовым сплетением</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с подчревными сплетениями</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12.  В состав солнечного сплетения входят</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симпатические волокна</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преганглионарные парасимпатические волокна</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постганглионарные парасимпатические волокна</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чувствительные волокна</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13.  Солнечное сплетение иннервирует органы</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верхнего этажа брюшной полости</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среднего этажа брюшной полости</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нижнего этажа брюшной полости</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lastRenderedPageBreak/>
        <w:t xml:space="preserve">       г.  грудной полости</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14.  Кожные ветви любых спинномозговых нервов содержат</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чувствительные  проводники</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двигательные  проводники</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парасимпатические  проводники</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симпатические  проводники </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15.   Мышечные ветви любых спинномозговых нервов содержат</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чувствительные  проводники</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двигательные  проводники</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парасимпатические  проводники</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симпатические  проводники </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16.  Чувствительные проводники спинномозговых нервов</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обеспечивают виды чувствительности</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кожную</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интероцептивную</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вкусовую</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проприоцептивную </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17.  Задние ветви спинномозговых нервов иннервируют</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мышцы плечевого пояса</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аутохтонные мышцы груди</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аутохтонные мышцы спины</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трункопетальные и трункофугальные мышцы спины</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18.  Кожу задней поверхности головы иннервируют</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задняя ветвь  С 1</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кожные ветви шейного сплетения</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задняя ветвь  С 2</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III  ветвь тройничного нерва</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19.  Глубокие мышцы затылка (прямые и косые) иннервируют </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а.  большой затылочный нерв </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б.   малый затылочный нерв</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в.   подзатылочный нерв</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 xml:space="preserve">        г.   поперечный нерв шеи</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73A36">
        <w:rPr>
          <w:rFonts w:ascii="Times New Roman" w:eastAsia="Calibri" w:hAnsi="Times New Roman" w:cs="Times New Roman"/>
          <w:sz w:val="24"/>
          <w:szCs w:val="24"/>
        </w:rPr>
        <w:t>20.  Кожу ягодицы иннервируют задние ветви ( n.n. cluni</w:t>
      </w:r>
      <w:r w:rsidRPr="00873A36">
        <w:rPr>
          <w:rFonts w:ascii="Times New Roman" w:eastAsia="Calibri" w:hAnsi="Times New Roman" w:cs="Times New Roman"/>
          <w:sz w:val="24"/>
          <w:szCs w:val="24"/>
          <w:lang w:val="en-US"/>
        </w:rPr>
        <w:t>um</w:t>
      </w:r>
      <w:r w:rsidRPr="00873A36">
        <w:rPr>
          <w:rFonts w:ascii="Times New Roman" w:eastAsia="Calibri" w:hAnsi="Times New Roman" w:cs="Times New Roman"/>
          <w:sz w:val="24"/>
          <w:szCs w:val="24"/>
        </w:rPr>
        <w:t xml:space="preserve"> )</w:t>
      </w:r>
    </w:p>
    <w:p w:rsidR="00CA7979" w:rsidRPr="00873A36" w:rsidRDefault="00CA7979" w:rsidP="00CA7979">
      <w:pPr>
        <w:tabs>
          <w:tab w:val="left" w:pos="567"/>
        </w:tabs>
        <w:spacing w:after="0" w:line="240" w:lineRule="auto"/>
        <w:rPr>
          <w:rFonts w:ascii="Times New Roman" w:eastAsia="Calibri" w:hAnsi="Times New Roman" w:cs="Times New Roman"/>
          <w:sz w:val="24"/>
          <w:szCs w:val="24"/>
          <w:lang w:val="en-US"/>
        </w:rPr>
      </w:pPr>
      <w:r w:rsidRPr="00873A36">
        <w:rPr>
          <w:rFonts w:ascii="Times New Roman" w:eastAsia="Calibri" w:hAnsi="Times New Roman" w:cs="Times New Roman"/>
          <w:sz w:val="24"/>
          <w:szCs w:val="24"/>
        </w:rPr>
        <w:t xml:space="preserve">        а</w:t>
      </w:r>
      <w:r w:rsidRPr="00873A36">
        <w:rPr>
          <w:rFonts w:ascii="Times New Roman" w:eastAsia="Calibri" w:hAnsi="Times New Roman" w:cs="Times New Roman"/>
          <w:sz w:val="24"/>
          <w:szCs w:val="24"/>
          <w:lang w:val="en-US"/>
        </w:rPr>
        <w:t xml:space="preserve">.   L 1 - L 3 </w:t>
      </w:r>
    </w:p>
    <w:p w:rsidR="00CA7979" w:rsidRPr="00873A36" w:rsidRDefault="00CA7979" w:rsidP="00CA7979">
      <w:pPr>
        <w:tabs>
          <w:tab w:val="left" w:pos="567"/>
        </w:tabs>
        <w:spacing w:after="0" w:line="240" w:lineRule="auto"/>
        <w:rPr>
          <w:rFonts w:ascii="Times New Roman" w:eastAsia="Calibri" w:hAnsi="Times New Roman" w:cs="Times New Roman"/>
          <w:sz w:val="24"/>
          <w:szCs w:val="24"/>
          <w:lang w:val="en-US"/>
        </w:rPr>
      </w:pPr>
      <w:r w:rsidRPr="00873A36">
        <w:rPr>
          <w:rFonts w:ascii="Times New Roman" w:eastAsia="Calibri" w:hAnsi="Times New Roman" w:cs="Times New Roman"/>
          <w:sz w:val="24"/>
          <w:szCs w:val="24"/>
          <w:lang w:val="en-US"/>
        </w:rPr>
        <w:t xml:space="preserve">        </w:t>
      </w:r>
      <w:r w:rsidRPr="00873A36">
        <w:rPr>
          <w:rFonts w:ascii="Times New Roman" w:eastAsia="Calibri" w:hAnsi="Times New Roman" w:cs="Times New Roman"/>
          <w:sz w:val="24"/>
          <w:szCs w:val="24"/>
        </w:rPr>
        <w:t>б</w:t>
      </w:r>
      <w:r w:rsidRPr="00873A36">
        <w:rPr>
          <w:rFonts w:ascii="Times New Roman" w:eastAsia="Calibri" w:hAnsi="Times New Roman" w:cs="Times New Roman"/>
          <w:sz w:val="24"/>
          <w:szCs w:val="24"/>
          <w:lang w:val="en-US"/>
        </w:rPr>
        <w:t>.   L 4 - S 5</w:t>
      </w:r>
    </w:p>
    <w:p w:rsidR="00CA7979" w:rsidRPr="008856A3" w:rsidRDefault="00CA7979" w:rsidP="00CA7979">
      <w:pPr>
        <w:tabs>
          <w:tab w:val="left" w:pos="567"/>
        </w:tabs>
        <w:spacing w:after="0" w:line="240" w:lineRule="auto"/>
        <w:rPr>
          <w:rFonts w:ascii="Times New Roman" w:eastAsia="Calibri" w:hAnsi="Times New Roman" w:cs="Times New Roman"/>
          <w:sz w:val="24"/>
          <w:szCs w:val="24"/>
          <w:lang w:val="en-US"/>
        </w:rPr>
      </w:pPr>
      <w:r w:rsidRPr="008856A3">
        <w:rPr>
          <w:rFonts w:ascii="Times New Roman" w:eastAsia="Calibri" w:hAnsi="Times New Roman" w:cs="Times New Roman"/>
          <w:sz w:val="24"/>
          <w:szCs w:val="24"/>
          <w:lang w:val="en-US"/>
        </w:rPr>
        <w:t xml:space="preserve">        </w:t>
      </w:r>
      <w:r w:rsidRPr="00873A36">
        <w:rPr>
          <w:rFonts w:ascii="Times New Roman" w:eastAsia="Calibri" w:hAnsi="Times New Roman" w:cs="Times New Roman"/>
          <w:sz w:val="24"/>
          <w:szCs w:val="24"/>
        </w:rPr>
        <w:t>в</w:t>
      </w:r>
      <w:r w:rsidRPr="008856A3">
        <w:rPr>
          <w:rFonts w:ascii="Times New Roman" w:eastAsia="Calibri" w:hAnsi="Times New Roman" w:cs="Times New Roman"/>
          <w:sz w:val="24"/>
          <w:szCs w:val="24"/>
          <w:lang w:val="en-US"/>
        </w:rPr>
        <w:t xml:space="preserve">.   </w:t>
      </w:r>
      <w:r w:rsidRPr="00873A36">
        <w:rPr>
          <w:rFonts w:ascii="Times New Roman" w:eastAsia="Calibri" w:hAnsi="Times New Roman" w:cs="Times New Roman"/>
          <w:sz w:val="24"/>
          <w:szCs w:val="24"/>
          <w:lang w:val="en-US"/>
        </w:rPr>
        <w:t>S</w:t>
      </w:r>
      <w:r w:rsidRPr="008856A3">
        <w:rPr>
          <w:rFonts w:ascii="Times New Roman" w:eastAsia="Calibri" w:hAnsi="Times New Roman" w:cs="Times New Roman"/>
          <w:sz w:val="24"/>
          <w:szCs w:val="24"/>
          <w:lang w:val="en-US"/>
        </w:rPr>
        <w:t xml:space="preserve"> 1 - </w:t>
      </w:r>
      <w:r w:rsidRPr="00873A36">
        <w:rPr>
          <w:rFonts w:ascii="Times New Roman" w:eastAsia="Calibri" w:hAnsi="Times New Roman" w:cs="Times New Roman"/>
          <w:sz w:val="24"/>
          <w:szCs w:val="24"/>
          <w:lang w:val="en-US"/>
        </w:rPr>
        <w:t>S</w:t>
      </w:r>
      <w:r w:rsidRPr="008856A3">
        <w:rPr>
          <w:rFonts w:ascii="Times New Roman" w:eastAsia="Calibri" w:hAnsi="Times New Roman" w:cs="Times New Roman"/>
          <w:sz w:val="24"/>
          <w:szCs w:val="24"/>
          <w:lang w:val="en-US"/>
        </w:rPr>
        <w:t xml:space="preserve"> 3</w:t>
      </w:r>
    </w:p>
    <w:p w:rsidR="00CA7979" w:rsidRPr="00873A36" w:rsidRDefault="00CA7979" w:rsidP="00CA7979">
      <w:pPr>
        <w:tabs>
          <w:tab w:val="left" w:pos="567"/>
        </w:tabs>
        <w:spacing w:after="0" w:line="240" w:lineRule="auto"/>
        <w:rPr>
          <w:rFonts w:ascii="Times New Roman" w:eastAsia="Calibri" w:hAnsi="Times New Roman" w:cs="Times New Roman"/>
          <w:sz w:val="24"/>
          <w:szCs w:val="24"/>
        </w:rPr>
      </w:pPr>
      <w:r w:rsidRPr="008856A3">
        <w:rPr>
          <w:rFonts w:ascii="Times New Roman" w:eastAsia="Calibri" w:hAnsi="Times New Roman" w:cs="Times New Roman"/>
          <w:sz w:val="24"/>
          <w:szCs w:val="24"/>
          <w:lang w:val="en-US"/>
        </w:rPr>
        <w:t xml:space="preserve">        </w:t>
      </w:r>
      <w:r w:rsidRPr="00873A36">
        <w:rPr>
          <w:rFonts w:ascii="Times New Roman" w:eastAsia="Calibri" w:hAnsi="Times New Roman" w:cs="Times New Roman"/>
          <w:sz w:val="24"/>
          <w:szCs w:val="24"/>
        </w:rPr>
        <w:t>г</w:t>
      </w:r>
      <w:r w:rsidRPr="008856A3">
        <w:rPr>
          <w:rFonts w:ascii="Times New Roman" w:eastAsia="Calibri" w:hAnsi="Times New Roman" w:cs="Times New Roman"/>
          <w:sz w:val="24"/>
          <w:szCs w:val="24"/>
          <w:lang w:val="en-US"/>
        </w:rPr>
        <w:t xml:space="preserve">.   </w:t>
      </w:r>
      <w:r w:rsidRPr="00873A36">
        <w:rPr>
          <w:rFonts w:ascii="Times New Roman" w:eastAsia="Calibri" w:hAnsi="Times New Roman" w:cs="Times New Roman"/>
          <w:sz w:val="24"/>
          <w:szCs w:val="24"/>
          <w:lang w:val="en-US"/>
        </w:rPr>
        <w:t>S</w:t>
      </w:r>
      <w:r w:rsidRPr="00873A36">
        <w:rPr>
          <w:rFonts w:ascii="Times New Roman" w:eastAsia="Calibri" w:hAnsi="Times New Roman" w:cs="Times New Roman"/>
          <w:sz w:val="24"/>
          <w:szCs w:val="24"/>
        </w:rPr>
        <w:t xml:space="preserve"> 4 - </w:t>
      </w:r>
      <w:r w:rsidRPr="00873A36">
        <w:rPr>
          <w:rFonts w:ascii="Times New Roman" w:eastAsia="Calibri" w:hAnsi="Times New Roman" w:cs="Times New Roman"/>
          <w:sz w:val="24"/>
          <w:szCs w:val="24"/>
          <w:lang w:val="en-US"/>
        </w:rPr>
        <w:t>S</w:t>
      </w:r>
      <w:r w:rsidRPr="00873A36">
        <w:rPr>
          <w:rFonts w:ascii="Times New Roman" w:eastAsia="Calibri" w:hAnsi="Times New Roman" w:cs="Times New Roman"/>
          <w:sz w:val="24"/>
          <w:szCs w:val="24"/>
        </w:rPr>
        <w:t xml:space="preserve"> 5</w:t>
      </w:r>
    </w:p>
    <w:p w:rsidR="00CA7979" w:rsidRDefault="00CA7979" w:rsidP="00CA7979">
      <w:pPr>
        <w:tabs>
          <w:tab w:val="left" w:pos="426"/>
        </w:tabs>
        <w:spacing w:after="0" w:line="240" w:lineRule="auto"/>
        <w:jc w:val="both"/>
        <w:rPr>
          <w:rFonts w:ascii="Times New Roman" w:eastAsia="Calibri" w:hAnsi="Times New Roman" w:cs="Times New Roman"/>
          <w:b/>
          <w:sz w:val="24"/>
          <w:szCs w:val="24"/>
          <w:lang w:eastAsia="ru-RU"/>
        </w:rPr>
      </w:pPr>
    </w:p>
    <w:p w:rsidR="00CA7979" w:rsidRPr="007F4179" w:rsidRDefault="00CA7979" w:rsidP="00CA7979">
      <w:pPr>
        <w:tabs>
          <w:tab w:val="left" w:pos="426"/>
        </w:tabs>
        <w:spacing w:after="0" w:line="240" w:lineRule="auto"/>
        <w:jc w:val="both"/>
        <w:rPr>
          <w:rFonts w:ascii="Times New Roman" w:eastAsia="Times New Roman" w:hAnsi="Times New Roman" w:cs="Times New Roman"/>
          <w:sz w:val="24"/>
          <w:szCs w:val="24"/>
        </w:rPr>
      </w:pPr>
      <w:r w:rsidRPr="00927493">
        <w:rPr>
          <w:rFonts w:ascii="Times New Roman" w:eastAsia="Calibri" w:hAnsi="Times New Roman" w:cs="Times New Roman"/>
          <w:b/>
          <w:sz w:val="24"/>
          <w:szCs w:val="24"/>
          <w:lang w:eastAsia="ru-RU"/>
        </w:rPr>
        <w:t>Модуль 6</w:t>
      </w:r>
      <w:r>
        <w:rPr>
          <w:rFonts w:ascii="Times New Roman" w:eastAsia="Calibri" w:hAnsi="Times New Roman" w:cs="Times New Roman"/>
          <w:b/>
          <w:sz w:val="24"/>
          <w:szCs w:val="24"/>
          <w:lang w:eastAsia="ru-RU"/>
        </w:rPr>
        <w:t xml:space="preserve"> </w:t>
      </w:r>
      <w:r w:rsidRPr="00927493">
        <w:rPr>
          <w:rFonts w:ascii="Times New Roman" w:eastAsia="Calibri" w:hAnsi="Times New Roman" w:cs="Times New Roman"/>
          <w:b/>
          <w:sz w:val="24"/>
          <w:szCs w:val="24"/>
          <w:lang w:eastAsia="ru-RU"/>
        </w:rPr>
        <w:t>Анатомия артериальной, венозной, лимфатической, лимфоидной систем                                   и эндокринных желез</w:t>
      </w:r>
    </w:p>
    <w:p w:rsidR="00CA7979" w:rsidRDefault="00CA7979" w:rsidP="00CA7979">
      <w:pPr>
        <w:spacing w:after="0" w:line="240" w:lineRule="auto"/>
        <w:rPr>
          <w:rFonts w:ascii="Times New Roman" w:hAnsi="Times New Roman" w:cs="Times New Roman"/>
          <w:sz w:val="24"/>
          <w:szCs w:val="24"/>
        </w:rPr>
      </w:pP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1. Непосредственно от дуги аорты отходят:</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правая общая сонная артерия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правая подключичная артерия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левая подключичная артерия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lastRenderedPageBreak/>
        <w:t xml:space="preserve">4 правая наружная сонная артерия </w:t>
      </w:r>
    </w:p>
    <w:p w:rsidR="00CA7979" w:rsidRPr="00C554D6" w:rsidRDefault="00CA7979" w:rsidP="00CA7979">
      <w:pPr>
        <w:spacing w:after="0" w:line="240" w:lineRule="auto"/>
        <w:rPr>
          <w:rFonts w:ascii="Times New Roman" w:hAnsi="Times New Roman" w:cs="Times New Roman"/>
          <w:sz w:val="24"/>
          <w:szCs w:val="24"/>
        </w:rPr>
      </w:pP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2. Дуга Риолана - это анастомоз между:</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правой и средней ободочными артериями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средней и левой ободочными артериями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левой ободочной и сигмовидной артериями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сигмовидной и верхней прямокишечной артериями </w:t>
      </w:r>
    </w:p>
    <w:p w:rsidR="00CA7979" w:rsidRPr="00C554D6" w:rsidRDefault="00CA7979" w:rsidP="00CA7979">
      <w:pPr>
        <w:spacing w:after="0" w:line="240" w:lineRule="auto"/>
        <w:rPr>
          <w:rFonts w:ascii="Times New Roman" w:hAnsi="Times New Roman" w:cs="Times New Roman"/>
          <w:sz w:val="24"/>
          <w:szCs w:val="24"/>
        </w:rPr>
      </w:pP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3. Поверхностная ладонная дуга формируется:</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локтевой артерией и поверхностной ладонной ветвью лучевой артерии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лучевой артерией и глубокой ладонной ветвью локтевой артерии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лучевой артерией и поверхностной ладонной ветвью лучевой артерии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локтевой артерией и глубокой ладонной ветвью локтевой артерии </w:t>
      </w:r>
    </w:p>
    <w:p w:rsidR="00CA7979" w:rsidRPr="00C554D6" w:rsidRDefault="00CA7979" w:rsidP="00CA7979">
      <w:pPr>
        <w:spacing w:after="0" w:line="240" w:lineRule="auto"/>
        <w:rPr>
          <w:rFonts w:ascii="Times New Roman" w:hAnsi="Times New Roman" w:cs="Times New Roman"/>
          <w:sz w:val="24"/>
          <w:szCs w:val="24"/>
        </w:rPr>
      </w:pP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4. Артериальный (Виллизиев) круг большого мозга формирует ветви:</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наружной и внутренней сонных артерий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внутренней сонной и подключичной артерий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наружной сонной и подключичной артерий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подключичной артерии </w:t>
      </w:r>
    </w:p>
    <w:p w:rsidR="00CA7979" w:rsidRPr="00C554D6" w:rsidRDefault="00CA7979" w:rsidP="00CA7979">
      <w:pPr>
        <w:spacing w:after="0" w:line="240" w:lineRule="auto"/>
        <w:rPr>
          <w:rFonts w:ascii="Times New Roman" w:hAnsi="Times New Roman" w:cs="Times New Roman"/>
          <w:sz w:val="24"/>
          <w:szCs w:val="24"/>
        </w:rPr>
      </w:pP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5. Угловая вена  -  это анастомоз</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верхней и нижней глазных вен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лицевой и верхней глазной веной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лицевой и нижней глазной веной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лицевой и надглазничными венами </w:t>
      </w:r>
    </w:p>
    <w:p w:rsidR="00CA7979" w:rsidRPr="00C554D6" w:rsidRDefault="00CA7979" w:rsidP="00CA7979">
      <w:pPr>
        <w:spacing w:after="0" w:line="240" w:lineRule="auto"/>
        <w:rPr>
          <w:rFonts w:ascii="Times New Roman" w:hAnsi="Times New Roman" w:cs="Times New Roman"/>
          <w:sz w:val="24"/>
          <w:szCs w:val="24"/>
        </w:rPr>
      </w:pP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6. Возрастной период, в котором начинается инволюция  тимуса (вилочковой железы):</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подростковый возраст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юношеский возраст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зрелый возраст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пожилой и старческий возраст </w:t>
      </w:r>
    </w:p>
    <w:p w:rsidR="00CA7979" w:rsidRPr="00C554D6" w:rsidRDefault="00CA7979" w:rsidP="00CA7979">
      <w:pPr>
        <w:spacing w:after="0" w:line="240" w:lineRule="auto"/>
        <w:rPr>
          <w:rFonts w:ascii="Times New Roman" w:hAnsi="Times New Roman" w:cs="Times New Roman"/>
          <w:sz w:val="24"/>
          <w:szCs w:val="24"/>
        </w:rPr>
      </w:pP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7. Лимфоидные образования слизистой оболочки нижних дыхательных путей</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одиночные лимфоидные узелки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групповые лимфоидные узелки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лимфатические узлы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миндалины </w:t>
      </w:r>
    </w:p>
    <w:p w:rsidR="00CA7979" w:rsidRPr="00C554D6" w:rsidRDefault="00CA7979" w:rsidP="00CA7979">
      <w:pPr>
        <w:spacing w:after="0" w:line="240" w:lineRule="auto"/>
        <w:rPr>
          <w:rFonts w:ascii="Times New Roman" w:hAnsi="Times New Roman" w:cs="Times New Roman"/>
          <w:sz w:val="24"/>
          <w:szCs w:val="24"/>
        </w:rPr>
      </w:pP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8. Через диафрагму грудной проток проходит</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вместе с непарной и полунепарной венами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через аортальное отверстие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через пищеводное отверстие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через отверстие нижней полой вены </w:t>
      </w:r>
    </w:p>
    <w:p w:rsidR="00CA7979" w:rsidRPr="00C554D6" w:rsidRDefault="00CA7979" w:rsidP="00CA7979">
      <w:pPr>
        <w:spacing w:after="0" w:line="240" w:lineRule="auto"/>
        <w:rPr>
          <w:rFonts w:ascii="Times New Roman" w:hAnsi="Times New Roman" w:cs="Times New Roman"/>
          <w:sz w:val="24"/>
          <w:szCs w:val="24"/>
        </w:rPr>
      </w:pP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9. Плечеголовные вены образуются из слияния</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внутренних и наружных яремных вен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наружных и передних яремных вен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передних яремных и подключичных вен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внутренних яремных и подключичных вен </w:t>
      </w:r>
    </w:p>
    <w:p w:rsidR="00CA7979" w:rsidRPr="00C554D6" w:rsidRDefault="00CA7979" w:rsidP="00CA7979">
      <w:pPr>
        <w:spacing w:after="0" w:line="240" w:lineRule="auto"/>
        <w:rPr>
          <w:rFonts w:ascii="Times New Roman" w:hAnsi="Times New Roman" w:cs="Times New Roman"/>
          <w:sz w:val="24"/>
          <w:szCs w:val="24"/>
        </w:rPr>
      </w:pP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10. Верхняя полая вена формируется из слияния:</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внутренних яремных вен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lastRenderedPageBreak/>
        <w:t xml:space="preserve">2 наружных яремных вен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плечеголовых вен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подключичных вен </w:t>
      </w:r>
    </w:p>
    <w:p w:rsidR="00CA7979" w:rsidRPr="00C554D6" w:rsidRDefault="00CA7979" w:rsidP="00CA7979">
      <w:pPr>
        <w:spacing w:after="0" w:line="240" w:lineRule="auto"/>
        <w:rPr>
          <w:rFonts w:ascii="Times New Roman" w:hAnsi="Times New Roman" w:cs="Times New Roman"/>
          <w:sz w:val="24"/>
          <w:szCs w:val="24"/>
        </w:rPr>
      </w:pP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11. Нижняя полая вена образуется из слияния</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общих подвздошных вен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наружных подвздошных вен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внутренних подвздошных вен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4 бедренных вен </w:t>
      </w:r>
    </w:p>
    <w:p w:rsidR="00CA7979" w:rsidRPr="00C554D6" w:rsidRDefault="00CA7979" w:rsidP="00CA7979">
      <w:pPr>
        <w:spacing w:after="0" w:line="240" w:lineRule="auto"/>
        <w:rPr>
          <w:rFonts w:ascii="Times New Roman" w:hAnsi="Times New Roman" w:cs="Times New Roman"/>
          <w:sz w:val="24"/>
          <w:szCs w:val="24"/>
        </w:rPr>
      </w:pP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12. Взаиморасположение (топография)образований подколенной ямки сзади вперед по порядку</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1 артерия - вена - нерв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2 нерв - вена - артерия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3 вена - нерв - артерия </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4 вена - артерия - нерв</w:t>
      </w:r>
    </w:p>
    <w:p w:rsidR="00CA7979" w:rsidRPr="00C554D6" w:rsidRDefault="00CA7979" w:rsidP="00CA7979">
      <w:pPr>
        <w:tabs>
          <w:tab w:val="left" w:pos="426"/>
        </w:tabs>
        <w:spacing w:after="0" w:line="240" w:lineRule="auto"/>
        <w:rPr>
          <w:rFonts w:ascii="Times New Roman" w:hAnsi="Times New Roman" w:cs="Times New Roman"/>
          <w:b/>
          <w:sz w:val="24"/>
          <w:szCs w:val="24"/>
        </w:rPr>
      </w:pP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13. Телом желудочков  называют</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а. участок левого желудочка перед отверстием аорты</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б. участок  правого желудочка перед  отверстием легочного ствола</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в. участок  левого желудочка вблизи атриовентрикулярного  отверстия</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г. участок правого желудочка вблизи атриовентрикулярного  отверстия</w:t>
      </w:r>
    </w:p>
    <w:p w:rsidR="00CA7979" w:rsidRPr="00C554D6" w:rsidRDefault="00CA7979" w:rsidP="00CA7979">
      <w:pPr>
        <w:tabs>
          <w:tab w:val="left" w:pos="426"/>
        </w:tabs>
        <w:spacing w:after="0" w:line="240" w:lineRule="auto"/>
        <w:rPr>
          <w:rFonts w:ascii="Times New Roman" w:hAnsi="Times New Roman" w:cs="Times New Roman"/>
          <w:b/>
          <w:sz w:val="24"/>
          <w:szCs w:val="24"/>
        </w:rPr>
      </w:pP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14. Морфологические элементы  полулунных клапанов</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а.   сухожильные нити</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б.  полулунные створки</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в.  узелки створок</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г.  мясистые перекладины</w:t>
      </w:r>
    </w:p>
    <w:p w:rsidR="00CA7979" w:rsidRPr="00C554D6" w:rsidRDefault="00CA7979" w:rsidP="00CA7979">
      <w:pPr>
        <w:tabs>
          <w:tab w:val="left" w:pos="426"/>
        </w:tabs>
        <w:spacing w:after="0" w:line="240" w:lineRule="auto"/>
        <w:rPr>
          <w:rFonts w:ascii="Times New Roman" w:hAnsi="Times New Roman" w:cs="Times New Roman"/>
          <w:b/>
          <w:sz w:val="24"/>
          <w:szCs w:val="24"/>
        </w:rPr>
      </w:pP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eastAsia="Times New Roman" w:hAnsi="Times New Roman" w:cs="Times New Roman"/>
          <w:sz w:val="24"/>
          <w:szCs w:val="24"/>
        </w:rPr>
        <w:t>15</w:t>
      </w:r>
      <w:r w:rsidRPr="00C554D6">
        <w:rPr>
          <w:rFonts w:ascii="Times New Roman" w:eastAsia="Times New Roman" w:hAnsi="Times New Roman" w:cs="Times New Roman"/>
          <w:b/>
          <w:sz w:val="24"/>
          <w:szCs w:val="24"/>
        </w:rPr>
        <w:t>.</w:t>
      </w:r>
      <w:r w:rsidRPr="00C554D6">
        <w:rPr>
          <w:rFonts w:ascii="Times New Roman" w:hAnsi="Times New Roman" w:cs="Times New Roman"/>
          <w:sz w:val="24"/>
          <w:szCs w:val="24"/>
        </w:rPr>
        <w:t xml:space="preserve"> Во втором левом межреберье у края грудины выслушивается</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а. трехстворчатый клапан</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б. двустворчатый клапан</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в. клапан аорты</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 г. клапан легочного ствола</w:t>
      </w:r>
    </w:p>
    <w:p w:rsidR="00CA7979" w:rsidRPr="00C554D6" w:rsidRDefault="00CA7979" w:rsidP="00CA7979">
      <w:pPr>
        <w:tabs>
          <w:tab w:val="left" w:pos="426"/>
        </w:tabs>
        <w:spacing w:after="0" w:line="240" w:lineRule="auto"/>
        <w:rPr>
          <w:rFonts w:ascii="Times New Roman" w:eastAsia="Times New Roman" w:hAnsi="Times New Roman" w:cs="Times New Roman"/>
          <w:b/>
          <w:sz w:val="24"/>
          <w:szCs w:val="24"/>
        </w:rPr>
      </w:pP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eastAsia="Times New Roman" w:hAnsi="Times New Roman" w:cs="Times New Roman"/>
          <w:sz w:val="24"/>
          <w:szCs w:val="24"/>
        </w:rPr>
        <w:t>16.</w:t>
      </w:r>
      <w:r w:rsidRPr="00C554D6">
        <w:rPr>
          <w:rFonts w:ascii="Times New Roman" w:hAnsi="Times New Roman" w:cs="Times New Roman"/>
          <w:sz w:val="24"/>
          <w:szCs w:val="24"/>
        </w:rPr>
        <w:t xml:space="preserve"> Митральным клапаном называют</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а. трехстворчатый клапан</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б. двустворчатый клапан</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в. клапан аорты</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г. клапан легочного ствола</w:t>
      </w:r>
    </w:p>
    <w:p w:rsidR="00CA7979" w:rsidRPr="00C554D6" w:rsidRDefault="00CA7979" w:rsidP="00CA7979">
      <w:pPr>
        <w:tabs>
          <w:tab w:val="left" w:pos="426"/>
        </w:tabs>
        <w:spacing w:after="0" w:line="240" w:lineRule="auto"/>
        <w:rPr>
          <w:rFonts w:ascii="Times New Roman" w:eastAsia="Times New Roman" w:hAnsi="Times New Roman" w:cs="Times New Roman"/>
          <w:b/>
          <w:sz w:val="24"/>
          <w:szCs w:val="24"/>
        </w:rPr>
      </w:pP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eastAsia="Times New Roman" w:hAnsi="Times New Roman" w:cs="Times New Roman"/>
          <w:sz w:val="24"/>
          <w:szCs w:val="24"/>
        </w:rPr>
        <w:t>17</w:t>
      </w:r>
      <w:r w:rsidRPr="00C554D6">
        <w:rPr>
          <w:rFonts w:ascii="Times New Roman" w:eastAsia="Times New Roman" w:hAnsi="Times New Roman" w:cs="Times New Roman"/>
          <w:b/>
          <w:sz w:val="24"/>
          <w:szCs w:val="24"/>
        </w:rPr>
        <w:t>.</w:t>
      </w:r>
      <w:r w:rsidRPr="00C554D6">
        <w:rPr>
          <w:rFonts w:ascii="Times New Roman" w:hAnsi="Times New Roman" w:cs="Times New Roman"/>
          <w:sz w:val="24"/>
          <w:szCs w:val="24"/>
        </w:rPr>
        <w:t xml:space="preserve"> Слои стенки сердца.</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а. эндокард</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б. миокард</w:t>
      </w:r>
    </w:p>
    <w:p w:rsidR="00CA7979" w:rsidRPr="00C554D6"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 xml:space="preserve"> в. эпикард</w:t>
      </w:r>
    </w:p>
    <w:p w:rsidR="00CA7979" w:rsidRDefault="00CA7979" w:rsidP="00CA7979">
      <w:pPr>
        <w:spacing w:after="0" w:line="240" w:lineRule="auto"/>
        <w:rPr>
          <w:rFonts w:ascii="Times New Roman" w:hAnsi="Times New Roman" w:cs="Times New Roman"/>
          <w:sz w:val="24"/>
          <w:szCs w:val="24"/>
        </w:rPr>
      </w:pPr>
      <w:r w:rsidRPr="00C554D6">
        <w:rPr>
          <w:rFonts w:ascii="Times New Roman" w:hAnsi="Times New Roman" w:cs="Times New Roman"/>
          <w:sz w:val="24"/>
          <w:szCs w:val="24"/>
        </w:rPr>
        <w:t>г.  адвентиция</w:t>
      </w:r>
    </w:p>
    <w:p w:rsidR="00CA7979" w:rsidRPr="00C554D6" w:rsidRDefault="00CA7979" w:rsidP="00CA7979">
      <w:pPr>
        <w:spacing w:after="0" w:line="240" w:lineRule="auto"/>
        <w:rPr>
          <w:rFonts w:ascii="Times New Roman" w:hAnsi="Times New Roman" w:cs="Times New Roman"/>
          <w:sz w:val="24"/>
          <w:szCs w:val="24"/>
        </w:rPr>
      </w:pPr>
    </w:p>
    <w:p w:rsidR="00CA7979" w:rsidRPr="00C554D6" w:rsidRDefault="00CA7979" w:rsidP="00CA7979">
      <w:pPr>
        <w:tabs>
          <w:tab w:val="left" w:pos="426"/>
        </w:tabs>
        <w:spacing w:after="0" w:line="240" w:lineRule="auto"/>
        <w:rPr>
          <w:rFonts w:ascii="Times New Roman" w:hAnsi="Times New Roman" w:cs="Times New Roman"/>
          <w:sz w:val="24"/>
          <w:szCs w:val="24"/>
        </w:rPr>
      </w:pPr>
      <w:r w:rsidRPr="00C554D6">
        <w:rPr>
          <w:rFonts w:ascii="Times New Roman" w:eastAsia="Times New Roman" w:hAnsi="Times New Roman" w:cs="Times New Roman"/>
          <w:sz w:val="24"/>
          <w:szCs w:val="24"/>
        </w:rPr>
        <w:t>18.</w:t>
      </w:r>
      <w:r w:rsidRPr="00C554D6">
        <w:rPr>
          <w:rFonts w:ascii="Times New Roman" w:eastAsia="Times New Roman" w:hAnsi="Times New Roman" w:cs="Times New Roman"/>
          <w:b/>
          <w:sz w:val="24"/>
          <w:szCs w:val="24"/>
        </w:rPr>
        <w:t xml:space="preserve"> </w:t>
      </w:r>
      <w:r w:rsidRPr="00C554D6">
        <w:rPr>
          <w:rFonts w:ascii="Times New Roman" w:hAnsi="Times New Roman" w:cs="Times New Roman"/>
          <w:sz w:val="24"/>
          <w:szCs w:val="24"/>
        </w:rPr>
        <w:t>В нижнем мышечно-малоберцовом канале проходит:</w:t>
      </w:r>
    </w:p>
    <w:p w:rsidR="00CA7979" w:rsidRPr="00C554D6" w:rsidRDefault="00CA7979" w:rsidP="00CA7979">
      <w:pPr>
        <w:pStyle w:val="af7"/>
        <w:ind w:firstLine="0"/>
        <w:rPr>
          <w:rFonts w:ascii="Times New Roman" w:hAnsi="Times New Roman"/>
          <w:sz w:val="24"/>
          <w:szCs w:val="24"/>
        </w:rPr>
      </w:pPr>
      <w:r w:rsidRPr="00C554D6">
        <w:rPr>
          <w:rFonts w:ascii="Times New Roman" w:hAnsi="Times New Roman"/>
          <w:sz w:val="24"/>
          <w:szCs w:val="24"/>
        </w:rPr>
        <w:t xml:space="preserve">1 бедренная артерия </w:t>
      </w:r>
    </w:p>
    <w:p w:rsidR="00CA7979" w:rsidRPr="00C554D6" w:rsidRDefault="00CA7979" w:rsidP="00CA7979">
      <w:pPr>
        <w:pStyle w:val="af7"/>
        <w:ind w:firstLine="0"/>
        <w:rPr>
          <w:rFonts w:ascii="Times New Roman" w:hAnsi="Times New Roman"/>
          <w:sz w:val="24"/>
          <w:szCs w:val="24"/>
        </w:rPr>
      </w:pPr>
      <w:r w:rsidRPr="00C554D6">
        <w:rPr>
          <w:rFonts w:ascii="Times New Roman" w:hAnsi="Times New Roman"/>
          <w:sz w:val="24"/>
          <w:szCs w:val="24"/>
        </w:rPr>
        <w:t xml:space="preserve">2 запирательная артерия </w:t>
      </w:r>
    </w:p>
    <w:p w:rsidR="00CA7979" w:rsidRPr="00C554D6" w:rsidRDefault="00CA7979" w:rsidP="00CA7979">
      <w:pPr>
        <w:pStyle w:val="af7"/>
        <w:ind w:firstLine="0"/>
        <w:rPr>
          <w:rFonts w:ascii="Times New Roman" w:hAnsi="Times New Roman"/>
          <w:sz w:val="24"/>
          <w:szCs w:val="24"/>
        </w:rPr>
      </w:pPr>
      <w:r w:rsidRPr="00C554D6">
        <w:rPr>
          <w:rFonts w:ascii="Times New Roman" w:hAnsi="Times New Roman"/>
          <w:sz w:val="24"/>
          <w:szCs w:val="24"/>
        </w:rPr>
        <w:t xml:space="preserve">3 задняя большеберцовая артерия </w:t>
      </w:r>
    </w:p>
    <w:p w:rsidR="00CA7979" w:rsidRPr="00C554D6" w:rsidRDefault="00CA7979" w:rsidP="00CA7979">
      <w:pPr>
        <w:tabs>
          <w:tab w:val="left" w:pos="426"/>
        </w:tabs>
        <w:spacing w:after="0" w:line="240" w:lineRule="auto"/>
        <w:rPr>
          <w:rFonts w:ascii="Times New Roman" w:eastAsia="Times New Roman" w:hAnsi="Times New Roman" w:cs="Times New Roman"/>
          <w:b/>
          <w:sz w:val="24"/>
          <w:szCs w:val="24"/>
        </w:rPr>
      </w:pPr>
      <w:r w:rsidRPr="00C554D6">
        <w:rPr>
          <w:rFonts w:ascii="Times New Roman" w:hAnsi="Times New Roman" w:cs="Times New Roman"/>
          <w:sz w:val="24"/>
          <w:szCs w:val="24"/>
        </w:rPr>
        <w:t>4 малоберцовая артерия</w:t>
      </w:r>
    </w:p>
    <w:p w:rsidR="00CA7979" w:rsidRPr="00C554D6" w:rsidRDefault="00CA7979" w:rsidP="00CA7979">
      <w:pPr>
        <w:tabs>
          <w:tab w:val="left" w:pos="426"/>
        </w:tabs>
        <w:spacing w:after="0" w:line="240" w:lineRule="auto"/>
        <w:rPr>
          <w:rFonts w:ascii="Times New Roman" w:eastAsia="Times New Roman" w:hAnsi="Times New Roman" w:cs="Times New Roman"/>
          <w:b/>
          <w:sz w:val="24"/>
          <w:szCs w:val="24"/>
        </w:rPr>
      </w:pPr>
    </w:p>
    <w:p w:rsidR="00CA7979" w:rsidRPr="00C554D6" w:rsidRDefault="00CA7979" w:rsidP="00CA7979">
      <w:pPr>
        <w:pStyle w:val="af7"/>
        <w:ind w:firstLine="0"/>
        <w:rPr>
          <w:rFonts w:ascii="Times New Roman" w:hAnsi="Times New Roman"/>
          <w:sz w:val="24"/>
          <w:szCs w:val="24"/>
        </w:rPr>
      </w:pPr>
      <w:r w:rsidRPr="00C554D6">
        <w:rPr>
          <w:rFonts w:ascii="Times New Roman" w:hAnsi="Times New Roman"/>
          <w:sz w:val="24"/>
          <w:szCs w:val="24"/>
        </w:rPr>
        <w:lastRenderedPageBreak/>
        <w:t>19. Верхнюю треть прямой кишки кровоснабжают:</w:t>
      </w:r>
    </w:p>
    <w:p w:rsidR="00CA7979" w:rsidRPr="00C554D6" w:rsidRDefault="00CA7979" w:rsidP="00CA7979">
      <w:pPr>
        <w:pStyle w:val="af7"/>
        <w:ind w:firstLine="0"/>
        <w:rPr>
          <w:rFonts w:ascii="Times New Roman" w:hAnsi="Times New Roman"/>
          <w:sz w:val="24"/>
          <w:szCs w:val="24"/>
        </w:rPr>
      </w:pPr>
      <w:r w:rsidRPr="00C554D6">
        <w:rPr>
          <w:rFonts w:ascii="Times New Roman" w:hAnsi="Times New Roman"/>
          <w:sz w:val="24"/>
          <w:szCs w:val="24"/>
        </w:rPr>
        <w:t xml:space="preserve">1 ветви верхней брыжеечной артерии </w:t>
      </w:r>
    </w:p>
    <w:p w:rsidR="00CA7979" w:rsidRPr="00C554D6" w:rsidRDefault="00CA7979" w:rsidP="00CA7979">
      <w:pPr>
        <w:pStyle w:val="af7"/>
        <w:ind w:firstLine="0"/>
        <w:rPr>
          <w:rFonts w:ascii="Times New Roman" w:hAnsi="Times New Roman"/>
          <w:sz w:val="24"/>
          <w:szCs w:val="24"/>
        </w:rPr>
      </w:pPr>
      <w:r w:rsidRPr="00C554D6">
        <w:rPr>
          <w:rFonts w:ascii="Times New Roman" w:hAnsi="Times New Roman"/>
          <w:sz w:val="24"/>
          <w:szCs w:val="24"/>
        </w:rPr>
        <w:t xml:space="preserve">2 ветви нижней брыжеечной артерии </w:t>
      </w:r>
    </w:p>
    <w:p w:rsidR="00CA7979" w:rsidRPr="00C554D6" w:rsidRDefault="00CA7979" w:rsidP="00CA7979">
      <w:pPr>
        <w:pStyle w:val="af7"/>
        <w:ind w:firstLine="0"/>
        <w:rPr>
          <w:rFonts w:ascii="Times New Roman" w:hAnsi="Times New Roman"/>
          <w:sz w:val="24"/>
          <w:szCs w:val="24"/>
        </w:rPr>
      </w:pPr>
      <w:r w:rsidRPr="00C554D6">
        <w:rPr>
          <w:rFonts w:ascii="Times New Roman" w:hAnsi="Times New Roman"/>
          <w:sz w:val="24"/>
          <w:szCs w:val="24"/>
        </w:rPr>
        <w:t xml:space="preserve">3 внутренние половые артерии </w:t>
      </w:r>
    </w:p>
    <w:p w:rsidR="00CA7979" w:rsidRPr="00C554D6" w:rsidRDefault="00CA7979" w:rsidP="00CA7979">
      <w:pPr>
        <w:pStyle w:val="af7"/>
        <w:ind w:firstLine="0"/>
        <w:rPr>
          <w:rFonts w:ascii="Times New Roman" w:hAnsi="Times New Roman"/>
          <w:sz w:val="24"/>
          <w:szCs w:val="24"/>
        </w:rPr>
      </w:pPr>
      <w:r w:rsidRPr="00C554D6">
        <w:rPr>
          <w:rFonts w:ascii="Times New Roman" w:hAnsi="Times New Roman"/>
          <w:sz w:val="24"/>
          <w:szCs w:val="24"/>
        </w:rPr>
        <w:t xml:space="preserve">4 наружные половые артерии </w:t>
      </w:r>
    </w:p>
    <w:p w:rsidR="00CA7979" w:rsidRPr="00C554D6" w:rsidRDefault="00CA7979" w:rsidP="00CA7979">
      <w:pPr>
        <w:tabs>
          <w:tab w:val="left" w:pos="426"/>
        </w:tabs>
        <w:spacing w:after="0" w:line="240" w:lineRule="auto"/>
        <w:rPr>
          <w:rFonts w:ascii="Times New Roman" w:eastAsia="Times New Roman" w:hAnsi="Times New Roman" w:cs="Times New Roman"/>
          <w:b/>
          <w:sz w:val="24"/>
          <w:szCs w:val="24"/>
        </w:rPr>
      </w:pPr>
    </w:p>
    <w:p w:rsidR="00CA7979" w:rsidRPr="00C554D6" w:rsidRDefault="00CA7979" w:rsidP="00CA7979">
      <w:pPr>
        <w:pStyle w:val="af7"/>
        <w:ind w:firstLine="0"/>
        <w:rPr>
          <w:rFonts w:ascii="Times New Roman" w:hAnsi="Times New Roman"/>
          <w:sz w:val="24"/>
          <w:szCs w:val="24"/>
        </w:rPr>
      </w:pPr>
      <w:r w:rsidRPr="00C554D6">
        <w:rPr>
          <w:rFonts w:ascii="Times New Roman" w:hAnsi="Times New Roman"/>
          <w:sz w:val="24"/>
          <w:szCs w:val="24"/>
        </w:rPr>
        <w:t>20. Глубокая ладонная дуга формируется:</w:t>
      </w:r>
    </w:p>
    <w:p w:rsidR="00CA7979" w:rsidRPr="00C554D6" w:rsidRDefault="00CA7979" w:rsidP="00CA7979">
      <w:pPr>
        <w:pStyle w:val="af7"/>
        <w:ind w:firstLine="0"/>
        <w:rPr>
          <w:rFonts w:ascii="Times New Roman" w:hAnsi="Times New Roman"/>
          <w:sz w:val="24"/>
          <w:szCs w:val="24"/>
        </w:rPr>
      </w:pPr>
      <w:r w:rsidRPr="00C554D6">
        <w:rPr>
          <w:rFonts w:ascii="Times New Roman" w:hAnsi="Times New Roman"/>
          <w:sz w:val="24"/>
          <w:szCs w:val="24"/>
        </w:rPr>
        <w:t xml:space="preserve">1 локтевой артерией и поверхностной ладонной ветвью лучевой артерии </w:t>
      </w:r>
    </w:p>
    <w:p w:rsidR="00CA7979" w:rsidRPr="00C554D6" w:rsidRDefault="00CA7979" w:rsidP="00CA7979">
      <w:pPr>
        <w:pStyle w:val="af7"/>
        <w:ind w:firstLine="0"/>
        <w:rPr>
          <w:rFonts w:ascii="Times New Roman" w:hAnsi="Times New Roman"/>
          <w:sz w:val="24"/>
          <w:szCs w:val="24"/>
        </w:rPr>
      </w:pPr>
      <w:r w:rsidRPr="00C554D6">
        <w:rPr>
          <w:rFonts w:ascii="Times New Roman" w:hAnsi="Times New Roman"/>
          <w:sz w:val="24"/>
          <w:szCs w:val="24"/>
        </w:rPr>
        <w:t xml:space="preserve">2 лучевой артерией и глубокой ладонной ветвью локтевой артерии </w:t>
      </w:r>
    </w:p>
    <w:p w:rsidR="00CA7979" w:rsidRPr="00C554D6" w:rsidRDefault="00CA7979" w:rsidP="00CA7979">
      <w:pPr>
        <w:pStyle w:val="af7"/>
        <w:ind w:firstLine="0"/>
        <w:rPr>
          <w:rFonts w:ascii="Times New Roman" w:hAnsi="Times New Roman"/>
          <w:sz w:val="24"/>
          <w:szCs w:val="24"/>
        </w:rPr>
      </w:pPr>
      <w:r w:rsidRPr="00C554D6">
        <w:rPr>
          <w:rFonts w:ascii="Times New Roman" w:hAnsi="Times New Roman"/>
          <w:sz w:val="24"/>
          <w:szCs w:val="24"/>
        </w:rPr>
        <w:t xml:space="preserve">3 лучевой артерией и поверхностной ладонной ветвью лучевой артерии </w:t>
      </w:r>
    </w:p>
    <w:p w:rsidR="00CA7979" w:rsidRPr="00C554D6" w:rsidRDefault="00CA7979" w:rsidP="00CA7979">
      <w:pPr>
        <w:tabs>
          <w:tab w:val="left" w:pos="426"/>
        </w:tabs>
        <w:spacing w:after="0" w:line="240" w:lineRule="auto"/>
        <w:rPr>
          <w:rFonts w:ascii="Times New Roman" w:eastAsia="Times New Roman" w:hAnsi="Times New Roman" w:cs="Times New Roman"/>
          <w:b/>
          <w:sz w:val="24"/>
          <w:szCs w:val="24"/>
        </w:rPr>
      </w:pPr>
      <w:r w:rsidRPr="00C554D6">
        <w:rPr>
          <w:rFonts w:ascii="Times New Roman" w:hAnsi="Times New Roman" w:cs="Times New Roman"/>
          <w:sz w:val="24"/>
          <w:szCs w:val="24"/>
        </w:rPr>
        <w:t>4 локтевой артерией и глубокой ладонной ветвью локтевой артерии</w:t>
      </w:r>
    </w:p>
    <w:p w:rsidR="00CA7979" w:rsidRDefault="00CA7979" w:rsidP="00CA7979">
      <w:pPr>
        <w:tabs>
          <w:tab w:val="left" w:pos="426"/>
        </w:tabs>
        <w:spacing w:after="0" w:line="240" w:lineRule="auto"/>
        <w:rPr>
          <w:rFonts w:ascii="Times New Roman" w:eastAsia="Times New Roman" w:hAnsi="Times New Roman" w:cs="Times New Roman"/>
          <w:b/>
          <w:sz w:val="24"/>
          <w:szCs w:val="24"/>
        </w:rPr>
      </w:pPr>
    </w:p>
    <w:p w:rsidR="003E51A7" w:rsidRPr="007B0988" w:rsidRDefault="003E51A7" w:rsidP="003E51A7">
      <w:pPr>
        <w:spacing w:after="0" w:line="240" w:lineRule="auto"/>
        <w:jc w:val="both"/>
        <w:rPr>
          <w:rFonts w:ascii="Times New Roman" w:eastAsia="Times New Roman" w:hAnsi="Times New Roman" w:cs="Times New Roman"/>
          <w:b/>
          <w:color w:val="000000"/>
          <w:sz w:val="24"/>
          <w:szCs w:val="24"/>
          <w:lang w:eastAsia="ru-RU"/>
        </w:rPr>
      </w:pPr>
      <w:r w:rsidRPr="007B0988">
        <w:rPr>
          <w:rFonts w:ascii="Times New Roman" w:eastAsia="Times New Roman" w:hAnsi="Times New Roman" w:cs="Times New Roman"/>
          <w:b/>
          <w:color w:val="000000"/>
          <w:sz w:val="24"/>
          <w:szCs w:val="24"/>
          <w:lang w:eastAsia="ru-RU"/>
        </w:rPr>
        <w:t>Таблица соответствия результатов обучения по дисциплине и оценочных материалов, используемых на промежуточной аттестации</w:t>
      </w:r>
      <w:r w:rsidR="0062359D">
        <w:rPr>
          <w:rFonts w:ascii="Times New Roman" w:eastAsia="Times New Roman" w:hAnsi="Times New Roman" w:cs="Times New Roman"/>
          <w:b/>
          <w:color w:val="000000"/>
          <w:sz w:val="24"/>
          <w:szCs w:val="24"/>
          <w:lang w:eastAsia="ru-RU"/>
        </w:rPr>
        <w:t xml:space="preserve"> (в форме зачета)</w:t>
      </w:r>
      <w:r w:rsidRPr="007B0988">
        <w:rPr>
          <w:rFonts w:ascii="Times New Roman" w:eastAsia="Times New Roman" w:hAnsi="Times New Roman" w:cs="Times New Roman"/>
          <w:b/>
          <w:color w:val="000000"/>
          <w:sz w:val="24"/>
          <w:szCs w:val="24"/>
          <w:lang w:eastAsia="ru-RU"/>
        </w:rPr>
        <w:t>.</w:t>
      </w:r>
    </w:p>
    <w:p w:rsidR="003E51A7" w:rsidRPr="007B0988" w:rsidRDefault="003E51A7" w:rsidP="003E51A7">
      <w:pPr>
        <w:spacing w:after="0" w:line="240" w:lineRule="auto"/>
        <w:ind w:firstLine="709"/>
        <w:jc w:val="center"/>
        <w:rPr>
          <w:rFonts w:ascii="Times New Roman" w:eastAsia="Times New Roman" w:hAnsi="Times New Roman" w:cs="Times New Roman"/>
          <w:i/>
          <w:color w:val="000000"/>
          <w:sz w:val="24"/>
          <w:szCs w:val="24"/>
          <w:lang w:eastAsia="ru-RU"/>
        </w:rPr>
      </w:pPr>
    </w:p>
    <w:tbl>
      <w:tblPr>
        <w:tblStyle w:val="35"/>
        <w:tblW w:w="0" w:type="auto"/>
        <w:tblLayout w:type="fixed"/>
        <w:tblLook w:val="04A0" w:firstRow="1" w:lastRow="0" w:firstColumn="1" w:lastColumn="0" w:noHBand="0" w:noVBand="1"/>
      </w:tblPr>
      <w:tblGrid>
        <w:gridCol w:w="559"/>
        <w:gridCol w:w="1676"/>
        <w:gridCol w:w="1842"/>
        <w:gridCol w:w="2694"/>
        <w:gridCol w:w="3231"/>
      </w:tblGrid>
      <w:tr w:rsidR="003E51A7" w:rsidRPr="007B0988" w:rsidTr="00C1688D">
        <w:tc>
          <w:tcPr>
            <w:tcW w:w="559" w:type="dxa"/>
          </w:tcPr>
          <w:p w:rsidR="003E51A7" w:rsidRPr="007B0988" w:rsidRDefault="003E51A7" w:rsidP="00565F1E">
            <w:pPr>
              <w:ind w:right="-395" w:firstLine="29"/>
              <w:jc w:val="both"/>
              <w:rPr>
                <w:color w:val="000000"/>
                <w:sz w:val="24"/>
                <w:szCs w:val="24"/>
              </w:rPr>
            </w:pPr>
            <w:r w:rsidRPr="007B0988">
              <w:rPr>
                <w:color w:val="000000"/>
                <w:sz w:val="24"/>
                <w:szCs w:val="24"/>
              </w:rPr>
              <w:t>№</w:t>
            </w:r>
          </w:p>
        </w:tc>
        <w:tc>
          <w:tcPr>
            <w:tcW w:w="1676" w:type="dxa"/>
          </w:tcPr>
          <w:p w:rsidR="003E51A7" w:rsidRPr="007B0988" w:rsidRDefault="003E51A7" w:rsidP="00565F1E">
            <w:pPr>
              <w:ind w:right="-395"/>
              <w:jc w:val="both"/>
              <w:rPr>
                <w:color w:val="000000"/>
                <w:sz w:val="24"/>
                <w:szCs w:val="24"/>
              </w:rPr>
            </w:pPr>
            <w:r w:rsidRPr="007B0988">
              <w:rPr>
                <w:color w:val="000000"/>
                <w:sz w:val="24"/>
                <w:szCs w:val="24"/>
              </w:rPr>
              <w:t>Проверяемая компетенция</w:t>
            </w:r>
          </w:p>
        </w:tc>
        <w:tc>
          <w:tcPr>
            <w:tcW w:w="1842" w:type="dxa"/>
          </w:tcPr>
          <w:p w:rsidR="003E51A7" w:rsidRPr="007B0988" w:rsidRDefault="003E51A7" w:rsidP="00565F1E">
            <w:pPr>
              <w:ind w:right="34" w:firstLine="34"/>
              <w:jc w:val="both"/>
              <w:rPr>
                <w:color w:val="000000"/>
                <w:sz w:val="24"/>
                <w:szCs w:val="24"/>
              </w:rPr>
            </w:pPr>
            <w:r w:rsidRPr="007B0988">
              <w:rPr>
                <w:color w:val="000000"/>
                <w:sz w:val="24"/>
                <w:szCs w:val="24"/>
              </w:rPr>
              <w:t xml:space="preserve">Индикатор достижения компетенции </w:t>
            </w:r>
          </w:p>
        </w:tc>
        <w:tc>
          <w:tcPr>
            <w:tcW w:w="2694" w:type="dxa"/>
          </w:tcPr>
          <w:p w:rsidR="003E51A7" w:rsidRPr="007B0988" w:rsidRDefault="003E51A7" w:rsidP="00565F1E">
            <w:pPr>
              <w:ind w:right="34" w:firstLine="34"/>
              <w:jc w:val="both"/>
              <w:rPr>
                <w:color w:val="000000"/>
                <w:sz w:val="24"/>
                <w:szCs w:val="24"/>
              </w:rPr>
            </w:pPr>
            <w:r w:rsidRPr="007B0988">
              <w:rPr>
                <w:color w:val="000000"/>
                <w:sz w:val="24"/>
                <w:szCs w:val="24"/>
              </w:rPr>
              <w:t>Дескриптор</w:t>
            </w:r>
          </w:p>
        </w:tc>
        <w:tc>
          <w:tcPr>
            <w:tcW w:w="3231" w:type="dxa"/>
          </w:tcPr>
          <w:p w:rsidR="003E51A7" w:rsidRPr="007B0988" w:rsidRDefault="003E51A7" w:rsidP="00565F1E">
            <w:pPr>
              <w:ind w:right="34" w:firstLine="34"/>
              <w:jc w:val="both"/>
              <w:rPr>
                <w:color w:val="000000"/>
                <w:sz w:val="24"/>
                <w:szCs w:val="24"/>
              </w:rPr>
            </w:pPr>
            <w:r w:rsidRPr="007B0988">
              <w:rPr>
                <w:color w:val="000000"/>
                <w:sz w:val="24"/>
                <w:szCs w:val="24"/>
              </w:rPr>
              <w:t>Контрольно-оценочное средство (номер вопроса/практического задания)</w:t>
            </w:r>
          </w:p>
        </w:tc>
      </w:tr>
      <w:tr w:rsidR="003E51A7" w:rsidRPr="007B0988" w:rsidTr="00C1688D">
        <w:tc>
          <w:tcPr>
            <w:tcW w:w="559" w:type="dxa"/>
            <w:vMerge w:val="restart"/>
          </w:tcPr>
          <w:p w:rsidR="003E51A7" w:rsidRPr="007B0988" w:rsidRDefault="003E51A7" w:rsidP="00565F1E">
            <w:pPr>
              <w:ind w:right="-395" w:firstLine="29"/>
              <w:jc w:val="both"/>
              <w:rPr>
                <w:color w:val="000000"/>
                <w:sz w:val="24"/>
                <w:szCs w:val="24"/>
              </w:rPr>
            </w:pPr>
            <w:r w:rsidRPr="007B0988">
              <w:rPr>
                <w:color w:val="000000"/>
                <w:sz w:val="24"/>
                <w:szCs w:val="24"/>
              </w:rPr>
              <w:t>1</w:t>
            </w:r>
          </w:p>
        </w:tc>
        <w:tc>
          <w:tcPr>
            <w:tcW w:w="1676" w:type="dxa"/>
            <w:vMerge w:val="restart"/>
          </w:tcPr>
          <w:p w:rsidR="003E51A7" w:rsidRPr="007B0988" w:rsidRDefault="003E51A7" w:rsidP="00565F1E">
            <w:pPr>
              <w:ind w:right="-395"/>
              <w:jc w:val="both"/>
              <w:rPr>
                <w:color w:val="000000"/>
                <w:sz w:val="24"/>
                <w:szCs w:val="24"/>
              </w:rPr>
            </w:pPr>
            <w:r w:rsidRPr="007B0988">
              <w:rPr>
                <w:color w:val="000000"/>
                <w:sz w:val="24"/>
                <w:szCs w:val="24"/>
              </w:rPr>
              <w:t>ОПК-3</w:t>
            </w:r>
          </w:p>
        </w:tc>
        <w:tc>
          <w:tcPr>
            <w:tcW w:w="1842" w:type="dxa"/>
            <w:vMerge w:val="restart"/>
          </w:tcPr>
          <w:p w:rsidR="003E51A7" w:rsidRPr="007B0988" w:rsidRDefault="003E51A7" w:rsidP="00565F1E">
            <w:pPr>
              <w:ind w:right="34" w:firstLine="34"/>
              <w:jc w:val="both"/>
              <w:rPr>
                <w:color w:val="000000"/>
                <w:sz w:val="24"/>
                <w:szCs w:val="24"/>
              </w:rPr>
            </w:pPr>
            <w:r w:rsidRPr="007B0988">
              <w:rPr>
                <w:color w:val="000000"/>
                <w:sz w:val="24"/>
                <w:szCs w:val="24"/>
              </w:rPr>
              <w:t xml:space="preserve">Инд. ОПК </w:t>
            </w:r>
            <w:r w:rsidRPr="00565CA9">
              <w:rPr>
                <w:sz w:val="24"/>
                <w:szCs w:val="24"/>
              </w:rPr>
              <w:t>3.1.</w:t>
            </w:r>
          </w:p>
        </w:tc>
        <w:tc>
          <w:tcPr>
            <w:tcW w:w="2694" w:type="dxa"/>
          </w:tcPr>
          <w:p w:rsidR="003E51A7" w:rsidRPr="003E51A7" w:rsidRDefault="003E51A7" w:rsidP="003E51A7">
            <w:pPr>
              <w:tabs>
                <w:tab w:val="left" w:pos="426"/>
              </w:tabs>
              <w:jc w:val="both"/>
              <w:rPr>
                <w:color w:val="000000"/>
                <w:sz w:val="24"/>
                <w:szCs w:val="24"/>
              </w:rPr>
            </w:pPr>
            <w:r w:rsidRPr="007B0988">
              <w:rPr>
                <w:color w:val="000000"/>
                <w:sz w:val="24"/>
                <w:szCs w:val="24"/>
              </w:rPr>
              <w:t>Знать</w:t>
            </w:r>
            <w:r>
              <w:rPr>
                <w:color w:val="000000"/>
                <w:sz w:val="24"/>
                <w:szCs w:val="24"/>
              </w:rPr>
              <w:t xml:space="preserve"> </w:t>
            </w:r>
          </w:p>
          <w:p w:rsidR="003E51A7" w:rsidRPr="0056398A" w:rsidRDefault="003E51A7" w:rsidP="003E51A7">
            <w:pPr>
              <w:tabs>
                <w:tab w:val="left" w:pos="426"/>
              </w:tabs>
              <w:jc w:val="both"/>
              <w:rPr>
                <w:rFonts w:eastAsia="Calibri"/>
                <w:sz w:val="24"/>
                <w:szCs w:val="24"/>
              </w:rPr>
            </w:pPr>
            <w:r>
              <w:rPr>
                <w:rFonts w:eastAsia="Calibri"/>
                <w:color w:val="000000"/>
                <w:sz w:val="24"/>
                <w:szCs w:val="24"/>
                <w:shd w:val="clear" w:color="auto" w:fill="FFFFFF"/>
              </w:rPr>
              <w:t>-</w:t>
            </w:r>
            <w:r w:rsidRPr="0056398A">
              <w:rPr>
                <w:rFonts w:eastAsia="Calibri"/>
                <w:sz w:val="24"/>
                <w:szCs w:val="24"/>
              </w:rPr>
              <w:t>Значение фундаментальных исследований, методов анатомических исследований, анатомической науки для практической и теоретической медицины.</w:t>
            </w:r>
          </w:p>
          <w:p w:rsidR="003E51A7" w:rsidRPr="007B0988" w:rsidRDefault="003E51A7" w:rsidP="003E51A7">
            <w:pPr>
              <w:ind w:right="34" w:firstLine="34"/>
              <w:jc w:val="both"/>
              <w:rPr>
                <w:color w:val="000000"/>
                <w:sz w:val="24"/>
                <w:szCs w:val="24"/>
              </w:rPr>
            </w:pPr>
            <w:r>
              <w:rPr>
                <w:rFonts w:eastAsia="Calibri"/>
                <w:color w:val="000000"/>
                <w:sz w:val="24"/>
                <w:szCs w:val="24"/>
                <w:shd w:val="clear" w:color="auto" w:fill="FFFFFF"/>
              </w:rPr>
              <w:t>-</w:t>
            </w:r>
            <w:r w:rsidRPr="0056398A">
              <w:rPr>
                <w:rFonts w:eastAsia="Calibri"/>
                <w:sz w:val="24"/>
                <w:szCs w:val="24"/>
              </w:rPr>
              <w:t>Медико-анатомический понятийный аппарат при решении профессиональных задач</w:t>
            </w:r>
          </w:p>
        </w:tc>
        <w:tc>
          <w:tcPr>
            <w:tcW w:w="3231" w:type="dxa"/>
          </w:tcPr>
          <w:p w:rsidR="003E51A7" w:rsidRPr="007B0988" w:rsidRDefault="003E51A7" w:rsidP="00B96EEA">
            <w:pPr>
              <w:ind w:right="34" w:firstLine="34"/>
              <w:jc w:val="both"/>
              <w:rPr>
                <w:color w:val="000000"/>
                <w:sz w:val="24"/>
                <w:szCs w:val="24"/>
              </w:rPr>
            </w:pPr>
            <w:r w:rsidRPr="007B0988">
              <w:rPr>
                <w:color w:val="000000"/>
                <w:sz w:val="24"/>
                <w:szCs w:val="24"/>
              </w:rPr>
              <w:t>вопросы №</w:t>
            </w:r>
            <w:r w:rsidR="00CD5612">
              <w:rPr>
                <w:color w:val="000000"/>
                <w:sz w:val="24"/>
                <w:szCs w:val="24"/>
                <w:lang w:val="en-US"/>
              </w:rPr>
              <w:t xml:space="preserve"> 1-</w:t>
            </w:r>
            <w:r w:rsidR="00B96EEA">
              <w:rPr>
                <w:color w:val="000000"/>
                <w:sz w:val="24"/>
                <w:szCs w:val="24"/>
                <w:lang w:val="en-US"/>
              </w:rPr>
              <w:t>91</w:t>
            </w:r>
          </w:p>
        </w:tc>
      </w:tr>
      <w:tr w:rsidR="003E51A7" w:rsidRPr="007B0988" w:rsidTr="00C1688D">
        <w:tc>
          <w:tcPr>
            <w:tcW w:w="559" w:type="dxa"/>
            <w:vMerge/>
          </w:tcPr>
          <w:p w:rsidR="003E51A7" w:rsidRPr="007B0988" w:rsidRDefault="003E51A7" w:rsidP="00565F1E">
            <w:pPr>
              <w:ind w:right="-395" w:firstLine="29"/>
              <w:jc w:val="both"/>
              <w:rPr>
                <w:color w:val="000000"/>
                <w:sz w:val="24"/>
                <w:szCs w:val="24"/>
              </w:rPr>
            </w:pPr>
          </w:p>
        </w:tc>
        <w:tc>
          <w:tcPr>
            <w:tcW w:w="1676" w:type="dxa"/>
            <w:vMerge/>
          </w:tcPr>
          <w:p w:rsidR="003E51A7" w:rsidRPr="007B0988" w:rsidRDefault="003E51A7" w:rsidP="00565F1E">
            <w:pPr>
              <w:ind w:right="-395"/>
              <w:jc w:val="both"/>
              <w:rPr>
                <w:color w:val="000000"/>
                <w:sz w:val="24"/>
                <w:szCs w:val="24"/>
              </w:rPr>
            </w:pPr>
          </w:p>
        </w:tc>
        <w:tc>
          <w:tcPr>
            <w:tcW w:w="1842" w:type="dxa"/>
            <w:vMerge/>
          </w:tcPr>
          <w:p w:rsidR="003E51A7" w:rsidRPr="007B0988" w:rsidRDefault="003E51A7" w:rsidP="00565F1E">
            <w:pPr>
              <w:ind w:right="34" w:firstLine="34"/>
              <w:jc w:val="both"/>
              <w:rPr>
                <w:color w:val="000000"/>
                <w:sz w:val="24"/>
                <w:szCs w:val="24"/>
              </w:rPr>
            </w:pPr>
          </w:p>
        </w:tc>
        <w:tc>
          <w:tcPr>
            <w:tcW w:w="2694" w:type="dxa"/>
          </w:tcPr>
          <w:p w:rsidR="003E51A7" w:rsidRPr="0056398A" w:rsidRDefault="003E51A7" w:rsidP="003E51A7">
            <w:pPr>
              <w:tabs>
                <w:tab w:val="left" w:pos="426"/>
              </w:tabs>
              <w:jc w:val="both"/>
              <w:rPr>
                <w:color w:val="000000"/>
                <w:sz w:val="24"/>
                <w:szCs w:val="24"/>
              </w:rPr>
            </w:pPr>
            <w:r w:rsidRPr="007B0988">
              <w:rPr>
                <w:color w:val="000000"/>
                <w:sz w:val="24"/>
                <w:szCs w:val="24"/>
              </w:rPr>
              <w:t>Уметь</w:t>
            </w:r>
            <w:r w:rsidRPr="0056398A">
              <w:rPr>
                <w:color w:val="000000"/>
                <w:sz w:val="24"/>
                <w:szCs w:val="24"/>
              </w:rPr>
              <w:t xml:space="preserve"> Ориентироваться в топографии и деталях строения органов, показывать и называть на русском, латинском и греческом языках органы и структурные элементы. </w:t>
            </w:r>
          </w:p>
          <w:p w:rsidR="003E51A7" w:rsidRPr="0056398A" w:rsidRDefault="003E51A7" w:rsidP="003E51A7">
            <w:pPr>
              <w:tabs>
                <w:tab w:val="left" w:pos="426"/>
              </w:tabs>
              <w:jc w:val="both"/>
              <w:rPr>
                <w:color w:val="000000"/>
                <w:sz w:val="24"/>
                <w:szCs w:val="24"/>
              </w:rPr>
            </w:pPr>
            <w:r>
              <w:rPr>
                <w:color w:val="000000"/>
                <w:sz w:val="24"/>
                <w:szCs w:val="24"/>
              </w:rPr>
              <w:t>-</w:t>
            </w:r>
            <w:r w:rsidRPr="0056398A">
              <w:rPr>
                <w:color w:val="000000"/>
                <w:sz w:val="24"/>
                <w:szCs w:val="24"/>
              </w:rPr>
              <w:t xml:space="preserve"> Находить и выделять их методом препарирования.</w:t>
            </w:r>
          </w:p>
          <w:p w:rsidR="003E51A7" w:rsidRPr="007B0988" w:rsidRDefault="003E51A7" w:rsidP="003E51A7">
            <w:pPr>
              <w:ind w:right="34" w:firstLine="34"/>
              <w:jc w:val="both"/>
              <w:rPr>
                <w:color w:val="000000"/>
                <w:sz w:val="24"/>
                <w:szCs w:val="24"/>
              </w:rPr>
            </w:pPr>
            <w:r>
              <w:rPr>
                <w:color w:val="000000"/>
                <w:sz w:val="24"/>
                <w:szCs w:val="24"/>
              </w:rPr>
              <w:t>-</w:t>
            </w:r>
            <w:r w:rsidRPr="0056398A">
              <w:rPr>
                <w:color w:val="000000"/>
                <w:sz w:val="24"/>
                <w:szCs w:val="24"/>
              </w:rPr>
              <w:t xml:space="preserve"> Основы анатомической терминологии в русском, латинском и греческом эквиваленте.</w:t>
            </w:r>
          </w:p>
        </w:tc>
        <w:tc>
          <w:tcPr>
            <w:tcW w:w="3231" w:type="dxa"/>
          </w:tcPr>
          <w:p w:rsidR="003E51A7" w:rsidRPr="007B0988" w:rsidRDefault="003E51A7" w:rsidP="00B96EEA">
            <w:pPr>
              <w:ind w:right="34" w:firstLine="34"/>
              <w:jc w:val="both"/>
              <w:rPr>
                <w:color w:val="000000"/>
                <w:sz w:val="24"/>
                <w:szCs w:val="24"/>
              </w:rPr>
            </w:pPr>
            <w:r w:rsidRPr="007B0988">
              <w:rPr>
                <w:color w:val="000000"/>
                <w:sz w:val="24"/>
                <w:szCs w:val="24"/>
              </w:rPr>
              <w:t>практические задания №</w:t>
            </w:r>
            <w:r w:rsidR="00CD5612">
              <w:rPr>
                <w:color w:val="000000"/>
                <w:sz w:val="24"/>
                <w:szCs w:val="24"/>
                <w:lang w:val="en-US"/>
              </w:rPr>
              <w:t xml:space="preserve"> 1-</w:t>
            </w:r>
            <w:r w:rsidR="00B96EEA">
              <w:rPr>
                <w:color w:val="000000"/>
                <w:sz w:val="24"/>
                <w:szCs w:val="24"/>
                <w:lang w:val="en-US"/>
              </w:rPr>
              <w:t>109</w:t>
            </w:r>
          </w:p>
        </w:tc>
      </w:tr>
      <w:tr w:rsidR="003E51A7" w:rsidRPr="007B0988" w:rsidTr="00C1688D">
        <w:tc>
          <w:tcPr>
            <w:tcW w:w="559" w:type="dxa"/>
            <w:vMerge/>
          </w:tcPr>
          <w:p w:rsidR="003E51A7" w:rsidRPr="007B0988" w:rsidRDefault="003E51A7" w:rsidP="00565F1E">
            <w:pPr>
              <w:ind w:right="-395" w:firstLine="29"/>
              <w:jc w:val="both"/>
              <w:rPr>
                <w:color w:val="000000"/>
                <w:sz w:val="24"/>
                <w:szCs w:val="24"/>
              </w:rPr>
            </w:pPr>
          </w:p>
        </w:tc>
        <w:tc>
          <w:tcPr>
            <w:tcW w:w="1676" w:type="dxa"/>
            <w:vMerge/>
          </w:tcPr>
          <w:p w:rsidR="003E51A7" w:rsidRPr="007B0988" w:rsidRDefault="003E51A7" w:rsidP="00565F1E">
            <w:pPr>
              <w:ind w:right="-395"/>
              <w:jc w:val="both"/>
              <w:rPr>
                <w:color w:val="000000"/>
                <w:sz w:val="24"/>
                <w:szCs w:val="24"/>
              </w:rPr>
            </w:pPr>
          </w:p>
        </w:tc>
        <w:tc>
          <w:tcPr>
            <w:tcW w:w="1842" w:type="dxa"/>
            <w:vMerge/>
          </w:tcPr>
          <w:p w:rsidR="003E51A7" w:rsidRPr="007B0988" w:rsidRDefault="003E51A7" w:rsidP="00565F1E">
            <w:pPr>
              <w:ind w:right="34" w:firstLine="34"/>
              <w:jc w:val="both"/>
              <w:rPr>
                <w:color w:val="000000"/>
                <w:sz w:val="24"/>
                <w:szCs w:val="24"/>
              </w:rPr>
            </w:pPr>
          </w:p>
        </w:tc>
        <w:tc>
          <w:tcPr>
            <w:tcW w:w="2694" w:type="dxa"/>
          </w:tcPr>
          <w:p w:rsidR="003E51A7" w:rsidRPr="0056398A" w:rsidRDefault="003E51A7" w:rsidP="003E51A7">
            <w:pPr>
              <w:tabs>
                <w:tab w:val="left" w:pos="426"/>
              </w:tabs>
              <w:jc w:val="both"/>
              <w:rPr>
                <w:color w:val="000000"/>
                <w:sz w:val="24"/>
                <w:szCs w:val="24"/>
              </w:rPr>
            </w:pPr>
            <w:r w:rsidRPr="007B0988">
              <w:rPr>
                <w:color w:val="000000"/>
                <w:sz w:val="24"/>
                <w:szCs w:val="24"/>
              </w:rPr>
              <w:t>Владеть</w:t>
            </w:r>
            <w:r w:rsidRPr="00D22101">
              <w:rPr>
                <w:color w:val="000000"/>
                <w:sz w:val="24"/>
                <w:szCs w:val="24"/>
              </w:rPr>
              <w:t xml:space="preserve"> </w:t>
            </w:r>
            <w:r>
              <w:rPr>
                <w:color w:val="000000"/>
                <w:sz w:val="24"/>
                <w:szCs w:val="24"/>
              </w:rPr>
              <w:t>-</w:t>
            </w:r>
            <w:r w:rsidRPr="0056398A">
              <w:rPr>
                <w:color w:val="000000"/>
                <w:sz w:val="24"/>
                <w:szCs w:val="24"/>
              </w:rPr>
              <w:t>Простейшими медицинскими инструментами;</w:t>
            </w:r>
          </w:p>
          <w:p w:rsidR="003E51A7" w:rsidRPr="0056398A" w:rsidRDefault="003E51A7" w:rsidP="003E51A7">
            <w:pPr>
              <w:tabs>
                <w:tab w:val="left" w:pos="426"/>
              </w:tabs>
              <w:jc w:val="both"/>
              <w:rPr>
                <w:color w:val="000000"/>
                <w:sz w:val="24"/>
                <w:szCs w:val="24"/>
              </w:rPr>
            </w:pPr>
            <w:r w:rsidRPr="0056398A">
              <w:rPr>
                <w:color w:val="000000"/>
                <w:sz w:val="24"/>
                <w:szCs w:val="24"/>
              </w:rPr>
              <w:t xml:space="preserve"> </w:t>
            </w:r>
            <w:r w:rsidRPr="003E51A7">
              <w:rPr>
                <w:color w:val="000000"/>
                <w:sz w:val="24"/>
                <w:szCs w:val="24"/>
              </w:rPr>
              <w:t>-</w:t>
            </w:r>
            <w:r w:rsidRPr="0056398A">
              <w:rPr>
                <w:color w:val="000000"/>
                <w:sz w:val="24"/>
                <w:szCs w:val="24"/>
              </w:rPr>
              <w:t xml:space="preserve"> базовыми навыками работы с натуральными препаратами; </w:t>
            </w:r>
          </w:p>
          <w:p w:rsidR="003E51A7" w:rsidRPr="0056398A" w:rsidRDefault="003E51A7" w:rsidP="003E51A7">
            <w:pPr>
              <w:tabs>
                <w:tab w:val="left" w:pos="426"/>
              </w:tabs>
              <w:jc w:val="both"/>
              <w:rPr>
                <w:color w:val="000000"/>
                <w:sz w:val="24"/>
                <w:szCs w:val="24"/>
              </w:rPr>
            </w:pPr>
            <w:r>
              <w:rPr>
                <w:color w:val="000000"/>
                <w:sz w:val="24"/>
                <w:szCs w:val="24"/>
              </w:rPr>
              <w:t>-</w:t>
            </w:r>
            <w:r w:rsidRPr="0056398A">
              <w:rPr>
                <w:color w:val="000000"/>
                <w:sz w:val="24"/>
                <w:szCs w:val="24"/>
              </w:rPr>
              <w:t xml:space="preserve"> базовыми методами препарирования и выделения структурных элементов органов, сосудов и нервов;</w:t>
            </w:r>
          </w:p>
          <w:p w:rsidR="003E51A7" w:rsidRPr="007B0988" w:rsidRDefault="003E51A7" w:rsidP="003E51A7">
            <w:pPr>
              <w:ind w:right="34" w:firstLine="34"/>
              <w:jc w:val="both"/>
              <w:rPr>
                <w:color w:val="000000"/>
                <w:sz w:val="24"/>
                <w:szCs w:val="24"/>
              </w:rPr>
            </w:pPr>
            <w:r>
              <w:rPr>
                <w:color w:val="000000"/>
                <w:sz w:val="24"/>
                <w:szCs w:val="24"/>
              </w:rPr>
              <w:t>-</w:t>
            </w:r>
            <w:r w:rsidRPr="0056398A">
              <w:rPr>
                <w:color w:val="000000"/>
                <w:sz w:val="24"/>
                <w:szCs w:val="24"/>
              </w:rPr>
              <w:t xml:space="preserve"> базовыми технологиями преобразования информации: текстовые, табличные редакторы, поиск в сети Интернет</w:t>
            </w:r>
          </w:p>
        </w:tc>
        <w:tc>
          <w:tcPr>
            <w:tcW w:w="3231" w:type="dxa"/>
          </w:tcPr>
          <w:p w:rsidR="003E51A7" w:rsidRPr="007B0988" w:rsidRDefault="003E51A7" w:rsidP="00B96EEA">
            <w:pPr>
              <w:ind w:right="34" w:firstLine="34"/>
              <w:jc w:val="both"/>
              <w:rPr>
                <w:color w:val="000000"/>
                <w:sz w:val="24"/>
                <w:szCs w:val="24"/>
              </w:rPr>
            </w:pPr>
            <w:r w:rsidRPr="007B0988">
              <w:rPr>
                <w:color w:val="000000"/>
                <w:sz w:val="24"/>
                <w:szCs w:val="24"/>
              </w:rPr>
              <w:t>практические задания №</w:t>
            </w:r>
            <w:r w:rsidR="00CD5612">
              <w:rPr>
                <w:color w:val="000000"/>
                <w:sz w:val="24"/>
                <w:szCs w:val="24"/>
                <w:lang w:val="en-US"/>
              </w:rPr>
              <w:t xml:space="preserve"> 1-</w:t>
            </w:r>
            <w:r w:rsidR="00B96EEA">
              <w:rPr>
                <w:color w:val="000000"/>
                <w:sz w:val="24"/>
                <w:szCs w:val="24"/>
                <w:lang w:val="en-US"/>
              </w:rPr>
              <w:t>109</w:t>
            </w:r>
          </w:p>
        </w:tc>
      </w:tr>
      <w:tr w:rsidR="003E51A7" w:rsidRPr="007B0988" w:rsidTr="00C1688D">
        <w:tc>
          <w:tcPr>
            <w:tcW w:w="559" w:type="dxa"/>
            <w:vMerge w:val="restart"/>
          </w:tcPr>
          <w:p w:rsidR="003E51A7" w:rsidRPr="007B0988" w:rsidRDefault="003E51A7" w:rsidP="00565F1E">
            <w:pPr>
              <w:ind w:right="-395" w:firstLine="29"/>
              <w:jc w:val="both"/>
              <w:rPr>
                <w:color w:val="000000"/>
                <w:sz w:val="24"/>
                <w:szCs w:val="24"/>
              </w:rPr>
            </w:pPr>
            <w:r w:rsidRPr="007B0988">
              <w:rPr>
                <w:color w:val="000000"/>
                <w:sz w:val="24"/>
                <w:szCs w:val="24"/>
              </w:rPr>
              <w:t>2</w:t>
            </w:r>
          </w:p>
        </w:tc>
        <w:tc>
          <w:tcPr>
            <w:tcW w:w="1676" w:type="dxa"/>
            <w:vMerge w:val="restart"/>
          </w:tcPr>
          <w:p w:rsidR="003E51A7" w:rsidRPr="007B0988" w:rsidRDefault="003E51A7" w:rsidP="00565F1E">
            <w:pPr>
              <w:ind w:right="-395"/>
              <w:jc w:val="both"/>
              <w:rPr>
                <w:color w:val="000000"/>
                <w:sz w:val="24"/>
                <w:szCs w:val="24"/>
              </w:rPr>
            </w:pPr>
            <w:r w:rsidRPr="007B0988">
              <w:rPr>
                <w:color w:val="000000"/>
                <w:sz w:val="24"/>
                <w:szCs w:val="24"/>
              </w:rPr>
              <w:t>ОПК-5</w:t>
            </w:r>
          </w:p>
        </w:tc>
        <w:tc>
          <w:tcPr>
            <w:tcW w:w="1842" w:type="dxa"/>
            <w:vMerge w:val="restart"/>
          </w:tcPr>
          <w:p w:rsidR="003E51A7" w:rsidRPr="007B0988" w:rsidRDefault="003E51A7" w:rsidP="00565F1E">
            <w:pPr>
              <w:ind w:right="34" w:firstLine="34"/>
              <w:jc w:val="both"/>
              <w:rPr>
                <w:color w:val="000000"/>
                <w:sz w:val="24"/>
                <w:szCs w:val="24"/>
              </w:rPr>
            </w:pPr>
            <w:r w:rsidRPr="007B0988">
              <w:rPr>
                <w:color w:val="000000"/>
                <w:sz w:val="24"/>
                <w:szCs w:val="24"/>
              </w:rPr>
              <w:t xml:space="preserve">Инд. ОПК </w:t>
            </w:r>
            <w:r w:rsidRPr="00565CA9">
              <w:rPr>
                <w:sz w:val="24"/>
                <w:szCs w:val="24"/>
              </w:rPr>
              <w:t>5.1.</w:t>
            </w:r>
          </w:p>
        </w:tc>
        <w:tc>
          <w:tcPr>
            <w:tcW w:w="2694" w:type="dxa"/>
          </w:tcPr>
          <w:p w:rsidR="003E51A7" w:rsidRPr="0056398A" w:rsidRDefault="003E51A7" w:rsidP="003E51A7">
            <w:pPr>
              <w:tabs>
                <w:tab w:val="left" w:pos="426"/>
              </w:tabs>
              <w:jc w:val="both"/>
              <w:rPr>
                <w:color w:val="000000"/>
                <w:sz w:val="24"/>
                <w:szCs w:val="24"/>
              </w:rPr>
            </w:pPr>
            <w:r w:rsidRPr="007B0988">
              <w:rPr>
                <w:color w:val="000000"/>
                <w:sz w:val="24"/>
                <w:szCs w:val="24"/>
              </w:rPr>
              <w:t>Знать</w:t>
            </w:r>
            <w:r w:rsidRPr="0056398A">
              <w:rPr>
                <w:color w:val="000000"/>
                <w:sz w:val="24"/>
                <w:szCs w:val="24"/>
              </w:rPr>
              <w:t xml:space="preserve"> основные закономерности развития и жизнедеятельности организма на основе структурной организации клеток, тканей и органов; </w:t>
            </w:r>
          </w:p>
          <w:p w:rsidR="003E51A7" w:rsidRPr="0056398A" w:rsidRDefault="003E51A7" w:rsidP="003E51A7">
            <w:pPr>
              <w:tabs>
                <w:tab w:val="left" w:pos="426"/>
              </w:tabs>
              <w:jc w:val="both"/>
              <w:rPr>
                <w:color w:val="000000"/>
                <w:sz w:val="24"/>
                <w:szCs w:val="24"/>
              </w:rPr>
            </w:pPr>
            <w:r w:rsidRPr="0056398A">
              <w:rPr>
                <w:color w:val="000000"/>
                <w:sz w:val="24"/>
                <w:szCs w:val="24"/>
              </w:rPr>
              <w:t xml:space="preserve">- анатомо-физиологические, возрастно-половые и индивидуальные особенности строения и развития здорового и больного организма; </w:t>
            </w:r>
          </w:p>
          <w:p w:rsidR="003E51A7" w:rsidRPr="0056398A" w:rsidRDefault="003E51A7" w:rsidP="003E51A7">
            <w:pPr>
              <w:tabs>
                <w:tab w:val="left" w:pos="426"/>
              </w:tabs>
              <w:jc w:val="both"/>
              <w:rPr>
                <w:color w:val="000000"/>
                <w:sz w:val="24"/>
                <w:szCs w:val="24"/>
              </w:rPr>
            </w:pPr>
            <w:r w:rsidRPr="0056398A">
              <w:rPr>
                <w:color w:val="000000"/>
                <w:sz w:val="24"/>
                <w:szCs w:val="24"/>
              </w:rPr>
              <w:t>-функциональные системы организма человека, их регуляция и саморегуляция при воздействии с внешней средой в норме;</w:t>
            </w:r>
          </w:p>
          <w:p w:rsidR="003E51A7" w:rsidRPr="0056398A" w:rsidRDefault="003E51A7" w:rsidP="003E51A7">
            <w:pPr>
              <w:tabs>
                <w:tab w:val="left" w:pos="426"/>
              </w:tabs>
              <w:jc w:val="both"/>
              <w:rPr>
                <w:color w:val="000000"/>
                <w:sz w:val="24"/>
                <w:szCs w:val="24"/>
              </w:rPr>
            </w:pPr>
            <w:r w:rsidRPr="0056398A">
              <w:rPr>
                <w:color w:val="000000"/>
                <w:sz w:val="24"/>
                <w:szCs w:val="24"/>
              </w:rPr>
              <w:t xml:space="preserve"> - структуру и функции иммунной системы человека, ее возрастные особенности для последующего изучения иммунного статуса организма; </w:t>
            </w:r>
          </w:p>
          <w:p w:rsidR="003E51A7" w:rsidRPr="0056398A" w:rsidRDefault="003E51A7" w:rsidP="003E51A7">
            <w:pPr>
              <w:tabs>
                <w:tab w:val="left" w:pos="426"/>
              </w:tabs>
              <w:jc w:val="both"/>
              <w:rPr>
                <w:color w:val="000000"/>
                <w:sz w:val="24"/>
                <w:szCs w:val="24"/>
              </w:rPr>
            </w:pPr>
            <w:r w:rsidRPr="0056398A">
              <w:rPr>
                <w:color w:val="000000"/>
                <w:sz w:val="24"/>
                <w:szCs w:val="24"/>
              </w:rPr>
              <w:t xml:space="preserve">- значение фундаментальных исследований анатомической науки для практической и </w:t>
            </w:r>
            <w:r w:rsidRPr="0056398A">
              <w:rPr>
                <w:color w:val="000000"/>
                <w:sz w:val="24"/>
                <w:szCs w:val="24"/>
              </w:rPr>
              <w:lastRenderedPageBreak/>
              <w:t xml:space="preserve">теоретической медицины; </w:t>
            </w:r>
          </w:p>
          <w:p w:rsidR="003E51A7" w:rsidRPr="007B0988" w:rsidRDefault="003E51A7" w:rsidP="003E51A7">
            <w:pPr>
              <w:ind w:right="34" w:firstLine="34"/>
              <w:jc w:val="both"/>
              <w:rPr>
                <w:color w:val="000000"/>
                <w:sz w:val="24"/>
                <w:szCs w:val="24"/>
              </w:rPr>
            </w:pPr>
            <w:r w:rsidRPr="0056398A">
              <w:rPr>
                <w:color w:val="000000"/>
                <w:sz w:val="24"/>
                <w:szCs w:val="24"/>
              </w:rPr>
              <w:t>- прикладное значение полученных знаний по анатомии взрослого человека и возрастных особенностей для последующего изучения клинических дисциплин и в профессиональной деятельности.</w:t>
            </w:r>
          </w:p>
        </w:tc>
        <w:tc>
          <w:tcPr>
            <w:tcW w:w="3231" w:type="dxa"/>
          </w:tcPr>
          <w:p w:rsidR="003E51A7" w:rsidRPr="007B0988" w:rsidRDefault="003E51A7" w:rsidP="00B96EEA">
            <w:pPr>
              <w:ind w:right="34" w:firstLine="34"/>
              <w:jc w:val="both"/>
              <w:rPr>
                <w:color w:val="000000"/>
                <w:sz w:val="24"/>
                <w:szCs w:val="24"/>
              </w:rPr>
            </w:pPr>
            <w:r w:rsidRPr="007B0988">
              <w:rPr>
                <w:color w:val="000000"/>
                <w:sz w:val="24"/>
                <w:szCs w:val="24"/>
              </w:rPr>
              <w:lastRenderedPageBreak/>
              <w:t>вопросы №</w:t>
            </w:r>
            <w:r w:rsidR="00CD5612">
              <w:rPr>
                <w:color w:val="000000"/>
                <w:sz w:val="24"/>
                <w:szCs w:val="24"/>
                <w:lang w:val="en-US"/>
              </w:rPr>
              <w:t xml:space="preserve"> 1-</w:t>
            </w:r>
            <w:r w:rsidR="00B96EEA">
              <w:rPr>
                <w:color w:val="000000"/>
                <w:sz w:val="24"/>
                <w:szCs w:val="24"/>
                <w:lang w:val="en-US"/>
              </w:rPr>
              <w:t>91</w:t>
            </w:r>
          </w:p>
        </w:tc>
      </w:tr>
      <w:tr w:rsidR="003E51A7" w:rsidRPr="007B0988" w:rsidTr="00C1688D">
        <w:tc>
          <w:tcPr>
            <w:tcW w:w="559" w:type="dxa"/>
            <w:vMerge/>
          </w:tcPr>
          <w:p w:rsidR="003E51A7" w:rsidRPr="007B0988" w:rsidRDefault="003E51A7" w:rsidP="00565F1E">
            <w:pPr>
              <w:ind w:right="-395" w:firstLine="29"/>
              <w:jc w:val="both"/>
              <w:rPr>
                <w:color w:val="000000"/>
                <w:sz w:val="24"/>
                <w:szCs w:val="24"/>
              </w:rPr>
            </w:pPr>
          </w:p>
        </w:tc>
        <w:tc>
          <w:tcPr>
            <w:tcW w:w="1676" w:type="dxa"/>
            <w:vMerge/>
          </w:tcPr>
          <w:p w:rsidR="003E51A7" w:rsidRPr="007B0988" w:rsidRDefault="003E51A7" w:rsidP="00565F1E">
            <w:pPr>
              <w:ind w:right="-395"/>
              <w:jc w:val="both"/>
              <w:rPr>
                <w:color w:val="000000"/>
                <w:sz w:val="24"/>
                <w:szCs w:val="24"/>
              </w:rPr>
            </w:pPr>
          </w:p>
        </w:tc>
        <w:tc>
          <w:tcPr>
            <w:tcW w:w="1842" w:type="dxa"/>
            <w:vMerge/>
          </w:tcPr>
          <w:p w:rsidR="003E51A7" w:rsidRPr="007B0988" w:rsidRDefault="003E51A7" w:rsidP="00565F1E">
            <w:pPr>
              <w:ind w:right="34" w:firstLine="34"/>
              <w:jc w:val="both"/>
              <w:rPr>
                <w:color w:val="000000"/>
                <w:sz w:val="24"/>
                <w:szCs w:val="24"/>
              </w:rPr>
            </w:pPr>
          </w:p>
        </w:tc>
        <w:tc>
          <w:tcPr>
            <w:tcW w:w="2694" w:type="dxa"/>
          </w:tcPr>
          <w:p w:rsidR="003E51A7" w:rsidRPr="0056398A" w:rsidRDefault="003E51A7" w:rsidP="003E51A7">
            <w:pPr>
              <w:tabs>
                <w:tab w:val="left" w:pos="426"/>
              </w:tabs>
              <w:jc w:val="both"/>
              <w:rPr>
                <w:color w:val="000000"/>
                <w:sz w:val="24"/>
                <w:szCs w:val="24"/>
              </w:rPr>
            </w:pPr>
            <w:r w:rsidRPr="007B0988">
              <w:rPr>
                <w:color w:val="000000"/>
                <w:sz w:val="24"/>
                <w:szCs w:val="24"/>
              </w:rPr>
              <w:t>Уметь</w:t>
            </w:r>
            <w:r w:rsidRPr="0056398A">
              <w:rPr>
                <w:color w:val="000000"/>
                <w:sz w:val="24"/>
                <w:szCs w:val="24"/>
              </w:rPr>
              <w:t xml:space="preserve"> обрисовать топографические контуры органов и основных сосудистых и нервных стволов; </w:t>
            </w:r>
          </w:p>
          <w:p w:rsidR="003E51A7" w:rsidRPr="0056398A" w:rsidRDefault="003E51A7" w:rsidP="003E51A7">
            <w:pPr>
              <w:tabs>
                <w:tab w:val="left" w:pos="426"/>
              </w:tabs>
              <w:jc w:val="both"/>
              <w:rPr>
                <w:color w:val="000000"/>
                <w:sz w:val="24"/>
                <w:szCs w:val="24"/>
              </w:rPr>
            </w:pPr>
            <w:r w:rsidRPr="0056398A">
              <w:rPr>
                <w:color w:val="000000"/>
                <w:sz w:val="24"/>
                <w:szCs w:val="24"/>
              </w:rPr>
              <w:t xml:space="preserve">- описать морфологические изменения изучаемых макроскопических препаратов в органах и тканях; </w:t>
            </w:r>
          </w:p>
          <w:p w:rsidR="003E51A7" w:rsidRPr="0056398A" w:rsidRDefault="003E51A7" w:rsidP="003E51A7">
            <w:pPr>
              <w:tabs>
                <w:tab w:val="left" w:pos="426"/>
              </w:tabs>
              <w:jc w:val="both"/>
              <w:rPr>
                <w:color w:val="000000"/>
                <w:sz w:val="24"/>
                <w:szCs w:val="24"/>
              </w:rPr>
            </w:pPr>
            <w:r w:rsidRPr="0056398A">
              <w:rPr>
                <w:color w:val="000000"/>
                <w:sz w:val="24"/>
                <w:szCs w:val="24"/>
              </w:rPr>
              <w:t>- объяснить характер отклонений в ходе развития, которые могут привести к формированию вариантов аномалий и пороков;</w:t>
            </w:r>
          </w:p>
          <w:p w:rsidR="003E51A7" w:rsidRPr="0056398A" w:rsidRDefault="003E51A7" w:rsidP="003E51A7">
            <w:pPr>
              <w:tabs>
                <w:tab w:val="left" w:pos="426"/>
              </w:tabs>
              <w:jc w:val="both"/>
              <w:rPr>
                <w:color w:val="000000"/>
                <w:sz w:val="24"/>
                <w:szCs w:val="24"/>
              </w:rPr>
            </w:pPr>
            <w:r w:rsidRPr="0056398A">
              <w:rPr>
                <w:color w:val="000000"/>
                <w:sz w:val="24"/>
                <w:szCs w:val="24"/>
              </w:rPr>
              <w:t xml:space="preserve"> - выполнять простейшие анатомические манипуляции (макроскопическое препарирование, выделение крупных сосудов и нервов и других анатомических структур); </w:t>
            </w:r>
          </w:p>
          <w:p w:rsidR="003E51A7" w:rsidRPr="0056398A" w:rsidRDefault="003E51A7" w:rsidP="003E51A7">
            <w:pPr>
              <w:tabs>
                <w:tab w:val="left" w:pos="426"/>
              </w:tabs>
              <w:jc w:val="both"/>
              <w:rPr>
                <w:color w:val="000000"/>
                <w:sz w:val="24"/>
                <w:szCs w:val="24"/>
              </w:rPr>
            </w:pPr>
            <w:r w:rsidRPr="0056398A">
              <w:rPr>
                <w:color w:val="000000"/>
                <w:sz w:val="24"/>
                <w:szCs w:val="24"/>
              </w:rPr>
              <w:t xml:space="preserve">- демонстрировать органы, сосуды и нервы на анатомических натуральных препаратах и их муляжах; - ориентироваться в рентгенограммах (КТ, МРТ) нормальных органов, костей, суставов, сосудов, </w:t>
            </w:r>
          </w:p>
          <w:p w:rsidR="003E51A7" w:rsidRPr="007B0988" w:rsidRDefault="003E51A7" w:rsidP="003E51A7">
            <w:pPr>
              <w:ind w:right="34" w:firstLine="34"/>
              <w:jc w:val="both"/>
              <w:rPr>
                <w:color w:val="000000"/>
                <w:sz w:val="24"/>
                <w:szCs w:val="24"/>
              </w:rPr>
            </w:pPr>
            <w:r w:rsidRPr="0056398A">
              <w:rPr>
                <w:color w:val="000000"/>
                <w:sz w:val="24"/>
                <w:szCs w:val="24"/>
              </w:rPr>
              <w:t>- медико-</w:t>
            </w:r>
            <w:r w:rsidRPr="0056398A">
              <w:rPr>
                <w:color w:val="000000"/>
                <w:sz w:val="24"/>
                <w:szCs w:val="24"/>
              </w:rPr>
              <w:lastRenderedPageBreak/>
              <w:t>анатомическим понятийным аппаратом;</w:t>
            </w:r>
          </w:p>
        </w:tc>
        <w:tc>
          <w:tcPr>
            <w:tcW w:w="3231" w:type="dxa"/>
          </w:tcPr>
          <w:p w:rsidR="003E51A7" w:rsidRPr="007B0988" w:rsidRDefault="003E51A7" w:rsidP="00B96EEA">
            <w:pPr>
              <w:ind w:right="34" w:firstLine="34"/>
              <w:jc w:val="both"/>
              <w:rPr>
                <w:color w:val="000000"/>
                <w:sz w:val="24"/>
                <w:szCs w:val="24"/>
              </w:rPr>
            </w:pPr>
            <w:r w:rsidRPr="007B0988">
              <w:rPr>
                <w:color w:val="000000"/>
                <w:sz w:val="24"/>
                <w:szCs w:val="24"/>
              </w:rPr>
              <w:lastRenderedPageBreak/>
              <w:t>практические задания №</w:t>
            </w:r>
            <w:r w:rsidR="00CD5612">
              <w:rPr>
                <w:color w:val="000000"/>
                <w:sz w:val="24"/>
                <w:szCs w:val="24"/>
                <w:lang w:val="en-US"/>
              </w:rPr>
              <w:t xml:space="preserve"> 1-</w:t>
            </w:r>
            <w:r w:rsidR="00B96EEA">
              <w:rPr>
                <w:color w:val="000000"/>
                <w:sz w:val="24"/>
                <w:szCs w:val="24"/>
                <w:lang w:val="en-US"/>
              </w:rPr>
              <w:t>109</w:t>
            </w:r>
          </w:p>
        </w:tc>
      </w:tr>
      <w:tr w:rsidR="003E51A7" w:rsidRPr="007B0988" w:rsidTr="00C1688D">
        <w:tc>
          <w:tcPr>
            <w:tcW w:w="559" w:type="dxa"/>
            <w:vMerge/>
          </w:tcPr>
          <w:p w:rsidR="003E51A7" w:rsidRPr="007B0988" w:rsidRDefault="003E51A7" w:rsidP="00565F1E">
            <w:pPr>
              <w:ind w:right="-395" w:firstLine="29"/>
              <w:jc w:val="both"/>
              <w:rPr>
                <w:color w:val="000000"/>
                <w:sz w:val="24"/>
                <w:szCs w:val="24"/>
              </w:rPr>
            </w:pPr>
          </w:p>
        </w:tc>
        <w:tc>
          <w:tcPr>
            <w:tcW w:w="1676" w:type="dxa"/>
            <w:vMerge/>
          </w:tcPr>
          <w:p w:rsidR="003E51A7" w:rsidRPr="007B0988" w:rsidRDefault="003E51A7" w:rsidP="00565F1E">
            <w:pPr>
              <w:ind w:right="-395"/>
              <w:jc w:val="both"/>
              <w:rPr>
                <w:color w:val="000000"/>
                <w:sz w:val="24"/>
                <w:szCs w:val="24"/>
              </w:rPr>
            </w:pPr>
          </w:p>
        </w:tc>
        <w:tc>
          <w:tcPr>
            <w:tcW w:w="1842" w:type="dxa"/>
            <w:vMerge/>
          </w:tcPr>
          <w:p w:rsidR="003E51A7" w:rsidRPr="007B0988" w:rsidRDefault="003E51A7" w:rsidP="00565F1E">
            <w:pPr>
              <w:ind w:right="34" w:firstLine="34"/>
              <w:jc w:val="both"/>
              <w:rPr>
                <w:color w:val="000000"/>
                <w:sz w:val="24"/>
                <w:szCs w:val="24"/>
              </w:rPr>
            </w:pPr>
          </w:p>
        </w:tc>
        <w:tc>
          <w:tcPr>
            <w:tcW w:w="2694" w:type="dxa"/>
          </w:tcPr>
          <w:p w:rsidR="003E51A7" w:rsidRDefault="003E51A7" w:rsidP="003E51A7">
            <w:pPr>
              <w:tabs>
                <w:tab w:val="left" w:pos="426"/>
              </w:tabs>
              <w:jc w:val="both"/>
              <w:rPr>
                <w:color w:val="000000"/>
                <w:sz w:val="24"/>
                <w:szCs w:val="24"/>
                <w:shd w:val="clear" w:color="auto" w:fill="FFFFFF"/>
              </w:rPr>
            </w:pPr>
            <w:r w:rsidRPr="007B0988">
              <w:rPr>
                <w:color w:val="000000"/>
                <w:sz w:val="24"/>
                <w:szCs w:val="24"/>
              </w:rPr>
              <w:t>Владеть</w:t>
            </w:r>
            <w:r>
              <w:rPr>
                <w:color w:val="000000"/>
                <w:sz w:val="24"/>
                <w:szCs w:val="24"/>
                <w:shd w:val="clear" w:color="auto" w:fill="FFFFFF"/>
              </w:rPr>
              <w:t>-</w:t>
            </w:r>
            <w:r w:rsidRPr="0056398A">
              <w:rPr>
                <w:color w:val="000000"/>
                <w:sz w:val="24"/>
                <w:szCs w:val="24"/>
                <w:shd w:val="clear" w:color="auto" w:fill="FFFFFF"/>
              </w:rPr>
              <w:t xml:space="preserve">базовыми технологиями преобразования информации: текстовые, табличные редакторы, поиск в сети Интернет; </w:t>
            </w:r>
          </w:p>
          <w:p w:rsidR="003E51A7" w:rsidRPr="0056398A" w:rsidRDefault="003E51A7" w:rsidP="003E51A7">
            <w:pPr>
              <w:tabs>
                <w:tab w:val="left" w:pos="426"/>
              </w:tabs>
              <w:jc w:val="both"/>
              <w:rPr>
                <w:color w:val="000000"/>
                <w:sz w:val="24"/>
                <w:szCs w:val="24"/>
                <w:shd w:val="clear" w:color="auto" w:fill="FFFFFF"/>
              </w:rPr>
            </w:pPr>
            <w:r>
              <w:rPr>
                <w:color w:val="000000"/>
                <w:sz w:val="24"/>
                <w:szCs w:val="24"/>
                <w:shd w:val="clear" w:color="auto" w:fill="FFFFFF"/>
              </w:rPr>
              <w:t>-</w:t>
            </w:r>
            <w:r w:rsidRPr="0056398A">
              <w:rPr>
                <w:color w:val="000000"/>
                <w:sz w:val="24"/>
                <w:szCs w:val="24"/>
                <w:shd w:val="clear" w:color="auto" w:fill="FFFFFF"/>
              </w:rPr>
              <w:t xml:space="preserve">медико-анатомическим понятийным аппаратом; навыком сопоставления морфологических и клинических проявлений болезни; </w:t>
            </w:r>
          </w:p>
          <w:p w:rsidR="003E51A7" w:rsidRPr="0056398A" w:rsidRDefault="003E51A7" w:rsidP="003E51A7">
            <w:pPr>
              <w:tabs>
                <w:tab w:val="left" w:pos="426"/>
              </w:tabs>
              <w:jc w:val="both"/>
              <w:rPr>
                <w:color w:val="000000"/>
                <w:sz w:val="24"/>
                <w:szCs w:val="24"/>
                <w:shd w:val="clear" w:color="auto" w:fill="FFFFFF"/>
              </w:rPr>
            </w:pPr>
            <w:r>
              <w:rPr>
                <w:color w:val="000000"/>
                <w:sz w:val="24"/>
                <w:szCs w:val="24"/>
                <w:shd w:val="clear" w:color="auto" w:fill="FFFFFF"/>
              </w:rPr>
              <w:t>-</w:t>
            </w:r>
            <w:r w:rsidRPr="0056398A">
              <w:rPr>
                <w:color w:val="000000"/>
                <w:sz w:val="24"/>
                <w:szCs w:val="24"/>
                <w:shd w:val="clear" w:color="auto" w:fill="FFFFFF"/>
              </w:rPr>
              <w:t>методами клинико-анатомического анализа; простейшими медицинскими инструментами;</w:t>
            </w:r>
          </w:p>
          <w:p w:rsidR="003E51A7" w:rsidRPr="007B0988" w:rsidRDefault="003E51A7" w:rsidP="003E51A7">
            <w:pPr>
              <w:ind w:right="34" w:firstLine="34"/>
              <w:jc w:val="both"/>
              <w:rPr>
                <w:color w:val="000000"/>
                <w:sz w:val="24"/>
                <w:szCs w:val="24"/>
              </w:rPr>
            </w:pPr>
            <w:r w:rsidRPr="0056398A">
              <w:rPr>
                <w:color w:val="000000"/>
                <w:sz w:val="24"/>
                <w:szCs w:val="24"/>
                <w:shd w:val="clear" w:color="auto" w:fill="FFFFFF"/>
              </w:rPr>
              <w:t xml:space="preserve"> базовыми навыками работы с натуральными препаратами.</w:t>
            </w:r>
          </w:p>
        </w:tc>
        <w:tc>
          <w:tcPr>
            <w:tcW w:w="3231" w:type="dxa"/>
          </w:tcPr>
          <w:p w:rsidR="003E51A7" w:rsidRPr="007B0988" w:rsidRDefault="003E51A7" w:rsidP="00B96EEA">
            <w:pPr>
              <w:ind w:right="34" w:firstLine="34"/>
              <w:jc w:val="both"/>
              <w:rPr>
                <w:color w:val="000000"/>
                <w:sz w:val="24"/>
                <w:szCs w:val="24"/>
              </w:rPr>
            </w:pPr>
            <w:r w:rsidRPr="007B0988">
              <w:rPr>
                <w:color w:val="000000"/>
                <w:sz w:val="24"/>
                <w:szCs w:val="24"/>
              </w:rPr>
              <w:t>практические задания №</w:t>
            </w:r>
            <w:r w:rsidR="00CD5612">
              <w:rPr>
                <w:color w:val="000000"/>
                <w:sz w:val="24"/>
                <w:szCs w:val="24"/>
                <w:lang w:val="en-US"/>
              </w:rPr>
              <w:t xml:space="preserve"> 1-</w:t>
            </w:r>
            <w:r w:rsidR="00B96EEA">
              <w:rPr>
                <w:color w:val="000000"/>
                <w:sz w:val="24"/>
                <w:szCs w:val="24"/>
                <w:lang w:val="en-US"/>
              </w:rPr>
              <w:t>109</w:t>
            </w:r>
          </w:p>
        </w:tc>
      </w:tr>
    </w:tbl>
    <w:p w:rsidR="003E51A7" w:rsidRPr="007B0988" w:rsidRDefault="003E51A7" w:rsidP="003E51A7">
      <w:pPr>
        <w:spacing w:after="0" w:line="240" w:lineRule="auto"/>
        <w:ind w:firstLine="709"/>
        <w:jc w:val="both"/>
        <w:rPr>
          <w:rFonts w:ascii="Times New Roman" w:eastAsia="Times New Roman" w:hAnsi="Times New Roman" w:cs="Times New Roman"/>
          <w:b/>
          <w:color w:val="000000"/>
          <w:sz w:val="24"/>
          <w:szCs w:val="24"/>
          <w:lang w:eastAsia="ru-RU"/>
        </w:rPr>
      </w:pPr>
    </w:p>
    <w:p w:rsidR="00833BF9" w:rsidRPr="00833BF9" w:rsidRDefault="00833BF9" w:rsidP="00833BF9">
      <w:pPr>
        <w:tabs>
          <w:tab w:val="left" w:pos="426"/>
          <w:tab w:val="num" w:pos="720"/>
        </w:tabs>
        <w:spacing w:after="0" w:line="240" w:lineRule="auto"/>
        <w:contextualSpacing/>
        <w:jc w:val="center"/>
        <w:rPr>
          <w:rFonts w:ascii="Times New Roman" w:eastAsia="Times New Roman" w:hAnsi="Times New Roman" w:cs="Times New Roman"/>
          <w:b/>
          <w:color w:val="000000"/>
          <w:sz w:val="24"/>
          <w:szCs w:val="24"/>
          <w:lang w:eastAsia="ru-RU"/>
        </w:rPr>
      </w:pPr>
      <w:r w:rsidRPr="00833BF9">
        <w:rPr>
          <w:rFonts w:ascii="Times New Roman" w:eastAsia="Times New Roman" w:hAnsi="Times New Roman" w:cs="Times New Roman"/>
          <w:b/>
          <w:color w:val="000000"/>
          <w:sz w:val="24"/>
          <w:szCs w:val="24"/>
          <w:lang w:eastAsia="ru-RU"/>
        </w:rPr>
        <w:t>Образец экзаменационного билета</w:t>
      </w:r>
    </w:p>
    <w:p w:rsidR="00833BF9" w:rsidRPr="00833BF9" w:rsidRDefault="00833BF9" w:rsidP="00833BF9">
      <w:pPr>
        <w:tabs>
          <w:tab w:val="left" w:pos="426"/>
          <w:tab w:val="num" w:pos="720"/>
        </w:tabs>
        <w:spacing w:after="0" w:line="240" w:lineRule="auto"/>
        <w:contextualSpacing/>
        <w:rPr>
          <w:rFonts w:ascii="Times New Roman" w:eastAsia="Times New Roman" w:hAnsi="Times New Roman" w:cs="Times New Roman"/>
          <w:i/>
          <w:color w:val="000000"/>
          <w:sz w:val="24"/>
          <w:szCs w:val="24"/>
          <w:lang w:eastAsia="ru-RU"/>
        </w:rPr>
      </w:pPr>
    </w:p>
    <w:p w:rsidR="00833BF9" w:rsidRPr="00833BF9" w:rsidRDefault="00833BF9" w:rsidP="00833BF9">
      <w:pPr>
        <w:spacing w:after="0" w:line="276" w:lineRule="auto"/>
        <w:jc w:val="center"/>
        <w:rPr>
          <w:rFonts w:ascii="Times New Roman" w:eastAsia="Calibri" w:hAnsi="Times New Roman" w:cs="Times New Roman"/>
          <w:sz w:val="24"/>
          <w:szCs w:val="24"/>
        </w:rPr>
      </w:pPr>
      <w:r w:rsidRPr="00833BF9">
        <w:rPr>
          <w:rFonts w:ascii="Times New Roman" w:eastAsia="Calibri" w:hAnsi="Times New Roman" w:cs="Times New Roman"/>
          <w:sz w:val="24"/>
          <w:szCs w:val="24"/>
        </w:rPr>
        <w:t xml:space="preserve">ФЕДЕРАЛЬНОЕ ГОСУДАРСТВЕННОЕ БЮДЖЕТНОЕ ОБРАЗОВАТЕЛЬНОЕ </w:t>
      </w:r>
    </w:p>
    <w:p w:rsidR="00833BF9" w:rsidRPr="00833BF9" w:rsidRDefault="00833BF9" w:rsidP="00833BF9">
      <w:pPr>
        <w:spacing w:after="0" w:line="276" w:lineRule="auto"/>
        <w:jc w:val="center"/>
        <w:rPr>
          <w:rFonts w:ascii="Times New Roman" w:eastAsia="Calibri" w:hAnsi="Times New Roman" w:cs="Times New Roman"/>
          <w:sz w:val="24"/>
          <w:szCs w:val="24"/>
        </w:rPr>
      </w:pPr>
      <w:r w:rsidRPr="00833BF9">
        <w:rPr>
          <w:rFonts w:ascii="Times New Roman" w:eastAsia="Calibri" w:hAnsi="Times New Roman" w:cs="Times New Roman"/>
          <w:sz w:val="24"/>
          <w:szCs w:val="24"/>
        </w:rPr>
        <w:t>УЧРЕЖДЕНИЕ ВЫСШЕГО ОБРАЗОВАНИЯ</w:t>
      </w:r>
    </w:p>
    <w:p w:rsidR="00833BF9" w:rsidRPr="00833BF9" w:rsidRDefault="00833BF9" w:rsidP="00833BF9">
      <w:pPr>
        <w:spacing w:after="0" w:line="276" w:lineRule="auto"/>
        <w:jc w:val="center"/>
        <w:rPr>
          <w:rFonts w:ascii="Times New Roman" w:eastAsia="Calibri" w:hAnsi="Times New Roman" w:cs="Times New Roman"/>
          <w:sz w:val="24"/>
          <w:szCs w:val="24"/>
        </w:rPr>
      </w:pPr>
      <w:r w:rsidRPr="00833BF9">
        <w:rPr>
          <w:rFonts w:ascii="Times New Roman" w:eastAsia="Calibri" w:hAnsi="Times New Roman" w:cs="Times New Roman"/>
          <w:sz w:val="24"/>
          <w:szCs w:val="24"/>
        </w:rPr>
        <w:t>«ОРЕНБУРГСКИЙ ГОСУДАРСТВЕННЫЙ МЕДИЦИНСКИЙ УНИВЕРСИТЕТ»</w:t>
      </w:r>
    </w:p>
    <w:p w:rsidR="00833BF9" w:rsidRPr="00833BF9" w:rsidRDefault="00833BF9" w:rsidP="00833BF9">
      <w:pPr>
        <w:spacing w:after="200" w:line="276" w:lineRule="auto"/>
        <w:jc w:val="center"/>
        <w:rPr>
          <w:rFonts w:ascii="Times New Roman" w:eastAsia="Calibri" w:hAnsi="Times New Roman" w:cs="Times New Roman"/>
          <w:sz w:val="24"/>
          <w:szCs w:val="24"/>
        </w:rPr>
      </w:pPr>
      <w:r w:rsidRPr="00833BF9">
        <w:rPr>
          <w:rFonts w:ascii="Times New Roman" w:eastAsia="Calibri" w:hAnsi="Times New Roman" w:cs="Times New Roman"/>
          <w:sz w:val="24"/>
          <w:szCs w:val="24"/>
        </w:rPr>
        <w:t>МИНИСТЕРСТВА ЗДРАВООХРАНЕНИЯ РОССИЙСКОЙ ФЕДЕРАЦИИ</w:t>
      </w:r>
    </w:p>
    <w:p w:rsidR="00833BF9" w:rsidRPr="007E23EC" w:rsidRDefault="00833BF9" w:rsidP="00833BF9">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кафедра Анатомии человека</w:t>
      </w:r>
      <w:r>
        <w:rPr>
          <w:rFonts w:ascii="Times New Roman" w:hAnsi="Times New Roman" w:cs="Times New Roman"/>
          <w:sz w:val="24"/>
          <w:szCs w:val="24"/>
        </w:rPr>
        <w:t xml:space="preserve"> </w:t>
      </w:r>
    </w:p>
    <w:p w:rsidR="00833BF9" w:rsidRPr="005E3911" w:rsidRDefault="00833BF9" w:rsidP="00833BF9">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направление подготовки (специальность)  </w:t>
      </w:r>
      <w:r w:rsidRPr="005E3911">
        <w:rPr>
          <w:rFonts w:ascii="Times New Roman" w:hAnsi="Times New Roman" w:cs="Times New Roman"/>
          <w:sz w:val="24"/>
          <w:szCs w:val="24"/>
        </w:rPr>
        <w:t>32.05.01 Медико-профилактическое дело</w:t>
      </w:r>
    </w:p>
    <w:p w:rsidR="00833BF9" w:rsidRPr="007E23EC" w:rsidRDefault="00833BF9" w:rsidP="00833BF9">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дисциплина Анатомия</w:t>
      </w:r>
      <w:r>
        <w:rPr>
          <w:rFonts w:ascii="Times New Roman" w:hAnsi="Times New Roman" w:cs="Times New Roman"/>
          <w:sz w:val="24"/>
          <w:szCs w:val="24"/>
        </w:rPr>
        <w:t xml:space="preserve"> человека, топографическая анатомия</w:t>
      </w:r>
    </w:p>
    <w:p w:rsidR="00833BF9" w:rsidRPr="007E23EC" w:rsidRDefault="00833BF9" w:rsidP="00833BF9">
      <w:pPr>
        <w:tabs>
          <w:tab w:val="left" w:pos="426"/>
        </w:tabs>
        <w:spacing w:after="0" w:line="240" w:lineRule="auto"/>
        <w:rPr>
          <w:rFonts w:ascii="Times New Roman" w:hAnsi="Times New Roman" w:cs="Times New Roman"/>
          <w:sz w:val="24"/>
          <w:szCs w:val="24"/>
        </w:rPr>
      </w:pPr>
    </w:p>
    <w:p w:rsidR="00833BF9" w:rsidRPr="00833BF9" w:rsidRDefault="00833BF9" w:rsidP="00833BF9">
      <w:pPr>
        <w:spacing w:after="200" w:line="276" w:lineRule="auto"/>
        <w:jc w:val="center"/>
        <w:rPr>
          <w:rFonts w:ascii="Times New Roman" w:eastAsia="Calibri" w:hAnsi="Times New Roman" w:cs="Times New Roman"/>
          <w:b/>
          <w:sz w:val="24"/>
          <w:szCs w:val="24"/>
        </w:rPr>
      </w:pPr>
      <w:r w:rsidRPr="00833BF9">
        <w:rPr>
          <w:rFonts w:ascii="Times New Roman" w:eastAsia="Calibri" w:hAnsi="Times New Roman" w:cs="Times New Roman"/>
          <w:b/>
          <w:sz w:val="24"/>
          <w:szCs w:val="24"/>
        </w:rPr>
        <w:t>ЭКЗАМЕНАЦИОННЫЙ БИЛЕТ №1</w:t>
      </w:r>
    </w:p>
    <w:p w:rsidR="00833BF9" w:rsidRPr="00833BF9" w:rsidRDefault="00833BF9" w:rsidP="00833BF9">
      <w:pPr>
        <w:spacing w:after="200" w:line="276" w:lineRule="auto"/>
        <w:jc w:val="both"/>
        <w:rPr>
          <w:rFonts w:ascii="Times New Roman" w:eastAsia="Calibri" w:hAnsi="Times New Roman" w:cs="Times New Roman"/>
          <w:b/>
          <w:sz w:val="24"/>
          <w:szCs w:val="24"/>
        </w:rPr>
      </w:pPr>
      <w:r w:rsidRPr="00833BF9">
        <w:rPr>
          <w:rFonts w:ascii="Times New Roman" w:eastAsia="Calibri" w:hAnsi="Times New Roman" w:cs="Times New Roman"/>
          <w:b/>
          <w:sz w:val="24"/>
          <w:szCs w:val="24"/>
        </w:rPr>
        <w:t>I. ВАРИАНТ НАБОРА ТЕСТОВЫХ ЗАДАНИЙ В ИС УНИВЕРСИТЕТА</w:t>
      </w:r>
    </w:p>
    <w:p w:rsidR="00833BF9" w:rsidRPr="00833BF9" w:rsidRDefault="00833BF9" w:rsidP="00833BF9">
      <w:pPr>
        <w:spacing w:after="0" w:line="276" w:lineRule="auto"/>
        <w:jc w:val="both"/>
        <w:rPr>
          <w:rFonts w:ascii="Times New Roman" w:eastAsia="Calibri" w:hAnsi="Times New Roman" w:cs="Times New Roman"/>
          <w:b/>
          <w:sz w:val="24"/>
          <w:szCs w:val="24"/>
        </w:rPr>
      </w:pPr>
      <w:r w:rsidRPr="00833BF9">
        <w:rPr>
          <w:rFonts w:ascii="Times New Roman" w:eastAsia="Calibri" w:hAnsi="Times New Roman" w:cs="Times New Roman"/>
          <w:b/>
          <w:sz w:val="24"/>
          <w:szCs w:val="24"/>
        </w:rPr>
        <w:t>II. ТЕОРЕТИЧЕСКИЕ ВОПРОСЫ</w:t>
      </w:r>
    </w:p>
    <w:p w:rsidR="00833BF9" w:rsidRPr="00833BF9" w:rsidRDefault="00833BF9" w:rsidP="00833BF9">
      <w:pPr>
        <w:tabs>
          <w:tab w:val="left" w:pos="284"/>
        </w:tabs>
        <w:spacing w:after="0" w:line="240" w:lineRule="auto"/>
        <w:jc w:val="both"/>
        <w:rPr>
          <w:rFonts w:ascii="Times New Roman" w:eastAsia="Calibri" w:hAnsi="Times New Roman" w:cs="Times New Roman"/>
          <w:sz w:val="24"/>
          <w:szCs w:val="24"/>
        </w:rPr>
      </w:pPr>
      <w:r w:rsidRPr="00833BF9">
        <w:rPr>
          <w:rFonts w:ascii="Times New Roman" w:eastAsia="Calibri" w:hAnsi="Times New Roman" w:cs="Times New Roman"/>
          <w:sz w:val="24"/>
          <w:szCs w:val="24"/>
        </w:rPr>
        <w:t>1.</w:t>
      </w:r>
      <w:r w:rsidRPr="00833BF9">
        <w:rPr>
          <w:rFonts w:ascii="Times New Roman" w:eastAsia="Calibri" w:hAnsi="Times New Roman" w:cs="Times New Roman"/>
          <w:sz w:val="24"/>
          <w:szCs w:val="24"/>
        </w:rPr>
        <w:tab/>
        <w:t>Предмет и содержание анатомии, ее место в подготовке врачей.</w:t>
      </w:r>
    </w:p>
    <w:p w:rsidR="00833BF9" w:rsidRPr="00833BF9" w:rsidRDefault="00833BF9" w:rsidP="00833BF9">
      <w:pPr>
        <w:tabs>
          <w:tab w:val="left" w:pos="284"/>
        </w:tabs>
        <w:spacing w:after="0" w:line="240" w:lineRule="auto"/>
        <w:jc w:val="both"/>
        <w:rPr>
          <w:rFonts w:ascii="Times New Roman" w:eastAsia="Calibri" w:hAnsi="Times New Roman" w:cs="Times New Roman"/>
          <w:sz w:val="24"/>
          <w:szCs w:val="24"/>
        </w:rPr>
      </w:pPr>
      <w:r w:rsidRPr="00833BF9">
        <w:rPr>
          <w:rFonts w:ascii="Times New Roman" w:eastAsia="Calibri" w:hAnsi="Times New Roman" w:cs="Times New Roman"/>
          <w:sz w:val="24"/>
          <w:szCs w:val="24"/>
        </w:rPr>
        <w:t>Основные направления анатомической науки и их задачи.</w:t>
      </w:r>
    </w:p>
    <w:p w:rsidR="00833BF9" w:rsidRPr="00833BF9" w:rsidRDefault="00833BF9" w:rsidP="00833BF9">
      <w:pPr>
        <w:tabs>
          <w:tab w:val="left" w:pos="284"/>
        </w:tabs>
        <w:spacing w:after="0" w:line="240" w:lineRule="auto"/>
        <w:jc w:val="both"/>
        <w:rPr>
          <w:rFonts w:ascii="Times New Roman" w:eastAsia="Calibri" w:hAnsi="Times New Roman" w:cs="Times New Roman"/>
          <w:sz w:val="24"/>
          <w:szCs w:val="24"/>
        </w:rPr>
      </w:pPr>
      <w:r w:rsidRPr="00833BF9">
        <w:rPr>
          <w:rFonts w:ascii="Times New Roman" w:eastAsia="Calibri" w:hAnsi="Times New Roman" w:cs="Times New Roman"/>
          <w:sz w:val="24"/>
          <w:szCs w:val="24"/>
        </w:rPr>
        <w:t>2.</w:t>
      </w:r>
      <w:r w:rsidRPr="00833BF9">
        <w:rPr>
          <w:rFonts w:ascii="Times New Roman" w:eastAsia="Calibri" w:hAnsi="Times New Roman" w:cs="Times New Roman"/>
          <w:sz w:val="24"/>
          <w:szCs w:val="24"/>
        </w:rPr>
        <w:tab/>
        <w:t xml:space="preserve">Мужской мочеиспускательный канал (части, сообщения, сфинктеры). Предстательная железа и семенные пузырьки (строение, места открытия протоков). Мужские наружные половые органы. </w:t>
      </w:r>
    </w:p>
    <w:p w:rsidR="00833BF9" w:rsidRPr="00833BF9" w:rsidRDefault="00833BF9" w:rsidP="00833BF9">
      <w:pPr>
        <w:tabs>
          <w:tab w:val="left" w:pos="284"/>
        </w:tabs>
        <w:spacing w:after="0" w:line="240" w:lineRule="auto"/>
        <w:jc w:val="both"/>
        <w:rPr>
          <w:rFonts w:ascii="Times New Roman" w:eastAsia="Calibri" w:hAnsi="Times New Roman" w:cs="Times New Roman"/>
          <w:sz w:val="24"/>
          <w:szCs w:val="24"/>
        </w:rPr>
      </w:pPr>
      <w:r w:rsidRPr="00833BF9">
        <w:rPr>
          <w:rFonts w:ascii="Times New Roman" w:eastAsia="Calibri" w:hAnsi="Times New Roman" w:cs="Times New Roman"/>
          <w:sz w:val="24"/>
          <w:szCs w:val="24"/>
        </w:rPr>
        <w:t>3.</w:t>
      </w:r>
      <w:r w:rsidRPr="00833BF9">
        <w:rPr>
          <w:rFonts w:ascii="Times New Roman" w:eastAsia="Calibri" w:hAnsi="Times New Roman" w:cs="Times New Roman"/>
          <w:sz w:val="24"/>
          <w:szCs w:val="24"/>
        </w:rPr>
        <w:tab/>
        <w:t>ТОПОГРАФИЧЕСКАЯ АНАТОМИЯ ОБЛАСТЕЙ ПЛЕЧА. Границы, слои, мышечно-фасциальные ложа, сосудисто-нервные пучки, их топография и проекционные линии.</w:t>
      </w:r>
    </w:p>
    <w:p w:rsidR="00833BF9" w:rsidRPr="00833BF9" w:rsidRDefault="00833BF9" w:rsidP="00833BF9">
      <w:pPr>
        <w:spacing w:before="40" w:after="0" w:line="276" w:lineRule="auto"/>
        <w:jc w:val="both"/>
        <w:rPr>
          <w:rFonts w:ascii="Times New Roman" w:eastAsia="Calibri" w:hAnsi="Times New Roman" w:cs="Times New Roman"/>
          <w:b/>
          <w:sz w:val="24"/>
          <w:szCs w:val="24"/>
        </w:rPr>
      </w:pPr>
      <w:r w:rsidRPr="00833BF9">
        <w:rPr>
          <w:rFonts w:ascii="Times New Roman" w:eastAsia="Calibri" w:hAnsi="Times New Roman" w:cs="Times New Roman"/>
          <w:b/>
          <w:sz w:val="24"/>
          <w:szCs w:val="24"/>
        </w:rPr>
        <w:t xml:space="preserve">III. ПРАКТИЧЕСКАЯ ЧАСТЬ </w:t>
      </w:r>
    </w:p>
    <w:p w:rsidR="00833BF9" w:rsidRPr="00833BF9" w:rsidRDefault="00833BF9" w:rsidP="00833BF9">
      <w:pPr>
        <w:spacing w:before="40" w:after="0" w:line="276" w:lineRule="auto"/>
        <w:jc w:val="both"/>
        <w:rPr>
          <w:rFonts w:ascii="Times New Roman" w:eastAsia="Calibri" w:hAnsi="Times New Roman" w:cs="Times New Roman"/>
          <w:sz w:val="24"/>
          <w:szCs w:val="24"/>
        </w:rPr>
      </w:pPr>
      <w:r w:rsidRPr="00833BF9">
        <w:rPr>
          <w:rFonts w:ascii="Times New Roman" w:eastAsia="Calibri" w:hAnsi="Times New Roman" w:cs="Times New Roman"/>
          <w:sz w:val="24"/>
          <w:szCs w:val="24"/>
        </w:rPr>
        <w:t>Практическая часть в соответствии с билетом (Приложение)</w:t>
      </w:r>
    </w:p>
    <w:p w:rsidR="00833BF9" w:rsidRPr="00833BF9" w:rsidRDefault="00833BF9" w:rsidP="00833BF9">
      <w:pPr>
        <w:spacing w:after="60" w:line="276" w:lineRule="auto"/>
        <w:jc w:val="both"/>
        <w:rPr>
          <w:rFonts w:ascii="Times New Roman" w:eastAsia="Calibri" w:hAnsi="Times New Roman" w:cs="Times New Roman"/>
          <w:sz w:val="24"/>
          <w:szCs w:val="24"/>
        </w:rPr>
      </w:pPr>
    </w:p>
    <w:p w:rsidR="00833BF9" w:rsidRPr="007E23EC" w:rsidRDefault="00833BF9" w:rsidP="00833BF9">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Заведующая кафедрой  </w:t>
      </w:r>
    </w:p>
    <w:p w:rsidR="00833BF9" w:rsidRPr="007E23EC" w:rsidRDefault="00833BF9" w:rsidP="00833BF9">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анатомии человека</w:t>
      </w:r>
    </w:p>
    <w:p w:rsidR="00833BF9" w:rsidRDefault="00833BF9" w:rsidP="00833BF9">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д.м.н., доцент   Д.Н. Лященко                                               (_________________)</w:t>
      </w:r>
    </w:p>
    <w:p w:rsidR="00833BF9" w:rsidRDefault="00833BF9" w:rsidP="00833BF9">
      <w:pPr>
        <w:tabs>
          <w:tab w:val="left" w:pos="426"/>
        </w:tabs>
        <w:spacing w:after="0" w:line="240" w:lineRule="auto"/>
        <w:rPr>
          <w:rFonts w:ascii="Times New Roman" w:hAnsi="Times New Roman" w:cs="Times New Roman"/>
          <w:sz w:val="24"/>
          <w:szCs w:val="24"/>
        </w:rPr>
      </w:pPr>
    </w:p>
    <w:p w:rsidR="00833BF9" w:rsidRPr="00F356F7" w:rsidRDefault="00833BF9" w:rsidP="00833BF9">
      <w:pPr>
        <w:spacing w:after="0" w:line="240" w:lineRule="auto"/>
        <w:rPr>
          <w:rFonts w:ascii="Times New Roman" w:hAnsi="Times New Roman" w:cs="Times New Roman"/>
          <w:sz w:val="24"/>
          <w:szCs w:val="24"/>
        </w:rPr>
      </w:pPr>
      <w:r w:rsidRPr="00F356F7">
        <w:rPr>
          <w:rFonts w:ascii="Times New Roman" w:hAnsi="Times New Roman" w:cs="Times New Roman"/>
          <w:sz w:val="24"/>
          <w:szCs w:val="24"/>
        </w:rPr>
        <w:t>Зав. кафедрой оперативной хирургии и клинической анатомии</w:t>
      </w:r>
    </w:p>
    <w:p w:rsidR="00833BF9" w:rsidRDefault="00833BF9" w:rsidP="00833BF9">
      <w:pPr>
        <w:spacing w:after="0" w:line="240" w:lineRule="auto"/>
        <w:rPr>
          <w:rFonts w:ascii="Times New Roman" w:hAnsi="Times New Roman" w:cs="Times New Roman"/>
          <w:sz w:val="24"/>
          <w:szCs w:val="24"/>
        </w:rPr>
      </w:pPr>
      <w:r w:rsidRPr="00F356F7">
        <w:rPr>
          <w:rFonts w:ascii="Times New Roman" w:hAnsi="Times New Roman" w:cs="Times New Roman"/>
          <w:sz w:val="24"/>
          <w:szCs w:val="24"/>
        </w:rPr>
        <w:t>им. С.С. Михайлова</w:t>
      </w:r>
    </w:p>
    <w:p w:rsidR="00833BF9" w:rsidRPr="007E23EC" w:rsidRDefault="00833BF9" w:rsidP="00833BF9">
      <w:pPr>
        <w:tabs>
          <w:tab w:val="left" w:pos="426"/>
        </w:tabs>
        <w:spacing w:after="0" w:line="240" w:lineRule="auto"/>
        <w:rPr>
          <w:rFonts w:ascii="Times New Roman" w:hAnsi="Times New Roman" w:cs="Times New Roman"/>
          <w:sz w:val="24"/>
          <w:szCs w:val="24"/>
        </w:rPr>
      </w:pPr>
      <w:r w:rsidRPr="00F356F7">
        <w:rPr>
          <w:rFonts w:ascii="Times New Roman" w:hAnsi="Times New Roman" w:cs="Times New Roman"/>
          <w:sz w:val="24"/>
          <w:szCs w:val="24"/>
        </w:rPr>
        <w:t>д.м.н., профессор  С.В. Чемезов</w:t>
      </w:r>
      <w:r>
        <w:rPr>
          <w:rFonts w:ascii="Times New Roman" w:hAnsi="Times New Roman" w:cs="Times New Roman"/>
          <w:sz w:val="24"/>
          <w:szCs w:val="24"/>
        </w:rPr>
        <w:t xml:space="preserve">                                            </w:t>
      </w:r>
      <w:r w:rsidRPr="007E23EC">
        <w:rPr>
          <w:rFonts w:ascii="Times New Roman" w:hAnsi="Times New Roman" w:cs="Times New Roman"/>
          <w:sz w:val="24"/>
          <w:szCs w:val="24"/>
        </w:rPr>
        <w:t xml:space="preserve">(__________________)                                                  </w:t>
      </w:r>
    </w:p>
    <w:p w:rsidR="00833BF9" w:rsidRPr="007E23EC" w:rsidRDefault="00833BF9" w:rsidP="00833BF9">
      <w:pPr>
        <w:tabs>
          <w:tab w:val="left" w:pos="426"/>
        </w:tabs>
        <w:spacing w:after="0" w:line="240" w:lineRule="auto"/>
        <w:rPr>
          <w:rFonts w:ascii="Times New Roman" w:hAnsi="Times New Roman" w:cs="Times New Roman"/>
          <w:sz w:val="24"/>
          <w:szCs w:val="24"/>
        </w:rPr>
      </w:pPr>
    </w:p>
    <w:p w:rsidR="00833BF9" w:rsidRPr="007E23EC" w:rsidRDefault="00833BF9" w:rsidP="00833BF9">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Декан </w:t>
      </w:r>
      <w:r>
        <w:rPr>
          <w:rFonts w:ascii="Times New Roman" w:hAnsi="Times New Roman" w:cs="Times New Roman"/>
          <w:sz w:val="24"/>
          <w:szCs w:val="24"/>
        </w:rPr>
        <w:t>медико-профилактического факультета</w:t>
      </w:r>
    </w:p>
    <w:p w:rsidR="00833BF9" w:rsidRPr="007E23EC" w:rsidRDefault="00833BF9" w:rsidP="00833BF9">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д.</w:t>
      </w:r>
      <w:r>
        <w:rPr>
          <w:rFonts w:ascii="Times New Roman" w:hAnsi="Times New Roman" w:cs="Times New Roman"/>
          <w:sz w:val="24"/>
          <w:szCs w:val="24"/>
        </w:rPr>
        <w:t>б</w:t>
      </w:r>
      <w:r w:rsidRPr="007E23EC">
        <w:rPr>
          <w:rFonts w:ascii="Times New Roman" w:hAnsi="Times New Roman" w:cs="Times New Roman"/>
          <w:sz w:val="24"/>
          <w:szCs w:val="24"/>
        </w:rPr>
        <w:t xml:space="preserve">.н., доцент </w:t>
      </w:r>
      <w:r>
        <w:rPr>
          <w:rFonts w:ascii="Times New Roman" w:hAnsi="Times New Roman" w:cs="Times New Roman"/>
          <w:sz w:val="24"/>
          <w:szCs w:val="24"/>
        </w:rPr>
        <w:t>Е.А. Михайлова</w:t>
      </w:r>
      <w:r w:rsidRPr="007E23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23EC">
        <w:rPr>
          <w:rFonts w:ascii="Times New Roman" w:hAnsi="Times New Roman" w:cs="Times New Roman"/>
          <w:sz w:val="24"/>
          <w:szCs w:val="24"/>
        </w:rPr>
        <w:t xml:space="preserve">                   (__________________)                                                  </w:t>
      </w:r>
    </w:p>
    <w:p w:rsidR="00833BF9" w:rsidRPr="007E23EC" w:rsidRDefault="00833BF9" w:rsidP="00833BF9">
      <w:pPr>
        <w:tabs>
          <w:tab w:val="left" w:pos="426"/>
        </w:tabs>
        <w:spacing w:after="0" w:line="240" w:lineRule="auto"/>
        <w:rPr>
          <w:rFonts w:ascii="Times New Roman" w:hAnsi="Times New Roman" w:cs="Times New Roman"/>
          <w:sz w:val="24"/>
          <w:szCs w:val="24"/>
        </w:rPr>
      </w:pPr>
    </w:p>
    <w:p w:rsidR="00833BF9" w:rsidRPr="007E23EC" w:rsidRDefault="00833BF9" w:rsidP="00833BF9">
      <w:pPr>
        <w:tabs>
          <w:tab w:val="left" w:pos="426"/>
        </w:tabs>
        <w:spacing w:after="0" w:line="240" w:lineRule="auto"/>
        <w:rPr>
          <w:rFonts w:ascii="Times New Roman" w:hAnsi="Times New Roman" w:cs="Times New Roman"/>
          <w:sz w:val="24"/>
          <w:szCs w:val="24"/>
        </w:rPr>
      </w:pPr>
    </w:p>
    <w:p w:rsidR="00833BF9" w:rsidRDefault="00833BF9" w:rsidP="00833BF9">
      <w:pPr>
        <w:tabs>
          <w:tab w:val="left" w:pos="426"/>
        </w:tabs>
        <w:spacing w:after="0" w:line="240" w:lineRule="auto"/>
        <w:jc w:val="right"/>
        <w:rPr>
          <w:rFonts w:ascii="Times New Roman" w:hAnsi="Times New Roman" w:cs="Times New Roman"/>
          <w:sz w:val="24"/>
          <w:szCs w:val="24"/>
        </w:rPr>
      </w:pPr>
      <w:r w:rsidRPr="007E23EC">
        <w:rPr>
          <w:rFonts w:ascii="Times New Roman" w:hAnsi="Times New Roman" w:cs="Times New Roman"/>
          <w:sz w:val="24"/>
          <w:szCs w:val="24"/>
        </w:rPr>
        <w:t>«01» ноября  2019 г.</w:t>
      </w:r>
    </w:p>
    <w:p w:rsidR="00833BF9" w:rsidRDefault="00833BF9" w:rsidP="00833BF9">
      <w:pPr>
        <w:tabs>
          <w:tab w:val="left" w:pos="426"/>
        </w:tabs>
        <w:spacing w:after="0" w:line="240" w:lineRule="auto"/>
        <w:jc w:val="right"/>
        <w:rPr>
          <w:rFonts w:ascii="Times New Roman" w:hAnsi="Times New Roman" w:cs="Times New Roman"/>
          <w:sz w:val="24"/>
          <w:szCs w:val="24"/>
        </w:rPr>
      </w:pPr>
    </w:p>
    <w:p w:rsidR="00833BF9" w:rsidRPr="00833BF9" w:rsidRDefault="00833BF9" w:rsidP="00833BF9">
      <w:pPr>
        <w:tabs>
          <w:tab w:val="left" w:pos="426"/>
        </w:tabs>
        <w:spacing w:after="0" w:line="240" w:lineRule="auto"/>
        <w:jc w:val="right"/>
        <w:rPr>
          <w:rFonts w:ascii="Times New Roman" w:eastAsia="Calibri" w:hAnsi="Times New Roman" w:cs="Times New Roman"/>
          <w:sz w:val="24"/>
          <w:szCs w:val="24"/>
        </w:rPr>
      </w:pPr>
    </w:p>
    <w:p w:rsidR="00833BF9" w:rsidRPr="00833BF9" w:rsidRDefault="00833BF9" w:rsidP="00833BF9">
      <w:pPr>
        <w:spacing w:after="0" w:line="276" w:lineRule="auto"/>
        <w:jc w:val="right"/>
        <w:rPr>
          <w:rFonts w:ascii="Times New Roman" w:eastAsia="Calibri" w:hAnsi="Times New Roman" w:cs="Times New Roman"/>
          <w:sz w:val="24"/>
          <w:szCs w:val="24"/>
        </w:rPr>
      </w:pPr>
      <w:r w:rsidRPr="00833BF9">
        <w:rPr>
          <w:rFonts w:ascii="Times New Roman" w:eastAsia="Calibri" w:hAnsi="Times New Roman" w:cs="Times New Roman"/>
          <w:sz w:val="24"/>
          <w:szCs w:val="24"/>
        </w:rPr>
        <w:t>Приложение</w:t>
      </w:r>
    </w:p>
    <w:p w:rsidR="00833BF9" w:rsidRPr="00833BF9" w:rsidRDefault="00833BF9" w:rsidP="00833BF9">
      <w:pPr>
        <w:spacing w:after="0" w:line="276" w:lineRule="auto"/>
        <w:jc w:val="center"/>
        <w:rPr>
          <w:rFonts w:ascii="Times New Roman" w:eastAsia="Calibri" w:hAnsi="Times New Roman" w:cs="Times New Roman"/>
          <w:sz w:val="24"/>
          <w:szCs w:val="24"/>
        </w:rPr>
      </w:pPr>
      <w:r w:rsidRPr="00833BF9">
        <w:rPr>
          <w:rFonts w:ascii="Times New Roman" w:eastAsia="Calibri" w:hAnsi="Times New Roman" w:cs="Times New Roman"/>
          <w:sz w:val="24"/>
          <w:szCs w:val="24"/>
        </w:rPr>
        <w:t xml:space="preserve">ФЕДЕРАЛЬНОЕ ГОСУДАРСТВЕННОЕ БЮДЖЕТНОЕ ОБРАЗОВАТЕЛЬНОЕ </w:t>
      </w:r>
    </w:p>
    <w:p w:rsidR="00833BF9" w:rsidRPr="00833BF9" w:rsidRDefault="00833BF9" w:rsidP="00833BF9">
      <w:pPr>
        <w:spacing w:after="0" w:line="276" w:lineRule="auto"/>
        <w:jc w:val="center"/>
        <w:rPr>
          <w:rFonts w:ascii="Times New Roman" w:eastAsia="Calibri" w:hAnsi="Times New Roman" w:cs="Times New Roman"/>
          <w:sz w:val="24"/>
          <w:szCs w:val="24"/>
        </w:rPr>
      </w:pPr>
      <w:r w:rsidRPr="00833BF9">
        <w:rPr>
          <w:rFonts w:ascii="Times New Roman" w:eastAsia="Calibri" w:hAnsi="Times New Roman" w:cs="Times New Roman"/>
          <w:sz w:val="24"/>
          <w:szCs w:val="24"/>
        </w:rPr>
        <w:t>УЧРЕЖДЕНИЕ ВЫСШЕГО ОБРАЗОВАНИЯ</w:t>
      </w:r>
    </w:p>
    <w:p w:rsidR="00833BF9" w:rsidRPr="00833BF9" w:rsidRDefault="00833BF9" w:rsidP="00833BF9">
      <w:pPr>
        <w:spacing w:after="0" w:line="276" w:lineRule="auto"/>
        <w:jc w:val="center"/>
        <w:rPr>
          <w:rFonts w:ascii="Times New Roman" w:eastAsia="Calibri" w:hAnsi="Times New Roman" w:cs="Times New Roman"/>
          <w:sz w:val="24"/>
          <w:szCs w:val="24"/>
        </w:rPr>
      </w:pPr>
      <w:r w:rsidRPr="00833BF9">
        <w:rPr>
          <w:rFonts w:ascii="Times New Roman" w:eastAsia="Calibri" w:hAnsi="Times New Roman" w:cs="Times New Roman"/>
          <w:sz w:val="24"/>
          <w:szCs w:val="24"/>
        </w:rPr>
        <w:t>«ОРЕНБУРГСКИЙ ГОСУДАРСТВЕННЫЙ МЕДИЦИНСКИЙ УНИВЕРСИТЕТ»</w:t>
      </w:r>
    </w:p>
    <w:p w:rsidR="00833BF9" w:rsidRPr="00833BF9" w:rsidRDefault="00833BF9" w:rsidP="00833BF9">
      <w:pPr>
        <w:spacing w:after="200" w:line="276" w:lineRule="auto"/>
        <w:jc w:val="center"/>
        <w:rPr>
          <w:rFonts w:ascii="Times New Roman" w:eastAsia="Calibri" w:hAnsi="Times New Roman" w:cs="Times New Roman"/>
          <w:sz w:val="24"/>
          <w:szCs w:val="24"/>
        </w:rPr>
      </w:pPr>
      <w:r w:rsidRPr="00833BF9">
        <w:rPr>
          <w:rFonts w:ascii="Times New Roman" w:eastAsia="Calibri" w:hAnsi="Times New Roman" w:cs="Times New Roman"/>
          <w:sz w:val="24"/>
          <w:szCs w:val="24"/>
        </w:rPr>
        <w:t>МИНИСТЕРСТВА ЗДРАВООХРАНЕНИЯ РОССИЙСКОЙ ФЕДЕРАЦИИ</w:t>
      </w:r>
    </w:p>
    <w:p w:rsidR="00833BF9" w:rsidRPr="007E23EC" w:rsidRDefault="00833BF9" w:rsidP="00833BF9">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кафедра Анатомии человека</w:t>
      </w:r>
      <w:r>
        <w:rPr>
          <w:rFonts w:ascii="Times New Roman" w:hAnsi="Times New Roman" w:cs="Times New Roman"/>
          <w:sz w:val="24"/>
          <w:szCs w:val="24"/>
        </w:rPr>
        <w:t xml:space="preserve"> </w:t>
      </w:r>
    </w:p>
    <w:p w:rsidR="00833BF9" w:rsidRPr="005E3911" w:rsidRDefault="00833BF9" w:rsidP="00833BF9">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направление подготовки (специальность)  </w:t>
      </w:r>
      <w:r w:rsidRPr="005E3911">
        <w:rPr>
          <w:rFonts w:ascii="Times New Roman" w:hAnsi="Times New Roman" w:cs="Times New Roman"/>
          <w:sz w:val="24"/>
          <w:szCs w:val="24"/>
        </w:rPr>
        <w:t>32.05.01 Медико-профилактическое дело</w:t>
      </w:r>
    </w:p>
    <w:p w:rsidR="00833BF9" w:rsidRPr="007E23EC" w:rsidRDefault="00833BF9" w:rsidP="00833BF9">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дисциплина Анатомия</w:t>
      </w:r>
      <w:r>
        <w:rPr>
          <w:rFonts w:ascii="Times New Roman" w:hAnsi="Times New Roman" w:cs="Times New Roman"/>
          <w:sz w:val="24"/>
          <w:szCs w:val="24"/>
        </w:rPr>
        <w:t xml:space="preserve"> человека, топографическая анатомия</w:t>
      </w:r>
    </w:p>
    <w:p w:rsidR="00833BF9" w:rsidRDefault="00833BF9" w:rsidP="00833BF9">
      <w:pPr>
        <w:spacing w:before="40" w:after="0" w:line="276" w:lineRule="auto"/>
        <w:jc w:val="center"/>
        <w:rPr>
          <w:rFonts w:ascii="Times New Roman" w:eastAsia="Calibri" w:hAnsi="Times New Roman" w:cs="Times New Roman"/>
          <w:b/>
          <w:sz w:val="24"/>
          <w:szCs w:val="24"/>
        </w:rPr>
      </w:pPr>
    </w:p>
    <w:p w:rsidR="00833BF9" w:rsidRPr="00833BF9" w:rsidRDefault="00833BF9" w:rsidP="00833BF9">
      <w:pPr>
        <w:spacing w:before="40" w:after="0" w:line="276" w:lineRule="auto"/>
        <w:jc w:val="center"/>
        <w:rPr>
          <w:rFonts w:ascii="Times New Roman" w:eastAsia="Calibri" w:hAnsi="Times New Roman" w:cs="Times New Roman"/>
          <w:b/>
          <w:sz w:val="24"/>
          <w:szCs w:val="24"/>
        </w:rPr>
      </w:pPr>
      <w:r w:rsidRPr="00833BF9">
        <w:rPr>
          <w:rFonts w:ascii="Times New Roman" w:eastAsia="Calibri" w:hAnsi="Times New Roman" w:cs="Times New Roman"/>
          <w:b/>
          <w:sz w:val="24"/>
          <w:szCs w:val="24"/>
        </w:rPr>
        <w:t>III. ПРАКТИЧЕСКАЯ ЧАСТЬ</w:t>
      </w:r>
    </w:p>
    <w:p w:rsidR="00833BF9" w:rsidRPr="00833BF9" w:rsidRDefault="00833BF9" w:rsidP="00833BF9">
      <w:pPr>
        <w:spacing w:after="0" w:line="276" w:lineRule="auto"/>
        <w:jc w:val="center"/>
        <w:rPr>
          <w:rFonts w:ascii="Times New Roman" w:eastAsia="Calibri" w:hAnsi="Times New Roman" w:cs="Times New Roman"/>
          <w:b/>
          <w:sz w:val="24"/>
          <w:szCs w:val="24"/>
        </w:rPr>
      </w:pPr>
      <w:r w:rsidRPr="00833BF9">
        <w:rPr>
          <w:rFonts w:ascii="Times New Roman" w:eastAsia="Calibri" w:hAnsi="Times New Roman" w:cs="Times New Roman"/>
          <w:b/>
          <w:sz w:val="24"/>
          <w:szCs w:val="24"/>
        </w:rPr>
        <w:t>Билет для оценки практических навыков №1</w:t>
      </w:r>
    </w:p>
    <w:p w:rsidR="00833BF9" w:rsidRPr="00833BF9" w:rsidRDefault="00833BF9" w:rsidP="00833BF9">
      <w:pPr>
        <w:spacing w:after="0" w:line="276" w:lineRule="auto"/>
        <w:jc w:val="center"/>
        <w:rPr>
          <w:rFonts w:ascii="Times New Roman" w:eastAsia="Calibri" w:hAnsi="Times New Roman" w:cs="Times New Roman"/>
          <w:b/>
          <w:sz w:val="24"/>
          <w:szCs w:val="24"/>
        </w:rPr>
      </w:pPr>
    </w:p>
    <w:p w:rsidR="00833BF9" w:rsidRPr="00833BF9" w:rsidRDefault="00833BF9" w:rsidP="00833BF9">
      <w:pPr>
        <w:spacing w:before="40" w:after="0" w:line="240" w:lineRule="auto"/>
        <w:jc w:val="both"/>
        <w:rPr>
          <w:rFonts w:ascii="Times New Roman" w:eastAsia="Calibri" w:hAnsi="Times New Roman" w:cs="Times New Roman"/>
          <w:b/>
          <w:sz w:val="24"/>
          <w:szCs w:val="24"/>
        </w:rPr>
      </w:pPr>
      <w:r w:rsidRPr="00833BF9">
        <w:rPr>
          <w:rFonts w:ascii="Times New Roman" w:eastAsia="Calibri" w:hAnsi="Times New Roman" w:cs="Times New Roman"/>
          <w:b/>
          <w:sz w:val="24"/>
          <w:szCs w:val="24"/>
        </w:rPr>
        <w:t>Показать на препаратах:</w:t>
      </w:r>
    </w:p>
    <w:p w:rsidR="00833BF9" w:rsidRPr="00833BF9" w:rsidRDefault="00833BF9" w:rsidP="00833BF9">
      <w:pPr>
        <w:spacing w:after="0" w:line="240" w:lineRule="auto"/>
        <w:ind w:left="284" w:hanging="284"/>
        <w:jc w:val="both"/>
        <w:rPr>
          <w:rFonts w:ascii="Times New Roman" w:eastAsia="Calibri" w:hAnsi="Times New Roman" w:cs="Times New Roman"/>
          <w:sz w:val="24"/>
          <w:szCs w:val="24"/>
        </w:rPr>
      </w:pPr>
      <w:r w:rsidRPr="00833BF9">
        <w:rPr>
          <w:rFonts w:ascii="Times New Roman" w:eastAsia="Calibri" w:hAnsi="Times New Roman" w:cs="Times New Roman"/>
          <w:sz w:val="24"/>
          <w:szCs w:val="24"/>
        </w:rPr>
        <w:t>1.Головная вена.</w:t>
      </w:r>
    </w:p>
    <w:p w:rsidR="00833BF9" w:rsidRPr="00833BF9" w:rsidRDefault="00833BF9" w:rsidP="00833BF9">
      <w:pPr>
        <w:spacing w:after="0" w:line="240" w:lineRule="auto"/>
        <w:ind w:left="284" w:hanging="284"/>
        <w:jc w:val="both"/>
        <w:rPr>
          <w:rFonts w:ascii="Times New Roman" w:eastAsia="Calibri" w:hAnsi="Times New Roman" w:cs="Times New Roman"/>
          <w:sz w:val="24"/>
          <w:szCs w:val="24"/>
        </w:rPr>
      </w:pPr>
      <w:r w:rsidRPr="00833BF9">
        <w:rPr>
          <w:rFonts w:ascii="Times New Roman" w:eastAsia="Calibri" w:hAnsi="Times New Roman" w:cs="Times New Roman"/>
          <w:sz w:val="24"/>
          <w:szCs w:val="24"/>
        </w:rPr>
        <w:t>2.Верхняя полая вена.</w:t>
      </w:r>
    </w:p>
    <w:p w:rsidR="00833BF9" w:rsidRPr="00833BF9" w:rsidRDefault="00833BF9" w:rsidP="00833BF9">
      <w:pPr>
        <w:spacing w:after="0" w:line="240" w:lineRule="auto"/>
        <w:ind w:left="284" w:hanging="284"/>
        <w:jc w:val="both"/>
        <w:rPr>
          <w:rFonts w:ascii="Times New Roman" w:eastAsia="Calibri" w:hAnsi="Times New Roman" w:cs="Times New Roman"/>
          <w:sz w:val="24"/>
          <w:szCs w:val="24"/>
        </w:rPr>
      </w:pPr>
      <w:r w:rsidRPr="00833BF9">
        <w:rPr>
          <w:rFonts w:ascii="Times New Roman" w:eastAsia="Calibri" w:hAnsi="Times New Roman" w:cs="Times New Roman"/>
          <w:sz w:val="24"/>
          <w:szCs w:val="24"/>
        </w:rPr>
        <w:t>3.Подкрыльцовый нерв.</w:t>
      </w:r>
    </w:p>
    <w:p w:rsidR="00833BF9" w:rsidRPr="00833BF9" w:rsidRDefault="00833BF9" w:rsidP="00833BF9">
      <w:pPr>
        <w:spacing w:after="0" w:line="240" w:lineRule="auto"/>
        <w:ind w:left="284" w:hanging="284"/>
        <w:jc w:val="both"/>
        <w:rPr>
          <w:rFonts w:ascii="Times New Roman" w:eastAsia="Calibri" w:hAnsi="Times New Roman" w:cs="Times New Roman"/>
          <w:sz w:val="24"/>
          <w:szCs w:val="24"/>
        </w:rPr>
      </w:pPr>
      <w:r w:rsidRPr="00833BF9">
        <w:rPr>
          <w:rFonts w:ascii="Times New Roman" w:eastAsia="Calibri" w:hAnsi="Times New Roman" w:cs="Times New Roman"/>
          <w:sz w:val="24"/>
          <w:szCs w:val="24"/>
        </w:rPr>
        <w:t>4. Паховый канал.</w:t>
      </w:r>
    </w:p>
    <w:p w:rsidR="00833BF9" w:rsidRPr="00833BF9" w:rsidRDefault="00833BF9" w:rsidP="00833BF9">
      <w:pPr>
        <w:spacing w:after="0" w:line="240" w:lineRule="auto"/>
        <w:ind w:left="284" w:hanging="284"/>
        <w:jc w:val="both"/>
        <w:rPr>
          <w:rFonts w:ascii="Times New Roman" w:eastAsia="Calibri" w:hAnsi="Times New Roman" w:cs="Times New Roman"/>
          <w:sz w:val="24"/>
          <w:szCs w:val="24"/>
        </w:rPr>
      </w:pPr>
      <w:r w:rsidRPr="00833BF9">
        <w:rPr>
          <w:rFonts w:ascii="Times New Roman" w:eastAsia="Calibri" w:hAnsi="Times New Roman" w:cs="Times New Roman"/>
          <w:sz w:val="24"/>
          <w:szCs w:val="24"/>
        </w:rPr>
        <w:t>5. Поджелудочная железа.</w:t>
      </w:r>
    </w:p>
    <w:p w:rsidR="00833BF9" w:rsidRPr="00833BF9" w:rsidRDefault="00833BF9" w:rsidP="00833BF9">
      <w:pPr>
        <w:spacing w:after="0" w:line="240" w:lineRule="auto"/>
        <w:ind w:left="284" w:hanging="284"/>
        <w:jc w:val="both"/>
        <w:rPr>
          <w:rFonts w:ascii="Times New Roman" w:eastAsia="Calibri" w:hAnsi="Times New Roman" w:cs="Times New Roman"/>
          <w:sz w:val="24"/>
          <w:szCs w:val="24"/>
        </w:rPr>
      </w:pPr>
      <w:r w:rsidRPr="00833BF9">
        <w:rPr>
          <w:rFonts w:ascii="Times New Roman" w:eastAsia="Calibri" w:hAnsi="Times New Roman" w:cs="Times New Roman"/>
          <w:sz w:val="24"/>
          <w:szCs w:val="24"/>
        </w:rPr>
        <w:t>6. Сигмовидная кишка.</w:t>
      </w:r>
    </w:p>
    <w:p w:rsidR="00833BF9" w:rsidRPr="00833BF9" w:rsidRDefault="00833BF9" w:rsidP="00833BF9">
      <w:pPr>
        <w:spacing w:after="0" w:line="240" w:lineRule="auto"/>
        <w:ind w:left="284" w:hanging="284"/>
        <w:jc w:val="both"/>
        <w:rPr>
          <w:rFonts w:ascii="Times New Roman" w:eastAsia="Calibri" w:hAnsi="Times New Roman" w:cs="Times New Roman"/>
          <w:sz w:val="24"/>
          <w:szCs w:val="24"/>
        </w:rPr>
      </w:pPr>
      <w:r w:rsidRPr="00833BF9">
        <w:rPr>
          <w:rFonts w:ascii="Times New Roman" w:eastAsia="Calibri" w:hAnsi="Times New Roman" w:cs="Times New Roman"/>
          <w:sz w:val="24"/>
          <w:szCs w:val="24"/>
        </w:rPr>
        <w:t>7. Трехглавая мышца голени.</w:t>
      </w:r>
    </w:p>
    <w:p w:rsidR="00833BF9" w:rsidRPr="00833BF9" w:rsidRDefault="00833BF9" w:rsidP="00833BF9">
      <w:pPr>
        <w:spacing w:after="0" w:line="240" w:lineRule="auto"/>
        <w:ind w:left="284" w:hanging="284"/>
        <w:jc w:val="both"/>
        <w:rPr>
          <w:rFonts w:ascii="Times New Roman" w:eastAsia="Calibri" w:hAnsi="Times New Roman" w:cs="Times New Roman"/>
          <w:sz w:val="24"/>
          <w:szCs w:val="24"/>
        </w:rPr>
      </w:pPr>
      <w:r w:rsidRPr="00833BF9">
        <w:rPr>
          <w:rFonts w:ascii="Times New Roman" w:eastAsia="Calibri" w:hAnsi="Times New Roman" w:cs="Times New Roman"/>
          <w:sz w:val="24"/>
          <w:szCs w:val="24"/>
        </w:rPr>
        <w:t>8. Глубокая артерия бедра.</w:t>
      </w:r>
    </w:p>
    <w:p w:rsidR="00833BF9" w:rsidRPr="00833BF9" w:rsidRDefault="00833BF9" w:rsidP="00833BF9">
      <w:pPr>
        <w:spacing w:after="0" w:line="240" w:lineRule="auto"/>
        <w:ind w:left="284" w:hanging="284"/>
        <w:jc w:val="both"/>
        <w:rPr>
          <w:rFonts w:ascii="Times New Roman" w:eastAsia="Calibri" w:hAnsi="Times New Roman" w:cs="Times New Roman"/>
          <w:sz w:val="24"/>
          <w:szCs w:val="24"/>
        </w:rPr>
      </w:pPr>
      <w:r w:rsidRPr="00833BF9">
        <w:rPr>
          <w:rFonts w:ascii="Times New Roman" w:eastAsia="Calibri" w:hAnsi="Times New Roman" w:cs="Times New Roman"/>
          <w:sz w:val="24"/>
          <w:szCs w:val="24"/>
        </w:rPr>
        <w:t>9. Бедренный нерв.</w:t>
      </w:r>
    </w:p>
    <w:p w:rsidR="00833BF9" w:rsidRPr="00833BF9" w:rsidRDefault="00833BF9" w:rsidP="00833BF9">
      <w:pPr>
        <w:spacing w:after="0" w:line="240" w:lineRule="auto"/>
        <w:ind w:left="284" w:hanging="284"/>
        <w:jc w:val="both"/>
        <w:rPr>
          <w:rFonts w:ascii="Times New Roman" w:eastAsia="Calibri" w:hAnsi="Times New Roman" w:cs="Times New Roman"/>
          <w:sz w:val="24"/>
          <w:szCs w:val="24"/>
        </w:rPr>
      </w:pPr>
      <w:r w:rsidRPr="00833BF9">
        <w:rPr>
          <w:rFonts w:ascii="Times New Roman" w:eastAsia="Calibri" w:hAnsi="Times New Roman" w:cs="Times New Roman"/>
          <w:sz w:val="24"/>
          <w:szCs w:val="24"/>
        </w:rPr>
        <w:t>10.Длинный разгибатель большого пальца стопы.</w:t>
      </w:r>
    </w:p>
    <w:p w:rsidR="00833BF9" w:rsidRPr="00833BF9" w:rsidRDefault="00833BF9" w:rsidP="00833BF9">
      <w:pPr>
        <w:spacing w:after="0" w:line="276" w:lineRule="auto"/>
        <w:jc w:val="both"/>
        <w:rPr>
          <w:rFonts w:ascii="Times New Roman" w:eastAsia="Calibri" w:hAnsi="Times New Roman" w:cs="Times New Roman"/>
          <w:sz w:val="24"/>
          <w:szCs w:val="24"/>
        </w:rPr>
      </w:pPr>
    </w:p>
    <w:p w:rsidR="00833BF9" w:rsidRPr="007E23EC" w:rsidRDefault="00833BF9" w:rsidP="00833BF9">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Заведующая кафедрой  </w:t>
      </w:r>
    </w:p>
    <w:p w:rsidR="00833BF9" w:rsidRPr="007E23EC" w:rsidRDefault="00833BF9" w:rsidP="00833BF9">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анатомии человека</w:t>
      </w:r>
    </w:p>
    <w:p w:rsidR="00833BF9" w:rsidRDefault="00833BF9" w:rsidP="00833BF9">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д.м.н., доцент   Д.Н. Лященко                                               (_________________)</w:t>
      </w:r>
    </w:p>
    <w:p w:rsidR="00833BF9" w:rsidRDefault="00833BF9" w:rsidP="00833BF9">
      <w:pPr>
        <w:tabs>
          <w:tab w:val="left" w:pos="426"/>
        </w:tabs>
        <w:spacing w:after="0" w:line="240" w:lineRule="auto"/>
        <w:rPr>
          <w:rFonts w:ascii="Times New Roman" w:hAnsi="Times New Roman" w:cs="Times New Roman"/>
          <w:sz w:val="24"/>
          <w:szCs w:val="24"/>
        </w:rPr>
      </w:pPr>
    </w:p>
    <w:p w:rsidR="00833BF9" w:rsidRPr="00F356F7" w:rsidRDefault="00833BF9" w:rsidP="00833BF9">
      <w:pPr>
        <w:spacing w:after="0" w:line="240" w:lineRule="auto"/>
        <w:rPr>
          <w:rFonts w:ascii="Times New Roman" w:hAnsi="Times New Roman" w:cs="Times New Roman"/>
          <w:sz w:val="24"/>
          <w:szCs w:val="24"/>
        </w:rPr>
      </w:pPr>
      <w:r w:rsidRPr="00F356F7">
        <w:rPr>
          <w:rFonts w:ascii="Times New Roman" w:hAnsi="Times New Roman" w:cs="Times New Roman"/>
          <w:sz w:val="24"/>
          <w:szCs w:val="24"/>
        </w:rPr>
        <w:t>Зав. кафедрой оперативной хирургии и клинической анатомии</w:t>
      </w:r>
    </w:p>
    <w:p w:rsidR="00833BF9" w:rsidRDefault="00833BF9" w:rsidP="00833BF9">
      <w:pPr>
        <w:spacing w:after="0" w:line="240" w:lineRule="auto"/>
        <w:rPr>
          <w:rFonts w:ascii="Times New Roman" w:hAnsi="Times New Roman" w:cs="Times New Roman"/>
          <w:sz w:val="24"/>
          <w:szCs w:val="24"/>
        </w:rPr>
      </w:pPr>
      <w:r w:rsidRPr="00F356F7">
        <w:rPr>
          <w:rFonts w:ascii="Times New Roman" w:hAnsi="Times New Roman" w:cs="Times New Roman"/>
          <w:sz w:val="24"/>
          <w:szCs w:val="24"/>
        </w:rPr>
        <w:t>им. С.С. Михайлова</w:t>
      </w:r>
    </w:p>
    <w:p w:rsidR="00833BF9" w:rsidRPr="007E23EC" w:rsidRDefault="00833BF9" w:rsidP="00833BF9">
      <w:pPr>
        <w:tabs>
          <w:tab w:val="left" w:pos="426"/>
        </w:tabs>
        <w:spacing w:after="0" w:line="240" w:lineRule="auto"/>
        <w:rPr>
          <w:rFonts w:ascii="Times New Roman" w:hAnsi="Times New Roman" w:cs="Times New Roman"/>
          <w:sz w:val="24"/>
          <w:szCs w:val="24"/>
        </w:rPr>
      </w:pPr>
      <w:r w:rsidRPr="00F356F7">
        <w:rPr>
          <w:rFonts w:ascii="Times New Roman" w:hAnsi="Times New Roman" w:cs="Times New Roman"/>
          <w:sz w:val="24"/>
          <w:szCs w:val="24"/>
        </w:rPr>
        <w:t>д.м.н., профессор  С.В. Чемезов</w:t>
      </w:r>
      <w:r>
        <w:rPr>
          <w:rFonts w:ascii="Times New Roman" w:hAnsi="Times New Roman" w:cs="Times New Roman"/>
          <w:sz w:val="24"/>
          <w:szCs w:val="24"/>
        </w:rPr>
        <w:t xml:space="preserve">                                            </w:t>
      </w:r>
      <w:r w:rsidRPr="007E23EC">
        <w:rPr>
          <w:rFonts w:ascii="Times New Roman" w:hAnsi="Times New Roman" w:cs="Times New Roman"/>
          <w:sz w:val="24"/>
          <w:szCs w:val="24"/>
        </w:rPr>
        <w:t xml:space="preserve">(__________________)                                                  </w:t>
      </w:r>
    </w:p>
    <w:p w:rsidR="00833BF9" w:rsidRPr="007E23EC" w:rsidRDefault="00833BF9" w:rsidP="00833BF9">
      <w:pPr>
        <w:tabs>
          <w:tab w:val="left" w:pos="426"/>
        </w:tabs>
        <w:spacing w:after="0" w:line="240" w:lineRule="auto"/>
        <w:rPr>
          <w:rFonts w:ascii="Times New Roman" w:hAnsi="Times New Roman" w:cs="Times New Roman"/>
          <w:sz w:val="24"/>
          <w:szCs w:val="24"/>
        </w:rPr>
      </w:pPr>
    </w:p>
    <w:p w:rsidR="00833BF9" w:rsidRPr="007E23EC" w:rsidRDefault="00833BF9" w:rsidP="00833BF9">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Декан </w:t>
      </w:r>
      <w:r>
        <w:rPr>
          <w:rFonts w:ascii="Times New Roman" w:hAnsi="Times New Roman" w:cs="Times New Roman"/>
          <w:sz w:val="24"/>
          <w:szCs w:val="24"/>
        </w:rPr>
        <w:t>медико-профилактического факультета</w:t>
      </w:r>
    </w:p>
    <w:p w:rsidR="00833BF9" w:rsidRPr="007E23EC" w:rsidRDefault="00833BF9" w:rsidP="00833BF9">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lastRenderedPageBreak/>
        <w:t>д.</w:t>
      </w:r>
      <w:r>
        <w:rPr>
          <w:rFonts w:ascii="Times New Roman" w:hAnsi="Times New Roman" w:cs="Times New Roman"/>
          <w:sz w:val="24"/>
          <w:szCs w:val="24"/>
        </w:rPr>
        <w:t>б</w:t>
      </w:r>
      <w:r w:rsidRPr="007E23EC">
        <w:rPr>
          <w:rFonts w:ascii="Times New Roman" w:hAnsi="Times New Roman" w:cs="Times New Roman"/>
          <w:sz w:val="24"/>
          <w:szCs w:val="24"/>
        </w:rPr>
        <w:t xml:space="preserve">.н., доцент </w:t>
      </w:r>
      <w:r>
        <w:rPr>
          <w:rFonts w:ascii="Times New Roman" w:hAnsi="Times New Roman" w:cs="Times New Roman"/>
          <w:sz w:val="24"/>
          <w:szCs w:val="24"/>
        </w:rPr>
        <w:t>Е.А. Михайлова</w:t>
      </w:r>
      <w:r w:rsidRPr="007E23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23EC">
        <w:rPr>
          <w:rFonts w:ascii="Times New Roman" w:hAnsi="Times New Roman" w:cs="Times New Roman"/>
          <w:sz w:val="24"/>
          <w:szCs w:val="24"/>
        </w:rPr>
        <w:t xml:space="preserve">                   (__________________)                                                  </w:t>
      </w:r>
    </w:p>
    <w:p w:rsidR="00833BF9" w:rsidRPr="007E23EC" w:rsidRDefault="00833BF9" w:rsidP="00833BF9">
      <w:pPr>
        <w:tabs>
          <w:tab w:val="left" w:pos="426"/>
        </w:tabs>
        <w:spacing w:after="0" w:line="240" w:lineRule="auto"/>
        <w:rPr>
          <w:rFonts w:ascii="Times New Roman" w:hAnsi="Times New Roman" w:cs="Times New Roman"/>
          <w:sz w:val="24"/>
          <w:szCs w:val="24"/>
        </w:rPr>
      </w:pPr>
    </w:p>
    <w:p w:rsidR="00833BF9" w:rsidRPr="007E23EC" w:rsidRDefault="00833BF9" w:rsidP="00833BF9">
      <w:pPr>
        <w:tabs>
          <w:tab w:val="left" w:pos="426"/>
        </w:tabs>
        <w:spacing w:after="0" w:line="240" w:lineRule="auto"/>
        <w:rPr>
          <w:rFonts w:ascii="Times New Roman" w:hAnsi="Times New Roman" w:cs="Times New Roman"/>
          <w:sz w:val="24"/>
          <w:szCs w:val="24"/>
        </w:rPr>
      </w:pPr>
    </w:p>
    <w:p w:rsidR="00833BF9" w:rsidRDefault="00833BF9" w:rsidP="00833BF9">
      <w:pPr>
        <w:tabs>
          <w:tab w:val="left" w:pos="426"/>
        </w:tabs>
        <w:spacing w:after="0" w:line="240" w:lineRule="auto"/>
        <w:jc w:val="right"/>
        <w:rPr>
          <w:rFonts w:ascii="Times New Roman" w:hAnsi="Times New Roman" w:cs="Times New Roman"/>
          <w:sz w:val="24"/>
          <w:szCs w:val="24"/>
        </w:rPr>
      </w:pPr>
      <w:r w:rsidRPr="007E23EC">
        <w:rPr>
          <w:rFonts w:ascii="Times New Roman" w:hAnsi="Times New Roman" w:cs="Times New Roman"/>
          <w:sz w:val="24"/>
          <w:szCs w:val="24"/>
        </w:rPr>
        <w:t>«01» ноября  2019 г.</w:t>
      </w:r>
    </w:p>
    <w:p w:rsidR="00833BF9" w:rsidRDefault="00833BF9" w:rsidP="008E7AD2">
      <w:pPr>
        <w:tabs>
          <w:tab w:val="left" w:pos="426"/>
        </w:tabs>
        <w:spacing w:after="0" w:line="240" w:lineRule="auto"/>
        <w:jc w:val="right"/>
        <w:rPr>
          <w:rFonts w:ascii="Times New Roman" w:hAnsi="Times New Roman" w:cs="Times New Roman"/>
          <w:sz w:val="24"/>
          <w:szCs w:val="24"/>
        </w:rPr>
      </w:pPr>
    </w:p>
    <w:p w:rsidR="008E7AD2" w:rsidRDefault="008E7AD2" w:rsidP="000E28A2">
      <w:pPr>
        <w:tabs>
          <w:tab w:val="left" w:pos="426"/>
        </w:tabs>
        <w:spacing w:after="0" w:line="240" w:lineRule="auto"/>
        <w:jc w:val="center"/>
        <w:rPr>
          <w:rFonts w:ascii="Times New Roman" w:hAnsi="Times New Roman" w:cs="Times New Roman"/>
          <w:b/>
          <w:color w:val="000000"/>
          <w:sz w:val="24"/>
          <w:szCs w:val="24"/>
        </w:rPr>
      </w:pPr>
    </w:p>
    <w:p w:rsidR="001F4CD3" w:rsidRPr="007E23EC" w:rsidRDefault="001F4CD3" w:rsidP="000E28A2">
      <w:pPr>
        <w:tabs>
          <w:tab w:val="left" w:pos="426"/>
        </w:tabs>
        <w:spacing w:after="0" w:line="240" w:lineRule="auto"/>
        <w:jc w:val="center"/>
        <w:rPr>
          <w:rFonts w:ascii="Times New Roman" w:hAnsi="Times New Roman" w:cs="Times New Roman"/>
          <w:b/>
          <w:color w:val="000000"/>
          <w:sz w:val="24"/>
          <w:szCs w:val="24"/>
        </w:rPr>
      </w:pPr>
      <w:r w:rsidRPr="007E23EC">
        <w:rPr>
          <w:rFonts w:ascii="Times New Roman" w:hAnsi="Times New Roman" w:cs="Times New Roman"/>
          <w:b/>
          <w:color w:val="000000"/>
          <w:sz w:val="24"/>
          <w:szCs w:val="24"/>
        </w:rPr>
        <w:t>Перечень дидактических материалов для обучающихся на промежуточной аттестации.</w:t>
      </w:r>
    </w:p>
    <w:p w:rsidR="001F4CD3" w:rsidRPr="007E23EC" w:rsidRDefault="001F4CD3" w:rsidP="007236C3">
      <w:pPr>
        <w:tabs>
          <w:tab w:val="left" w:pos="426"/>
        </w:tabs>
        <w:spacing w:after="0" w:line="240" w:lineRule="auto"/>
        <w:rPr>
          <w:rFonts w:ascii="Times New Roman" w:hAnsi="Times New Roman" w:cs="Times New Roman"/>
          <w:b/>
          <w:color w:val="000000"/>
          <w:sz w:val="24"/>
          <w:szCs w:val="24"/>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7392"/>
        <w:gridCol w:w="1732"/>
      </w:tblGrid>
      <w:tr w:rsidR="001F4CD3" w:rsidRPr="007E23EC" w:rsidTr="00A37B54">
        <w:trPr>
          <w:trHeight w:val="960"/>
        </w:trPr>
        <w:tc>
          <w:tcPr>
            <w:tcW w:w="657" w:type="dxa"/>
            <w:vMerge w:val="restart"/>
            <w:shd w:val="clear" w:color="auto" w:fill="auto"/>
          </w:tcPr>
          <w:p w:rsidR="001F4CD3" w:rsidRPr="007E23EC" w:rsidRDefault="001F4CD3" w:rsidP="007236C3">
            <w:pPr>
              <w:tabs>
                <w:tab w:val="left" w:pos="426"/>
              </w:tabs>
              <w:spacing w:after="0" w:line="240" w:lineRule="auto"/>
              <w:rPr>
                <w:rFonts w:ascii="Times New Roman" w:hAnsi="Times New Roman" w:cs="Times New Roman"/>
                <w:b/>
                <w:sz w:val="24"/>
                <w:szCs w:val="24"/>
              </w:rPr>
            </w:pPr>
          </w:p>
          <w:p w:rsidR="001F4CD3" w:rsidRPr="007E23EC" w:rsidRDefault="001F4CD3" w:rsidP="007236C3">
            <w:pPr>
              <w:tabs>
                <w:tab w:val="left" w:pos="426"/>
              </w:tabs>
              <w:spacing w:after="0" w:line="240" w:lineRule="auto"/>
              <w:rPr>
                <w:rFonts w:ascii="Times New Roman" w:hAnsi="Times New Roman" w:cs="Times New Roman"/>
                <w:b/>
                <w:sz w:val="24"/>
                <w:szCs w:val="24"/>
              </w:rPr>
            </w:pPr>
            <w:r w:rsidRPr="007E23EC">
              <w:rPr>
                <w:rFonts w:ascii="Times New Roman" w:hAnsi="Times New Roman" w:cs="Times New Roman"/>
                <w:b/>
                <w:sz w:val="24"/>
                <w:szCs w:val="24"/>
              </w:rPr>
              <w:t xml:space="preserve">№ </w:t>
            </w:r>
          </w:p>
          <w:p w:rsidR="001F4CD3" w:rsidRPr="007E23EC" w:rsidRDefault="001F4CD3" w:rsidP="007236C3">
            <w:pPr>
              <w:tabs>
                <w:tab w:val="left" w:pos="426"/>
              </w:tabs>
              <w:spacing w:after="0" w:line="240" w:lineRule="auto"/>
              <w:rPr>
                <w:rFonts w:ascii="Times New Roman" w:hAnsi="Times New Roman" w:cs="Times New Roman"/>
                <w:b/>
                <w:sz w:val="24"/>
                <w:szCs w:val="24"/>
              </w:rPr>
            </w:pPr>
            <w:r w:rsidRPr="007E23EC">
              <w:rPr>
                <w:rFonts w:ascii="Times New Roman" w:hAnsi="Times New Roman" w:cs="Times New Roman"/>
                <w:b/>
                <w:sz w:val="24"/>
                <w:szCs w:val="24"/>
              </w:rPr>
              <w:t>п\п</w:t>
            </w:r>
          </w:p>
        </w:tc>
        <w:tc>
          <w:tcPr>
            <w:tcW w:w="9124" w:type="dxa"/>
            <w:gridSpan w:val="2"/>
            <w:shd w:val="clear" w:color="auto" w:fill="auto"/>
          </w:tcPr>
          <w:p w:rsidR="001F4CD3" w:rsidRPr="007E23EC" w:rsidRDefault="001F4CD3" w:rsidP="007236C3">
            <w:pPr>
              <w:tabs>
                <w:tab w:val="left" w:pos="426"/>
              </w:tabs>
              <w:spacing w:after="0" w:line="240" w:lineRule="auto"/>
              <w:rPr>
                <w:rFonts w:ascii="Times New Roman" w:hAnsi="Times New Roman" w:cs="Times New Roman"/>
                <w:color w:val="000000"/>
                <w:sz w:val="24"/>
                <w:szCs w:val="24"/>
              </w:rPr>
            </w:pPr>
            <w:r w:rsidRPr="007E23EC">
              <w:rPr>
                <w:rFonts w:ascii="Times New Roman" w:hAnsi="Times New Roman" w:cs="Times New Roman"/>
                <w:color w:val="000000"/>
                <w:sz w:val="24"/>
                <w:szCs w:val="24"/>
              </w:rPr>
              <w:t>Наглядные средства обучения, таблицы, схемы, которыми может пользоваться обучающийся на промежуточной аттестации</w:t>
            </w:r>
          </w:p>
          <w:p w:rsidR="001F4CD3" w:rsidRPr="007E23EC" w:rsidRDefault="001F4CD3" w:rsidP="007236C3">
            <w:pPr>
              <w:tabs>
                <w:tab w:val="left" w:pos="426"/>
              </w:tabs>
              <w:spacing w:after="0" w:line="240" w:lineRule="auto"/>
              <w:rPr>
                <w:rFonts w:ascii="Times New Roman" w:hAnsi="Times New Roman" w:cs="Times New Roman"/>
                <w:b/>
                <w:sz w:val="24"/>
                <w:szCs w:val="24"/>
              </w:rPr>
            </w:pPr>
          </w:p>
        </w:tc>
      </w:tr>
      <w:tr w:rsidR="001F4CD3" w:rsidRPr="007E23EC" w:rsidTr="00A37B54">
        <w:trPr>
          <w:trHeight w:val="144"/>
        </w:trPr>
        <w:tc>
          <w:tcPr>
            <w:tcW w:w="657" w:type="dxa"/>
            <w:vMerge/>
            <w:shd w:val="clear" w:color="auto" w:fill="auto"/>
          </w:tcPr>
          <w:p w:rsidR="001F4CD3" w:rsidRPr="007E23EC" w:rsidRDefault="001F4CD3" w:rsidP="007236C3">
            <w:pPr>
              <w:tabs>
                <w:tab w:val="left" w:pos="426"/>
              </w:tabs>
              <w:spacing w:after="0" w:line="240" w:lineRule="auto"/>
              <w:rPr>
                <w:rFonts w:ascii="Times New Roman" w:hAnsi="Times New Roman" w:cs="Times New Roman"/>
                <w:b/>
                <w:sz w:val="24"/>
                <w:szCs w:val="24"/>
              </w:rPr>
            </w:pPr>
          </w:p>
        </w:tc>
        <w:tc>
          <w:tcPr>
            <w:tcW w:w="7392"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b/>
                <w:sz w:val="24"/>
                <w:szCs w:val="24"/>
              </w:rPr>
            </w:pPr>
            <w:r w:rsidRPr="007E23EC">
              <w:rPr>
                <w:rFonts w:ascii="Times New Roman" w:hAnsi="Times New Roman" w:cs="Times New Roman"/>
                <w:b/>
                <w:sz w:val="24"/>
                <w:szCs w:val="24"/>
              </w:rPr>
              <w:t>Вид</w:t>
            </w:r>
          </w:p>
        </w:tc>
        <w:tc>
          <w:tcPr>
            <w:tcW w:w="1732" w:type="dxa"/>
            <w:shd w:val="clear" w:color="auto" w:fill="auto"/>
          </w:tcPr>
          <w:p w:rsidR="001F4CD3" w:rsidRPr="007E23EC" w:rsidRDefault="001F4CD3" w:rsidP="000E3AE9">
            <w:pPr>
              <w:tabs>
                <w:tab w:val="left" w:pos="426"/>
              </w:tabs>
              <w:spacing w:after="0" w:line="240" w:lineRule="auto"/>
              <w:jc w:val="center"/>
              <w:rPr>
                <w:rFonts w:ascii="Times New Roman" w:hAnsi="Times New Roman" w:cs="Times New Roman"/>
                <w:b/>
                <w:sz w:val="24"/>
                <w:szCs w:val="24"/>
              </w:rPr>
            </w:pPr>
            <w:r w:rsidRPr="007E23EC">
              <w:rPr>
                <w:rFonts w:ascii="Times New Roman" w:hAnsi="Times New Roman" w:cs="Times New Roman"/>
                <w:b/>
                <w:sz w:val="24"/>
                <w:szCs w:val="24"/>
              </w:rPr>
              <w:t>Кол-во</w:t>
            </w:r>
          </w:p>
        </w:tc>
      </w:tr>
      <w:tr w:rsidR="001F4CD3" w:rsidRPr="007E23EC" w:rsidTr="00A37B54">
        <w:trPr>
          <w:trHeight w:val="315"/>
        </w:trPr>
        <w:tc>
          <w:tcPr>
            <w:tcW w:w="65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1</w:t>
            </w:r>
          </w:p>
        </w:tc>
        <w:tc>
          <w:tcPr>
            <w:tcW w:w="7392"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Костные препараты</w:t>
            </w:r>
          </w:p>
        </w:tc>
        <w:tc>
          <w:tcPr>
            <w:tcW w:w="1732" w:type="dxa"/>
            <w:shd w:val="clear" w:color="auto" w:fill="auto"/>
          </w:tcPr>
          <w:p w:rsidR="001F4CD3" w:rsidRPr="007E23EC" w:rsidRDefault="001F4CD3" w:rsidP="000E3AE9">
            <w:pPr>
              <w:tabs>
                <w:tab w:val="left" w:pos="426"/>
              </w:tabs>
              <w:spacing w:after="0" w:line="240" w:lineRule="auto"/>
              <w:jc w:val="center"/>
              <w:rPr>
                <w:rFonts w:ascii="Times New Roman" w:hAnsi="Times New Roman" w:cs="Times New Roman"/>
                <w:sz w:val="24"/>
                <w:szCs w:val="24"/>
              </w:rPr>
            </w:pPr>
            <w:r w:rsidRPr="007E23EC">
              <w:rPr>
                <w:rFonts w:ascii="Times New Roman" w:hAnsi="Times New Roman" w:cs="Times New Roman"/>
                <w:sz w:val="24"/>
                <w:szCs w:val="24"/>
              </w:rPr>
              <w:t>160</w:t>
            </w:r>
          </w:p>
        </w:tc>
      </w:tr>
      <w:tr w:rsidR="001F4CD3" w:rsidRPr="007E23EC" w:rsidTr="00A37B54">
        <w:trPr>
          <w:trHeight w:val="315"/>
        </w:trPr>
        <w:tc>
          <w:tcPr>
            <w:tcW w:w="65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2</w:t>
            </w:r>
          </w:p>
        </w:tc>
        <w:tc>
          <w:tcPr>
            <w:tcW w:w="7392"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Влажные препараты</w:t>
            </w:r>
          </w:p>
        </w:tc>
        <w:tc>
          <w:tcPr>
            <w:tcW w:w="1732" w:type="dxa"/>
            <w:shd w:val="clear" w:color="auto" w:fill="auto"/>
          </w:tcPr>
          <w:p w:rsidR="001F4CD3" w:rsidRPr="007E23EC" w:rsidRDefault="001F4CD3" w:rsidP="000E3AE9">
            <w:pPr>
              <w:tabs>
                <w:tab w:val="left" w:pos="426"/>
              </w:tabs>
              <w:spacing w:after="0" w:line="240" w:lineRule="auto"/>
              <w:jc w:val="center"/>
              <w:rPr>
                <w:rFonts w:ascii="Times New Roman" w:hAnsi="Times New Roman" w:cs="Times New Roman"/>
                <w:sz w:val="24"/>
                <w:szCs w:val="24"/>
              </w:rPr>
            </w:pPr>
            <w:r w:rsidRPr="007E23EC">
              <w:rPr>
                <w:rFonts w:ascii="Times New Roman" w:hAnsi="Times New Roman" w:cs="Times New Roman"/>
                <w:sz w:val="24"/>
                <w:szCs w:val="24"/>
              </w:rPr>
              <w:t>64</w:t>
            </w:r>
          </w:p>
        </w:tc>
      </w:tr>
      <w:tr w:rsidR="001F4CD3" w:rsidRPr="007E23EC" w:rsidTr="00A37B54">
        <w:trPr>
          <w:trHeight w:val="315"/>
        </w:trPr>
        <w:tc>
          <w:tcPr>
            <w:tcW w:w="65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3</w:t>
            </w:r>
          </w:p>
        </w:tc>
        <w:tc>
          <w:tcPr>
            <w:tcW w:w="7392"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Учебные таблицы без обозначений</w:t>
            </w:r>
          </w:p>
        </w:tc>
        <w:tc>
          <w:tcPr>
            <w:tcW w:w="1732" w:type="dxa"/>
            <w:shd w:val="clear" w:color="auto" w:fill="auto"/>
          </w:tcPr>
          <w:p w:rsidR="001F4CD3" w:rsidRPr="007E23EC" w:rsidRDefault="001F4CD3" w:rsidP="000E3AE9">
            <w:pPr>
              <w:tabs>
                <w:tab w:val="left" w:pos="426"/>
              </w:tabs>
              <w:spacing w:after="0" w:line="240" w:lineRule="auto"/>
              <w:jc w:val="center"/>
              <w:rPr>
                <w:rFonts w:ascii="Times New Roman" w:hAnsi="Times New Roman" w:cs="Times New Roman"/>
                <w:sz w:val="24"/>
                <w:szCs w:val="24"/>
              </w:rPr>
            </w:pPr>
            <w:r w:rsidRPr="007E23EC">
              <w:rPr>
                <w:rFonts w:ascii="Times New Roman" w:hAnsi="Times New Roman" w:cs="Times New Roman"/>
                <w:sz w:val="24"/>
                <w:szCs w:val="24"/>
              </w:rPr>
              <w:t>134</w:t>
            </w:r>
          </w:p>
        </w:tc>
      </w:tr>
      <w:tr w:rsidR="001F4CD3" w:rsidRPr="007E23EC" w:rsidTr="00A37B54">
        <w:trPr>
          <w:trHeight w:val="315"/>
        </w:trPr>
        <w:tc>
          <w:tcPr>
            <w:tcW w:w="65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4</w:t>
            </w:r>
          </w:p>
        </w:tc>
        <w:tc>
          <w:tcPr>
            <w:tcW w:w="7392"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Муляжи</w:t>
            </w:r>
          </w:p>
        </w:tc>
        <w:tc>
          <w:tcPr>
            <w:tcW w:w="1732" w:type="dxa"/>
            <w:shd w:val="clear" w:color="auto" w:fill="auto"/>
          </w:tcPr>
          <w:p w:rsidR="001F4CD3" w:rsidRPr="007E23EC" w:rsidRDefault="001F4CD3" w:rsidP="000E3AE9">
            <w:pPr>
              <w:tabs>
                <w:tab w:val="left" w:pos="426"/>
              </w:tabs>
              <w:spacing w:after="0" w:line="240" w:lineRule="auto"/>
              <w:jc w:val="center"/>
              <w:rPr>
                <w:rFonts w:ascii="Times New Roman" w:hAnsi="Times New Roman" w:cs="Times New Roman"/>
                <w:sz w:val="24"/>
                <w:szCs w:val="24"/>
              </w:rPr>
            </w:pPr>
            <w:r w:rsidRPr="007E23EC">
              <w:rPr>
                <w:rFonts w:ascii="Times New Roman" w:hAnsi="Times New Roman" w:cs="Times New Roman"/>
                <w:sz w:val="24"/>
                <w:szCs w:val="24"/>
              </w:rPr>
              <w:t>78</w:t>
            </w:r>
          </w:p>
        </w:tc>
      </w:tr>
      <w:tr w:rsidR="001F4CD3" w:rsidRPr="007E23EC" w:rsidTr="00A37B54">
        <w:trPr>
          <w:trHeight w:val="315"/>
        </w:trPr>
        <w:tc>
          <w:tcPr>
            <w:tcW w:w="65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5</w:t>
            </w:r>
          </w:p>
        </w:tc>
        <w:tc>
          <w:tcPr>
            <w:tcW w:w="7392"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Музейные препараты</w:t>
            </w:r>
          </w:p>
        </w:tc>
        <w:tc>
          <w:tcPr>
            <w:tcW w:w="1732" w:type="dxa"/>
            <w:shd w:val="clear" w:color="auto" w:fill="auto"/>
          </w:tcPr>
          <w:p w:rsidR="001F4CD3" w:rsidRPr="007E23EC" w:rsidRDefault="001F4CD3" w:rsidP="000E3AE9">
            <w:pPr>
              <w:tabs>
                <w:tab w:val="left" w:pos="426"/>
              </w:tabs>
              <w:spacing w:after="0" w:line="240" w:lineRule="auto"/>
              <w:jc w:val="center"/>
              <w:rPr>
                <w:rFonts w:ascii="Times New Roman" w:hAnsi="Times New Roman" w:cs="Times New Roman"/>
                <w:sz w:val="24"/>
                <w:szCs w:val="24"/>
              </w:rPr>
            </w:pPr>
            <w:r w:rsidRPr="007E23EC">
              <w:rPr>
                <w:rFonts w:ascii="Times New Roman" w:hAnsi="Times New Roman" w:cs="Times New Roman"/>
                <w:sz w:val="24"/>
                <w:szCs w:val="24"/>
              </w:rPr>
              <w:t>50</w:t>
            </w:r>
          </w:p>
        </w:tc>
      </w:tr>
      <w:tr w:rsidR="001F4CD3" w:rsidRPr="007E23EC" w:rsidTr="00A37B54">
        <w:trPr>
          <w:trHeight w:val="315"/>
        </w:trPr>
        <w:tc>
          <w:tcPr>
            <w:tcW w:w="65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6</w:t>
            </w:r>
          </w:p>
        </w:tc>
        <w:tc>
          <w:tcPr>
            <w:tcW w:w="7392"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Стенд по возрастной анатомии</w:t>
            </w:r>
          </w:p>
        </w:tc>
        <w:tc>
          <w:tcPr>
            <w:tcW w:w="1732" w:type="dxa"/>
            <w:shd w:val="clear" w:color="auto" w:fill="auto"/>
          </w:tcPr>
          <w:p w:rsidR="001F4CD3" w:rsidRPr="007E23EC" w:rsidRDefault="001F4CD3" w:rsidP="000E3AE9">
            <w:pPr>
              <w:tabs>
                <w:tab w:val="left" w:pos="426"/>
              </w:tabs>
              <w:spacing w:after="0" w:line="240" w:lineRule="auto"/>
              <w:jc w:val="center"/>
              <w:rPr>
                <w:rFonts w:ascii="Times New Roman" w:hAnsi="Times New Roman" w:cs="Times New Roman"/>
                <w:sz w:val="24"/>
                <w:szCs w:val="24"/>
              </w:rPr>
            </w:pPr>
            <w:r w:rsidRPr="007E23EC">
              <w:rPr>
                <w:rFonts w:ascii="Times New Roman" w:hAnsi="Times New Roman" w:cs="Times New Roman"/>
                <w:sz w:val="24"/>
                <w:szCs w:val="24"/>
              </w:rPr>
              <w:t>1</w:t>
            </w:r>
          </w:p>
        </w:tc>
      </w:tr>
      <w:tr w:rsidR="001F4CD3" w:rsidRPr="007E23EC" w:rsidTr="00A37B54">
        <w:trPr>
          <w:trHeight w:val="330"/>
        </w:trPr>
        <w:tc>
          <w:tcPr>
            <w:tcW w:w="65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7</w:t>
            </w:r>
          </w:p>
        </w:tc>
        <w:tc>
          <w:tcPr>
            <w:tcW w:w="7392"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Учебные отпрепарированные трупы</w:t>
            </w:r>
          </w:p>
        </w:tc>
        <w:tc>
          <w:tcPr>
            <w:tcW w:w="1732" w:type="dxa"/>
            <w:shd w:val="clear" w:color="auto" w:fill="auto"/>
          </w:tcPr>
          <w:p w:rsidR="001F4CD3" w:rsidRPr="007E23EC" w:rsidRDefault="001F4CD3" w:rsidP="000E3AE9">
            <w:pPr>
              <w:tabs>
                <w:tab w:val="left" w:pos="426"/>
              </w:tabs>
              <w:spacing w:after="0" w:line="240" w:lineRule="auto"/>
              <w:jc w:val="center"/>
              <w:rPr>
                <w:rFonts w:ascii="Times New Roman" w:hAnsi="Times New Roman" w:cs="Times New Roman"/>
                <w:sz w:val="24"/>
                <w:szCs w:val="24"/>
              </w:rPr>
            </w:pPr>
            <w:r w:rsidRPr="007E23EC">
              <w:rPr>
                <w:rFonts w:ascii="Times New Roman" w:hAnsi="Times New Roman" w:cs="Times New Roman"/>
                <w:sz w:val="24"/>
                <w:szCs w:val="24"/>
              </w:rPr>
              <w:t>3</w:t>
            </w:r>
          </w:p>
        </w:tc>
      </w:tr>
    </w:tbl>
    <w:p w:rsidR="001F4CD3" w:rsidRPr="007E23EC" w:rsidRDefault="001F4CD3" w:rsidP="007236C3">
      <w:pPr>
        <w:tabs>
          <w:tab w:val="left" w:pos="426"/>
        </w:tabs>
        <w:spacing w:after="0" w:line="240" w:lineRule="auto"/>
        <w:rPr>
          <w:rFonts w:ascii="Times New Roman" w:hAnsi="Times New Roman" w:cs="Times New Roman"/>
          <w:color w:val="000000"/>
          <w:sz w:val="24"/>
          <w:szCs w:val="24"/>
        </w:rPr>
      </w:pPr>
    </w:p>
    <w:p w:rsidR="001F4CD3" w:rsidRPr="007E23EC" w:rsidRDefault="001F4CD3" w:rsidP="00604FF0">
      <w:pPr>
        <w:tabs>
          <w:tab w:val="left" w:pos="426"/>
        </w:tabs>
        <w:spacing w:after="0" w:line="240" w:lineRule="auto"/>
        <w:jc w:val="center"/>
        <w:rPr>
          <w:rFonts w:ascii="Times New Roman" w:hAnsi="Times New Roman" w:cs="Times New Roman"/>
          <w:b/>
          <w:color w:val="000000"/>
          <w:sz w:val="24"/>
          <w:szCs w:val="24"/>
        </w:rPr>
      </w:pPr>
      <w:r w:rsidRPr="007E23EC">
        <w:rPr>
          <w:rFonts w:ascii="Times New Roman" w:hAnsi="Times New Roman" w:cs="Times New Roman"/>
          <w:b/>
          <w:color w:val="000000"/>
          <w:sz w:val="24"/>
          <w:szCs w:val="24"/>
        </w:rPr>
        <w:t>Перечень оборудования, используемого для проведения промежуточной аттестации</w:t>
      </w:r>
    </w:p>
    <w:p w:rsidR="001F4CD3" w:rsidRPr="007E23EC" w:rsidRDefault="001F4CD3" w:rsidP="007236C3">
      <w:pPr>
        <w:tabs>
          <w:tab w:val="left" w:pos="426"/>
        </w:tabs>
        <w:spacing w:after="0" w:line="240" w:lineRule="auto"/>
        <w:rPr>
          <w:rFonts w:ascii="Times New Roman" w:hAnsi="Times New Roman" w:cs="Times New Roman"/>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947"/>
        <w:gridCol w:w="2642"/>
      </w:tblGrid>
      <w:tr w:rsidR="001F4CD3" w:rsidRPr="007E23EC" w:rsidTr="00A37B54">
        <w:tc>
          <w:tcPr>
            <w:tcW w:w="617" w:type="dxa"/>
            <w:vMerge w:val="restart"/>
            <w:shd w:val="clear" w:color="auto" w:fill="auto"/>
          </w:tcPr>
          <w:p w:rsidR="001F4CD3" w:rsidRPr="007E23EC" w:rsidRDefault="001F4CD3" w:rsidP="007236C3">
            <w:pPr>
              <w:tabs>
                <w:tab w:val="left" w:pos="426"/>
              </w:tabs>
              <w:spacing w:after="0" w:line="240" w:lineRule="auto"/>
              <w:rPr>
                <w:rFonts w:ascii="Times New Roman" w:hAnsi="Times New Roman" w:cs="Times New Roman"/>
                <w:b/>
                <w:sz w:val="24"/>
                <w:szCs w:val="24"/>
              </w:rPr>
            </w:pPr>
          </w:p>
          <w:p w:rsidR="001F4CD3" w:rsidRPr="007E23EC" w:rsidRDefault="001F4CD3" w:rsidP="007236C3">
            <w:pPr>
              <w:tabs>
                <w:tab w:val="left" w:pos="426"/>
              </w:tabs>
              <w:spacing w:after="0" w:line="240" w:lineRule="auto"/>
              <w:rPr>
                <w:rFonts w:ascii="Times New Roman" w:hAnsi="Times New Roman" w:cs="Times New Roman"/>
                <w:b/>
                <w:sz w:val="24"/>
                <w:szCs w:val="24"/>
              </w:rPr>
            </w:pPr>
            <w:r w:rsidRPr="007E23EC">
              <w:rPr>
                <w:rFonts w:ascii="Times New Roman" w:hAnsi="Times New Roman" w:cs="Times New Roman"/>
                <w:b/>
                <w:sz w:val="24"/>
                <w:szCs w:val="24"/>
              </w:rPr>
              <w:t xml:space="preserve">№ </w:t>
            </w:r>
          </w:p>
          <w:p w:rsidR="001F4CD3" w:rsidRPr="007E23EC" w:rsidRDefault="001F4CD3" w:rsidP="007236C3">
            <w:pPr>
              <w:tabs>
                <w:tab w:val="left" w:pos="426"/>
              </w:tabs>
              <w:spacing w:after="0" w:line="240" w:lineRule="auto"/>
              <w:rPr>
                <w:rFonts w:ascii="Times New Roman" w:hAnsi="Times New Roman" w:cs="Times New Roman"/>
                <w:b/>
                <w:sz w:val="24"/>
                <w:szCs w:val="24"/>
              </w:rPr>
            </w:pPr>
            <w:r w:rsidRPr="007E23EC">
              <w:rPr>
                <w:rFonts w:ascii="Times New Roman" w:hAnsi="Times New Roman" w:cs="Times New Roman"/>
                <w:b/>
                <w:sz w:val="24"/>
                <w:szCs w:val="24"/>
              </w:rPr>
              <w:t>п\п</w:t>
            </w:r>
          </w:p>
        </w:tc>
        <w:tc>
          <w:tcPr>
            <w:tcW w:w="9589" w:type="dxa"/>
            <w:gridSpan w:val="2"/>
            <w:shd w:val="clear" w:color="auto" w:fill="auto"/>
          </w:tcPr>
          <w:p w:rsidR="001F4CD3" w:rsidRPr="007E23EC" w:rsidRDefault="001F4CD3" w:rsidP="007236C3">
            <w:pPr>
              <w:tabs>
                <w:tab w:val="left" w:pos="426"/>
              </w:tabs>
              <w:spacing w:after="0" w:line="240" w:lineRule="auto"/>
              <w:rPr>
                <w:rFonts w:ascii="Times New Roman" w:hAnsi="Times New Roman" w:cs="Times New Roman"/>
                <w:b/>
                <w:sz w:val="24"/>
                <w:szCs w:val="24"/>
              </w:rPr>
            </w:pPr>
            <w:r w:rsidRPr="007E23EC">
              <w:rPr>
                <w:rFonts w:ascii="Times New Roman" w:hAnsi="Times New Roman" w:cs="Times New Roman"/>
                <w:color w:val="000000"/>
                <w:sz w:val="24"/>
                <w:szCs w:val="24"/>
              </w:rPr>
              <w:t>Перечень оборудования, используемого для проведения промежуточной аттестации</w:t>
            </w:r>
          </w:p>
        </w:tc>
      </w:tr>
      <w:tr w:rsidR="001F4CD3" w:rsidRPr="007E23EC" w:rsidTr="00A37B54">
        <w:tc>
          <w:tcPr>
            <w:tcW w:w="617" w:type="dxa"/>
            <w:vMerge/>
            <w:shd w:val="clear" w:color="auto" w:fill="auto"/>
          </w:tcPr>
          <w:p w:rsidR="001F4CD3" w:rsidRPr="007E23EC" w:rsidRDefault="001F4CD3" w:rsidP="007236C3">
            <w:pPr>
              <w:tabs>
                <w:tab w:val="left" w:pos="426"/>
              </w:tabs>
              <w:spacing w:after="0" w:line="240" w:lineRule="auto"/>
              <w:rPr>
                <w:rFonts w:ascii="Times New Roman" w:hAnsi="Times New Roman" w:cs="Times New Roman"/>
                <w:b/>
                <w:sz w:val="24"/>
                <w:szCs w:val="24"/>
              </w:rPr>
            </w:pPr>
          </w:p>
        </w:tc>
        <w:tc>
          <w:tcPr>
            <w:tcW w:w="694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b/>
                <w:sz w:val="24"/>
                <w:szCs w:val="24"/>
              </w:rPr>
            </w:pPr>
            <w:r w:rsidRPr="007E23EC">
              <w:rPr>
                <w:rFonts w:ascii="Times New Roman" w:hAnsi="Times New Roman" w:cs="Times New Roman"/>
                <w:b/>
                <w:sz w:val="24"/>
                <w:szCs w:val="24"/>
              </w:rPr>
              <w:t>Вид</w:t>
            </w:r>
          </w:p>
        </w:tc>
        <w:tc>
          <w:tcPr>
            <w:tcW w:w="2642" w:type="dxa"/>
            <w:shd w:val="clear" w:color="auto" w:fill="auto"/>
          </w:tcPr>
          <w:p w:rsidR="001F4CD3" w:rsidRPr="007E23EC" w:rsidRDefault="001F4CD3" w:rsidP="000E3AE9">
            <w:pPr>
              <w:tabs>
                <w:tab w:val="left" w:pos="426"/>
              </w:tabs>
              <w:spacing w:after="0" w:line="240" w:lineRule="auto"/>
              <w:jc w:val="center"/>
              <w:rPr>
                <w:rFonts w:ascii="Times New Roman" w:hAnsi="Times New Roman" w:cs="Times New Roman"/>
                <w:b/>
                <w:sz w:val="24"/>
                <w:szCs w:val="24"/>
              </w:rPr>
            </w:pPr>
            <w:r w:rsidRPr="007E23EC">
              <w:rPr>
                <w:rFonts w:ascii="Times New Roman" w:hAnsi="Times New Roman" w:cs="Times New Roman"/>
                <w:b/>
                <w:sz w:val="24"/>
                <w:szCs w:val="24"/>
              </w:rPr>
              <w:t>Кол-во</w:t>
            </w:r>
          </w:p>
        </w:tc>
      </w:tr>
      <w:tr w:rsidR="001F4CD3" w:rsidRPr="007E23EC" w:rsidTr="00A37B54">
        <w:tc>
          <w:tcPr>
            <w:tcW w:w="61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p>
        </w:tc>
        <w:tc>
          <w:tcPr>
            <w:tcW w:w="694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b/>
                <w:sz w:val="24"/>
                <w:szCs w:val="24"/>
              </w:rPr>
              <w:t>Учебные препараты, наглядные пособия, специализированное и лабораторное оборудование кафедры для самостоятельной работы студентов</w:t>
            </w:r>
          </w:p>
        </w:tc>
        <w:tc>
          <w:tcPr>
            <w:tcW w:w="2642"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p>
        </w:tc>
      </w:tr>
      <w:tr w:rsidR="001F4CD3" w:rsidRPr="007E23EC" w:rsidTr="00A37B54">
        <w:tc>
          <w:tcPr>
            <w:tcW w:w="61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1</w:t>
            </w:r>
          </w:p>
        </w:tc>
        <w:tc>
          <w:tcPr>
            <w:tcW w:w="694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Стенд по ренгенанатомии</w:t>
            </w:r>
          </w:p>
        </w:tc>
        <w:tc>
          <w:tcPr>
            <w:tcW w:w="2642" w:type="dxa"/>
            <w:shd w:val="clear" w:color="auto" w:fill="auto"/>
          </w:tcPr>
          <w:p w:rsidR="001F4CD3" w:rsidRPr="007E23EC" w:rsidRDefault="001F4CD3" w:rsidP="000E3AE9">
            <w:pPr>
              <w:tabs>
                <w:tab w:val="left" w:pos="426"/>
              </w:tabs>
              <w:spacing w:after="0" w:line="240" w:lineRule="auto"/>
              <w:jc w:val="center"/>
              <w:rPr>
                <w:rFonts w:ascii="Times New Roman" w:hAnsi="Times New Roman" w:cs="Times New Roman"/>
                <w:sz w:val="24"/>
                <w:szCs w:val="24"/>
              </w:rPr>
            </w:pPr>
            <w:r w:rsidRPr="007E23EC">
              <w:rPr>
                <w:rFonts w:ascii="Times New Roman" w:hAnsi="Times New Roman" w:cs="Times New Roman"/>
                <w:sz w:val="24"/>
                <w:szCs w:val="24"/>
              </w:rPr>
              <w:t>2</w:t>
            </w:r>
          </w:p>
        </w:tc>
      </w:tr>
      <w:tr w:rsidR="001F4CD3" w:rsidRPr="007E23EC" w:rsidTr="00A37B54">
        <w:tc>
          <w:tcPr>
            <w:tcW w:w="61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2</w:t>
            </w:r>
          </w:p>
        </w:tc>
        <w:tc>
          <w:tcPr>
            <w:tcW w:w="694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Анатомические инструменты</w:t>
            </w:r>
          </w:p>
        </w:tc>
        <w:tc>
          <w:tcPr>
            <w:tcW w:w="2642" w:type="dxa"/>
            <w:shd w:val="clear" w:color="auto" w:fill="auto"/>
          </w:tcPr>
          <w:p w:rsidR="001F4CD3" w:rsidRPr="007E23EC" w:rsidRDefault="001F4CD3" w:rsidP="000E3AE9">
            <w:pPr>
              <w:tabs>
                <w:tab w:val="left" w:pos="426"/>
              </w:tabs>
              <w:spacing w:after="0" w:line="240" w:lineRule="auto"/>
              <w:jc w:val="center"/>
              <w:rPr>
                <w:rFonts w:ascii="Times New Roman" w:hAnsi="Times New Roman" w:cs="Times New Roman"/>
                <w:sz w:val="24"/>
                <w:szCs w:val="24"/>
              </w:rPr>
            </w:pPr>
            <w:r w:rsidRPr="007E23EC">
              <w:rPr>
                <w:rFonts w:ascii="Times New Roman" w:hAnsi="Times New Roman" w:cs="Times New Roman"/>
                <w:sz w:val="24"/>
                <w:szCs w:val="24"/>
              </w:rPr>
              <w:t>50</w:t>
            </w:r>
          </w:p>
        </w:tc>
      </w:tr>
      <w:tr w:rsidR="001F4CD3" w:rsidRPr="007E23EC" w:rsidTr="00A37B54">
        <w:tc>
          <w:tcPr>
            <w:tcW w:w="61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3</w:t>
            </w:r>
          </w:p>
        </w:tc>
        <w:tc>
          <w:tcPr>
            <w:tcW w:w="694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Мультимедийные проекторы</w:t>
            </w:r>
          </w:p>
        </w:tc>
        <w:tc>
          <w:tcPr>
            <w:tcW w:w="2642" w:type="dxa"/>
            <w:shd w:val="clear" w:color="auto" w:fill="auto"/>
          </w:tcPr>
          <w:p w:rsidR="001F4CD3" w:rsidRPr="007E23EC" w:rsidRDefault="001F4CD3" w:rsidP="000E3AE9">
            <w:pPr>
              <w:tabs>
                <w:tab w:val="left" w:pos="426"/>
              </w:tabs>
              <w:spacing w:after="0" w:line="240" w:lineRule="auto"/>
              <w:jc w:val="center"/>
              <w:rPr>
                <w:rFonts w:ascii="Times New Roman" w:hAnsi="Times New Roman" w:cs="Times New Roman"/>
                <w:sz w:val="24"/>
                <w:szCs w:val="24"/>
              </w:rPr>
            </w:pPr>
            <w:r w:rsidRPr="007E23EC">
              <w:rPr>
                <w:rFonts w:ascii="Times New Roman" w:hAnsi="Times New Roman" w:cs="Times New Roman"/>
                <w:sz w:val="24"/>
                <w:szCs w:val="24"/>
              </w:rPr>
              <w:t>2</w:t>
            </w:r>
          </w:p>
        </w:tc>
      </w:tr>
      <w:tr w:rsidR="001F4CD3" w:rsidRPr="007E23EC" w:rsidTr="00A37B54">
        <w:tc>
          <w:tcPr>
            <w:tcW w:w="61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4</w:t>
            </w:r>
          </w:p>
        </w:tc>
        <w:tc>
          <w:tcPr>
            <w:tcW w:w="694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 xml:space="preserve">Ноутбуки </w:t>
            </w:r>
          </w:p>
        </w:tc>
        <w:tc>
          <w:tcPr>
            <w:tcW w:w="2642" w:type="dxa"/>
            <w:shd w:val="clear" w:color="auto" w:fill="auto"/>
          </w:tcPr>
          <w:p w:rsidR="001F4CD3" w:rsidRPr="007E23EC" w:rsidRDefault="001F4CD3" w:rsidP="000E3AE9">
            <w:pPr>
              <w:tabs>
                <w:tab w:val="left" w:pos="426"/>
              </w:tabs>
              <w:spacing w:after="0" w:line="240" w:lineRule="auto"/>
              <w:jc w:val="center"/>
              <w:rPr>
                <w:rFonts w:ascii="Times New Roman" w:hAnsi="Times New Roman" w:cs="Times New Roman"/>
                <w:sz w:val="24"/>
                <w:szCs w:val="24"/>
              </w:rPr>
            </w:pPr>
            <w:r w:rsidRPr="007E23EC">
              <w:rPr>
                <w:rFonts w:ascii="Times New Roman" w:hAnsi="Times New Roman" w:cs="Times New Roman"/>
                <w:sz w:val="24"/>
                <w:szCs w:val="24"/>
              </w:rPr>
              <w:t>2</w:t>
            </w:r>
          </w:p>
        </w:tc>
      </w:tr>
      <w:tr w:rsidR="001F4CD3" w:rsidRPr="007E23EC" w:rsidTr="00A37B54">
        <w:tc>
          <w:tcPr>
            <w:tcW w:w="61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5</w:t>
            </w:r>
          </w:p>
        </w:tc>
        <w:tc>
          <w:tcPr>
            <w:tcW w:w="694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Множительная техника</w:t>
            </w:r>
          </w:p>
        </w:tc>
        <w:tc>
          <w:tcPr>
            <w:tcW w:w="2642" w:type="dxa"/>
            <w:shd w:val="clear" w:color="auto" w:fill="auto"/>
          </w:tcPr>
          <w:p w:rsidR="001F4CD3" w:rsidRPr="007E23EC" w:rsidRDefault="001F4CD3" w:rsidP="000E3AE9">
            <w:pPr>
              <w:tabs>
                <w:tab w:val="left" w:pos="426"/>
              </w:tabs>
              <w:spacing w:after="0" w:line="240" w:lineRule="auto"/>
              <w:jc w:val="center"/>
              <w:rPr>
                <w:rFonts w:ascii="Times New Roman" w:hAnsi="Times New Roman" w:cs="Times New Roman"/>
                <w:sz w:val="24"/>
                <w:szCs w:val="24"/>
              </w:rPr>
            </w:pPr>
            <w:r w:rsidRPr="007E23EC">
              <w:rPr>
                <w:rFonts w:ascii="Times New Roman" w:hAnsi="Times New Roman" w:cs="Times New Roman"/>
                <w:sz w:val="24"/>
                <w:szCs w:val="24"/>
              </w:rPr>
              <w:t>1</w:t>
            </w:r>
          </w:p>
        </w:tc>
      </w:tr>
      <w:tr w:rsidR="001F4CD3" w:rsidRPr="007E23EC" w:rsidTr="00A37B54">
        <w:tc>
          <w:tcPr>
            <w:tcW w:w="61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6</w:t>
            </w:r>
          </w:p>
        </w:tc>
        <w:tc>
          <w:tcPr>
            <w:tcW w:w="6947" w:type="dxa"/>
            <w:shd w:val="clear" w:color="auto" w:fill="auto"/>
          </w:tcPr>
          <w:p w:rsidR="001F4CD3" w:rsidRPr="007E23EC" w:rsidRDefault="001F4CD3" w:rsidP="007236C3">
            <w:pPr>
              <w:tabs>
                <w:tab w:val="left" w:pos="426"/>
              </w:tabs>
              <w:spacing w:after="0" w:line="240" w:lineRule="auto"/>
              <w:rPr>
                <w:rFonts w:ascii="Times New Roman" w:hAnsi="Times New Roman" w:cs="Times New Roman"/>
                <w:sz w:val="24"/>
                <w:szCs w:val="24"/>
              </w:rPr>
            </w:pPr>
            <w:r w:rsidRPr="007E23EC">
              <w:rPr>
                <w:rFonts w:ascii="Times New Roman" w:hAnsi="Times New Roman" w:cs="Times New Roman"/>
                <w:sz w:val="24"/>
                <w:szCs w:val="24"/>
              </w:rPr>
              <w:t>Сканеры</w:t>
            </w:r>
          </w:p>
        </w:tc>
        <w:tc>
          <w:tcPr>
            <w:tcW w:w="2642" w:type="dxa"/>
            <w:shd w:val="clear" w:color="auto" w:fill="auto"/>
          </w:tcPr>
          <w:p w:rsidR="001F4CD3" w:rsidRPr="007E23EC" w:rsidRDefault="001F4CD3" w:rsidP="000E3AE9">
            <w:pPr>
              <w:tabs>
                <w:tab w:val="left" w:pos="426"/>
              </w:tabs>
              <w:spacing w:after="0" w:line="240" w:lineRule="auto"/>
              <w:jc w:val="center"/>
              <w:rPr>
                <w:rFonts w:ascii="Times New Roman" w:hAnsi="Times New Roman" w:cs="Times New Roman"/>
                <w:sz w:val="24"/>
                <w:szCs w:val="24"/>
              </w:rPr>
            </w:pPr>
            <w:r w:rsidRPr="007E23EC">
              <w:rPr>
                <w:rFonts w:ascii="Times New Roman" w:hAnsi="Times New Roman" w:cs="Times New Roman"/>
                <w:sz w:val="24"/>
                <w:szCs w:val="24"/>
              </w:rPr>
              <w:t>1</w:t>
            </w:r>
          </w:p>
        </w:tc>
      </w:tr>
    </w:tbl>
    <w:p w:rsidR="001F4CD3" w:rsidRPr="007E23EC" w:rsidRDefault="001F4CD3" w:rsidP="007236C3">
      <w:pPr>
        <w:tabs>
          <w:tab w:val="left" w:pos="426"/>
        </w:tabs>
        <w:spacing w:after="0" w:line="240" w:lineRule="auto"/>
        <w:rPr>
          <w:rFonts w:ascii="Times New Roman" w:hAnsi="Times New Roman" w:cs="Times New Roman"/>
          <w:b/>
          <w:color w:val="000000"/>
          <w:sz w:val="24"/>
          <w:szCs w:val="24"/>
        </w:rPr>
      </w:pPr>
    </w:p>
    <w:p w:rsidR="00D45860" w:rsidRPr="007B0988" w:rsidRDefault="00D45860" w:rsidP="00D45860">
      <w:pPr>
        <w:spacing w:after="0" w:line="240" w:lineRule="auto"/>
        <w:jc w:val="both"/>
        <w:rPr>
          <w:rFonts w:ascii="Times New Roman" w:eastAsia="Times New Roman" w:hAnsi="Times New Roman" w:cs="Times New Roman"/>
          <w:b/>
          <w:color w:val="000000"/>
          <w:sz w:val="24"/>
          <w:szCs w:val="24"/>
          <w:lang w:eastAsia="ru-RU"/>
        </w:rPr>
      </w:pPr>
      <w:r w:rsidRPr="007B0988">
        <w:rPr>
          <w:rFonts w:ascii="Times New Roman" w:eastAsia="Times New Roman" w:hAnsi="Times New Roman" w:cs="Times New Roman"/>
          <w:b/>
          <w:color w:val="000000"/>
          <w:sz w:val="24"/>
          <w:szCs w:val="24"/>
          <w:lang w:eastAsia="ru-RU"/>
        </w:rPr>
        <w:t>Таблица соответствия результатов обучения по дисциплине и оценочных материалов, используемых на промежуточной аттестации</w:t>
      </w:r>
      <w:r w:rsidR="0062359D">
        <w:rPr>
          <w:rFonts w:ascii="Times New Roman" w:eastAsia="Times New Roman" w:hAnsi="Times New Roman" w:cs="Times New Roman"/>
          <w:b/>
          <w:color w:val="000000"/>
          <w:sz w:val="24"/>
          <w:szCs w:val="24"/>
          <w:lang w:eastAsia="ru-RU"/>
        </w:rPr>
        <w:t xml:space="preserve"> (в форме экзамена)</w:t>
      </w:r>
      <w:r w:rsidRPr="007B0988">
        <w:rPr>
          <w:rFonts w:ascii="Times New Roman" w:eastAsia="Times New Roman" w:hAnsi="Times New Roman" w:cs="Times New Roman"/>
          <w:b/>
          <w:color w:val="000000"/>
          <w:sz w:val="24"/>
          <w:szCs w:val="24"/>
          <w:lang w:eastAsia="ru-RU"/>
        </w:rPr>
        <w:t>.</w:t>
      </w:r>
    </w:p>
    <w:p w:rsidR="00D45860" w:rsidRPr="007B0988" w:rsidRDefault="00D45860" w:rsidP="00D45860">
      <w:pPr>
        <w:spacing w:after="0" w:line="240" w:lineRule="auto"/>
        <w:ind w:firstLine="709"/>
        <w:jc w:val="center"/>
        <w:rPr>
          <w:rFonts w:ascii="Times New Roman" w:eastAsia="Times New Roman" w:hAnsi="Times New Roman" w:cs="Times New Roman"/>
          <w:i/>
          <w:color w:val="000000"/>
          <w:sz w:val="24"/>
          <w:szCs w:val="24"/>
          <w:lang w:eastAsia="ru-RU"/>
        </w:rPr>
      </w:pPr>
    </w:p>
    <w:tbl>
      <w:tblPr>
        <w:tblStyle w:val="35"/>
        <w:tblW w:w="0" w:type="auto"/>
        <w:tblLayout w:type="fixed"/>
        <w:tblLook w:val="04A0" w:firstRow="1" w:lastRow="0" w:firstColumn="1" w:lastColumn="0" w:noHBand="0" w:noVBand="1"/>
      </w:tblPr>
      <w:tblGrid>
        <w:gridCol w:w="559"/>
        <w:gridCol w:w="1817"/>
        <w:gridCol w:w="1985"/>
        <w:gridCol w:w="2551"/>
        <w:gridCol w:w="3231"/>
      </w:tblGrid>
      <w:tr w:rsidR="00D45860" w:rsidRPr="007B0988" w:rsidTr="00C1688D">
        <w:tc>
          <w:tcPr>
            <w:tcW w:w="559" w:type="dxa"/>
          </w:tcPr>
          <w:p w:rsidR="00D45860" w:rsidRPr="007B0988" w:rsidRDefault="00D45860" w:rsidP="00565F1E">
            <w:pPr>
              <w:ind w:right="-395" w:firstLine="29"/>
              <w:jc w:val="both"/>
              <w:rPr>
                <w:color w:val="000000"/>
                <w:sz w:val="24"/>
                <w:szCs w:val="24"/>
              </w:rPr>
            </w:pPr>
            <w:r w:rsidRPr="007B0988">
              <w:rPr>
                <w:color w:val="000000"/>
                <w:sz w:val="24"/>
                <w:szCs w:val="24"/>
              </w:rPr>
              <w:t>№</w:t>
            </w:r>
          </w:p>
        </w:tc>
        <w:tc>
          <w:tcPr>
            <w:tcW w:w="1817" w:type="dxa"/>
          </w:tcPr>
          <w:p w:rsidR="00D45860" w:rsidRPr="007B0988" w:rsidRDefault="00D45860" w:rsidP="00565F1E">
            <w:pPr>
              <w:ind w:right="-395"/>
              <w:jc w:val="both"/>
              <w:rPr>
                <w:color w:val="000000"/>
                <w:sz w:val="24"/>
                <w:szCs w:val="24"/>
              </w:rPr>
            </w:pPr>
            <w:r w:rsidRPr="007B0988">
              <w:rPr>
                <w:color w:val="000000"/>
                <w:sz w:val="24"/>
                <w:szCs w:val="24"/>
              </w:rPr>
              <w:t>Проверяемая компетенция</w:t>
            </w:r>
          </w:p>
        </w:tc>
        <w:tc>
          <w:tcPr>
            <w:tcW w:w="1985" w:type="dxa"/>
          </w:tcPr>
          <w:p w:rsidR="00D45860" w:rsidRPr="007B0988" w:rsidRDefault="00D45860" w:rsidP="00565F1E">
            <w:pPr>
              <w:ind w:right="34" w:firstLine="34"/>
              <w:jc w:val="both"/>
              <w:rPr>
                <w:color w:val="000000"/>
                <w:sz w:val="24"/>
                <w:szCs w:val="24"/>
              </w:rPr>
            </w:pPr>
            <w:r w:rsidRPr="007B0988">
              <w:rPr>
                <w:color w:val="000000"/>
                <w:sz w:val="24"/>
                <w:szCs w:val="24"/>
              </w:rPr>
              <w:t xml:space="preserve">Индикатор достижения компетенции </w:t>
            </w:r>
          </w:p>
        </w:tc>
        <w:tc>
          <w:tcPr>
            <w:tcW w:w="2551" w:type="dxa"/>
          </w:tcPr>
          <w:p w:rsidR="00D45860" w:rsidRPr="007B0988" w:rsidRDefault="00D45860" w:rsidP="00565F1E">
            <w:pPr>
              <w:ind w:right="34" w:firstLine="34"/>
              <w:jc w:val="both"/>
              <w:rPr>
                <w:color w:val="000000"/>
                <w:sz w:val="24"/>
                <w:szCs w:val="24"/>
              </w:rPr>
            </w:pPr>
            <w:r w:rsidRPr="007B0988">
              <w:rPr>
                <w:color w:val="000000"/>
                <w:sz w:val="24"/>
                <w:szCs w:val="24"/>
              </w:rPr>
              <w:t>Дескриптор</w:t>
            </w:r>
          </w:p>
        </w:tc>
        <w:tc>
          <w:tcPr>
            <w:tcW w:w="3231" w:type="dxa"/>
          </w:tcPr>
          <w:p w:rsidR="00D45860" w:rsidRPr="007B0988" w:rsidRDefault="00D45860" w:rsidP="00565F1E">
            <w:pPr>
              <w:ind w:right="34" w:firstLine="34"/>
              <w:jc w:val="both"/>
              <w:rPr>
                <w:color w:val="000000"/>
                <w:sz w:val="24"/>
                <w:szCs w:val="24"/>
              </w:rPr>
            </w:pPr>
            <w:r w:rsidRPr="007B0988">
              <w:rPr>
                <w:color w:val="000000"/>
                <w:sz w:val="24"/>
                <w:szCs w:val="24"/>
              </w:rPr>
              <w:t>Контрольно-оценочное средство (номер вопроса/практического задания)</w:t>
            </w:r>
          </w:p>
        </w:tc>
      </w:tr>
      <w:tr w:rsidR="00D45860" w:rsidRPr="007B0988" w:rsidTr="00C1688D">
        <w:tc>
          <w:tcPr>
            <w:tcW w:w="559" w:type="dxa"/>
            <w:vMerge w:val="restart"/>
          </w:tcPr>
          <w:p w:rsidR="00D45860" w:rsidRPr="007B0988" w:rsidRDefault="00D45860" w:rsidP="00565F1E">
            <w:pPr>
              <w:ind w:right="-395" w:firstLine="29"/>
              <w:jc w:val="both"/>
              <w:rPr>
                <w:color w:val="000000"/>
                <w:sz w:val="24"/>
                <w:szCs w:val="24"/>
              </w:rPr>
            </w:pPr>
            <w:r w:rsidRPr="007B0988">
              <w:rPr>
                <w:color w:val="000000"/>
                <w:sz w:val="24"/>
                <w:szCs w:val="24"/>
              </w:rPr>
              <w:t>1</w:t>
            </w:r>
          </w:p>
        </w:tc>
        <w:tc>
          <w:tcPr>
            <w:tcW w:w="1817" w:type="dxa"/>
            <w:vMerge w:val="restart"/>
          </w:tcPr>
          <w:p w:rsidR="00D45860" w:rsidRPr="007B0988" w:rsidRDefault="00D45860" w:rsidP="00565F1E">
            <w:pPr>
              <w:ind w:right="-395"/>
              <w:jc w:val="both"/>
              <w:rPr>
                <w:color w:val="000000"/>
                <w:sz w:val="24"/>
                <w:szCs w:val="24"/>
              </w:rPr>
            </w:pPr>
            <w:r w:rsidRPr="007B0988">
              <w:rPr>
                <w:color w:val="000000"/>
                <w:sz w:val="24"/>
                <w:szCs w:val="24"/>
              </w:rPr>
              <w:t>ОПК-3</w:t>
            </w:r>
          </w:p>
        </w:tc>
        <w:tc>
          <w:tcPr>
            <w:tcW w:w="1985" w:type="dxa"/>
            <w:vMerge w:val="restart"/>
          </w:tcPr>
          <w:p w:rsidR="00D45860" w:rsidRPr="00DB64D0" w:rsidRDefault="00D45860" w:rsidP="00565F1E">
            <w:pPr>
              <w:ind w:right="34" w:firstLine="34"/>
              <w:jc w:val="both"/>
              <w:rPr>
                <w:sz w:val="24"/>
                <w:szCs w:val="24"/>
              </w:rPr>
            </w:pPr>
            <w:r w:rsidRPr="00DB64D0">
              <w:rPr>
                <w:sz w:val="24"/>
                <w:szCs w:val="24"/>
              </w:rPr>
              <w:t>Инд. ОПК 3.1.</w:t>
            </w:r>
          </w:p>
        </w:tc>
        <w:tc>
          <w:tcPr>
            <w:tcW w:w="2551" w:type="dxa"/>
          </w:tcPr>
          <w:p w:rsidR="00D45860" w:rsidRPr="003E51A7" w:rsidRDefault="00D45860" w:rsidP="00565F1E">
            <w:pPr>
              <w:tabs>
                <w:tab w:val="left" w:pos="426"/>
              </w:tabs>
              <w:jc w:val="both"/>
              <w:rPr>
                <w:color w:val="000000"/>
                <w:sz w:val="24"/>
                <w:szCs w:val="24"/>
              </w:rPr>
            </w:pPr>
            <w:r w:rsidRPr="007B0988">
              <w:rPr>
                <w:color w:val="000000"/>
                <w:sz w:val="24"/>
                <w:szCs w:val="24"/>
              </w:rPr>
              <w:t>Знать</w:t>
            </w:r>
            <w:r>
              <w:rPr>
                <w:color w:val="000000"/>
                <w:sz w:val="24"/>
                <w:szCs w:val="24"/>
              </w:rPr>
              <w:t xml:space="preserve"> </w:t>
            </w:r>
          </w:p>
          <w:p w:rsidR="00D45860" w:rsidRPr="0056398A" w:rsidRDefault="00D45860" w:rsidP="00565F1E">
            <w:pPr>
              <w:tabs>
                <w:tab w:val="left" w:pos="426"/>
              </w:tabs>
              <w:jc w:val="both"/>
              <w:rPr>
                <w:rFonts w:eastAsia="Calibri"/>
                <w:sz w:val="24"/>
                <w:szCs w:val="24"/>
              </w:rPr>
            </w:pPr>
            <w:r>
              <w:rPr>
                <w:rFonts w:eastAsia="Calibri"/>
                <w:color w:val="000000"/>
                <w:sz w:val="24"/>
                <w:szCs w:val="24"/>
                <w:shd w:val="clear" w:color="auto" w:fill="FFFFFF"/>
              </w:rPr>
              <w:t>-</w:t>
            </w:r>
            <w:r w:rsidRPr="0056398A">
              <w:rPr>
                <w:rFonts w:eastAsia="Calibri"/>
                <w:sz w:val="24"/>
                <w:szCs w:val="24"/>
              </w:rPr>
              <w:t xml:space="preserve">Значение фундаментальных исследований, методов анатомических исследований, анатомической науки </w:t>
            </w:r>
            <w:r w:rsidRPr="0056398A">
              <w:rPr>
                <w:rFonts w:eastAsia="Calibri"/>
                <w:sz w:val="24"/>
                <w:szCs w:val="24"/>
              </w:rPr>
              <w:lastRenderedPageBreak/>
              <w:t>для практической и теоретической медицины.</w:t>
            </w:r>
          </w:p>
          <w:p w:rsidR="00D45860" w:rsidRPr="007B0988" w:rsidRDefault="00D45860" w:rsidP="00565F1E">
            <w:pPr>
              <w:ind w:right="34" w:firstLine="34"/>
              <w:jc w:val="both"/>
              <w:rPr>
                <w:color w:val="000000"/>
                <w:sz w:val="24"/>
                <w:szCs w:val="24"/>
              </w:rPr>
            </w:pPr>
            <w:r>
              <w:rPr>
                <w:rFonts w:eastAsia="Calibri"/>
                <w:color w:val="000000"/>
                <w:sz w:val="24"/>
                <w:szCs w:val="24"/>
                <w:shd w:val="clear" w:color="auto" w:fill="FFFFFF"/>
              </w:rPr>
              <w:t>-</w:t>
            </w:r>
            <w:r w:rsidRPr="0056398A">
              <w:rPr>
                <w:rFonts w:eastAsia="Calibri"/>
                <w:sz w:val="24"/>
                <w:szCs w:val="24"/>
              </w:rPr>
              <w:t>Медико-анатомический понятийный аппарат при решении профессиональных задач</w:t>
            </w:r>
          </w:p>
        </w:tc>
        <w:tc>
          <w:tcPr>
            <w:tcW w:w="3231" w:type="dxa"/>
          </w:tcPr>
          <w:p w:rsidR="00D45860" w:rsidRPr="007B0988" w:rsidRDefault="00D45860" w:rsidP="00565F1E">
            <w:pPr>
              <w:ind w:right="34" w:firstLine="34"/>
              <w:jc w:val="both"/>
              <w:rPr>
                <w:color w:val="000000"/>
                <w:sz w:val="24"/>
                <w:szCs w:val="24"/>
              </w:rPr>
            </w:pPr>
            <w:r w:rsidRPr="007B0988">
              <w:rPr>
                <w:color w:val="000000"/>
                <w:sz w:val="24"/>
                <w:szCs w:val="24"/>
              </w:rPr>
              <w:lastRenderedPageBreak/>
              <w:t>вопросы №</w:t>
            </w:r>
            <w:r>
              <w:rPr>
                <w:color w:val="000000"/>
                <w:sz w:val="24"/>
                <w:szCs w:val="24"/>
                <w:lang w:val="en-US"/>
              </w:rPr>
              <w:t xml:space="preserve"> 1-122</w:t>
            </w:r>
          </w:p>
        </w:tc>
      </w:tr>
      <w:tr w:rsidR="00D45860" w:rsidRPr="007B0988" w:rsidTr="00C1688D">
        <w:tc>
          <w:tcPr>
            <w:tcW w:w="559" w:type="dxa"/>
            <w:vMerge/>
          </w:tcPr>
          <w:p w:rsidR="00D45860" w:rsidRPr="007B0988" w:rsidRDefault="00D45860" w:rsidP="00565F1E">
            <w:pPr>
              <w:ind w:right="-395" w:firstLine="29"/>
              <w:jc w:val="both"/>
              <w:rPr>
                <w:color w:val="000000"/>
                <w:sz w:val="24"/>
                <w:szCs w:val="24"/>
              </w:rPr>
            </w:pPr>
          </w:p>
        </w:tc>
        <w:tc>
          <w:tcPr>
            <w:tcW w:w="1817" w:type="dxa"/>
            <w:vMerge/>
          </w:tcPr>
          <w:p w:rsidR="00D45860" w:rsidRPr="007B0988" w:rsidRDefault="00D45860" w:rsidP="00565F1E">
            <w:pPr>
              <w:ind w:right="-395"/>
              <w:jc w:val="both"/>
              <w:rPr>
                <w:color w:val="000000"/>
                <w:sz w:val="24"/>
                <w:szCs w:val="24"/>
              </w:rPr>
            </w:pPr>
          </w:p>
        </w:tc>
        <w:tc>
          <w:tcPr>
            <w:tcW w:w="1985" w:type="dxa"/>
            <w:vMerge/>
          </w:tcPr>
          <w:p w:rsidR="00D45860" w:rsidRPr="007B0988" w:rsidRDefault="00D45860" w:rsidP="00565F1E">
            <w:pPr>
              <w:ind w:right="34" w:firstLine="34"/>
              <w:jc w:val="both"/>
              <w:rPr>
                <w:color w:val="000000"/>
                <w:sz w:val="24"/>
                <w:szCs w:val="24"/>
              </w:rPr>
            </w:pPr>
          </w:p>
        </w:tc>
        <w:tc>
          <w:tcPr>
            <w:tcW w:w="2551" w:type="dxa"/>
          </w:tcPr>
          <w:p w:rsidR="00D45860" w:rsidRPr="0056398A" w:rsidRDefault="00D45860" w:rsidP="00565F1E">
            <w:pPr>
              <w:tabs>
                <w:tab w:val="left" w:pos="426"/>
              </w:tabs>
              <w:jc w:val="both"/>
              <w:rPr>
                <w:color w:val="000000"/>
                <w:sz w:val="24"/>
                <w:szCs w:val="24"/>
              </w:rPr>
            </w:pPr>
            <w:r w:rsidRPr="007B0988">
              <w:rPr>
                <w:color w:val="000000"/>
                <w:sz w:val="24"/>
                <w:szCs w:val="24"/>
              </w:rPr>
              <w:t>Уметь</w:t>
            </w:r>
            <w:r w:rsidRPr="0056398A">
              <w:rPr>
                <w:color w:val="000000"/>
                <w:sz w:val="24"/>
                <w:szCs w:val="24"/>
              </w:rPr>
              <w:t xml:space="preserve"> Ориентироваться в топографии и деталях строения органов, показывать и называть на русском, латинском и греческом языках органы и структурные элементы. </w:t>
            </w:r>
          </w:p>
          <w:p w:rsidR="00D45860" w:rsidRPr="0056398A" w:rsidRDefault="00D45860" w:rsidP="00565F1E">
            <w:pPr>
              <w:tabs>
                <w:tab w:val="left" w:pos="426"/>
              </w:tabs>
              <w:jc w:val="both"/>
              <w:rPr>
                <w:color w:val="000000"/>
                <w:sz w:val="24"/>
                <w:szCs w:val="24"/>
              </w:rPr>
            </w:pPr>
            <w:r>
              <w:rPr>
                <w:color w:val="000000"/>
                <w:sz w:val="24"/>
                <w:szCs w:val="24"/>
              </w:rPr>
              <w:t>-</w:t>
            </w:r>
            <w:r w:rsidRPr="0056398A">
              <w:rPr>
                <w:color w:val="000000"/>
                <w:sz w:val="24"/>
                <w:szCs w:val="24"/>
              </w:rPr>
              <w:t xml:space="preserve"> Находить и выделять их методом препарирования.</w:t>
            </w:r>
          </w:p>
          <w:p w:rsidR="00D45860" w:rsidRPr="007B0988" w:rsidRDefault="00D45860" w:rsidP="00565F1E">
            <w:pPr>
              <w:ind w:right="34" w:firstLine="34"/>
              <w:jc w:val="both"/>
              <w:rPr>
                <w:color w:val="000000"/>
                <w:sz w:val="24"/>
                <w:szCs w:val="24"/>
              </w:rPr>
            </w:pPr>
            <w:r>
              <w:rPr>
                <w:color w:val="000000"/>
                <w:sz w:val="24"/>
                <w:szCs w:val="24"/>
              </w:rPr>
              <w:t>-</w:t>
            </w:r>
            <w:r w:rsidRPr="0056398A">
              <w:rPr>
                <w:color w:val="000000"/>
                <w:sz w:val="24"/>
                <w:szCs w:val="24"/>
              </w:rPr>
              <w:t xml:space="preserve"> Основы анатомической терминологии в русском, латинском и греческом эквиваленте.</w:t>
            </w:r>
          </w:p>
        </w:tc>
        <w:tc>
          <w:tcPr>
            <w:tcW w:w="3231" w:type="dxa"/>
          </w:tcPr>
          <w:p w:rsidR="00D45860" w:rsidRPr="007B0988" w:rsidRDefault="00D45860" w:rsidP="00565F1E">
            <w:pPr>
              <w:ind w:right="34" w:firstLine="34"/>
              <w:jc w:val="both"/>
              <w:rPr>
                <w:color w:val="000000"/>
                <w:sz w:val="24"/>
                <w:szCs w:val="24"/>
              </w:rPr>
            </w:pPr>
            <w:r w:rsidRPr="007B0988">
              <w:rPr>
                <w:color w:val="000000"/>
                <w:sz w:val="24"/>
                <w:szCs w:val="24"/>
              </w:rPr>
              <w:t>практические задания №</w:t>
            </w:r>
            <w:r>
              <w:rPr>
                <w:color w:val="000000"/>
                <w:sz w:val="24"/>
                <w:szCs w:val="24"/>
                <w:lang w:val="en-US"/>
              </w:rPr>
              <w:t xml:space="preserve"> 1-218</w:t>
            </w:r>
          </w:p>
        </w:tc>
      </w:tr>
      <w:tr w:rsidR="00D45860" w:rsidRPr="007B0988" w:rsidTr="00C1688D">
        <w:tc>
          <w:tcPr>
            <w:tcW w:w="559" w:type="dxa"/>
            <w:vMerge/>
          </w:tcPr>
          <w:p w:rsidR="00D45860" w:rsidRPr="007B0988" w:rsidRDefault="00D45860" w:rsidP="00565F1E">
            <w:pPr>
              <w:ind w:right="-395" w:firstLine="29"/>
              <w:jc w:val="both"/>
              <w:rPr>
                <w:color w:val="000000"/>
                <w:sz w:val="24"/>
                <w:szCs w:val="24"/>
              </w:rPr>
            </w:pPr>
          </w:p>
        </w:tc>
        <w:tc>
          <w:tcPr>
            <w:tcW w:w="1817" w:type="dxa"/>
            <w:vMerge/>
          </w:tcPr>
          <w:p w:rsidR="00D45860" w:rsidRPr="007B0988" w:rsidRDefault="00D45860" w:rsidP="00565F1E">
            <w:pPr>
              <w:ind w:right="-395"/>
              <w:jc w:val="both"/>
              <w:rPr>
                <w:color w:val="000000"/>
                <w:sz w:val="24"/>
                <w:szCs w:val="24"/>
              </w:rPr>
            </w:pPr>
          </w:p>
        </w:tc>
        <w:tc>
          <w:tcPr>
            <w:tcW w:w="1985" w:type="dxa"/>
            <w:vMerge/>
          </w:tcPr>
          <w:p w:rsidR="00D45860" w:rsidRPr="007B0988" w:rsidRDefault="00D45860" w:rsidP="00565F1E">
            <w:pPr>
              <w:ind w:right="34" w:firstLine="34"/>
              <w:jc w:val="both"/>
              <w:rPr>
                <w:color w:val="000000"/>
                <w:sz w:val="24"/>
                <w:szCs w:val="24"/>
              </w:rPr>
            </w:pPr>
          </w:p>
        </w:tc>
        <w:tc>
          <w:tcPr>
            <w:tcW w:w="2551" w:type="dxa"/>
          </w:tcPr>
          <w:p w:rsidR="00D45860" w:rsidRPr="0056398A" w:rsidRDefault="00D45860" w:rsidP="00565F1E">
            <w:pPr>
              <w:tabs>
                <w:tab w:val="left" w:pos="426"/>
              </w:tabs>
              <w:jc w:val="both"/>
              <w:rPr>
                <w:color w:val="000000"/>
                <w:sz w:val="24"/>
                <w:szCs w:val="24"/>
              </w:rPr>
            </w:pPr>
            <w:r w:rsidRPr="007B0988">
              <w:rPr>
                <w:color w:val="000000"/>
                <w:sz w:val="24"/>
                <w:szCs w:val="24"/>
              </w:rPr>
              <w:t>Владеть</w:t>
            </w:r>
            <w:r w:rsidRPr="00D45860">
              <w:rPr>
                <w:color w:val="000000"/>
                <w:sz w:val="24"/>
                <w:szCs w:val="24"/>
              </w:rPr>
              <w:t xml:space="preserve"> </w:t>
            </w:r>
            <w:r>
              <w:rPr>
                <w:color w:val="000000"/>
                <w:sz w:val="24"/>
                <w:szCs w:val="24"/>
              </w:rPr>
              <w:t>-</w:t>
            </w:r>
            <w:r w:rsidRPr="0056398A">
              <w:rPr>
                <w:color w:val="000000"/>
                <w:sz w:val="24"/>
                <w:szCs w:val="24"/>
              </w:rPr>
              <w:t>Простейшими медицинскими инструментами;</w:t>
            </w:r>
          </w:p>
          <w:p w:rsidR="00D45860" w:rsidRPr="0056398A" w:rsidRDefault="00D45860" w:rsidP="00565F1E">
            <w:pPr>
              <w:tabs>
                <w:tab w:val="left" w:pos="426"/>
              </w:tabs>
              <w:jc w:val="both"/>
              <w:rPr>
                <w:color w:val="000000"/>
                <w:sz w:val="24"/>
                <w:szCs w:val="24"/>
              </w:rPr>
            </w:pPr>
            <w:r w:rsidRPr="0056398A">
              <w:rPr>
                <w:color w:val="000000"/>
                <w:sz w:val="24"/>
                <w:szCs w:val="24"/>
              </w:rPr>
              <w:t xml:space="preserve"> </w:t>
            </w:r>
            <w:r w:rsidRPr="003E51A7">
              <w:rPr>
                <w:color w:val="000000"/>
                <w:sz w:val="24"/>
                <w:szCs w:val="24"/>
              </w:rPr>
              <w:t>-</w:t>
            </w:r>
            <w:r w:rsidRPr="0056398A">
              <w:rPr>
                <w:color w:val="000000"/>
                <w:sz w:val="24"/>
                <w:szCs w:val="24"/>
              </w:rPr>
              <w:t xml:space="preserve"> базовыми навыками работы с натуральными препаратами; </w:t>
            </w:r>
          </w:p>
          <w:p w:rsidR="00D45860" w:rsidRPr="0056398A" w:rsidRDefault="00D45860" w:rsidP="00565F1E">
            <w:pPr>
              <w:tabs>
                <w:tab w:val="left" w:pos="426"/>
              </w:tabs>
              <w:jc w:val="both"/>
              <w:rPr>
                <w:color w:val="000000"/>
                <w:sz w:val="24"/>
                <w:szCs w:val="24"/>
              </w:rPr>
            </w:pPr>
            <w:r>
              <w:rPr>
                <w:color w:val="000000"/>
                <w:sz w:val="24"/>
                <w:szCs w:val="24"/>
              </w:rPr>
              <w:t>-</w:t>
            </w:r>
            <w:r w:rsidRPr="0056398A">
              <w:rPr>
                <w:color w:val="000000"/>
                <w:sz w:val="24"/>
                <w:szCs w:val="24"/>
              </w:rPr>
              <w:t xml:space="preserve"> базовыми методами препарирования и выделения структурных элементов органов, сосудов и нервов;</w:t>
            </w:r>
          </w:p>
          <w:p w:rsidR="00D45860" w:rsidRPr="007B0988" w:rsidRDefault="00D45860" w:rsidP="00565F1E">
            <w:pPr>
              <w:ind w:right="34" w:firstLine="34"/>
              <w:jc w:val="both"/>
              <w:rPr>
                <w:color w:val="000000"/>
                <w:sz w:val="24"/>
                <w:szCs w:val="24"/>
              </w:rPr>
            </w:pPr>
            <w:r>
              <w:rPr>
                <w:color w:val="000000"/>
                <w:sz w:val="24"/>
                <w:szCs w:val="24"/>
              </w:rPr>
              <w:t>-</w:t>
            </w:r>
            <w:r w:rsidRPr="0056398A">
              <w:rPr>
                <w:color w:val="000000"/>
                <w:sz w:val="24"/>
                <w:szCs w:val="24"/>
              </w:rPr>
              <w:t xml:space="preserve"> базовыми технологиями преобразования информации: текстовые, табличные редакторы, поиск в сети Интернет</w:t>
            </w:r>
          </w:p>
        </w:tc>
        <w:tc>
          <w:tcPr>
            <w:tcW w:w="3231" w:type="dxa"/>
          </w:tcPr>
          <w:p w:rsidR="00D45860" w:rsidRPr="007B0988" w:rsidRDefault="00D45860" w:rsidP="00565F1E">
            <w:pPr>
              <w:ind w:right="34" w:firstLine="34"/>
              <w:jc w:val="both"/>
              <w:rPr>
                <w:color w:val="000000"/>
                <w:sz w:val="24"/>
                <w:szCs w:val="24"/>
              </w:rPr>
            </w:pPr>
            <w:r w:rsidRPr="007B0988">
              <w:rPr>
                <w:color w:val="000000"/>
                <w:sz w:val="24"/>
                <w:szCs w:val="24"/>
              </w:rPr>
              <w:t>практические задания №</w:t>
            </w:r>
            <w:r>
              <w:rPr>
                <w:color w:val="000000"/>
                <w:sz w:val="24"/>
                <w:szCs w:val="24"/>
                <w:lang w:val="en-US"/>
              </w:rPr>
              <w:t xml:space="preserve"> 1-218</w:t>
            </w:r>
          </w:p>
        </w:tc>
      </w:tr>
      <w:tr w:rsidR="00D45860" w:rsidRPr="007B0988" w:rsidTr="00C1688D">
        <w:tc>
          <w:tcPr>
            <w:tcW w:w="559" w:type="dxa"/>
            <w:vMerge w:val="restart"/>
          </w:tcPr>
          <w:p w:rsidR="00D45860" w:rsidRPr="007B0988" w:rsidRDefault="00D45860" w:rsidP="00565F1E">
            <w:pPr>
              <w:ind w:right="-395" w:firstLine="29"/>
              <w:jc w:val="both"/>
              <w:rPr>
                <w:color w:val="000000"/>
                <w:sz w:val="24"/>
                <w:szCs w:val="24"/>
              </w:rPr>
            </w:pPr>
            <w:r w:rsidRPr="007B0988">
              <w:rPr>
                <w:color w:val="000000"/>
                <w:sz w:val="24"/>
                <w:szCs w:val="24"/>
              </w:rPr>
              <w:t>2</w:t>
            </w:r>
          </w:p>
        </w:tc>
        <w:tc>
          <w:tcPr>
            <w:tcW w:w="1817" w:type="dxa"/>
            <w:vMerge w:val="restart"/>
          </w:tcPr>
          <w:p w:rsidR="00D45860" w:rsidRPr="007B0988" w:rsidRDefault="00D45860" w:rsidP="00565F1E">
            <w:pPr>
              <w:ind w:right="-395"/>
              <w:jc w:val="both"/>
              <w:rPr>
                <w:color w:val="000000"/>
                <w:sz w:val="24"/>
                <w:szCs w:val="24"/>
              </w:rPr>
            </w:pPr>
            <w:r w:rsidRPr="007B0988">
              <w:rPr>
                <w:color w:val="000000"/>
                <w:sz w:val="24"/>
                <w:szCs w:val="24"/>
              </w:rPr>
              <w:t>ОПК-5</w:t>
            </w:r>
          </w:p>
        </w:tc>
        <w:tc>
          <w:tcPr>
            <w:tcW w:w="1985" w:type="dxa"/>
            <w:vMerge w:val="restart"/>
          </w:tcPr>
          <w:p w:rsidR="00D45860" w:rsidRPr="00DB64D0" w:rsidRDefault="00D45860" w:rsidP="00565F1E">
            <w:pPr>
              <w:ind w:right="34" w:firstLine="34"/>
              <w:jc w:val="both"/>
              <w:rPr>
                <w:sz w:val="24"/>
                <w:szCs w:val="24"/>
              </w:rPr>
            </w:pPr>
            <w:r w:rsidRPr="00DB64D0">
              <w:rPr>
                <w:sz w:val="24"/>
                <w:szCs w:val="24"/>
              </w:rPr>
              <w:t>Инд. ОПК 5.1.</w:t>
            </w:r>
          </w:p>
        </w:tc>
        <w:tc>
          <w:tcPr>
            <w:tcW w:w="2551" w:type="dxa"/>
          </w:tcPr>
          <w:p w:rsidR="00D45860" w:rsidRPr="0056398A" w:rsidRDefault="00D45860" w:rsidP="00565F1E">
            <w:pPr>
              <w:tabs>
                <w:tab w:val="left" w:pos="426"/>
              </w:tabs>
              <w:jc w:val="both"/>
              <w:rPr>
                <w:color w:val="000000"/>
                <w:sz w:val="24"/>
                <w:szCs w:val="24"/>
              </w:rPr>
            </w:pPr>
            <w:r w:rsidRPr="007B0988">
              <w:rPr>
                <w:color w:val="000000"/>
                <w:sz w:val="24"/>
                <w:szCs w:val="24"/>
              </w:rPr>
              <w:t>Знать</w:t>
            </w:r>
            <w:r w:rsidRPr="0056398A">
              <w:rPr>
                <w:color w:val="000000"/>
                <w:sz w:val="24"/>
                <w:szCs w:val="24"/>
              </w:rPr>
              <w:t xml:space="preserve"> основные закономерности развития и </w:t>
            </w:r>
            <w:r w:rsidRPr="0056398A">
              <w:rPr>
                <w:color w:val="000000"/>
                <w:sz w:val="24"/>
                <w:szCs w:val="24"/>
              </w:rPr>
              <w:lastRenderedPageBreak/>
              <w:t xml:space="preserve">жизнедеятельности организма на основе структурной организации клеток, тканей и органов; </w:t>
            </w:r>
          </w:p>
          <w:p w:rsidR="00D45860" w:rsidRPr="0056398A" w:rsidRDefault="00D45860" w:rsidP="00565F1E">
            <w:pPr>
              <w:tabs>
                <w:tab w:val="left" w:pos="426"/>
              </w:tabs>
              <w:jc w:val="both"/>
              <w:rPr>
                <w:color w:val="000000"/>
                <w:sz w:val="24"/>
                <w:szCs w:val="24"/>
              </w:rPr>
            </w:pPr>
            <w:r w:rsidRPr="0056398A">
              <w:rPr>
                <w:color w:val="000000"/>
                <w:sz w:val="24"/>
                <w:szCs w:val="24"/>
              </w:rPr>
              <w:t xml:space="preserve">- анатомо-физиологические, возрастно-половые и индивидуальные особенности строения и развития здорового и больного организма; </w:t>
            </w:r>
          </w:p>
          <w:p w:rsidR="00D45860" w:rsidRPr="0056398A" w:rsidRDefault="00D45860" w:rsidP="00565F1E">
            <w:pPr>
              <w:tabs>
                <w:tab w:val="left" w:pos="426"/>
              </w:tabs>
              <w:jc w:val="both"/>
              <w:rPr>
                <w:color w:val="000000"/>
                <w:sz w:val="24"/>
                <w:szCs w:val="24"/>
              </w:rPr>
            </w:pPr>
            <w:r w:rsidRPr="0056398A">
              <w:rPr>
                <w:color w:val="000000"/>
                <w:sz w:val="24"/>
                <w:szCs w:val="24"/>
              </w:rPr>
              <w:t>-функциональные системы организма человека, их регуляция и саморегуляция при воздействии с внешней средой в норме;</w:t>
            </w:r>
          </w:p>
          <w:p w:rsidR="00D45860" w:rsidRPr="0056398A" w:rsidRDefault="00D45860" w:rsidP="00565F1E">
            <w:pPr>
              <w:tabs>
                <w:tab w:val="left" w:pos="426"/>
              </w:tabs>
              <w:jc w:val="both"/>
              <w:rPr>
                <w:color w:val="000000"/>
                <w:sz w:val="24"/>
                <w:szCs w:val="24"/>
              </w:rPr>
            </w:pPr>
            <w:r w:rsidRPr="0056398A">
              <w:rPr>
                <w:color w:val="000000"/>
                <w:sz w:val="24"/>
                <w:szCs w:val="24"/>
              </w:rPr>
              <w:t xml:space="preserve"> - структуру и функции иммунной системы человека, ее возрастные особенности для последующего изучения иммунного статуса организма; </w:t>
            </w:r>
          </w:p>
          <w:p w:rsidR="00D45860" w:rsidRPr="0056398A" w:rsidRDefault="00D45860" w:rsidP="00565F1E">
            <w:pPr>
              <w:tabs>
                <w:tab w:val="left" w:pos="426"/>
              </w:tabs>
              <w:jc w:val="both"/>
              <w:rPr>
                <w:color w:val="000000"/>
                <w:sz w:val="24"/>
                <w:szCs w:val="24"/>
              </w:rPr>
            </w:pPr>
            <w:r w:rsidRPr="0056398A">
              <w:rPr>
                <w:color w:val="000000"/>
                <w:sz w:val="24"/>
                <w:szCs w:val="24"/>
              </w:rPr>
              <w:t xml:space="preserve">- значение фундаментальных исследований анатомической науки для практической и теоретической медицины; </w:t>
            </w:r>
          </w:p>
          <w:p w:rsidR="00D45860" w:rsidRPr="007B0988" w:rsidRDefault="00D45860" w:rsidP="00565F1E">
            <w:pPr>
              <w:ind w:right="34" w:firstLine="34"/>
              <w:jc w:val="both"/>
              <w:rPr>
                <w:color w:val="000000"/>
                <w:sz w:val="24"/>
                <w:szCs w:val="24"/>
              </w:rPr>
            </w:pPr>
            <w:r w:rsidRPr="0056398A">
              <w:rPr>
                <w:color w:val="000000"/>
                <w:sz w:val="24"/>
                <w:szCs w:val="24"/>
              </w:rPr>
              <w:t>- прикладное значение полученных знаний по анатомии взрослого человека и возрастных особенностей для последующего изучения клинических дисциплин и в профессиональной деятельности.</w:t>
            </w:r>
          </w:p>
        </w:tc>
        <w:tc>
          <w:tcPr>
            <w:tcW w:w="3231" w:type="dxa"/>
          </w:tcPr>
          <w:p w:rsidR="00D45860" w:rsidRPr="007B0988" w:rsidRDefault="00D45860" w:rsidP="00565F1E">
            <w:pPr>
              <w:ind w:right="34" w:firstLine="34"/>
              <w:jc w:val="both"/>
              <w:rPr>
                <w:color w:val="000000"/>
                <w:sz w:val="24"/>
                <w:szCs w:val="24"/>
              </w:rPr>
            </w:pPr>
            <w:r w:rsidRPr="007B0988">
              <w:rPr>
                <w:color w:val="000000"/>
                <w:sz w:val="24"/>
                <w:szCs w:val="24"/>
              </w:rPr>
              <w:lastRenderedPageBreak/>
              <w:t>вопросы №</w:t>
            </w:r>
            <w:r>
              <w:rPr>
                <w:color w:val="000000"/>
                <w:sz w:val="24"/>
                <w:szCs w:val="24"/>
                <w:lang w:val="en-US"/>
              </w:rPr>
              <w:t xml:space="preserve"> 1-122</w:t>
            </w:r>
          </w:p>
        </w:tc>
      </w:tr>
      <w:tr w:rsidR="00D45860" w:rsidRPr="007B0988" w:rsidTr="00C1688D">
        <w:tc>
          <w:tcPr>
            <w:tcW w:w="559" w:type="dxa"/>
            <w:vMerge/>
          </w:tcPr>
          <w:p w:rsidR="00D45860" w:rsidRPr="007B0988" w:rsidRDefault="00D45860" w:rsidP="00565F1E">
            <w:pPr>
              <w:ind w:right="-395" w:firstLine="29"/>
              <w:jc w:val="both"/>
              <w:rPr>
                <w:color w:val="000000"/>
                <w:sz w:val="24"/>
                <w:szCs w:val="24"/>
              </w:rPr>
            </w:pPr>
          </w:p>
        </w:tc>
        <w:tc>
          <w:tcPr>
            <w:tcW w:w="1817" w:type="dxa"/>
            <w:vMerge/>
          </w:tcPr>
          <w:p w:rsidR="00D45860" w:rsidRPr="007B0988" w:rsidRDefault="00D45860" w:rsidP="00565F1E">
            <w:pPr>
              <w:ind w:right="-395"/>
              <w:jc w:val="both"/>
              <w:rPr>
                <w:color w:val="000000"/>
                <w:sz w:val="24"/>
                <w:szCs w:val="24"/>
              </w:rPr>
            </w:pPr>
          </w:p>
        </w:tc>
        <w:tc>
          <w:tcPr>
            <w:tcW w:w="1985" w:type="dxa"/>
            <w:vMerge/>
          </w:tcPr>
          <w:p w:rsidR="00D45860" w:rsidRPr="007B0988" w:rsidRDefault="00D45860" w:rsidP="00565F1E">
            <w:pPr>
              <w:ind w:right="34" w:firstLine="34"/>
              <w:jc w:val="both"/>
              <w:rPr>
                <w:color w:val="000000"/>
                <w:sz w:val="24"/>
                <w:szCs w:val="24"/>
              </w:rPr>
            </w:pPr>
          </w:p>
        </w:tc>
        <w:tc>
          <w:tcPr>
            <w:tcW w:w="2551" w:type="dxa"/>
          </w:tcPr>
          <w:p w:rsidR="00D45860" w:rsidRPr="0056398A" w:rsidRDefault="00D45860" w:rsidP="00565F1E">
            <w:pPr>
              <w:tabs>
                <w:tab w:val="left" w:pos="426"/>
              </w:tabs>
              <w:jc w:val="both"/>
              <w:rPr>
                <w:color w:val="000000"/>
                <w:sz w:val="24"/>
                <w:szCs w:val="24"/>
              </w:rPr>
            </w:pPr>
            <w:r w:rsidRPr="007B0988">
              <w:rPr>
                <w:color w:val="000000"/>
                <w:sz w:val="24"/>
                <w:szCs w:val="24"/>
              </w:rPr>
              <w:t>Уметь</w:t>
            </w:r>
            <w:r w:rsidRPr="0056398A">
              <w:rPr>
                <w:color w:val="000000"/>
                <w:sz w:val="24"/>
                <w:szCs w:val="24"/>
              </w:rPr>
              <w:t xml:space="preserve"> обрисовать топографические контуры органов и основных сосудистых и нервных стволов; </w:t>
            </w:r>
          </w:p>
          <w:p w:rsidR="00D45860" w:rsidRPr="0056398A" w:rsidRDefault="00D45860" w:rsidP="00565F1E">
            <w:pPr>
              <w:tabs>
                <w:tab w:val="left" w:pos="426"/>
              </w:tabs>
              <w:jc w:val="both"/>
              <w:rPr>
                <w:color w:val="000000"/>
                <w:sz w:val="24"/>
                <w:szCs w:val="24"/>
              </w:rPr>
            </w:pPr>
            <w:r w:rsidRPr="0056398A">
              <w:rPr>
                <w:color w:val="000000"/>
                <w:sz w:val="24"/>
                <w:szCs w:val="24"/>
              </w:rPr>
              <w:lastRenderedPageBreak/>
              <w:t xml:space="preserve">- описать морфологические изменения изучаемых макроскопических препаратов в органах и тканях; </w:t>
            </w:r>
          </w:p>
          <w:p w:rsidR="00D45860" w:rsidRPr="0056398A" w:rsidRDefault="00D45860" w:rsidP="00565F1E">
            <w:pPr>
              <w:tabs>
                <w:tab w:val="left" w:pos="426"/>
              </w:tabs>
              <w:jc w:val="both"/>
              <w:rPr>
                <w:color w:val="000000"/>
                <w:sz w:val="24"/>
                <w:szCs w:val="24"/>
              </w:rPr>
            </w:pPr>
            <w:r w:rsidRPr="0056398A">
              <w:rPr>
                <w:color w:val="000000"/>
                <w:sz w:val="24"/>
                <w:szCs w:val="24"/>
              </w:rPr>
              <w:t>- объяснить характер отклонений в ходе развития, которые могут привести к формированию вариантов аномалий и пороков;</w:t>
            </w:r>
          </w:p>
          <w:p w:rsidR="00D45860" w:rsidRPr="0056398A" w:rsidRDefault="00D45860" w:rsidP="00565F1E">
            <w:pPr>
              <w:tabs>
                <w:tab w:val="left" w:pos="426"/>
              </w:tabs>
              <w:jc w:val="both"/>
              <w:rPr>
                <w:color w:val="000000"/>
                <w:sz w:val="24"/>
                <w:szCs w:val="24"/>
              </w:rPr>
            </w:pPr>
            <w:r w:rsidRPr="0056398A">
              <w:rPr>
                <w:color w:val="000000"/>
                <w:sz w:val="24"/>
                <w:szCs w:val="24"/>
              </w:rPr>
              <w:t xml:space="preserve"> - выполнять простейшие анатомические манипуляции (макроскопическое препарирование, выделение крупных сосудов и нервов и других анатомических структур); </w:t>
            </w:r>
          </w:p>
          <w:p w:rsidR="00D45860" w:rsidRPr="0056398A" w:rsidRDefault="00D45860" w:rsidP="00565F1E">
            <w:pPr>
              <w:tabs>
                <w:tab w:val="left" w:pos="426"/>
              </w:tabs>
              <w:jc w:val="both"/>
              <w:rPr>
                <w:color w:val="000000"/>
                <w:sz w:val="24"/>
                <w:szCs w:val="24"/>
              </w:rPr>
            </w:pPr>
            <w:r w:rsidRPr="0056398A">
              <w:rPr>
                <w:color w:val="000000"/>
                <w:sz w:val="24"/>
                <w:szCs w:val="24"/>
              </w:rPr>
              <w:t xml:space="preserve">- демонстрировать органы, сосуды и нервы на анатомических натуральных препаратах и их муляжах; - ориентироваться в рентгенограммах (КТ, МРТ) нормальных органов, костей, суставов, сосудов, </w:t>
            </w:r>
          </w:p>
          <w:p w:rsidR="00D45860" w:rsidRPr="007B0988" w:rsidRDefault="00D45860" w:rsidP="00565F1E">
            <w:pPr>
              <w:ind w:right="34" w:firstLine="34"/>
              <w:jc w:val="both"/>
              <w:rPr>
                <w:color w:val="000000"/>
                <w:sz w:val="24"/>
                <w:szCs w:val="24"/>
              </w:rPr>
            </w:pPr>
            <w:r w:rsidRPr="0056398A">
              <w:rPr>
                <w:color w:val="000000"/>
                <w:sz w:val="24"/>
                <w:szCs w:val="24"/>
              </w:rPr>
              <w:t>- медико-анатомическим понятийным аппаратом;</w:t>
            </w:r>
          </w:p>
        </w:tc>
        <w:tc>
          <w:tcPr>
            <w:tcW w:w="3231" w:type="dxa"/>
          </w:tcPr>
          <w:p w:rsidR="00D45860" w:rsidRPr="007B0988" w:rsidRDefault="00D45860" w:rsidP="00565F1E">
            <w:pPr>
              <w:ind w:right="34" w:firstLine="34"/>
              <w:jc w:val="both"/>
              <w:rPr>
                <w:color w:val="000000"/>
                <w:sz w:val="24"/>
                <w:szCs w:val="24"/>
              </w:rPr>
            </w:pPr>
            <w:r w:rsidRPr="007B0988">
              <w:rPr>
                <w:color w:val="000000"/>
                <w:sz w:val="24"/>
                <w:szCs w:val="24"/>
              </w:rPr>
              <w:lastRenderedPageBreak/>
              <w:t>практические задания №</w:t>
            </w:r>
            <w:r>
              <w:rPr>
                <w:color w:val="000000"/>
                <w:sz w:val="24"/>
                <w:szCs w:val="24"/>
                <w:lang w:val="en-US"/>
              </w:rPr>
              <w:t xml:space="preserve"> 1-218</w:t>
            </w:r>
          </w:p>
        </w:tc>
      </w:tr>
      <w:tr w:rsidR="00D45860" w:rsidRPr="007B0988" w:rsidTr="00C1688D">
        <w:tc>
          <w:tcPr>
            <w:tcW w:w="559" w:type="dxa"/>
            <w:vMerge/>
          </w:tcPr>
          <w:p w:rsidR="00D45860" w:rsidRPr="007B0988" w:rsidRDefault="00D45860" w:rsidP="00565F1E">
            <w:pPr>
              <w:ind w:right="-395" w:firstLine="29"/>
              <w:jc w:val="both"/>
              <w:rPr>
                <w:color w:val="000000"/>
                <w:sz w:val="24"/>
                <w:szCs w:val="24"/>
              </w:rPr>
            </w:pPr>
          </w:p>
        </w:tc>
        <w:tc>
          <w:tcPr>
            <w:tcW w:w="1817" w:type="dxa"/>
            <w:vMerge/>
          </w:tcPr>
          <w:p w:rsidR="00D45860" w:rsidRPr="007B0988" w:rsidRDefault="00D45860" w:rsidP="00565F1E">
            <w:pPr>
              <w:ind w:right="-395"/>
              <w:jc w:val="both"/>
              <w:rPr>
                <w:color w:val="000000"/>
                <w:sz w:val="24"/>
                <w:szCs w:val="24"/>
              </w:rPr>
            </w:pPr>
          </w:p>
        </w:tc>
        <w:tc>
          <w:tcPr>
            <w:tcW w:w="1985" w:type="dxa"/>
            <w:vMerge/>
          </w:tcPr>
          <w:p w:rsidR="00D45860" w:rsidRPr="007B0988" w:rsidRDefault="00D45860" w:rsidP="00565F1E">
            <w:pPr>
              <w:ind w:right="34" w:firstLine="34"/>
              <w:jc w:val="both"/>
              <w:rPr>
                <w:color w:val="000000"/>
                <w:sz w:val="24"/>
                <w:szCs w:val="24"/>
              </w:rPr>
            </w:pPr>
          </w:p>
        </w:tc>
        <w:tc>
          <w:tcPr>
            <w:tcW w:w="2551" w:type="dxa"/>
          </w:tcPr>
          <w:p w:rsidR="00D45860" w:rsidRDefault="00D45860" w:rsidP="00565F1E">
            <w:pPr>
              <w:tabs>
                <w:tab w:val="left" w:pos="426"/>
              </w:tabs>
              <w:jc w:val="both"/>
              <w:rPr>
                <w:color w:val="000000"/>
                <w:sz w:val="24"/>
                <w:szCs w:val="24"/>
                <w:shd w:val="clear" w:color="auto" w:fill="FFFFFF"/>
              </w:rPr>
            </w:pPr>
            <w:r w:rsidRPr="007B0988">
              <w:rPr>
                <w:color w:val="000000"/>
                <w:sz w:val="24"/>
                <w:szCs w:val="24"/>
              </w:rPr>
              <w:t>Владеть</w:t>
            </w:r>
            <w:r>
              <w:rPr>
                <w:color w:val="000000"/>
                <w:sz w:val="24"/>
                <w:szCs w:val="24"/>
                <w:shd w:val="clear" w:color="auto" w:fill="FFFFFF"/>
              </w:rPr>
              <w:t>-</w:t>
            </w:r>
            <w:r w:rsidRPr="0056398A">
              <w:rPr>
                <w:color w:val="000000"/>
                <w:sz w:val="24"/>
                <w:szCs w:val="24"/>
                <w:shd w:val="clear" w:color="auto" w:fill="FFFFFF"/>
              </w:rPr>
              <w:t xml:space="preserve">базовыми технологиями преобразования информации: текстовые, табличные редакторы, поиск в сети Интернет; </w:t>
            </w:r>
          </w:p>
          <w:p w:rsidR="00D45860" w:rsidRPr="0056398A" w:rsidRDefault="00D45860" w:rsidP="00565F1E">
            <w:pPr>
              <w:tabs>
                <w:tab w:val="left" w:pos="426"/>
              </w:tabs>
              <w:jc w:val="both"/>
              <w:rPr>
                <w:color w:val="000000"/>
                <w:sz w:val="24"/>
                <w:szCs w:val="24"/>
                <w:shd w:val="clear" w:color="auto" w:fill="FFFFFF"/>
              </w:rPr>
            </w:pPr>
            <w:r>
              <w:rPr>
                <w:color w:val="000000"/>
                <w:sz w:val="24"/>
                <w:szCs w:val="24"/>
                <w:shd w:val="clear" w:color="auto" w:fill="FFFFFF"/>
              </w:rPr>
              <w:t>-</w:t>
            </w:r>
            <w:r w:rsidRPr="0056398A">
              <w:rPr>
                <w:color w:val="000000"/>
                <w:sz w:val="24"/>
                <w:szCs w:val="24"/>
                <w:shd w:val="clear" w:color="auto" w:fill="FFFFFF"/>
              </w:rPr>
              <w:t xml:space="preserve">медико-анатомическим понятийным аппаратом; навыком сопоставления морфологических и </w:t>
            </w:r>
            <w:r w:rsidRPr="0056398A">
              <w:rPr>
                <w:color w:val="000000"/>
                <w:sz w:val="24"/>
                <w:szCs w:val="24"/>
                <w:shd w:val="clear" w:color="auto" w:fill="FFFFFF"/>
              </w:rPr>
              <w:lastRenderedPageBreak/>
              <w:t xml:space="preserve">клинических проявлений болезни; </w:t>
            </w:r>
          </w:p>
          <w:p w:rsidR="00D45860" w:rsidRPr="0056398A" w:rsidRDefault="00D45860" w:rsidP="00565F1E">
            <w:pPr>
              <w:tabs>
                <w:tab w:val="left" w:pos="426"/>
              </w:tabs>
              <w:jc w:val="both"/>
              <w:rPr>
                <w:color w:val="000000"/>
                <w:sz w:val="24"/>
                <w:szCs w:val="24"/>
                <w:shd w:val="clear" w:color="auto" w:fill="FFFFFF"/>
              </w:rPr>
            </w:pPr>
            <w:r>
              <w:rPr>
                <w:color w:val="000000"/>
                <w:sz w:val="24"/>
                <w:szCs w:val="24"/>
                <w:shd w:val="clear" w:color="auto" w:fill="FFFFFF"/>
              </w:rPr>
              <w:t>-</w:t>
            </w:r>
            <w:r w:rsidRPr="0056398A">
              <w:rPr>
                <w:color w:val="000000"/>
                <w:sz w:val="24"/>
                <w:szCs w:val="24"/>
                <w:shd w:val="clear" w:color="auto" w:fill="FFFFFF"/>
              </w:rPr>
              <w:t>методами клинико-анатомического анализа; простейшими медицинскими инструментами;</w:t>
            </w:r>
          </w:p>
          <w:p w:rsidR="00D45860" w:rsidRPr="007B0988" w:rsidRDefault="00D45860" w:rsidP="00565F1E">
            <w:pPr>
              <w:ind w:right="34" w:firstLine="34"/>
              <w:jc w:val="both"/>
              <w:rPr>
                <w:color w:val="000000"/>
                <w:sz w:val="24"/>
                <w:szCs w:val="24"/>
              </w:rPr>
            </w:pPr>
            <w:r w:rsidRPr="0056398A">
              <w:rPr>
                <w:color w:val="000000"/>
                <w:sz w:val="24"/>
                <w:szCs w:val="24"/>
                <w:shd w:val="clear" w:color="auto" w:fill="FFFFFF"/>
              </w:rPr>
              <w:t xml:space="preserve"> базовыми навыками работы с натуральными препаратами.</w:t>
            </w:r>
          </w:p>
        </w:tc>
        <w:tc>
          <w:tcPr>
            <w:tcW w:w="3231" w:type="dxa"/>
          </w:tcPr>
          <w:p w:rsidR="00D45860" w:rsidRPr="007B0988" w:rsidRDefault="00D45860" w:rsidP="00565F1E">
            <w:pPr>
              <w:ind w:right="34" w:firstLine="34"/>
              <w:jc w:val="both"/>
              <w:rPr>
                <w:color w:val="000000"/>
                <w:sz w:val="24"/>
                <w:szCs w:val="24"/>
              </w:rPr>
            </w:pPr>
            <w:r w:rsidRPr="007B0988">
              <w:rPr>
                <w:color w:val="000000"/>
                <w:sz w:val="24"/>
                <w:szCs w:val="24"/>
              </w:rPr>
              <w:lastRenderedPageBreak/>
              <w:t>практические задания №</w:t>
            </w:r>
            <w:r>
              <w:rPr>
                <w:color w:val="000000"/>
                <w:sz w:val="24"/>
                <w:szCs w:val="24"/>
                <w:lang w:val="en-US"/>
              </w:rPr>
              <w:t xml:space="preserve"> 1-218</w:t>
            </w:r>
          </w:p>
        </w:tc>
      </w:tr>
    </w:tbl>
    <w:p w:rsidR="00D45860" w:rsidRPr="007B0988" w:rsidRDefault="00D45860" w:rsidP="00D45860">
      <w:pPr>
        <w:spacing w:after="0" w:line="240" w:lineRule="auto"/>
        <w:ind w:firstLine="709"/>
        <w:jc w:val="both"/>
        <w:rPr>
          <w:rFonts w:ascii="Times New Roman" w:eastAsia="Times New Roman" w:hAnsi="Times New Roman" w:cs="Times New Roman"/>
          <w:b/>
          <w:color w:val="000000"/>
          <w:sz w:val="24"/>
          <w:szCs w:val="24"/>
          <w:lang w:eastAsia="ru-RU"/>
        </w:rPr>
      </w:pPr>
    </w:p>
    <w:p w:rsidR="00616EB2" w:rsidRPr="00616EB2" w:rsidRDefault="00616EB2" w:rsidP="00616EB2">
      <w:pPr>
        <w:spacing w:after="0" w:line="240" w:lineRule="auto"/>
        <w:ind w:firstLine="567"/>
        <w:jc w:val="both"/>
        <w:rPr>
          <w:rFonts w:ascii="Times New Roman" w:eastAsia="Times New Roman" w:hAnsi="Times New Roman" w:cs="Times New Roman"/>
          <w:b/>
          <w:sz w:val="24"/>
          <w:szCs w:val="24"/>
          <w:lang w:eastAsia="ru-RU"/>
        </w:rPr>
      </w:pPr>
      <w:r w:rsidRPr="00616EB2">
        <w:rPr>
          <w:rFonts w:ascii="Times New Roman" w:eastAsia="Times New Roman" w:hAnsi="Times New Roman" w:cs="Times New Roman"/>
          <w:b/>
          <w:sz w:val="24"/>
          <w:szCs w:val="24"/>
          <w:lang w:eastAsia="ru-RU"/>
        </w:rPr>
        <w:t xml:space="preserve">4. Методические рекомендации </w:t>
      </w:r>
      <w:r w:rsidRPr="00616EB2">
        <w:rPr>
          <w:rFonts w:ascii="Times New Roman" w:eastAsia="Times New Roman" w:hAnsi="Times New Roman" w:cs="Times New Roman"/>
          <w:b/>
          <w:bCs/>
          <w:sz w:val="24"/>
          <w:szCs w:val="24"/>
          <w:lang w:eastAsia="ru-RU"/>
        </w:rPr>
        <w:t>по применению балльно-рейтинговой системы</w:t>
      </w:r>
      <w:r w:rsidRPr="00616EB2">
        <w:rPr>
          <w:rFonts w:ascii="Times New Roman" w:eastAsia="Times New Roman" w:hAnsi="Times New Roman" w:cs="Times New Roman"/>
          <w:b/>
          <w:sz w:val="24"/>
          <w:szCs w:val="24"/>
          <w:lang w:eastAsia="ru-RU"/>
        </w:rPr>
        <w:t xml:space="preserve"> </w:t>
      </w:r>
    </w:p>
    <w:p w:rsidR="00616EB2" w:rsidRPr="00616EB2" w:rsidRDefault="00616EB2" w:rsidP="00616EB2">
      <w:pPr>
        <w:spacing w:after="0" w:line="240" w:lineRule="auto"/>
        <w:ind w:firstLine="567"/>
        <w:jc w:val="both"/>
        <w:rPr>
          <w:rFonts w:ascii="Times New Roman" w:eastAsia="Calibri" w:hAnsi="Times New Roman" w:cs="Times New Roman"/>
          <w:sz w:val="24"/>
          <w:szCs w:val="24"/>
          <w:lang w:eastAsia="ru-RU"/>
        </w:rPr>
      </w:pPr>
      <w:r w:rsidRPr="00616EB2">
        <w:rPr>
          <w:rFonts w:ascii="Times New Roman" w:eastAsia="Calibri" w:hAnsi="Times New Roman" w:cs="Times New Roman"/>
          <w:sz w:val="24"/>
          <w:szCs w:val="24"/>
          <w:lang w:eastAsia="ru-RU"/>
        </w:rPr>
        <w:t>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 текущего фактического рейтинга обучающихся.</w:t>
      </w:r>
    </w:p>
    <w:p w:rsidR="00616EB2" w:rsidRPr="00616EB2" w:rsidRDefault="00616EB2" w:rsidP="00616EB2">
      <w:pPr>
        <w:spacing w:after="0" w:line="240" w:lineRule="auto"/>
        <w:ind w:firstLine="709"/>
        <w:jc w:val="both"/>
        <w:rPr>
          <w:rFonts w:ascii="Times New Roman" w:eastAsia="Calibri" w:hAnsi="Times New Roman" w:cs="Times New Roman"/>
          <w:sz w:val="24"/>
          <w:szCs w:val="24"/>
          <w:lang w:eastAsia="ru-RU"/>
        </w:rPr>
      </w:pPr>
      <w:r w:rsidRPr="00616EB2">
        <w:rPr>
          <w:rFonts w:ascii="Times New Roman" w:eastAsia="Calibri" w:hAnsi="Times New Roman" w:cs="Times New Roman"/>
          <w:sz w:val="24"/>
          <w:szCs w:val="24"/>
          <w:lang w:eastAsia="ru-RU"/>
        </w:rPr>
        <w:t>Текущий фактический рейтинг обучающихся по дисциплине (модулю) (максимально баллов) складывается из суммы баллов, набранных в результате:</w:t>
      </w:r>
    </w:p>
    <w:p w:rsidR="00616EB2" w:rsidRPr="00616EB2" w:rsidRDefault="00616EB2" w:rsidP="00616EB2">
      <w:pPr>
        <w:spacing w:after="0" w:line="240" w:lineRule="auto"/>
        <w:ind w:firstLine="709"/>
        <w:jc w:val="both"/>
        <w:rPr>
          <w:rFonts w:ascii="Times New Roman" w:eastAsia="Calibri" w:hAnsi="Times New Roman" w:cs="Times New Roman"/>
          <w:sz w:val="24"/>
          <w:szCs w:val="24"/>
          <w:lang w:eastAsia="ru-RU"/>
        </w:rPr>
      </w:pPr>
      <w:r w:rsidRPr="00616EB2">
        <w:rPr>
          <w:rFonts w:ascii="Times New Roman" w:eastAsia="Calibri" w:hAnsi="Times New Roman" w:cs="Times New Roman"/>
          <w:sz w:val="24"/>
          <w:szCs w:val="24"/>
          <w:lang w:eastAsia="ru-RU"/>
        </w:rPr>
        <w:t xml:space="preserve"> - текущего контроля успеваемости обучающихся на каждом практическом занятии по дисциплине:</w:t>
      </w:r>
    </w:p>
    <w:p w:rsidR="00616EB2" w:rsidRPr="00616EB2" w:rsidRDefault="00616EB2" w:rsidP="00616EB2">
      <w:pPr>
        <w:spacing w:after="0" w:line="240" w:lineRule="auto"/>
        <w:ind w:firstLine="709"/>
        <w:jc w:val="both"/>
        <w:rPr>
          <w:rFonts w:ascii="Times New Roman" w:eastAsia="Calibri" w:hAnsi="Times New Roman" w:cs="Times New Roman"/>
          <w:sz w:val="24"/>
          <w:szCs w:val="24"/>
          <w:lang w:eastAsia="ru-RU"/>
        </w:rPr>
      </w:pPr>
      <w:r w:rsidRPr="00616EB2">
        <w:rPr>
          <w:rFonts w:ascii="Times New Roman" w:eastAsia="Calibri" w:hAnsi="Times New Roman" w:cs="Times New Roman"/>
          <w:sz w:val="24"/>
          <w:szCs w:val="24"/>
          <w:lang w:eastAsia="ru-RU"/>
        </w:rPr>
        <w:t>-рубежного контроля успеваемости обучающихся по каждому модулю дисциплине.</w:t>
      </w:r>
    </w:p>
    <w:p w:rsidR="00616EB2" w:rsidRPr="00616EB2" w:rsidRDefault="00616EB2" w:rsidP="00616EB2">
      <w:pPr>
        <w:spacing w:after="0" w:line="240" w:lineRule="auto"/>
        <w:ind w:firstLine="709"/>
        <w:jc w:val="both"/>
        <w:rPr>
          <w:rFonts w:ascii="Times New Roman" w:eastAsia="Calibri" w:hAnsi="Times New Roman" w:cs="Times New Roman"/>
          <w:sz w:val="24"/>
          <w:szCs w:val="24"/>
          <w:lang w:eastAsia="ru-RU"/>
        </w:rPr>
      </w:pPr>
      <w:r w:rsidRPr="00616EB2">
        <w:rPr>
          <w:rFonts w:ascii="Times New Roman" w:eastAsia="Calibri" w:hAnsi="Times New Roman" w:cs="Times New Roman"/>
          <w:sz w:val="24"/>
          <w:szCs w:val="24"/>
          <w:lang w:eastAsia="ru-RU"/>
        </w:rPr>
        <w:t>-самостоятельной (внеаудиторной) работы обучающихся.</w:t>
      </w:r>
    </w:p>
    <w:p w:rsidR="00616EB2" w:rsidRPr="00616EB2" w:rsidRDefault="00616EB2" w:rsidP="00616EB2">
      <w:pPr>
        <w:spacing w:after="0" w:line="240" w:lineRule="auto"/>
        <w:ind w:firstLine="709"/>
        <w:jc w:val="both"/>
        <w:rPr>
          <w:rFonts w:ascii="Times New Roman" w:eastAsia="Calibri" w:hAnsi="Times New Roman" w:cs="Times New Roman"/>
          <w:sz w:val="24"/>
          <w:szCs w:val="24"/>
          <w:lang w:eastAsia="ru-RU"/>
        </w:rPr>
      </w:pPr>
      <w:r w:rsidRPr="00616EB2">
        <w:rPr>
          <w:rFonts w:ascii="Times New Roman" w:eastAsia="Calibri" w:hAnsi="Times New Roman" w:cs="Times New Roman"/>
          <w:sz w:val="24"/>
          <w:szCs w:val="24"/>
          <w:lang w:eastAsia="ru-RU"/>
        </w:rPr>
        <w:t>По каждому практическому занятию учащийся получает до 12 баллов включительно. Количество баллов складывается из суммирования баллов, полученных по трем контрольным точкам: посещение занятия (0-2 балла), устный опрос (0-5 баллов) и практические навыки (0-5 баллов).</w:t>
      </w:r>
    </w:p>
    <w:p w:rsidR="00616EB2" w:rsidRPr="00616EB2" w:rsidRDefault="00616EB2" w:rsidP="00616EB2">
      <w:pPr>
        <w:spacing w:after="0" w:line="240" w:lineRule="auto"/>
        <w:ind w:firstLine="709"/>
        <w:jc w:val="both"/>
        <w:rPr>
          <w:rFonts w:ascii="Times New Roman" w:eastAsia="Calibri" w:hAnsi="Times New Roman" w:cs="Times New Roman"/>
          <w:sz w:val="24"/>
          <w:szCs w:val="24"/>
          <w:lang w:eastAsia="ru-RU"/>
        </w:rPr>
      </w:pPr>
      <w:r w:rsidRPr="00616EB2">
        <w:rPr>
          <w:rFonts w:ascii="Times New Roman" w:eastAsia="Calibri" w:hAnsi="Times New Roman" w:cs="Times New Roman"/>
          <w:sz w:val="24"/>
          <w:szCs w:val="24"/>
          <w:lang w:eastAsia="ru-RU"/>
        </w:rPr>
        <w:t>По окончании каждого модуля дисциплины проводится рубежный контроль в форме итогового занятия</w:t>
      </w:r>
      <w:r w:rsidRPr="00616EB2">
        <w:rPr>
          <w:rFonts w:ascii="Times New Roman" w:eastAsia="Times New Roman" w:hAnsi="Times New Roman" w:cs="Times New Roman"/>
          <w:sz w:val="24"/>
          <w:szCs w:val="24"/>
          <w:lang w:eastAsia="ru-RU"/>
        </w:rPr>
        <w:t xml:space="preserve"> </w:t>
      </w:r>
      <w:r w:rsidRPr="00616EB2">
        <w:rPr>
          <w:rFonts w:ascii="Times New Roman" w:eastAsia="Calibri" w:hAnsi="Times New Roman" w:cs="Times New Roman"/>
          <w:sz w:val="24"/>
          <w:szCs w:val="24"/>
          <w:lang w:eastAsia="ru-RU"/>
        </w:rPr>
        <w:t>по билетам в устной форме (тестирование, сдача практических навыков и собеседование по вопросам билета) и определяется количество баллов рубежного контроля максимально 5 баллов.</w:t>
      </w:r>
    </w:p>
    <w:p w:rsidR="00616EB2" w:rsidRPr="00616EB2" w:rsidRDefault="00616EB2" w:rsidP="00616EB2">
      <w:pPr>
        <w:spacing w:after="0" w:line="240" w:lineRule="auto"/>
        <w:ind w:firstLine="709"/>
        <w:jc w:val="both"/>
        <w:rPr>
          <w:rFonts w:ascii="Times New Roman" w:eastAsia="Calibri" w:hAnsi="Times New Roman" w:cs="Times New Roman"/>
          <w:sz w:val="24"/>
          <w:szCs w:val="24"/>
          <w:lang w:eastAsia="ru-RU"/>
        </w:rPr>
      </w:pPr>
      <w:r w:rsidRPr="00616EB2">
        <w:rPr>
          <w:rFonts w:ascii="Times New Roman" w:eastAsia="Calibri" w:hAnsi="Times New Roman" w:cs="Times New Roman"/>
          <w:sz w:val="24"/>
          <w:szCs w:val="24"/>
          <w:lang w:eastAsia="ru-RU"/>
        </w:rPr>
        <w:t>За выполнение каждого задания по самостоятельной (внеаудиторной) роботы обучающийся получает количество баллов в соответствии с критериями оценивания, указанными в ФОС.</w:t>
      </w:r>
    </w:p>
    <w:p w:rsidR="00616EB2" w:rsidRPr="00616EB2" w:rsidRDefault="00616EB2" w:rsidP="00616EB2">
      <w:pPr>
        <w:spacing w:after="0" w:line="240" w:lineRule="auto"/>
        <w:ind w:firstLine="709"/>
        <w:jc w:val="both"/>
        <w:rPr>
          <w:rFonts w:ascii="Times New Roman" w:eastAsia="Calibri" w:hAnsi="Times New Roman" w:cs="Times New Roman"/>
          <w:sz w:val="24"/>
          <w:szCs w:val="24"/>
          <w:lang w:eastAsia="ru-RU"/>
        </w:rPr>
      </w:pPr>
      <w:r w:rsidRPr="00616EB2">
        <w:rPr>
          <w:rFonts w:ascii="Times New Roman" w:eastAsia="Calibri" w:hAnsi="Times New Roman" w:cs="Times New Roman"/>
          <w:sz w:val="24"/>
          <w:szCs w:val="24"/>
          <w:lang w:eastAsia="ru-RU"/>
        </w:rPr>
        <w:t>Текущий фактический рейтинг получается суммированием баллов по каждому из вышеперечисленных направлений.</w:t>
      </w:r>
    </w:p>
    <w:p w:rsidR="00616EB2" w:rsidRPr="00616EB2" w:rsidRDefault="00616EB2" w:rsidP="00616EB2">
      <w:pPr>
        <w:spacing w:after="0" w:line="240" w:lineRule="auto"/>
        <w:ind w:firstLine="709"/>
        <w:jc w:val="both"/>
        <w:rPr>
          <w:rFonts w:ascii="Times New Roman" w:eastAsia="Calibri" w:hAnsi="Times New Roman" w:cs="Times New Roman"/>
          <w:sz w:val="24"/>
          <w:szCs w:val="24"/>
          <w:lang w:eastAsia="ru-RU"/>
        </w:rPr>
      </w:pPr>
    </w:p>
    <w:p w:rsidR="00616EB2" w:rsidRPr="00616EB2" w:rsidRDefault="00616EB2" w:rsidP="00616EB2">
      <w:pPr>
        <w:spacing w:after="0" w:line="240" w:lineRule="auto"/>
        <w:ind w:firstLine="709"/>
        <w:jc w:val="right"/>
        <w:rPr>
          <w:rFonts w:ascii="Times New Roman" w:eastAsia="Calibri" w:hAnsi="Times New Roman" w:cs="Times New Roman"/>
          <w:bCs/>
          <w:i/>
          <w:sz w:val="24"/>
          <w:szCs w:val="24"/>
          <w:lang w:eastAsia="ru-RU"/>
        </w:rPr>
      </w:pPr>
      <w:r w:rsidRPr="00616EB2">
        <w:rPr>
          <w:rFonts w:ascii="Times New Roman" w:eastAsia="Calibri" w:hAnsi="Times New Roman" w:cs="Times New Roman"/>
          <w:bCs/>
          <w:i/>
          <w:sz w:val="24"/>
          <w:szCs w:val="24"/>
          <w:lang w:eastAsia="ru-RU"/>
        </w:rPr>
        <w:t>Таблица 1</w:t>
      </w:r>
    </w:p>
    <w:p w:rsidR="00616EB2" w:rsidRPr="00616EB2" w:rsidRDefault="00616EB2" w:rsidP="00616EB2">
      <w:pPr>
        <w:spacing w:after="0" w:line="240" w:lineRule="auto"/>
        <w:ind w:firstLine="709"/>
        <w:jc w:val="center"/>
        <w:rPr>
          <w:rFonts w:ascii="Times New Roman" w:eastAsia="Calibri" w:hAnsi="Times New Roman" w:cs="Times New Roman"/>
          <w:b/>
          <w:bCs/>
          <w:sz w:val="24"/>
          <w:szCs w:val="24"/>
          <w:lang w:eastAsia="ru-RU"/>
        </w:rPr>
      </w:pPr>
      <w:r w:rsidRPr="00616EB2">
        <w:rPr>
          <w:rFonts w:ascii="Times New Roman" w:eastAsia="Calibri" w:hAnsi="Times New Roman" w:cs="Times New Roman"/>
          <w:b/>
          <w:bCs/>
          <w:sz w:val="24"/>
          <w:szCs w:val="24"/>
          <w:lang w:eastAsia="ru-RU"/>
        </w:rPr>
        <w:t>Виды деятельности, по результатам которых определяется бонусный балл</w:t>
      </w:r>
    </w:p>
    <w:p w:rsidR="00616EB2" w:rsidRPr="00616EB2" w:rsidRDefault="00616EB2" w:rsidP="00616EB2">
      <w:pPr>
        <w:spacing w:after="0" w:line="240" w:lineRule="auto"/>
        <w:ind w:firstLine="709"/>
        <w:jc w:val="center"/>
        <w:rPr>
          <w:rFonts w:ascii="Times New Roman" w:eastAsia="Calibri" w:hAnsi="Times New Roman" w:cs="Times New Roman"/>
          <w:b/>
          <w:bCs/>
          <w:sz w:val="24"/>
          <w:szCs w:val="24"/>
          <w:lang w:eastAsia="ru-RU"/>
        </w:rPr>
      </w:pPr>
      <w:r w:rsidRPr="00616EB2">
        <w:rPr>
          <w:rFonts w:ascii="Times New Roman" w:eastAsia="Calibri" w:hAnsi="Times New Roman" w:cs="Times New Roman"/>
          <w:b/>
          <w:bCs/>
          <w:sz w:val="24"/>
          <w:szCs w:val="24"/>
          <w:lang w:eastAsia="ru-RU"/>
        </w:rPr>
        <w:t>по кафедре анатомии человека</w:t>
      </w:r>
    </w:p>
    <w:p w:rsidR="00616EB2" w:rsidRPr="00616EB2" w:rsidRDefault="00616EB2" w:rsidP="00616EB2">
      <w:pPr>
        <w:spacing w:after="0" w:line="240" w:lineRule="auto"/>
        <w:ind w:firstLine="709"/>
        <w:jc w:val="center"/>
        <w:rPr>
          <w:rFonts w:ascii="Times New Roman" w:eastAsia="Calibri" w:hAnsi="Times New Roman" w:cs="Times New Roman"/>
          <w:b/>
          <w:bCs/>
          <w:sz w:val="24"/>
          <w:szCs w:val="24"/>
          <w:lang w:eastAsia="ru-RU"/>
        </w:rPr>
      </w:pPr>
    </w:p>
    <w:tbl>
      <w:tblPr>
        <w:tblStyle w:val="111"/>
        <w:tblW w:w="0" w:type="auto"/>
        <w:tblInd w:w="108" w:type="dxa"/>
        <w:tblLook w:val="04A0" w:firstRow="1" w:lastRow="0" w:firstColumn="1" w:lastColumn="0" w:noHBand="0" w:noVBand="1"/>
      </w:tblPr>
      <w:tblGrid>
        <w:gridCol w:w="687"/>
        <w:gridCol w:w="3391"/>
        <w:gridCol w:w="1416"/>
        <w:gridCol w:w="3969"/>
      </w:tblGrid>
      <w:tr w:rsidR="00616EB2" w:rsidRPr="00616EB2" w:rsidTr="00616EB2">
        <w:trPr>
          <w:trHeight w:val="643"/>
        </w:trPr>
        <w:tc>
          <w:tcPr>
            <w:tcW w:w="687" w:type="dxa"/>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rPr>
                <w:rFonts w:ascii="Times New Roman" w:eastAsia="Times New Roman" w:hAnsi="Times New Roman"/>
                <w:spacing w:val="2"/>
                <w:sz w:val="24"/>
                <w:szCs w:val="24"/>
              </w:rPr>
            </w:pPr>
            <w:r w:rsidRPr="00616EB2">
              <w:rPr>
                <w:rFonts w:ascii="Times New Roman" w:eastAsia="Times New Roman" w:hAnsi="Times New Roman"/>
                <w:spacing w:val="2"/>
                <w:sz w:val="24"/>
                <w:szCs w:val="24"/>
              </w:rPr>
              <w:t>№ п</w:t>
            </w:r>
            <w:r w:rsidRPr="00616EB2">
              <w:rPr>
                <w:rFonts w:ascii="Times New Roman" w:eastAsia="Times New Roman" w:hAnsi="Times New Roman"/>
                <w:spacing w:val="2"/>
                <w:sz w:val="24"/>
                <w:szCs w:val="24"/>
                <w:lang w:val="en-US"/>
              </w:rPr>
              <w:t>/</w:t>
            </w:r>
            <w:r w:rsidRPr="00616EB2">
              <w:rPr>
                <w:rFonts w:ascii="Times New Roman" w:eastAsia="Times New Roman" w:hAnsi="Times New Roman"/>
                <w:spacing w:val="2"/>
                <w:sz w:val="24"/>
                <w:szCs w:val="24"/>
              </w:rPr>
              <w:t>п</w:t>
            </w:r>
          </w:p>
        </w:tc>
        <w:tc>
          <w:tcPr>
            <w:tcW w:w="3391" w:type="dxa"/>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jc w:val="center"/>
              <w:rPr>
                <w:rFonts w:ascii="Times New Roman" w:eastAsia="Times New Roman" w:hAnsi="Times New Roman"/>
                <w:b/>
                <w:spacing w:val="2"/>
                <w:sz w:val="24"/>
                <w:szCs w:val="24"/>
              </w:rPr>
            </w:pPr>
            <w:r w:rsidRPr="00616EB2">
              <w:rPr>
                <w:rFonts w:ascii="Times New Roman" w:eastAsia="Times New Roman" w:hAnsi="Times New Roman"/>
                <w:b/>
                <w:sz w:val="24"/>
                <w:szCs w:val="24"/>
              </w:rPr>
              <w:t>Вид бонусной работы</w:t>
            </w:r>
          </w:p>
        </w:tc>
        <w:tc>
          <w:tcPr>
            <w:tcW w:w="1416" w:type="dxa"/>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jc w:val="center"/>
              <w:rPr>
                <w:rFonts w:ascii="Times New Roman" w:eastAsia="Times New Roman" w:hAnsi="Times New Roman"/>
                <w:spacing w:val="2"/>
                <w:sz w:val="24"/>
                <w:szCs w:val="24"/>
              </w:rPr>
            </w:pPr>
            <w:r w:rsidRPr="00616EB2">
              <w:rPr>
                <w:rFonts w:ascii="Times New Roman" w:eastAsia="Times New Roman" w:hAnsi="Times New Roman"/>
                <w:b/>
                <w:sz w:val="24"/>
                <w:szCs w:val="24"/>
              </w:rPr>
              <w:t>Баллы</w:t>
            </w:r>
          </w:p>
        </w:tc>
        <w:tc>
          <w:tcPr>
            <w:tcW w:w="3969" w:type="dxa"/>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jc w:val="center"/>
              <w:rPr>
                <w:rFonts w:ascii="Times New Roman" w:eastAsia="Times New Roman" w:hAnsi="Times New Roman"/>
                <w:b/>
                <w:spacing w:val="2"/>
                <w:sz w:val="24"/>
                <w:szCs w:val="24"/>
              </w:rPr>
            </w:pPr>
            <w:r w:rsidRPr="00616EB2">
              <w:rPr>
                <w:rFonts w:ascii="Times New Roman" w:eastAsia="Times New Roman" w:hAnsi="Times New Roman"/>
                <w:b/>
                <w:spacing w:val="2"/>
                <w:sz w:val="24"/>
                <w:szCs w:val="24"/>
              </w:rPr>
              <w:t>Примечание</w:t>
            </w:r>
          </w:p>
          <w:p w:rsidR="00616EB2" w:rsidRPr="00616EB2" w:rsidRDefault="00616EB2" w:rsidP="00616EB2">
            <w:pPr>
              <w:jc w:val="center"/>
              <w:rPr>
                <w:rFonts w:ascii="Times New Roman" w:eastAsia="Times New Roman" w:hAnsi="Times New Roman"/>
                <w:b/>
                <w:spacing w:val="2"/>
                <w:sz w:val="24"/>
                <w:szCs w:val="24"/>
              </w:rPr>
            </w:pPr>
            <w:r w:rsidRPr="00616EB2">
              <w:rPr>
                <w:rFonts w:ascii="Times New Roman" w:eastAsia="Times New Roman" w:hAnsi="Times New Roman"/>
                <w:b/>
                <w:spacing w:val="2"/>
                <w:sz w:val="24"/>
                <w:szCs w:val="24"/>
              </w:rPr>
              <w:t>Вид контроля</w:t>
            </w:r>
          </w:p>
        </w:tc>
      </w:tr>
      <w:tr w:rsidR="00616EB2" w:rsidRPr="00616EB2" w:rsidTr="00616EB2">
        <w:trPr>
          <w:trHeight w:val="956"/>
        </w:trPr>
        <w:tc>
          <w:tcPr>
            <w:tcW w:w="687" w:type="dxa"/>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rPr>
                <w:rFonts w:ascii="Times New Roman" w:eastAsia="Times New Roman" w:hAnsi="Times New Roman"/>
                <w:spacing w:val="2"/>
                <w:sz w:val="24"/>
                <w:szCs w:val="24"/>
              </w:rPr>
            </w:pPr>
            <w:r w:rsidRPr="00616EB2">
              <w:rPr>
                <w:rFonts w:ascii="Times New Roman" w:eastAsia="Times New Roman" w:hAnsi="Times New Roman"/>
                <w:spacing w:val="2"/>
                <w:sz w:val="24"/>
                <w:szCs w:val="24"/>
              </w:rPr>
              <w:t>1</w:t>
            </w:r>
          </w:p>
        </w:tc>
        <w:tc>
          <w:tcPr>
            <w:tcW w:w="3391" w:type="dxa"/>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jc w:val="both"/>
              <w:rPr>
                <w:rFonts w:ascii="Times New Roman" w:eastAsia="Times New Roman" w:hAnsi="Times New Roman"/>
                <w:sz w:val="24"/>
                <w:szCs w:val="24"/>
              </w:rPr>
            </w:pPr>
            <w:r w:rsidRPr="00616EB2">
              <w:rPr>
                <w:rFonts w:ascii="Times New Roman" w:eastAsia="Times New Roman" w:hAnsi="Times New Roman"/>
                <w:sz w:val="24"/>
                <w:szCs w:val="24"/>
              </w:rPr>
              <w:t>Посещение обучающимися всех практических занятий и лекций</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6EB2" w:rsidRPr="00616EB2" w:rsidRDefault="00616EB2" w:rsidP="00616EB2">
            <w:pPr>
              <w:jc w:val="center"/>
              <w:rPr>
                <w:rFonts w:ascii="Times New Roman" w:eastAsia="Times New Roman" w:hAnsi="Times New Roman"/>
                <w:sz w:val="24"/>
                <w:szCs w:val="24"/>
              </w:rPr>
            </w:pPr>
            <w:r w:rsidRPr="00616EB2">
              <w:rPr>
                <w:rFonts w:ascii="Times New Roman" w:eastAsia="Times New Roman" w:hAnsi="Times New Roman"/>
                <w:sz w:val="24"/>
                <w:szCs w:val="24"/>
              </w:rPr>
              <w:t>0-2</w:t>
            </w:r>
          </w:p>
        </w:tc>
        <w:tc>
          <w:tcPr>
            <w:tcW w:w="3969" w:type="dxa"/>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jc w:val="both"/>
              <w:rPr>
                <w:rFonts w:ascii="Times New Roman" w:eastAsia="Times New Roman" w:hAnsi="Times New Roman"/>
                <w:sz w:val="24"/>
                <w:szCs w:val="24"/>
              </w:rPr>
            </w:pPr>
            <w:r w:rsidRPr="00616EB2">
              <w:rPr>
                <w:rFonts w:ascii="Times New Roman" w:eastAsia="Times New Roman" w:hAnsi="Times New Roman"/>
                <w:sz w:val="24"/>
                <w:szCs w:val="24"/>
              </w:rPr>
              <w:t>0 – работа не выполнена;</w:t>
            </w:r>
          </w:p>
          <w:p w:rsidR="00616EB2" w:rsidRPr="00616EB2" w:rsidRDefault="00616EB2" w:rsidP="00616EB2">
            <w:pPr>
              <w:jc w:val="both"/>
              <w:rPr>
                <w:rFonts w:ascii="Times New Roman" w:eastAsia="Times New Roman" w:hAnsi="Times New Roman"/>
                <w:sz w:val="24"/>
                <w:szCs w:val="24"/>
              </w:rPr>
            </w:pPr>
            <w:r w:rsidRPr="00616EB2">
              <w:rPr>
                <w:rFonts w:ascii="Times New Roman" w:eastAsia="Times New Roman" w:hAnsi="Times New Roman"/>
                <w:sz w:val="24"/>
                <w:szCs w:val="24"/>
              </w:rPr>
              <w:t>1 – выполнена частично;</w:t>
            </w:r>
          </w:p>
          <w:p w:rsidR="00616EB2" w:rsidRPr="00616EB2" w:rsidRDefault="00616EB2" w:rsidP="00616EB2">
            <w:pPr>
              <w:jc w:val="both"/>
              <w:rPr>
                <w:rFonts w:ascii="Times New Roman" w:eastAsia="Times New Roman" w:hAnsi="Times New Roman"/>
                <w:sz w:val="24"/>
                <w:szCs w:val="24"/>
              </w:rPr>
            </w:pPr>
            <w:r w:rsidRPr="00616EB2">
              <w:rPr>
                <w:rFonts w:ascii="Times New Roman" w:eastAsia="Times New Roman" w:hAnsi="Times New Roman"/>
                <w:sz w:val="24"/>
                <w:szCs w:val="24"/>
              </w:rPr>
              <w:t>2 – выполнена полностью.</w:t>
            </w:r>
          </w:p>
        </w:tc>
      </w:tr>
      <w:tr w:rsidR="00616EB2" w:rsidRPr="00616EB2" w:rsidTr="00616EB2">
        <w:trPr>
          <w:trHeight w:val="956"/>
        </w:trPr>
        <w:tc>
          <w:tcPr>
            <w:tcW w:w="687" w:type="dxa"/>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rPr>
                <w:rFonts w:ascii="Times New Roman" w:eastAsia="Times New Roman" w:hAnsi="Times New Roman"/>
                <w:spacing w:val="2"/>
                <w:sz w:val="24"/>
                <w:szCs w:val="24"/>
              </w:rPr>
            </w:pPr>
            <w:r w:rsidRPr="00616EB2">
              <w:rPr>
                <w:rFonts w:ascii="Times New Roman" w:eastAsia="Times New Roman" w:hAnsi="Times New Roman"/>
                <w:spacing w:val="2"/>
                <w:sz w:val="24"/>
                <w:szCs w:val="24"/>
              </w:rPr>
              <w:t>2</w:t>
            </w:r>
          </w:p>
        </w:tc>
        <w:tc>
          <w:tcPr>
            <w:tcW w:w="3391" w:type="dxa"/>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jc w:val="both"/>
              <w:rPr>
                <w:rFonts w:ascii="Times New Roman" w:eastAsia="Times New Roman" w:hAnsi="Times New Roman"/>
                <w:sz w:val="24"/>
                <w:szCs w:val="24"/>
              </w:rPr>
            </w:pPr>
            <w:r w:rsidRPr="00616EB2">
              <w:rPr>
                <w:rFonts w:ascii="Times New Roman" w:eastAsia="Times New Roman" w:hAnsi="Times New Roman"/>
                <w:sz w:val="24"/>
                <w:szCs w:val="24"/>
              </w:rPr>
              <w:t>Участие в предметных  олимпиадах, по изучаемой дисциплине</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6EB2" w:rsidRPr="00616EB2" w:rsidRDefault="00616EB2" w:rsidP="00616EB2">
            <w:pPr>
              <w:jc w:val="center"/>
              <w:rPr>
                <w:rFonts w:ascii="Times New Roman" w:eastAsia="Times New Roman" w:hAnsi="Times New Roman"/>
                <w:sz w:val="24"/>
                <w:szCs w:val="24"/>
              </w:rPr>
            </w:pPr>
            <w:r w:rsidRPr="00616EB2">
              <w:rPr>
                <w:rFonts w:ascii="Times New Roman" w:eastAsia="Times New Roman" w:hAnsi="Times New Roman"/>
                <w:sz w:val="24"/>
                <w:szCs w:val="24"/>
              </w:rPr>
              <w:t>0-3</w:t>
            </w:r>
          </w:p>
        </w:tc>
        <w:tc>
          <w:tcPr>
            <w:tcW w:w="3969" w:type="dxa"/>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jc w:val="both"/>
              <w:rPr>
                <w:rFonts w:ascii="Times New Roman" w:eastAsia="Times New Roman" w:hAnsi="Times New Roman"/>
                <w:sz w:val="24"/>
                <w:szCs w:val="24"/>
              </w:rPr>
            </w:pPr>
            <w:r w:rsidRPr="00616EB2">
              <w:rPr>
                <w:rFonts w:ascii="Times New Roman" w:eastAsia="Times New Roman" w:hAnsi="Times New Roman"/>
                <w:sz w:val="24"/>
                <w:szCs w:val="24"/>
              </w:rPr>
              <w:t>1-ое место  –  3 балла;</w:t>
            </w:r>
          </w:p>
          <w:p w:rsidR="00616EB2" w:rsidRPr="00616EB2" w:rsidRDefault="00616EB2" w:rsidP="00616EB2">
            <w:pPr>
              <w:jc w:val="both"/>
              <w:rPr>
                <w:rFonts w:ascii="Times New Roman" w:eastAsia="Times New Roman" w:hAnsi="Times New Roman"/>
                <w:sz w:val="24"/>
                <w:szCs w:val="24"/>
              </w:rPr>
            </w:pPr>
            <w:r w:rsidRPr="00616EB2">
              <w:rPr>
                <w:rFonts w:ascii="Times New Roman" w:eastAsia="Times New Roman" w:hAnsi="Times New Roman"/>
                <w:sz w:val="24"/>
                <w:szCs w:val="24"/>
              </w:rPr>
              <w:t>2-ое место  –  2 балла;</w:t>
            </w:r>
          </w:p>
          <w:p w:rsidR="00616EB2" w:rsidRPr="00616EB2" w:rsidRDefault="00616EB2" w:rsidP="00616EB2">
            <w:pPr>
              <w:jc w:val="both"/>
              <w:rPr>
                <w:rFonts w:ascii="Times New Roman" w:eastAsia="Times New Roman" w:hAnsi="Times New Roman"/>
                <w:sz w:val="24"/>
                <w:szCs w:val="24"/>
              </w:rPr>
            </w:pPr>
            <w:r w:rsidRPr="00616EB2">
              <w:rPr>
                <w:rFonts w:ascii="Times New Roman" w:eastAsia="Times New Roman" w:hAnsi="Times New Roman"/>
                <w:sz w:val="24"/>
                <w:szCs w:val="24"/>
              </w:rPr>
              <w:t>3-е место    –  2 балла;</w:t>
            </w:r>
          </w:p>
          <w:p w:rsidR="00616EB2" w:rsidRPr="00616EB2" w:rsidRDefault="00616EB2" w:rsidP="00616EB2">
            <w:pPr>
              <w:jc w:val="both"/>
              <w:rPr>
                <w:rFonts w:ascii="Times New Roman" w:eastAsia="Times New Roman" w:hAnsi="Times New Roman"/>
                <w:sz w:val="24"/>
                <w:szCs w:val="24"/>
              </w:rPr>
            </w:pPr>
            <w:r w:rsidRPr="00616EB2">
              <w:rPr>
                <w:rFonts w:ascii="Times New Roman" w:eastAsia="Times New Roman" w:hAnsi="Times New Roman"/>
                <w:sz w:val="24"/>
                <w:szCs w:val="24"/>
              </w:rPr>
              <w:t>участие       – 1 балл.</w:t>
            </w:r>
          </w:p>
        </w:tc>
      </w:tr>
    </w:tbl>
    <w:p w:rsidR="00616EB2" w:rsidRPr="00616EB2" w:rsidRDefault="00616EB2" w:rsidP="00616EB2">
      <w:pPr>
        <w:spacing w:after="0" w:line="240" w:lineRule="auto"/>
        <w:jc w:val="center"/>
        <w:rPr>
          <w:rFonts w:ascii="Times New Roman" w:eastAsia="Calibri" w:hAnsi="Times New Roman" w:cs="Times New Roman"/>
          <w:b/>
          <w:sz w:val="24"/>
          <w:szCs w:val="24"/>
          <w:lang w:eastAsia="ru-RU"/>
        </w:rPr>
      </w:pPr>
    </w:p>
    <w:p w:rsidR="00616EB2" w:rsidRPr="00616EB2" w:rsidRDefault="00616EB2" w:rsidP="00616EB2">
      <w:pPr>
        <w:spacing w:after="0" w:line="240" w:lineRule="auto"/>
        <w:jc w:val="center"/>
        <w:rPr>
          <w:rFonts w:ascii="Times New Roman" w:eastAsia="Calibri" w:hAnsi="Times New Roman" w:cs="Times New Roman"/>
          <w:i/>
          <w:sz w:val="24"/>
          <w:szCs w:val="24"/>
          <w:lang w:eastAsia="ru-RU"/>
        </w:rPr>
      </w:pPr>
      <w:r w:rsidRPr="00616EB2">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 xml:space="preserve">              </w:t>
      </w:r>
      <w:r w:rsidRPr="00616EB2">
        <w:rPr>
          <w:rFonts w:ascii="Times New Roman" w:eastAsia="Calibri" w:hAnsi="Times New Roman" w:cs="Times New Roman"/>
          <w:b/>
          <w:sz w:val="24"/>
          <w:szCs w:val="24"/>
          <w:lang w:eastAsia="ru-RU"/>
        </w:rPr>
        <w:t xml:space="preserve">  </w:t>
      </w:r>
      <w:r w:rsidRPr="00616EB2">
        <w:rPr>
          <w:rFonts w:ascii="Times New Roman" w:eastAsia="Calibri" w:hAnsi="Times New Roman" w:cs="Times New Roman"/>
          <w:i/>
          <w:sz w:val="24"/>
          <w:szCs w:val="24"/>
          <w:lang w:eastAsia="ru-RU"/>
        </w:rPr>
        <w:t>Таблица 2</w:t>
      </w:r>
    </w:p>
    <w:p w:rsidR="00616EB2" w:rsidRPr="00616EB2" w:rsidRDefault="00616EB2" w:rsidP="00616EB2">
      <w:pPr>
        <w:spacing w:after="0" w:line="240" w:lineRule="auto"/>
        <w:jc w:val="center"/>
        <w:rPr>
          <w:rFonts w:ascii="Times New Roman" w:eastAsia="Calibri" w:hAnsi="Times New Roman" w:cs="Times New Roman"/>
          <w:b/>
          <w:sz w:val="24"/>
          <w:szCs w:val="24"/>
          <w:lang w:eastAsia="ru-RU"/>
        </w:rPr>
      </w:pPr>
      <w:r w:rsidRPr="00616EB2">
        <w:rPr>
          <w:rFonts w:ascii="Times New Roman" w:eastAsia="Calibri" w:hAnsi="Times New Roman" w:cs="Times New Roman"/>
          <w:b/>
          <w:sz w:val="24"/>
          <w:szCs w:val="24"/>
          <w:lang w:eastAsia="ru-RU"/>
        </w:rPr>
        <w:lastRenderedPageBreak/>
        <w:t>Система оценивания на экзамене (зачете)</w:t>
      </w:r>
    </w:p>
    <w:p w:rsidR="00616EB2" w:rsidRPr="00616EB2" w:rsidRDefault="00616EB2" w:rsidP="00616EB2">
      <w:pPr>
        <w:spacing w:after="0" w:line="240" w:lineRule="auto"/>
        <w:jc w:val="center"/>
        <w:rPr>
          <w:rFonts w:ascii="Times New Roman" w:eastAsia="Calibri" w:hAnsi="Times New Roman" w:cs="Times New Roman"/>
          <w:b/>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698"/>
        <w:gridCol w:w="854"/>
        <w:gridCol w:w="4111"/>
      </w:tblGrid>
      <w:tr w:rsidR="00616EB2" w:rsidRPr="00616EB2" w:rsidTr="00616EB2">
        <w:tc>
          <w:tcPr>
            <w:tcW w:w="2943" w:type="dxa"/>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spacing w:after="0" w:line="256" w:lineRule="auto"/>
              <w:jc w:val="center"/>
              <w:rPr>
                <w:rFonts w:ascii="Times New Roman" w:eastAsia="Calibri" w:hAnsi="Times New Roman" w:cs="Times New Roman"/>
                <w:b/>
                <w:sz w:val="24"/>
                <w:szCs w:val="24"/>
              </w:rPr>
            </w:pPr>
            <w:r w:rsidRPr="00616EB2">
              <w:rPr>
                <w:rFonts w:ascii="Times New Roman" w:eastAsia="Calibri" w:hAnsi="Times New Roman" w:cs="Times New Roman"/>
                <w:b/>
                <w:sz w:val="24"/>
                <w:szCs w:val="24"/>
              </w:rPr>
              <w:t>Этап</w:t>
            </w:r>
          </w:p>
        </w:tc>
        <w:tc>
          <w:tcPr>
            <w:tcW w:w="2552" w:type="dxa"/>
            <w:gridSpan w:val="2"/>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spacing w:after="0" w:line="256" w:lineRule="auto"/>
              <w:jc w:val="center"/>
              <w:rPr>
                <w:rFonts w:ascii="Times New Roman" w:eastAsia="Calibri" w:hAnsi="Times New Roman" w:cs="Times New Roman"/>
                <w:b/>
                <w:sz w:val="24"/>
                <w:szCs w:val="24"/>
              </w:rPr>
            </w:pPr>
            <w:r w:rsidRPr="00616EB2">
              <w:rPr>
                <w:rFonts w:ascii="Times New Roman" w:eastAsia="Calibri" w:hAnsi="Times New Roman" w:cs="Times New Roman"/>
                <w:b/>
                <w:sz w:val="24"/>
                <w:szCs w:val="24"/>
              </w:rPr>
              <w:t>Баллы</w:t>
            </w:r>
          </w:p>
        </w:tc>
        <w:tc>
          <w:tcPr>
            <w:tcW w:w="4111" w:type="dxa"/>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spacing w:after="0" w:line="256" w:lineRule="auto"/>
              <w:jc w:val="center"/>
              <w:rPr>
                <w:rFonts w:ascii="Times New Roman" w:eastAsia="Calibri" w:hAnsi="Times New Roman" w:cs="Times New Roman"/>
                <w:b/>
                <w:sz w:val="24"/>
                <w:szCs w:val="24"/>
              </w:rPr>
            </w:pPr>
            <w:r w:rsidRPr="00616EB2">
              <w:rPr>
                <w:rFonts w:ascii="Times New Roman" w:eastAsia="Calibri" w:hAnsi="Times New Roman" w:cs="Times New Roman"/>
                <w:b/>
                <w:sz w:val="24"/>
                <w:szCs w:val="24"/>
              </w:rPr>
              <w:t>Примечание</w:t>
            </w:r>
          </w:p>
        </w:tc>
      </w:tr>
      <w:tr w:rsidR="00616EB2" w:rsidRPr="00616EB2" w:rsidTr="00616EB2">
        <w:trPr>
          <w:trHeight w:val="643"/>
        </w:trPr>
        <w:tc>
          <w:tcPr>
            <w:tcW w:w="2943" w:type="dxa"/>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spacing w:after="0" w:line="256" w:lineRule="auto"/>
              <w:rPr>
                <w:rFonts w:ascii="Times New Roman" w:eastAsia="Calibri" w:hAnsi="Times New Roman" w:cs="Times New Roman"/>
                <w:sz w:val="24"/>
                <w:szCs w:val="24"/>
              </w:rPr>
            </w:pPr>
            <w:r w:rsidRPr="00616EB2">
              <w:rPr>
                <w:rFonts w:ascii="Times New Roman" w:eastAsia="Calibri" w:hAnsi="Times New Roman" w:cs="Times New Roman"/>
                <w:sz w:val="24"/>
                <w:szCs w:val="24"/>
                <w:lang w:val="en-US"/>
              </w:rPr>
              <w:t xml:space="preserve">I </w:t>
            </w:r>
            <w:r w:rsidRPr="00616EB2">
              <w:rPr>
                <w:rFonts w:ascii="Times New Roman" w:eastAsia="Calibri" w:hAnsi="Times New Roman" w:cs="Times New Roman"/>
                <w:sz w:val="24"/>
                <w:szCs w:val="24"/>
              </w:rPr>
              <w:t>Тестирование</w:t>
            </w:r>
          </w:p>
        </w:tc>
        <w:tc>
          <w:tcPr>
            <w:tcW w:w="2552" w:type="dxa"/>
            <w:gridSpan w:val="2"/>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spacing w:after="0" w:line="256" w:lineRule="auto"/>
              <w:rPr>
                <w:rFonts w:ascii="Times New Roman" w:eastAsia="Calibri" w:hAnsi="Times New Roman" w:cs="Times New Roman"/>
                <w:sz w:val="24"/>
                <w:szCs w:val="24"/>
              </w:rPr>
            </w:pPr>
            <w:r w:rsidRPr="00616EB2">
              <w:rPr>
                <w:rFonts w:ascii="Times New Roman" w:eastAsia="Calibri" w:hAnsi="Times New Roman" w:cs="Times New Roman"/>
                <w:sz w:val="24"/>
                <w:szCs w:val="24"/>
              </w:rPr>
              <w:t xml:space="preserve">0 – 3 </w:t>
            </w:r>
          </w:p>
        </w:tc>
        <w:tc>
          <w:tcPr>
            <w:tcW w:w="4111" w:type="dxa"/>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spacing w:after="0" w:line="256" w:lineRule="auto"/>
              <w:rPr>
                <w:rFonts w:ascii="Times New Roman" w:eastAsia="Calibri" w:hAnsi="Times New Roman" w:cs="Times New Roman"/>
                <w:sz w:val="24"/>
                <w:szCs w:val="24"/>
              </w:rPr>
            </w:pPr>
            <w:r w:rsidRPr="00616EB2">
              <w:rPr>
                <w:rFonts w:ascii="Times New Roman" w:eastAsia="Calibri" w:hAnsi="Times New Roman" w:cs="Times New Roman"/>
                <w:sz w:val="24"/>
                <w:szCs w:val="24"/>
              </w:rPr>
              <w:t>≥ 71 % верных ответов – 3 балла</w:t>
            </w:r>
          </w:p>
          <w:p w:rsidR="00616EB2" w:rsidRPr="00616EB2" w:rsidRDefault="00616EB2" w:rsidP="00616EB2">
            <w:pPr>
              <w:spacing w:after="0" w:line="256" w:lineRule="auto"/>
              <w:rPr>
                <w:rFonts w:ascii="Times New Roman" w:eastAsia="Calibri" w:hAnsi="Times New Roman" w:cs="Times New Roman"/>
                <w:sz w:val="24"/>
                <w:szCs w:val="24"/>
              </w:rPr>
            </w:pPr>
            <w:r w:rsidRPr="00616EB2">
              <w:rPr>
                <w:rFonts w:ascii="Times New Roman" w:eastAsia="Calibri" w:hAnsi="Times New Roman" w:cs="Times New Roman"/>
                <w:sz w:val="24"/>
                <w:szCs w:val="24"/>
              </w:rPr>
              <w:t>&lt; 70 % верных ответов – 0 баллов</w:t>
            </w:r>
          </w:p>
        </w:tc>
      </w:tr>
      <w:tr w:rsidR="00616EB2" w:rsidRPr="00616EB2" w:rsidTr="00616EB2">
        <w:tc>
          <w:tcPr>
            <w:tcW w:w="2943" w:type="dxa"/>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spacing w:after="0" w:line="256" w:lineRule="auto"/>
              <w:rPr>
                <w:rFonts w:ascii="Times New Roman" w:eastAsia="Calibri" w:hAnsi="Times New Roman" w:cs="Times New Roman"/>
                <w:sz w:val="24"/>
                <w:szCs w:val="24"/>
              </w:rPr>
            </w:pPr>
            <w:r w:rsidRPr="00616EB2">
              <w:rPr>
                <w:rFonts w:ascii="Times New Roman" w:eastAsia="Calibri" w:hAnsi="Times New Roman" w:cs="Times New Roman"/>
                <w:sz w:val="24"/>
                <w:szCs w:val="24"/>
                <w:lang w:val="en-US"/>
              </w:rPr>
              <w:t xml:space="preserve">II </w:t>
            </w:r>
            <w:r w:rsidRPr="00616EB2">
              <w:rPr>
                <w:rFonts w:ascii="Times New Roman" w:eastAsia="Calibri" w:hAnsi="Times New Roman" w:cs="Times New Roman"/>
                <w:sz w:val="24"/>
                <w:szCs w:val="24"/>
              </w:rPr>
              <w:t>Практическая часть</w:t>
            </w:r>
          </w:p>
          <w:p w:rsidR="00616EB2" w:rsidRPr="00616EB2" w:rsidRDefault="00616EB2" w:rsidP="00616EB2">
            <w:pPr>
              <w:spacing w:after="0" w:line="256" w:lineRule="auto"/>
              <w:rPr>
                <w:rFonts w:ascii="Times New Roman" w:eastAsia="Calibri" w:hAnsi="Times New Roman" w:cs="Times New Roman"/>
                <w:sz w:val="24"/>
                <w:szCs w:val="24"/>
              </w:rPr>
            </w:pPr>
            <w:r w:rsidRPr="00616EB2">
              <w:rPr>
                <w:rFonts w:ascii="Times New Roman" w:eastAsia="Calibri" w:hAnsi="Times New Roman" w:cs="Times New Roman"/>
                <w:sz w:val="24"/>
                <w:szCs w:val="24"/>
              </w:rPr>
              <w:t>(тычки)</w:t>
            </w:r>
          </w:p>
        </w:tc>
        <w:tc>
          <w:tcPr>
            <w:tcW w:w="2552" w:type="dxa"/>
            <w:gridSpan w:val="2"/>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spacing w:after="0" w:line="256" w:lineRule="auto"/>
              <w:rPr>
                <w:rFonts w:ascii="Times New Roman" w:eastAsia="Calibri" w:hAnsi="Times New Roman" w:cs="Times New Roman"/>
                <w:sz w:val="24"/>
                <w:szCs w:val="24"/>
              </w:rPr>
            </w:pPr>
            <w:r w:rsidRPr="00616EB2">
              <w:rPr>
                <w:rFonts w:ascii="Times New Roman" w:eastAsia="Calibri" w:hAnsi="Times New Roman" w:cs="Times New Roman"/>
                <w:sz w:val="24"/>
                <w:szCs w:val="24"/>
              </w:rPr>
              <w:t xml:space="preserve">0 – 3 </w:t>
            </w:r>
          </w:p>
        </w:tc>
        <w:tc>
          <w:tcPr>
            <w:tcW w:w="4111" w:type="dxa"/>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spacing w:after="0" w:line="256" w:lineRule="auto"/>
              <w:rPr>
                <w:rFonts w:ascii="Times New Roman" w:eastAsia="Calibri" w:hAnsi="Times New Roman" w:cs="Times New Roman"/>
                <w:sz w:val="24"/>
                <w:szCs w:val="24"/>
              </w:rPr>
            </w:pPr>
            <w:r w:rsidRPr="00616EB2">
              <w:rPr>
                <w:rFonts w:ascii="Times New Roman" w:eastAsia="Calibri" w:hAnsi="Times New Roman" w:cs="Times New Roman"/>
                <w:sz w:val="24"/>
                <w:szCs w:val="24"/>
              </w:rPr>
              <w:t>≥ 70% верных ответов – 3 балла</w:t>
            </w:r>
          </w:p>
          <w:p w:rsidR="00616EB2" w:rsidRPr="00616EB2" w:rsidRDefault="00616EB2" w:rsidP="00616EB2">
            <w:pPr>
              <w:spacing w:after="0" w:line="256" w:lineRule="auto"/>
              <w:rPr>
                <w:rFonts w:ascii="Times New Roman" w:eastAsia="Calibri" w:hAnsi="Times New Roman" w:cs="Times New Roman"/>
                <w:sz w:val="24"/>
                <w:szCs w:val="24"/>
              </w:rPr>
            </w:pPr>
            <w:r w:rsidRPr="00616EB2">
              <w:rPr>
                <w:rFonts w:ascii="Times New Roman" w:eastAsia="Calibri" w:hAnsi="Times New Roman" w:cs="Times New Roman"/>
                <w:sz w:val="24"/>
                <w:szCs w:val="24"/>
              </w:rPr>
              <w:t>&lt; 70% верных ответов – 0 баллов</w:t>
            </w:r>
          </w:p>
        </w:tc>
      </w:tr>
      <w:tr w:rsidR="00616EB2" w:rsidRPr="00616EB2" w:rsidTr="00616EB2">
        <w:trPr>
          <w:trHeight w:val="135"/>
        </w:trPr>
        <w:tc>
          <w:tcPr>
            <w:tcW w:w="2943" w:type="dxa"/>
            <w:vMerge w:val="restart"/>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spacing w:after="0" w:line="256" w:lineRule="auto"/>
              <w:rPr>
                <w:rFonts w:ascii="Times New Roman" w:eastAsia="Calibri" w:hAnsi="Times New Roman" w:cs="Times New Roman"/>
                <w:sz w:val="24"/>
                <w:szCs w:val="24"/>
              </w:rPr>
            </w:pPr>
            <w:r w:rsidRPr="00616EB2">
              <w:rPr>
                <w:rFonts w:ascii="Times New Roman" w:eastAsia="Calibri" w:hAnsi="Times New Roman" w:cs="Times New Roman"/>
                <w:sz w:val="24"/>
                <w:szCs w:val="24"/>
                <w:lang w:val="en-US"/>
              </w:rPr>
              <w:t>III</w:t>
            </w:r>
            <w:r w:rsidRPr="00616EB2">
              <w:rPr>
                <w:rFonts w:ascii="Times New Roman" w:eastAsia="Calibri" w:hAnsi="Times New Roman" w:cs="Times New Roman"/>
                <w:sz w:val="24"/>
                <w:szCs w:val="24"/>
              </w:rPr>
              <w:t xml:space="preserve"> Теоретические вопросы</w:t>
            </w:r>
          </w:p>
          <w:p w:rsidR="00616EB2" w:rsidRPr="00616EB2" w:rsidRDefault="00616EB2" w:rsidP="00616EB2">
            <w:pPr>
              <w:spacing w:after="0" w:line="256" w:lineRule="auto"/>
              <w:rPr>
                <w:rFonts w:ascii="Times New Roman" w:eastAsia="Calibri" w:hAnsi="Times New Roman" w:cs="Times New Roman"/>
                <w:sz w:val="24"/>
                <w:szCs w:val="24"/>
              </w:rPr>
            </w:pPr>
            <w:r w:rsidRPr="00616EB2">
              <w:rPr>
                <w:rFonts w:ascii="Times New Roman" w:eastAsia="Calibri" w:hAnsi="Times New Roman" w:cs="Times New Roman"/>
                <w:sz w:val="24"/>
                <w:szCs w:val="24"/>
              </w:rPr>
              <w:t>(собеседование)</w:t>
            </w:r>
          </w:p>
        </w:tc>
        <w:tc>
          <w:tcPr>
            <w:tcW w:w="1698" w:type="dxa"/>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spacing w:after="0" w:line="256" w:lineRule="auto"/>
              <w:rPr>
                <w:rFonts w:ascii="Times New Roman" w:eastAsia="Calibri" w:hAnsi="Times New Roman" w:cs="Times New Roman"/>
                <w:sz w:val="24"/>
                <w:szCs w:val="24"/>
              </w:rPr>
            </w:pPr>
            <w:r w:rsidRPr="00616EB2">
              <w:rPr>
                <w:rFonts w:ascii="Times New Roman" w:eastAsia="Calibri" w:hAnsi="Times New Roman" w:cs="Times New Roman"/>
                <w:sz w:val="24"/>
                <w:szCs w:val="24"/>
              </w:rPr>
              <w:t>1 вопрос</w:t>
            </w:r>
          </w:p>
        </w:tc>
        <w:tc>
          <w:tcPr>
            <w:tcW w:w="854" w:type="dxa"/>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spacing w:after="0" w:line="256" w:lineRule="auto"/>
              <w:rPr>
                <w:rFonts w:ascii="Times New Roman" w:eastAsia="Calibri" w:hAnsi="Times New Roman" w:cs="Times New Roman"/>
                <w:sz w:val="24"/>
                <w:szCs w:val="24"/>
              </w:rPr>
            </w:pPr>
            <w:r w:rsidRPr="00616EB2">
              <w:rPr>
                <w:rFonts w:ascii="Times New Roman" w:eastAsia="Calibri" w:hAnsi="Times New Roman" w:cs="Times New Roman"/>
                <w:sz w:val="24"/>
                <w:szCs w:val="24"/>
              </w:rPr>
              <w:t xml:space="preserve">0 – 6 </w:t>
            </w:r>
          </w:p>
        </w:tc>
        <w:tc>
          <w:tcPr>
            <w:tcW w:w="4111" w:type="dxa"/>
            <w:vMerge w:val="restart"/>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spacing w:after="0" w:line="256" w:lineRule="auto"/>
              <w:rPr>
                <w:rFonts w:ascii="Times New Roman" w:eastAsia="Calibri" w:hAnsi="Times New Roman" w:cs="Times New Roman"/>
                <w:sz w:val="24"/>
                <w:szCs w:val="24"/>
              </w:rPr>
            </w:pPr>
            <w:r w:rsidRPr="00616EB2">
              <w:rPr>
                <w:rFonts w:ascii="Times New Roman" w:eastAsia="Calibri" w:hAnsi="Times New Roman" w:cs="Times New Roman"/>
                <w:sz w:val="24"/>
                <w:szCs w:val="24"/>
              </w:rPr>
              <w:t>0 баллов – неудовлетворительно</w:t>
            </w:r>
          </w:p>
          <w:p w:rsidR="00616EB2" w:rsidRPr="00616EB2" w:rsidRDefault="00616EB2" w:rsidP="00616EB2">
            <w:pPr>
              <w:spacing w:after="0" w:line="256" w:lineRule="auto"/>
              <w:rPr>
                <w:rFonts w:ascii="Times New Roman" w:eastAsia="Calibri" w:hAnsi="Times New Roman" w:cs="Times New Roman"/>
                <w:sz w:val="24"/>
                <w:szCs w:val="24"/>
              </w:rPr>
            </w:pPr>
            <w:r w:rsidRPr="00616EB2">
              <w:rPr>
                <w:rFonts w:ascii="Times New Roman" w:eastAsia="Calibri" w:hAnsi="Times New Roman" w:cs="Times New Roman"/>
                <w:sz w:val="24"/>
                <w:szCs w:val="24"/>
              </w:rPr>
              <w:t>1-2 балла – удовлетворительно</w:t>
            </w:r>
          </w:p>
          <w:p w:rsidR="00616EB2" w:rsidRPr="00616EB2" w:rsidRDefault="00616EB2" w:rsidP="00616EB2">
            <w:pPr>
              <w:spacing w:after="0" w:line="256" w:lineRule="auto"/>
              <w:rPr>
                <w:rFonts w:ascii="Times New Roman" w:eastAsia="Calibri" w:hAnsi="Times New Roman" w:cs="Times New Roman"/>
                <w:sz w:val="24"/>
                <w:szCs w:val="24"/>
              </w:rPr>
            </w:pPr>
            <w:r w:rsidRPr="00616EB2">
              <w:rPr>
                <w:rFonts w:ascii="Times New Roman" w:eastAsia="Calibri" w:hAnsi="Times New Roman" w:cs="Times New Roman"/>
                <w:sz w:val="24"/>
                <w:szCs w:val="24"/>
              </w:rPr>
              <w:t>3-4 балла – хорошо</w:t>
            </w:r>
          </w:p>
          <w:p w:rsidR="00616EB2" w:rsidRPr="00616EB2" w:rsidRDefault="00616EB2" w:rsidP="00616EB2">
            <w:pPr>
              <w:spacing w:after="0" w:line="256" w:lineRule="auto"/>
              <w:rPr>
                <w:rFonts w:ascii="Times New Roman" w:eastAsia="Calibri" w:hAnsi="Times New Roman" w:cs="Times New Roman"/>
                <w:sz w:val="24"/>
                <w:szCs w:val="24"/>
              </w:rPr>
            </w:pPr>
            <w:r w:rsidRPr="00616EB2">
              <w:rPr>
                <w:rFonts w:ascii="Times New Roman" w:eastAsia="Calibri" w:hAnsi="Times New Roman" w:cs="Times New Roman"/>
                <w:sz w:val="24"/>
                <w:szCs w:val="24"/>
              </w:rPr>
              <w:t>5-6 баллов – отлично</w:t>
            </w:r>
          </w:p>
        </w:tc>
      </w:tr>
      <w:tr w:rsidR="00616EB2" w:rsidRPr="00616EB2" w:rsidTr="00616EB2">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6EB2" w:rsidRPr="00616EB2" w:rsidRDefault="00616EB2" w:rsidP="00616EB2">
            <w:pPr>
              <w:spacing w:after="0" w:line="256" w:lineRule="auto"/>
              <w:rPr>
                <w:rFonts w:ascii="Times New Roman" w:eastAsia="Calibri"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spacing w:after="0" w:line="256" w:lineRule="auto"/>
              <w:rPr>
                <w:rFonts w:ascii="Times New Roman" w:eastAsia="Calibri" w:hAnsi="Times New Roman" w:cs="Times New Roman"/>
                <w:sz w:val="24"/>
                <w:szCs w:val="24"/>
              </w:rPr>
            </w:pPr>
            <w:r w:rsidRPr="00616EB2">
              <w:rPr>
                <w:rFonts w:ascii="Times New Roman" w:eastAsia="Calibri" w:hAnsi="Times New Roman" w:cs="Times New Roman"/>
                <w:sz w:val="24"/>
                <w:szCs w:val="24"/>
              </w:rPr>
              <w:t>2 вопрос</w:t>
            </w:r>
          </w:p>
        </w:tc>
        <w:tc>
          <w:tcPr>
            <w:tcW w:w="854" w:type="dxa"/>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spacing w:after="0" w:line="256" w:lineRule="auto"/>
              <w:rPr>
                <w:rFonts w:ascii="Times New Roman" w:eastAsia="Calibri" w:hAnsi="Times New Roman" w:cs="Times New Roman"/>
                <w:sz w:val="24"/>
                <w:szCs w:val="24"/>
              </w:rPr>
            </w:pPr>
            <w:r w:rsidRPr="00616EB2">
              <w:rPr>
                <w:rFonts w:ascii="Times New Roman" w:eastAsia="Calibri" w:hAnsi="Times New Roman" w:cs="Times New Roman"/>
                <w:sz w:val="24"/>
                <w:szCs w:val="24"/>
              </w:rPr>
              <w:t>0 – 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B2" w:rsidRPr="00616EB2" w:rsidRDefault="00616EB2" w:rsidP="00616EB2">
            <w:pPr>
              <w:spacing w:after="0" w:line="256" w:lineRule="auto"/>
              <w:rPr>
                <w:rFonts w:ascii="Times New Roman" w:eastAsia="Calibri" w:hAnsi="Times New Roman" w:cs="Times New Roman"/>
                <w:sz w:val="24"/>
                <w:szCs w:val="24"/>
              </w:rPr>
            </w:pPr>
          </w:p>
        </w:tc>
      </w:tr>
      <w:tr w:rsidR="00616EB2" w:rsidRPr="00616EB2" w:rsidTr="00616EB2">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6EB2" w:rsidRPr="00616EB2" w:rsidRDefault="00616EB2" w:rsidP="00616EB2">
            <w:pPr>
              <w:spacing w:after="0" w:line="256" w:lineRule="auto"/>
              <w:rPr>
                <w:rFonts w:ascii="Times New Roman" w:eastAsia="Calibri"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spacing w:after="0" w:line="256" w:lineRule="auto"/>
              <w:rPr>
                <w:rFonts w:ascii="Times New Roman" w:eastAsia="Calibri" w:hAnsi="Times New Roman" w:cs="Times New Roman"/>
                <w:sz w:val="24"/>
                <w:szCs w:val="24"/>
              </w:rPr>
            </w:pPr>
            <w:r w:rsidRPr="00616EB2">
              <w:rPr>
                <w:rFonts w:ascii="Times New Roman" w:eastAsia="Calibri" w:hAnsi="Times New Roman" w:cs="Times New Roman"/>
                <w:sz w:val="24"/>
                <w:szCs w:val="24"/>
              </w:rPr>
              <w:t>3 вопрос</w:t>
            </w:r>
          </w:p>
        </w:tc>
        <w:tc>
          <w:tcPr>
            <w:tcW w:w="854" w:type="dxa"/>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spacing w:after="0" w:line="256" w:lineRule="auto"/>
              <w:rPr>
                <w:rFonts w:ascii="Times New Roman" w:eastAsia="Calibri" w:hAnsi="Times New Roman" w:cs="Times New Roman"/>
                <w:sz w:val="24"/>
                <w:szCs w:val="24"/>
              </w:rPr>
            </w:pPr>
            <w:r w:rsidRPr="00616EB2">
              <w:rPr>
                <w:rFonts w:ascii="Times New Roman" w:eastAsia="Calibri" w:hAnsi="Times New Roman" w:cs="Times New Roman"/>
                <w:sz w:val="24"/>
                <w:szCs w:val="24"/>
              </w:rPr>
              <w:t xml:space="preserve">0 – 6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B2" w:rsidRPr="00616EB2" w:rsidRDefault="00616EB2" w:rsidP="00616EB2">
            <w:pPr>
              <w:spacing w:after="0" w:line="256" w:lineRule="auto"/>
              <w:rPr>
                <w:rFonts w:ascii="Times New Roman" w:eastAsia="Calibri" w:hAnsi="Times New Roman" w:cs="Times New Roman"/>
                <w:sz w:val="24"/>
                <w:szCs w:val="24"/>
              </w:rPr>
            </w:pPr>
          </w:p>
        </w:tc>
      </w:tr>
      <w:tr w:rsidR="00616EB2" w:rsidRPr="00616EB2" w:rsidTr="00616EB2">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6EB2" w:rsidRPr="00616EB2" w:rsidRDefault="00616EB2" w:rsidP="00616EB2">
            <w:pPr>
              <w:spacing w:after="0" w:line="256" w:lineRule="auto"/>
              <w:rPr>
                <w:rFonts w:ascii="Times New Roman" w:eastAsia="Calibri"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spacing w:after="0" w:line="256" w:lineRule="auto"/>
              <w:rPr>
                <w:rFonts w:ascii="Times New Roman" w:eastAsia="Calibri" w:hAnsi="Times New Roman" w:cs="Times New Roman"/>
                <w:sz w:val="24"/>
                <w:szCs w:val="24"/>
              </w:rPr>
            </w:pPr>
            <w:r w:rsidRPr="00616EB2">
              <w:rPr>
                <w:rFonts w:ascii="Times New Roman" w:eastAsia="Calibri" w:hAnsi="Times New Roman" w:cs="Times New Roman"/>
                <w:sz w:val="24"/>
                <w:szCs w:val="24"/>
              </w:rPr>
              <w:t>4 вопрос</w:t>
            </w:r>
          </w:p>
        </w:tc>
        <w:tc>
          <w:tcPr>
            <w:tcW w:w="854" w:type="dxa"/>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spacing w:after="0" w:line="256" w:lineRule="auto"/>
              <w:rPr>
                <w:rFonts w:ascii="Times New Roman" w:eastAsia="Calibri" w:hAnsi="Times New Roman" w:cs="Times New Roman"/>
                <w:sz w:val="24"/>
                <w:szCs w:val="24"/>
              </w:rPr>
            </w:pPr>
            <w:r w:rsidRPr="00616EB2">
              <w:rPr>
                <w:rFonts w:ascii="Times New Roman" w:eastAsia="Calibri" w:hAnsi="Times New Roman" w:cs="Times New Roman"/>
                <w:sz w:val="24"/>
                <w:szCs w:val="24"/>
              </w:rPr>
              <w:t xml:space="preserve">0 – 6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B2" w:rsidRPr="00616EB2" w:rsidRDefault="00616EB2" w:rsidP="00616EB2">
            <w:pPr>
              <w:spacing w:after="0" w:line="256" w:lineRule="auto"/>
              <w:rPr>
                <w:rFonts w:ascii="Times New Roman" w:eastAsia="Calibri" w:hAnsi="Times New Roman" w:cs="Times New Roman"/>
                <w:sz w:val="24"/>
                <w:szCs w:val="24"/>
              </w:rPr>
            </w:pPr>
          </w:p>
        </w:tc>
      </w:tr>
      <w:tr w:rsidR="00616EB2" w:rsidRPr="00616EB2" w:rsidTr="00616EB2">
        <w:trPr>
          <w:trHeight w:val="135"/>
        </w:trPr>
        <w:tc>
          <w:tcPr>
            <w:tcW w:w="9606" w:type="dxa"/>
            <w:gridSpan w:val="4"/>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spacing w:after="0" w:line="256" w:lineRule="auto"/>
              <w:jc w:val="center"/>
              <w:rPr>
                <w:rFonts w:ascii="Times New Roman" w:eastAsia="Calibri" w:hAnsi="Times New Roman" w:cs="Times New Roman"/>
                <w:b/>
                <w:sz w:val="24"/>
                <w:szCs w:val="24"/>
              </w:rPr>
            </w:pPr>
            <w:r w:rsidRPr="00616EB2">
              <w:rPr>
                <w:rFonts w:ascii="Times New Roman" w:eastAsia="Calibri" w:hAnsi="Times New Roman" w:cs="Times New Roman"/>
                <w:b/>
                <w:sz w:val="24"/>
                <w:szCs w:val="24"/>
              </w:rPr>
              <w:t>Итоговая оценка</w:t>
            </w:r>
            <w:r w:rsidRPr="00616EB2">
              <w:rPr>
                <w:rFonts w:ascii="Times New Roman" w:eastAsia="Calibri" w:hAnsi="Times New Roman" w:cs="Times New Roman"/>
                <w:b/>
                <w:sz w:val="24"/>
                <w:szCs w:val="24"/>
                <w:lang w:val="en-US"/>
              </w:rPr>
              <w:t>:</w:t>
            </w:r>
          </w:p>
        </w:tc>
      </w:tr>
      <w:tr w:rsidR="00616EB2" w:rsidRPr="00616EB2" w:rsidTr="00616EB2">
        <w:tc>
          <w:tcPr>
            <w:tcW w:w="4641" w:type="dxa"/>
            <w:gridSpan w:val="2"/>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spacing w:after="0" w:line="256" w:lineRule="auto"/>
              <w:jc w:val="center"/>
              <w:rPr>
                <w:rFonts w:ascii="Times New Roman" w:eastAsia="Calibri" w:hAnsi="Times New Roman" w:cs="Times New Roman"/>
                <w:sz w:val="24"/>
                <w:szCs w:val="24"/>
              </w:rPr>
            </w:pPr>
            <w:r w:rsidRPr="00616EB2">
              <w:rPr>
                <w:rFonts w:ascii="Times New Roman" w:eastAsia="Calibri" w:hAnsi="Times New Roman" w:cs="Times New Roman"/>
                <w:sz w:val="24"/>
                <w:szCs w:val="24"/>
              </w:rPr>
              <w:t>0 – 14 баллов</w:t>
            </w:r>
          </w:p>
        </w:tc>
        <w:tc>
          <w:tcPr>
            <w:tcW w:w="4965" w:type="dxa"/>
            <w:gridSpan w:val="2"/>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spacing w:after="0" w:line="256" w:lineRule="auto"/>
              <w:rPr>
                <w:rFonts w:ascii="Times New Roman" w:eastAsia="Calibri" w:hAnsi="Times New Roman" w:cs="Times New Roman"/>
                <w:sz w:val="24"/>
                <w:szCs w:val="24"/>
              </w:rPr>
            </w:pPr>
            <w:r w:rsidRPr="00616EB2">
              <w:rPr>
                <w:rFonts w:ascii="Times New Roman" w:eastAsia="Calibri" w:hAnsi="Times New Roman" w:cs="Times New Roman"/>
                <w:sz w:val="24"/>
                <w:szCs w:val="24"/>
              </w:rPr>
              <w:t>неудовлетворительно</w:t>
            </w:r>
          </w:p>
        </w:tc>
      </w:tr>
      <w:tr w:rsidR="00616EB2" w:rsidRPr="00616EB2" w:rsidTr="00616EB2">
        <w:tc>
          <w:tcPr>
            <w:tcW w:w="4641" w:type="dxa"/>
            <w:gridSpan w:val="2"/>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spacing w:after="0" w:line="256" w:lineRule="auto"/>
              <w:jc w:val="center"/>
              <w:rPr>
                <w:rFonts w:ascii="Times New Roman" w:eastAsia="Calibri" w:hAnsi="Times New Roman" w:cs="Times New Roman"/>
                <w:sz w:val="24"/>
                <w:szCs w:val="24"/>
              </w:rPr>
            </w:pPr>
            <w:r w:rsidRPr="00616EB2">
              <w:rPr>
                <w:rFonts w:ascii="Times New Roman" w:eastAsia="Calibri" w:hAnsi="Times New Roman" w:cs="Times New Roman"/>
                <w:sz w:val="24"/>
                <w:szCs w:val="24"/>
              </w:rPr>
              <w:t>15 – 19 баллов</w:t>
            </w:r>
          </w:p>
        </w:tc>
        <w:tc>
          <w:tcPr>
            <w:tcW w:w="4965" w:type="dxa"/>
            <w:gridSpan w:val="2"/>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spacing w:after="0" w:line="256" w:lineRule="auto"/>
              <w:rPr>
                <w:rFonts w:ascii="Times New Roman" w:eastAsia="Calibri" w:hAnsi="Times New Roman" w:cs="Times New Roman"/>
                <w:sz w:val="24"/>
                <w:szCs w:val="24"/>
              </w:rPr>
            </w:pPr>
            <w:r w:rsidRPr="00616EB2">
              <w:rPr>
                <w:rFonts w:ascii="Times New Roman" w:eastAsia="Calibri" w:hAnsi="Times New Roman" w:cs="Times New Roman"/>
                <w:sz w:val="24"/>
                <w:szCs w:val="24"/>
              </w:rPr>
              <w:t>удовлетворительно</w:t>
            </w:r>
          </w:p>
        </w:tc>
      </w:tr>
      <w:tr w:rsidR="00616EB2" w:rsidRPr="00616EB2" w:rsidTr="00616EB2">
        <w:tc>
          <w:tcPr>
            <w:tcW w:w="4641" w:type="dxa"/>
            <w:gridSpan w:val="2"/>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spacing w:after="0" w:line="256" w:lineRule="auto"/>
              <w:jc w:val="center"/>
              <w:rPr>
                <w:rFonts w:ascii="Times New Roman" w:eastAsia="Calibri" w:hAnsi="Times New Roman" w:cs="Times New Roman"/>
                <w:sz w:val="24"/>
                <w:szCs w:val="24"/>
              </w:rPr>
            </w:pPr>
            <w:r w:rsidRPr="00616EB2">
              <w:rPr>
                <w:rFonts w:ascii="Times New Roman" w:eastAsia="Calibri" w:hAnsi="Times New Roman" w:cs="Times New Roman"/>
                <w:sz w:val="24"/>
                <w:szCs w:val="24"/>
              </w:rPr>
              <w:t>20 – 24 баллов</w:t>
            </w:r>
          </w:p>
        </w:tc>
        <w:tc>
          <w:tcPr>
            <w:tcW w:w="4965" w:type="dxa"/>
            <w:gridSpan w:val="2"/>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spacing w:after="0" w:line="256" w:lineRule="auto"/>
              <w:rPr>
                <w:rFonts w:ascii="Times New Roman" w:eastAsia="Calibri" w:hAnsi="Times New Roman" w:cs="Times New Roman"/>
                <w:sz w:val="24"/>
                <w:szCs w:val="24"/>
              </w:rPr>
            </w:pPr>
            <w:r w:rsidRPr="00616EB2">
              <w:rPr>
                <w:rFonts w:ascii="Times New Roman" w:eastAsia="Calibri" w:hAnsi="Times New Roman" w:cs="Times New Roman"/>
                <w:sz w:val="24"/>
                <w:szCs w:val="24"/>
              </w:rPr>
              <w:t>хорошо</w:t>
            </w:r>
          </w:p>
        </w:tc>
      </w:tr>
      <w:tr w:rsidR="00616EB2" w:rsidRPr="00616EB2" w:rsidTr="00616EB2">
        <w:tc>
          <w:tcPr>
            <w:tcW w:w="4641" w:type="dxa"/>
            <w:gridSpan w:val="2"/>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spacing w:after="0" w:line="256" w:lineRule="auto"/>
              <w:jc w:val="center"/>
              <w:rPr>
                <w:rFonts w:ascii="Times New Roman" w:eastAsia="Calibri" w:hAnsi="Times New Roman" w:cs="Times New Roman"/>
                <w:sz w:val="24"/>
                <w:szCs w:val="24"/>
              </w:rPr>
            </w:pPr>
            <w:r w:rsidRPr="00616EB2">
              <w:rPr>
                <w:rFonts w:ascii="Times New Roman" w:eastAsia="Calibri" w:hAnsi="Times New Roman" w:cs="Times New Roman"/>
                <w:sz w:val="24"/>
                <w:szCs w:val="24"/>
              </w:rPr>
              <w:t>25 – 30 баллов</w:t>
            </w:r>
          </w:p>
        </w:tc>
        <w:tc>
          <w:tcPr>
            <w:tcW w:w="4965" w:type="dxa"/>
            <w:gridSpan w:val="2"/>
            <w:tcBorders>
              <w:top w:val="single" w:sz="4" w:space="0" w:color="auto"/>
              <w:left w:val="single" w:sz="4" w:space="0" w:color="auto"/>
              <w:bottom w:val="single" w:sz="4" w:space="0" w:color="auto"/>
              <w:right w:val="single" w:sz="4" w:space="0" w:color="auto"/>
            </w:tcBorders>
            <w:hideMark/>
          </w:tcPr>
          <w:p w:rsidR="00616EB2" w:rsidRPr="00616EB2" w:rsidRDefault="00616EB2" w:rsidP="00616EB2">
            <w:pPr>
              <w:spacing w:after="0" w:line="256" w:lineRule="auto"/>
              <w:rPr>
                <w:rFonts w:ascii="Times New Roman" w:eastAsia="Calibri" w:hAnsi="Times New Roman" w:cs="Times New Roman"/>
                <w:sz w:val="24"/>
                <w:szCs w:val="24"/>
              </w:rPr>
            </w:pPr>
            <w:r w:rsidRPr="00616EB2">
              <w:rPr>
                <w:rFonts w:ascii="Times New Roman" w:eastAsia="Calibri" w:hAnsi="Times New Roman" w:cs="Times New Roman"/>
                <w:sz w:val="24"/>
                <w:szCs w:val="24"/>
              </w:rPr>
              <w:t>отлично</w:t>
            </w:r>
          </w:p>
        </w:tc>
      </w:tr>
    </w:tbl>
    <w:p w:rsidR="00616EB2" w:rsidRPr="00616EB2" w:rsidRDefault="00616EB2" w:rsidP="00616EB2">
      <w:pPr>
        <w:spacing w:after="0" w:line="240" w:lineRule="auto"/>
        <w:ind w:firstLine="709"/>
        <w:jc w:val="right"/>
        <w:rPr>
          <w:rFonts w:ascii="Times New Roman" w:eastAsia="Calibri" w:hAnsi="Times New Roman" w:cs="Times New Roman"/>
          <w:bCs/>
          <w:i/>
          <w:sz w:val="24"/>
          <w:szCs w:val="24"/>
          <w:lang w:eastAsia="ru-RU"/>
        </w:rPr>
      </w:pPr>
      <w:r w:rsidRPr="00616EB2">
        <w:rPr>
          <w:rFonts w:ascii="Times New Roman" w:eastAsia="Calibri" w:hAnsi="Times New Roman" w:cs="Times New Roman"/>
          <w:bCs/>
          <w:i/>
          <w:sz w:val="24"/>
          <w:szCs w:val="24"/>
          <w:lang w:eastAsia="ru-RU"/>
        </w:rPr>
        <w:t>Таблица 3</w:t>
      </w:r>
    </w:p>
    <w:p w:rsidR="00616EB2" w:rsidRPr="00616EB2" w:rsidRDefault="00616EB2" w:rsidP="00616EB2">
      <w:pPr>
        <w:spacing w:after="0" w:line="240" w:lineRule="auto"/>
        <w:jc w:val="center"/>
        <w:rPr>
          <w:rFonts w:ascii="Times New Roman" w:eastAsia="Calibri" w:hAnsi="Times New Roman" w:cs="Times New Roman"/>
          <w:b/>
          <w:sz w:val="24"/>
          <w:szCs w:val="24"/>
          <w:lang w:eastAsia="ru-RU"/>
        </w:rPr>
      </w:pPr>
      <w:r w:rsidRPr="00616EB2">
        <w:rPr>
          <w:rFonts w:ascii="Times New Roman" w:eastAsia="Calibri" w:hAnsi="Times New Roman" w:cs="Times New Roman"/>
          <w:b/>
          <w:sz w:val="24"/>
          <w:szCs w:val="24"/>
          <w:lang w:eastAsia="ru-RU"/>
        </w:rPr>
        <w:t xml:space="preserve">Система перевода дисциплинарного рейтинга по дисциплине </w:t>
      </w:r>
    </w:p>
    <w:p w:rsidR="00616EB2" w:rsidRPr="00616EB2" w:rsidRDefault="00616EB2" w:rsidP="00616EB2">
      <w:pPr>
        <w:spacing w:after="0" w:line="240" w:lineRule="auto"/>
        <w:jc w:val="center"/>
        <w:rPr>
          <w:rFonts w:ascii="Times New Roman" w:eastAsia="Calibri" w:hAnsi="Times New Roman" w:cs="Times New Roman"/>
          <w:b/>
          <w:sz w:val="24"/>
          <w:szCs w:val="24"/>
          <w:lang w:eastAsia="ru-RU"/>
        </w:rPr>
      </w:pPr>
      <w:r w:rsidRPr="00616EB2">
        <w:rPr>
          <w:rFonts w:ascii="Times New Roman" w:eastAsia="Calibri" w:hAnsi="Times New Roman" w:cs="Times New Roman"/>
          <w:b/>
          <w:sz w:val="24"/>
          <w:szCs w:val="24"/>
          <w:lang w:eastAsia="ru-RU"/>
        </w:rPr>
        <w:t>в пятибалльную систему</w:t>
      </w:r>
    </w:p>
    <w:p w:rsidR="00616EB2" w:rsidRPr="00616EB2" w:rsidRDefault="00616EB2" w:rsidP="00616EB2">
      <w:pPr>
        <w:spacing w:after="0" w:line="240" w:lineRule="auto"/>
        <w:jc w:val="center"/>
        <w:rPr>
          <w:rFonts w:ascii="Times New Roman" w:eastAsia="Calibri" w:hAnsi="Times New Roman" w:cs="Times New Roman"/>
          <w:b/>
          <w:sz w:val="24"/>
          <w:szCs w:val="24"/>
          <w:lang w:eastAsia="ru-RU"/>
        </w:rPr>
      </w:pPr>
    </w:p>
    <w:tbl>
      <w:tblPr>
        <w:tblW w:w="9606" w:type="dxa"/>
        <w:tblCellMar>
          <w:left w:w="0" w:type="dxa"/>
          <w:right w:w="0" w:type="dxa"/>
        </w:tblCellMar>
        <w:tblLook w:val="04A0" w:firstRow="1" w:lastRow="0" w:firstColumn="1" w:lastColumn="0" w:noHBand="0" w:noVBand="1"/>
      </w:tblPr>
      <w:tblGrid>
        <w:gridCol w:w="3652"/>
        <w:gridCol w:w="3544"/>
        <w:gridCol w:w="2410"/>
      </w:tblGrid>
      <w:tr w:rsidR="00616EB2" w:rsidRPr="00616EB2" w:rsidTr="00616EB2">
        <w:tc>
          <w:tcPr>
            <w:tcW w:w="3652"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16EB2" w:rsidRPr="00616EB2" w:rsidRDefault="00616EB2" w:rsidP="00616EB2">
            <w:pPr>
              <w:spacing w:after="0" w:line="256" w:lineRule="auto"/>
              <w:jc w:val="center"/>
              <w:rPr>
                <w:rFonts w:ascii="Times New Roman" w:eastAsia="Calibri" w:hAnsi="Times New Roman" w:cs="Times New Roman"/>
                <w:b/>
                <w:bCs/>
                <w:color w:val="000000"/>
                <w:kern w:val="24"/>
                <w:sz w:val="24"/>
                <w:szCs w:val="24"/>
              </w:rPr>
            </w:pPr>
            <w:r w:rsidRPr="00616EB2">
              <w:rPr>
                <w:rFonts w:ascii="Times New Roman" w:eastAsia="Calibri" w:hAnsi="Times New Roman" w:cs="Times New Roman"/>
                <w:b/>
                <w:bCs/>
                <w:color w:val="000000"/>
                <w:kern w:val="24"/>
                <w:sz w:val="24"/>
                <w:szCs w:val="24"/>
              </w:rPr>
              <w:t>дисциплинарный рейтинг</w:t>
            </w:r>
          </w:p>
          <w:p w:rsidR="00616EB2" w:rsidRPr="00616EB2" w:rsidRDefault="00616EB2" w:rsidP="00616EB2">
            <w:pPr>
              <w:spacing w:after="0" w:line="256" w:lineRule="auto"/>
              <w:jc w:val="center"/>
              <w:rPr>
                <w:rFonts w:ascii="Times New Roman" w:eastAsia="Times New Roman" w:hAnsi="Times New Roman" w:cs="Times New Roman"/>
                <w:sz w:val="24"/>
                <w:szCs w:val="24"/>
              </w:rPr>
            </w:pPr>
            <w:r w:rsidRPr="00616EB2">
              <w:rPr>
                <w:rFonts w:ascii="Times New Roman" w:eastAsia="Calibri" w:hAnsi="Times New Roman" w:cs="Times New Roman"/>
                <w:b/>
                <w:bCs/>
                <w:color w:val="000000"/>
                <w:kern w:val="24"/>
                <w:sz w:val="24"/>
                <w:szCs w:val="24"/>
              </w:rPr>
              <w:t xml:space="preserve"> по БРС</w:t>
            </w:r>
          </w:p>
          <w:p w:rsidR="00616EB2" w:rsidRPr="00616EB2" w:rsidRDefault="00616EB2" w:rsidP="00616EB2">
            <w:pPr>
              <w:spacing w:after="0" w:line="256" w:lineRule="auto"/>
              <w:ind w:firstLine="706"/>
              <w:jc w:val="both"/>
              <w:rPr>
                <w:rFonts w:ascii="Times New Roman" w:eastAsia="Times New Roman" w:hAnsi="Times New Roman" w:cs="Times New Roman"/>
                <w:sz w:val="24"/>
                <w:szCs w:val="24"/>
              </w:rPr>
            </w:pPr>
            <w:r w:rsidRPr="00616EB2">
              <w:rPr>
                <w:rFonts w:ascii="Times New Roman" w:eastAsia="Calibri" w:hAnsi="Times New Roman" w:cs="Times New Roman"/>
                <w:b/>
                <w:bCs/>
                <w:color w:val="000000"/>
                <w:kern w:val="24"/>
                <w:sz w:val="24"/>
                <w:szCs w:val="24"/>
              </w:rPr>
              <w:t> </w:t>
            </w:r>
          </w:p>
        </w:tc>
        <w:tc>
          <w:tcPr>
            <w:tcW w:w="5954"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16EB2" w:rsidRPr="00616EB2" w:rsidRDefault="00616EB2" w:rsidP="00616EB2">
            <w:pPr>
              <w:spacing w:after="0" w:line="256" w:lineRule="auto"/>
              <w:ind w:firstLine="706"/>
              <w:jc w:val="both"/>
              <w:rPr>
                <w:rFonts w:ascii="Times New Roman" w:eastAsia="Times New Roman" w:hAnsi="Times New Roman" w:cs="Times New Roman"/>
                <w:sz w:val="24"/>
                <w:szCs w:val="24"/>
              </w:rPr>
            </w:pPr>
            <w:r w:rsidRPr="00616EB2">
              <w:rPr>
                <w:rFonts w:ascii="Times New Roman" w:eastAsia="Calibri" w:hAnsi="Times New Roman" w:cs="Times New Roman"/>
                <w:b/>
                <w:bCs/>
                <w:color w:val="000000"/>
                <w:kern w:val="24"/>
                <w:sz w:val="24"/>
                <w:szCs w:val="24"/>
              </w:rPr>
              <w:t>оценка по дисциплине (модулю)</w:t>
            </w:r>
          </w:p>
        </w:tc>
      </w:tr>
      <w:tr w:rsidR="00616EB2" w:rsidRPr="00616EB2" w:rsidTr="00616E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6EB2" w:rsidRPr="00616EB2" w:rsidRDefault="00616EB2" w:rsidP="00616EB2">
            <w:pPr>
              <w:spacing w:after="0" w:line="256" w:lineRule="auto"/>
              <w:rPr>
                <w:rFonts w:ascii="Times New Roman" w:eastAsia="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16EB2" w:rsidRPr="00616EB2" w:rsidRDefault="00616EB2" w:rsidP="00616EB2">
            <w:pPr>
              <w:spacing w:after="0" w:line="256" w:lineRule="auto"/>
              <w:ind w:firstLine="29"/>
              <w:jc w:val="center"/>
              <w:rPr>
                <w:rFonts w:ascii="Times New Roman" w:eastAsia="Times New Roman" w:hAnsi="Times New Roman" w:cs="Times New Roman"/>
                <w:b/>
                <w:sz w:val="24"/>
                <w:szCs w:val="24"/>
              </w:rPr>
            </w:pPr>
            <w:r w:rsidRPr="00616EB2">
              <w:rPr>
                <w:rFonts w:ascii="Times New Roman" w:eastAsia="Calibri" w:hAnsi="Times New Roman" w:cs="Times New Roman"/>
                <w:b/>
                <w:color w:val="000000"/>
                <w:kern w:val="24"/>
                <w:sz w:val="24"/>
                <w:szCs w:val="24"/>
              </w:rPr>
              <w:t>экзамен, дифференцированный зачет</w:t>
            </w:r>
          </w:p>
        </w:tc>
        <w:tc>
          <w:tcPr>
            <w:tcW w:w="24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16EB2" w:rsidRPr="00616EB2" w:rsidRDefault="00616EB2" w:rsidP="00616EB2">
            <w:pPr>
              <w:spacing w:after="0" w:line="256" w:lineRule="auto"/>
              <w:ind w:firstLine="706"/>
              <w:jc w:val="both"/>
              <w:rPr>
                <w:rFonts w:ascii="Times New Roman" w:eastAsia="Times New Roman" w:hAnsi="Times New Roman" w:cs="Times New Roman"/>
                <w:b/>
                <w:sz w:val="24"/>
                <w:szCs w:val="24"/>
              </w:rPr>
            </w:pPr>
            <w:r w:rsidRPr="00616EB2">
              <w:rPr>
                <w:rFonts w:ascii="Times New Roman" w:eastAsia="Calibri" w:hAnsi="Times New Roman" w:cs="Times New Roman"/>
                <w:b/>
                <w:color w:val="000000"/>
                <w:kern w:val="24"/>
                <w:sz w:val="24"/>
                <w:szCs w:val="24"/>
              </w:rPr>
              <w:t> зачет</w:t>
            </w:r>
          </w:p>
        </w:tc>
      </w:tr>
      <w:tr w:rsidR="00616EB2" w:rsidRPr="00616EB2" w:rsidTr="00616EB2">
        <w:tc>
          <w:tcPr>
            <w:tcW w:w="36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16EB2" w:rsidRPr="00616EB2" w:rsidRDefault="00616EB2" w:rsidP="00616EB2">
            <w:pPr>
              <w:spacing w:after="0" w:line="256" w:lineRule="auto"/>
              <w:ind w:firstLine="706"/>
              <w:jc w:val="both"/>
              <w:rPr>
                <w:rFonts w:ascii="Times New Roman" w:eastAsia="Times New Roman" w:hAnsi="Times New Roman" w:cs="Times New Roman"/>
                <w:sz w:val="24"/>
                <w:szCs w:val="24"/>
              </w:rPr>
            </w:pPr>
            <w:r w:rsidRPr="00616EB2">
              <w:rPr>
                <w:rFonts w:ascii="Times New Roman" w:eastAsia="Calibri" w:hAnsi="Times New Roman" w:cs="Times New Roman"/>
                <w:color w:val="000000"/>
                <w:kern w:val="24"/>
                <w:sz w:val="24"/>
                <w:szCs w:val="24"/>
              </w:rPr>
              <w:t>86 – 105 баллов</w:t>
            </w:r>
          </w:p>
        </w:tc>
        <w:tc>
          <w:tcPr>
            <w:tcW w:w="354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16EB2" w:rsidRPr="00616EB2" w:rsidRDefault="00616EB2" w:rsidP="00616EB2">
            <w:pPr>
              <w:spacing w:after="0" w:line="256" w:lineRule="auto"/>
              <w:ind w:firstLine="706"/>
              <w:jc w:val="both"/>
              <w:rPr>
                <w:rFonts w:ascii="Times New Roman" w:eastAsia="Times New Roman" w:hAnsi="Times New Roman" w:cs="Times New Roman"/>
                <w:sz w:val="24"/>
                <w:szCs w:val="24"/>
              </w:rPr>
            </w:pPr>
            <w:r w:rsidRPr="00616EB2">
              <w:rPr>
                <w:rFonts w:ascii="Times New Roman" w:eastAsia="Calibri" w:hAnsi="Times New Roman" w:cs="Times New Roman"/>
                <w:color w:val="000000"/>
                <w:kern w:val="24"/>
                <w:sz w:val="24"/>
                <w:szCs w:val="24"/>
              </w:rPr>
              <w:t>5 (отлично)</w:t>
            </w:r>
          </w:p>
        </w:tc>
        <w:tc>
          <w:tcPr>
            <w:tcW w:w="24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16EB2" w:rsidRPr="00616EB2" w:rsidRDefault="00616EB2" w:rsidP="00616EB2">
            <w:pPr>
              <w:spacing w:after="0" w:line="256" w:lineRule="auto"/>
              <w:jc w:val="center"/>
              <w:rPr>
                <w:rFonts w:ascii="Times New Roman" w:eastAsia="Times New Roman" w:hAnsi="Times New Roman" w:cs="Times New Roman"/>
                <w:sz w:val="24"/>
                <w:szCs w:val="24"/>
              </w:rPr>
            </w:pPr>
            <w:r w:rsidRPr="00616EB2">
              <w:rPr>
                <w:rFonts w:ascii="Times New Roman" w:eastAsia="Calibri" w:hAnsi="Times New Roman" w:cs="Times New Roman"/>
                <w:color w:val="000000"/>
                <w:kern w:val="24"/>
                <w:sz w:val="24"/>
                <w:szCs w:val="24"/>
              </w:rPr>
              <w:t>зачтено</w:t>
            </w:r>
          </w:p>
        </w:tc>
      </w:tr>
      <w:tr w:rsidR="00616EB2" w:rsidRPr="00616EB2" w:rsidTr="00616EB2">
        <w:tc>
          <w:tcPr>
            <w:tcW w:w="36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16EB2" w:rsidRPr="00616EB2" w:rsidRDefault="00616EB2" w:rsidP="00616EB2">
            <w:pPr>
              <w:spacing w:after="0" w:line="256" w:lineRule="auto"/>
              <w:ind w:firstLine="706"/>
              <w:jc w:val="both"/>
              <w:rPr>
                <w:rFonts w:ascii="Times New Roman" w:eastAsia="Times New Roman" w:hAnsi="Times New Roman" w:cs="Times New Roman"/>
                <w:sz w:val="24"/>
                <w:szCs w:val="24"/>
              </w:rPr>
            </w:pPr>
            <w:r w:rsidRPr="00616EB2">
              <w:rPr>
                <w:rFonts w:ascii="Times New Roman" w:eastAsia="Calibri" w:hAnsi="Times New Roman" w:cs="Times New Roman"/>
                <w:color w:val="000000"/>
                <w:kern w:val="24"/>
                <w:sz w:val="24"/>
                <w:szCs w:val="24"/>
              </w:rPr>
              <w:t>70 – 85 баллов</w:t>
            </w:r>
          </w:p>
        </w:tc>
        <w:tc>
          <w:tcPr>
            <w:tcW w:w="354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16EB2" w:rsidRPr="00616EB2" w:rsidRDefault="00616EB2" w:rsidP="00616EB2">
            <w:pPr>
              <w:spacing w:after="0" w:line="256" w:lineRule="auto"/>
              <w:ind w:firstLine="706"/>
              <w:jc w:val="both"/>
              <w:rPr>
                <w:rFonts w:ascii="Times New Roman" w:eastAsia="Times New Roman" w:hAnsi="Times New Roman" w:cs="Times New Roman"/>
                <w:sz w:val="24"/>
                <w:szCs w:val="24"/>
              </w:rPr>
            </w:pPr>
            <w:r w:rsidRPr="00616EB2">
              <w:rPr>
                <w:rFonts w:ascii="Times New Roman" w:eastAsia="Calibri" w:hAnsi="Times New Roman" w:cs="Times New Roman"/>
                <w:color w:val="000000"/>
                <w:kern w:val="24"/>
                <w:sz w:val="24"/>
                <w:szCs w:val="24"/>
              </w:rPr>
              <w:t>4 (хорошо)</w:t>
            </w:r>
          </w:p>
        </w:tc>
        <w:tc>
          <w:tcPr>
            <w:tcW w:w="24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16EB2" w:rsidRPr="00616EB2" w:rsidRDefault="00616EB2" w:rsidP="00616EB2">
            <w:pPr>
              <w:spacing w:after="0" w:line="256" w:lineRule="auto"/>
              <w:jc w:val="center"/>
              <w:rPr>
                <w:rFonts w:ascii="Times New Roman" w:eastAsia="Times New Roman" w:hAnsi="Times New Roman" w:cs="Times New Roman"/>
                <w:sz w:val="24"/>
                <w:szCs w:val="24"/>
              </w:rPr>
            </w:pPr>
            <w:r w:rsidRPr="00616EB2">
              <w:rPr>
                <w:rFonts w:ascii="Times New Roman" w:eastAsia="Calibri" w:hAnsi="Times New Roman" w:cs="Times New Roman"/>
                <w:color w:val="000000"/>
                <w:kern w:val="24"/>
                <w:sz w:val="24"/>
                <w:szCs w:val="24"/>
              </w:rPr>
              <w:t>зачтено</w:t>
            </w:r>
          </w:p>
        </w:tc>
      </w:tr>
      <w:tr w:rsidR="00616EB2" w:rsidRPr="00616EB2" w:rsidTr="00616EB2">
        <w:tc>
          <w:tcPr>
            <w:tcW w:w="36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16EB2" w:rsidRPr="00616EB2" w:rsidRDefault="00616EB2" w:rsidP="00616EB2">
            <w:pPr>
              <w:spacing w:after="0" w:line="256" w:lineRule="auto"/>
              <w:ind w:firstLine="706"/>
              <w:jc w:val="both"/>
              <w:rPr>
                <w:rFonts w:ascii="Times New Roman" w:eastAsia="Times New Roman" w:hAnsi="Times New Roman" w:cs="Times New Roman"/>
                <w:sz w:val="24"/>
                <w:szCs w:val="24"/>
              </w:rPr>
            </w:pPr>
            <w:r w:rsidRPr="00616EB2">
              <w:rPr>
                <w:rFonts w:ascii="Times New Roman" w:eastAsia="Calibri" w:hAnsi="Times New Roman" w:cs="Times New Roman"/>
                <w:color w:val="000000"/>
                <w:kern w:val="24"/>
                <w:sz w:val="24"/>
                <w:szCs w:val="24"/>
              </w:rPr>
              <w:t>50 – 69 баллов</w:t>
            </w:r>
          </w:p>
        </w:tc>
        <w:tc>
          <w:tcPr>
            <w:tcW w:w="354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16EB2" w:rsidRPr="00616EB2" w:rsidRDefault="00616EB2" w:rsidP="00616EB2">
            <w:pPr>
              <w:spacing w:after="0" w:line="256" w:lineRule="auto"/>
              <w:ind w:firstLine="706"/>
              <w:jc w:val="both"/>
              <w:rPr>
                <w:rFonts w:ascii="Times New Roman" w:eastAsia="Times New Roman" w:hAnsi="Times New Roman" w:cs="Times New Roman"/>
                <w:sz w:val="24"/>
                <w:szCs w:val="24"/>
              </w:rPr>
            </w:pPr>
            <w:r w:rsidRPr="00616EB2">
              <w:rPr>
                <w:rFonts w:ascii="Times New Roman" w:eastAsia="Calibri" w:hAnsi="Times New Roman" w:cs="Times New Roman"/>
                <w:color w:val="000000"/>
                <w:kern w:val="24"/>
                <w:sz w:val="24"/>
                <w:szCs w:val="24"/>
              </w:rPr>
              <w:t>3 (удовлетворительно)</w:t>
            </w:r>
          </w:p>
        </w:tc>
        <w:tc>
          <w:tcPr>
            <w:tcW w:w="24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16EB2" w:rsidRPr="00616EB2" w:rsidRDefault="00616EB2" w:rsidP="00616EB2">
            <w:pPr>
              <w:spacing w:after="0" w:line="256" w:lineRule="auto"/>
              <w:jc w:val="center"/>
              <w:rPr>
                <w:rFonts w:ascii="Times New Roman" w:eastAsia="Times New Roman" w:hAnsi="Times New Roman" w:cs="Times New Roman"/>
                <w:sz w:val="24"/>
                <w:szCs w:val="24"/>
              </w:rPr>
            </w:pPr>
            <w:r w:rsidRPr="00616EB2">
              <w:rPr>
                <w:rFonts w:ascii="Times New Roman" w:eastAsia="Calibri" w:hAnsi="Times New Roman" w:cs="Times New Roman"/>
                <w:color w:val="000000"/>
                <w:kern w:val="24"/>
                <w:sz w:val="24"/>
                <w:szCs w:val="24"/>
              </w:rPr>
              <w:t>зачтено</w:t>
            </w:r>
          </w:p>
        </w:tc>
      </w:tr>
      <w:tr w:rsidR="00616EB2" w:rsidRPr="00616EB2" w:rsidTr="00616EB2">
        <w:tc>
          <w:tcPr>
            <w:tcW w:w="36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16EB2" w:rsidRPr="00616EB2" w:rsidRDefault="00616EB2" w:rsidP="00616EB2">
            <w:pPr>
              <w:spacing w:after="0" w:line="256" w:lineRule="auto"/>
              <w:ind w:firstLine="706"/>
              <w:jc w:val="both"/>
              <w:rPr>
                <w:rFonts w:ascii="Times New Roman" w:eastAsia="Times New Roman" w:hAnsi="Times New Roman" w:cs="Times New Roman"/>
                <w:sz w:val="24"/>
                <w:szCs w:val="24"/>
              </w:rPr>
            </w:pPr>
            <w:r w:rsidRPr="00616EB2">
              <w:rPr>
                <w:rFonts w:ascii="Times New Roman" w:eastAsia="Calibri" w:hAnsi="Times New Roman" w:cs="Times New Roman"/>
                <w:color w:val="000000"/>
                <w:kern w:val="24"/>
                <w:sz w:val="24"/>
                <w:szCs w:val="24"/>
              </w:rPr>
              <w:t>49 и менее баллов</w:t>
            </w:r>
          </w:p>
        </w:tc>
        <w:tc>
          <w:tcPr>
            <w:tcW w:w="354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16EB2" w:rsidRPr="00616EB2" w:rsidRDefault="00616EB2" w:rsidP="00616EB2">
            <w:pPr>
              <w:spacing w:after="0" w:line="256" w:lineRule="auto"/>
              <w:ind w:firstLine="706"/>
              <w:jc w:val="both"/>
              <w:rPr>
                <w:rFonts w:ascii="Times New Roman" w:eastAsia="Times New Roman" w:hAnsi="Times New Roman" w:cs="Times New Roman"/>
                <w:sz w:val="24"/>
                <w:szCs w:val="24"/>
              </w:rPr>
            </w:pPr>
            <w:r w:rsidRPr="00616EB2">
              <w:rPr>
                <w:rFonts w:ascii="Times New Roman" w:eastAsia="Calibri" w:hAnsi="Times New Roman" w:cs="Times New Roman"/>
                <w:color w:val="000000"/>
                <w:kern w:val="24"/>
                <w:sz w:val="24"/>
                <w:szCs w:val="24"/>
              </w:rPr>
              <w:t>2 (неудовлетворительно)</w:t>
            </w:r>
          </w:p>
        </w:tc>
        <w:tc>
          <w:tcPr>
            <w:tcW w:w="24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16EB2" w:rsidRPr="00616EB2" w:rsidRDefault="00616EB2" w:rsidP="00616EB2">
            <w:pPr>
              <w:spacing w:after="0" w:line="256" w:lineRule="auto"/>
              <w:jc w:val="center"/>
              <w:rPr>
                <w:rFonts w:ascii="Times New Roman" w:eastAsia="Times New Roman" w:hAnsi="Times New Roman" w:cs="Times New Roman"/>
                <w:sz w:val="24"/>
                <w:szCs w:val="24"/>
              </w:rPr>
            </w:pPr>
            <w:r w:rsidRPr="00616EB2">
              <w:rPr>
                <w:rFonts w:ascii="Times New Roman" w:eastAsia="Calibri" w:hAnsi="Times New Roman" w:cs="Times New Roman"/>
                <w:color w:val="000000"/>
                <w:kern w:val="24"/>
                <w:sz w:val="24"/>
                <w:szCs w:val="24"/>
              </w:rPr>
              <w:t>не зачтено</w:t>
            </w:r>
          </w:p>
        </w:tc>
      </w:tr>
    </w:tbl>
    <w:p w:rsidR="00D45860" w:rsidRPr="007B0988" w:rsidRDefault="00D45860" w:rsidP="00D45860">
      <w:pPr>
        <w:tabs>
          <w:tab w:val="left" w:pos="426"/>
        </w:tabs>
        <w:spacing w:after="0" w:line="240" w:lineRule="auto"/>
        <w:rPr>
          <w:rFonts w:ascii="Times New Roman" w:hAnsi="Times New Roman" w:cs="Times New Roman"/>
          <w:b/>
          <w:color w:val="000000"/>
          <w:sz w:val="24"/>
          <w:szCs w:val="24"/>
        </w:rPr>
      </w:pPr>
    </w:p>
    <w:sectPr w:rsidR="00D45860" w:rsidRPr="007B0988" w:rsidSect="00E34567">
      <w:foot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AD3" w:rsidRDefault="00723AD3" w:rsidP="00C8623B">
      <w:pPr>
        <w:spacing w:after="0" w:line="240" w:lineRule="auto"/>
      </w:pPr>
      <w:r>
        <w:separator/>
      </w:r>
    </w:p>
  </w:endnote>
  <w:endnote w:type="continuationSeparator" w:id="0">
    <w:p w:rsidR="00723AD3" w:rsidRDefault="00723AD3" w:rsidP="00C8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2408"/>
      <w:docPartObj>
        <w:docPartGallery w:val="Page Numbers (Bottom of Page)"/>
        <w:docPartUnique/>
      </w:docPartObj>
    </w:sdtPr>
    <w:sdtEndPr/>
    <w:sdtContent>
      <w:p w:rsidR="00565F1E" w:rsidRDefault="00565F1E">
        <w:pPr>
          <w:pStyle w:val="aa"/>
          <w:jc w:val="right"/>
        </w:pPr>
        <w:r>
          <w:fldChar w:fldCharType="begin"/>
        </w:r>
        <w:r>
          <w:instrText xml:space="preserve"> PAGE   \* MERGEFORMAT </w:instrText>
        </w:r>
        <w:r>
          <w:fldChar w:fldCharType="separate"/>
        </w:r>
        <w:r w:rsidR="00BB7CB5">
          <w:rPr>
            <w:noProof/>
          </w:rPr>
          <w:t>162</w:t>
        </w:r>
        <w:r>
          <w:rPr>
            <w:noProof/>
          </w:rPr>
          <w:fldChar w:fldCharType="end"/>
        </w:r>
      </w:p>
    </w:sdtContent>
  </w:sdt>
  <w:p w:rsidR="00565F1E" w:rsidRDefault="00565F1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AD3" w:rsidRDefault="00723AD3" w:rsidP="00C8623B">
      <w:pPr>
        <w:spacing w:after="0" w:line="240" w:lineRule="auto"/>
      </w:pPr>
      <w:r>
        <w:separator/>
      </w:r>
    </w:p>
  </w:footnote>
  <w:footnote w:type="continuationSeparator" w:id="0">
    <w:p w:rsidR="00723AD3" w:rsidRDefault="00723AD3" w:rsidP="00C86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64F"/>
    <w:multiLevelType w:val="hybridMultilevel"/>
    <w:tmpl w:val="3DD6B1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3AD2065"/>
    <w:multiLevelType w:val="hybridMultilevel"/>
    <w:tmpl w:val="D93C70A4"/>
    <w:lvl w:ilvl="0" w:tplc="50203C90">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 w15:restartNumberingAfterBreak="0">
    <w:nsid w:val="043B68BA"/>
    <w:multiLevelType w:val="hybridMultilevel"/>
    <w:tmpl w:val="A732DA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6DF45A9"/>
    <w:multiLevelType w:val="hybridMultilevel"/>
    <w:tmpl w:val="3B06CA38"/>
    <w:lvl w:ilvl="0" w:tplc="0419000F">
      <w:start w:val="1"/>
      <w:numFmt w:val="decimal"/>
      <w:lvlText w:val="%1."/>
      <w:lvlJc w:val="left"/>
      <w:pPr>
        <w:tabs>
          <w:tab w:val="num" w:pos="720"/>
        </w:tabs>
        <w:ind w:left="720" w:hanging="360"/>
      </w:pPr>
    </w:lvl>
    <w:lvl w:ilvl="1" w:tplc="FA02A56A">
      <w:start w:val="1"/>
      <w:numFmt w:val="decimal"/>
      <w:lvlText w:val="%2."/>
      <w:lvlJc w:val="left"/>
      <w:pPr>
        <w:tabs>
          <w:tab w:val="num" w:pos="1440"/>
        </w:tabs>
        <w:ind w:left="1440" w:hanging="360"/>
      </w:pPr>
      <w:rPr>
        <w:rFonts w:hint="default"/>
        <w:b w:val="0"/>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70914AD"/>
    <w:multiLevelType w:val="hybridMultilevel"/>
    <w:tmpl w:val="9C5E4DB0"/>
    <w:lvl w:ilvl="0" w:tplc="96223C10">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5" w15:restartNumberingAfterBreak="0">
    <w:nsid w:val="07ED42A3"/>
    <w:multiLevelType w:val="hybridMultilevel"/>
    <w:tmpl w:val="71AE9E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8A60883"/>
    <w:multiLevelType w:val="hybridMultilevel"/>
    <w:tmpl w:val="79E0F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6E74AF"/>
    <w:multiLevelType w:val="hybridMultilevel"/>
    <w:tmpl w:val="8B1899B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0AE51F8C"/>
    <w:multiLevelType w:val="hybridMultilevel"/>
    <w:tmpl w:val="B9DE1CFE"/>
    <w:lvl w:ilvl="0" w:tplc="52785178">
      <w:start w:val="1"/>
      <w:numFmt w:val="decimal"/>
      <w:lvlText w:val="%1."/>
      <w:lvlJc w:val="left"/>
      <w:pPr>
        <w:tabs>
          <w:tab w:val="num" w:pos="1580"/>
        </w:tabs>
        <w:ind w:left="1580" w:hanging="360"/>
      </w:pPr>
    </w:lvl>
    <w:lvl w:ilvl="1" w:tplc="04190019">
      <w:start w:val="1"/>
      <w:numFmt w:val="lowerLetter"/>
      <w:lvlText w:val="%2."/>
      <w:lvlJc w:val="left"/>
      <w:pPr>
        <w:tabs>
          <w:tab w:val="num" w:pos="2300"/>
        </w:tabs>
        <w:ind w:left="2300" w:hanging="360"/>
      </w:pPr>
    </w:lvl>
    <w:lvl w:ilvl="2" w:tplc="0419001B">
      <w:start w:val="1"/>
      <w:numFmt w:val="lowerRoman"/>
      <w:lvlText w:val="%3."/>
      <w:lvlJc w:val="right"/>
      <w:pPr>
        <w:tabs>
          <w:tab w:val="num" w:pos="3020"/>
        </w:tabs>
        <w:ind w:left="3020" w:hanging="180"/>
      </w:pPr>
    </w:lvl>
    <w:lvl w:ilvl="3" w:tplc="0419000F">
      <w:start w:val="1"/>
      <w:numFmt w:val="decimal"/>
      <w:lvlText w:val="%4."/>
      <w:lvlJc w:val="left"/>
      <w:pPr>
        <w:tabs>
          <w:tab w:val="num" w:pos="3740"/>
        </w:tabs>
        <w:ind w:left="3740" w:hanging="360"/>
      </w:pPr>
    </w:lvl>
    <w:lvl w:ilvl="4" w:tplc="04190019">
      <w:start w:val="1"/>
      <w:numFmt w:val="lowerLetter"/>
      <w:lvlText w:val="%5."/>
      <w:lvlJc w:val="left"/>
      <w:pPr>
        <w:tabs>
          <w:tab w:val="num" w:pos="4460"/>
        </w:tabs>
        <w:ind w:left="4460" w:hanging="360"/>
      </w:pPr>
    </w:lvl>
    <w:lvl w:ilvl="5" w:tplc="0419001B">
      <w:start w:val="1"/>
      <w:numFmt w:val="lowerRoman"/>
      <w:lvlText w:val="%6."/>
      <w:lvlJc w:val="right"/>
      <w:pPr>
        <w:tabs>
          <w:tab w:val="num" w:pos="5180"/>
        </w:tabs>
        <w:ind w:left="5180" w:hanging="180"/>
      </w:pPr>
    </w:lvl>
    <w:lvl w:ilvl="6" w:tplc="0419000F">
      <w:start w:val="1"/>
      <w:numFmt w:val="decimal"/>
      <w:lvlText w:val="%7."/>
      <w:lvlJc w:val="left"/>
      <w:pPr>
        <w:tabs>
          <w:tab w:val="num" w:pos="5900"/>
        </w:tabs>
        <w:ind w:left="5900" w:hanging="360"/>
      </w:pPr>
    </w:lvl>
    <w:lvl w:ilvl="7" w:tplc="04190019">
      <w:start w:val="1"/>
      <w:numFmt w:val="lowerLetter"/>
      <w:lvlText w:val="%8."/>
      <w:lvlJc w:val="left"/>
      <w:pPr>
        <w:tabs>
          <w:tab w:val="num" w:pos="6620"/>
        </w:tabs>
        <w:ind w:left="6620" w:hanging="360"/>
      </w:pPr>
    </w:lvl>
    <w:lvl w:ilvl="8" w:tplc="0419001B">
      <w:start w:val="1"/>
      <w:numFmt w:val="lowerRoman"/>
      <w:lvlText w:val="%9."/>
      <w:lvlJc w:val="right"/>
      <w:pPr>
        <w:tabs>
          <w:tab w:val="num" w:pos="7340"/>
        </w:tabs>
        <w:ind w:left="7340" w:hanging="180"/>
      </w:pPr>
    </w:lvl>
  </w:abstractNum>
  <w:abstractNum w:abstractNumId="9" w15:restartNumberingAfterBreak="0">
    <w:nsid w:val="0AE75EDD"/>
    <w:multiLevelType w:val="singleLevel"/>
    <w:tmpl w:val="C6347142"/>
    <w:lvl w:ilvl="0">
      <w:start w:val="1"/>
      <w:numFmt w:val="decimal"/>
      <w:lvlText w:val="%1."/>
      <w:legacy w:legacy="1" w:legacySpace="0" w:legacyIndent="278"/>
      <w:lvlJc w:val="left"/>
      <w:rPr>
        <w:rFonts w:ascii="Times New Roman" w:hAnsi="Times New Roman" w:cs="Times New Roman" w:hint="default"/>
      </w:rPr>
    </w:lvl>
  </w:abstractNum>
  <w:abstractNum w:abstractNumId="10" w15:restartNumberingAfterBreak="0">
    <w:nsid w:val="0C415AD5"/>
    <w:multiLevelType w:val="multilevel"/>
    <w:tmpl w:val="F168A694"/>
    <w:lvl w:ilvl="0">
      <w:start w:val="2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0C490DC0"/>
    <w:multiLevelType w:val="hybridMultilevel"/>
    <w:tmpl w:val="C1DED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4E36B9"/>
    <w:multiLevelType w:val="hybridMultilevel"/>
    <w:tmpl w:val="91D4F0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0D547B4A"/>
    <w:multiLevelType w:val="hybridMultilevel"/>
    <w:tmpl w:val="ACAE3AB8"/>
    <w:lvl w:ilvl="0" w:tplc="3FFC164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0E5D3AAC"/>
    <w:multiLevelType w:val="hybridMultilevel"/>
    <w:tmpl w:val="C0B2F366"/>
    <w:lvl w:ilvl="0" w:tplc="0419000F">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07A481C"/>
    <w:multiLevelType w:val="hybridMultilevel"/>
    <w:tmpl w:val="70C249DC"/>
    <w:lvl w:ilvl="0" w:tplc="100C2052">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6" w15:restartNumberingAfterBreak="0">
    <w:nsid w:val="10DC6C39"/>
    <w:multiLevelType w:val="hybridMultilevel"/>
    <w:tmpl w:val="B96E5E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11412361"/>
    <w:multiLevelType w:val="hybridMultilevel"/>
    <w:tmpl w:val="04220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A94373"/>
    <w:multiLevelType w:val="hybridMultilevel"/>
    <w:tmpl w:val="52F4E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12BC5DDA"/>
    <w:multiLevelType w:val="hybridMultilevel"/>
    <w:tmpl w:val="8A3461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13F841CE"/>
    <w:multiLevelType w:val="multilevel"/>
    <w:tmpl w:val="C7CEDBC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hint="default"/>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1" w15:restartNumberingAfterBreak="0">
    <w:nsid w:val="15342A9F"/>
    <w:multiLevelType w:val="hybridMultilevel"/>
    <w:tmpl w:val="A10230E0"/>
    <w:lvl w:ilvl="0" w:tplc="7D00D902">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22" w15:restartNumberingAfterBreak="0">
    <w:nsid w:val="15B90476"/>
    <w:multiLevelType w:val="singleLevel"/>
    <w:tmpl w:val="86AE2AB8"/>
    <w:lvl w:ilvl="0">
      <w:start w:val="2"/>
      <w:numFmt w:val="decimal"/>
      <w:lvlText w:val="%1)"/>
      <w:legacy w:legacy="1" w:legacySpace="0" w:legacyIndent="259"/>
      <w:lvlJc w:val="left"/>
      <w:rPr>
        <w:rFonts w:ascii="Times New Roman" w:hAnsi="Times New Roman" w:cs="Times New Roman" w:hint="default"/>
      </w:rPr>
    </w:lvl>
  </w:abstractNum>
  <w:abstractNum w:abstractNumId="23" w15:restartNumberingAfterBreak="0">
    <w:nsid w:val="17D44683"/>
    <w:multiLevelType w:val="hybridMultilevel"/>
    <w:tmpl w:val="2F1CC66A"/>
    <w:lvl w:ilvl="0" w:tplc="0419000F">
      <w:start w:val="1"/>
      <w:numFmt w:val="decimal"/>
      <w:lvlText w:val="%1."/>
      <w:lvlJc w:val="left"/>
      <w:pPr>
        <w:tabs>
          <w:tab w:val="num" w:pos="720"/>
        </w:tabs>
        <w:ind w:left="720" w:hanging="360"/>
      </w:pPr>
    </w:lvl>
    <w:lvl w:ilvl="1" w:tplc="547441BC">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19725B5A"/>
    <w:multiLevelType w:val="hybridMultilevel"/>
    <w:tmpl w:val="8C4E1128"/>
    <w:lvl w:ilvl="0" w:tplc="D3E81156">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15:restartNumberingAfterBreak="0">
    <w:nsid w:val="1B0C4CB4"/>
    <w:multiLevelType w:val="hybridMultilevel"/>
    <w:tmpl w:val="79461812"/>
    <w:lvl w:ilvl="0" w:tplc="0419000F">
      <w:start w:val="1"/>
      <w:numFmt w:val="decimal"/>
      <w:lvlText w:val="%1."/>
      <w:lvlJc w:val="left"/>
      <w:pPr>
        <w:tabs>
          <w:tab w:val="num" w:pos="720"/>
        </w:tabs>
        <w:ind w:left="720" w:hanging="360"/>
      </w:pPr>
    </w:lvl>
    <w:lvl w:ilvl="1" w:tplc="40AEE056">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1D2F3BB1"/>
    <w:multiLevelType w:val="hybridMultilevel"/>
    <w:tmpl w:val="01AC7B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1DCE0E90"/>
    <w:multiLevelType w:val="hybridMultilevel"/>
    <w:tmpl w:val="564AD4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1EE43681"/>
    <w:multiLevelType w:val="hybridMultilevel"/>
    <w:tmpl w:val="79461812"/>
    <w:lvl w:ilvl="0" w:tplc="0419000F">
      <w:start w:val="1"/>
      <w:numFmt w:val="decimal"/>
      <w:lvlText w:val="%1."/>
      <w:lvlJc w:val="left"/>
      <w:pPr>
        <w:tabs>
          <w:tab w:val="num" w:pos="720"/>
        </w:tabs>
        <w:ind w:left="720" w:hanging="360"/>
      </w:pPr>
    </w:lvl>
    <w:lvl w:ilvl="1" w:tplc="40AEE056">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1FB816D1"/>
    <w:multiLevelType w:val="hybridMultilevel"/>
    <w:tmpl w:val="EA9E68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20290FD7"/>
    <w:multiLevelType w:val="hybridMultilevel"/>
    <w:tmpl w:val="B4BE7C0C"/>
    <w:lvl w:ilvl="0" w:tplc="1E92409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1" w15:restartNumberingAfterBreak="0">
    <w:nsid w:val="21021147"/>
    <w:multiLevelType w:val="hybridMultilevel"/>
    <w:tmpl w:val="9AF2B4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25B43471"/>
    <w:multiLevelType w:val="hybridMultilevel"/>
    <w:tmpl w:val="53CE8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7534E68"/>
    <w:multiLevelType w:val="hybridMultilevel"/>
    <w:tmpl w:val="E27AF4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27A8191F"/>
    <w:multiLevelType w:val="hybridMultilevel"/>
    <w:tmpl w:val="36F6D342"/>
    <w:lvl w:ilvl="0" w:tplc="30D85422">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5" w15:restartNumberingAfterBreak="0">
    <w:nsid w:val="28144269"/>
    <w:multiLevelType w:val="hybridMultilevel"/>
    <w:tmpl w:val="D0B68C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2B94194A"/>
    <w:multiLevelType w:val="hybridMultilevel"/>
    <w:tmpl w:val="DF544E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2EF07C94"/>
    <w:multiLevelType w:val="hybridMultilevel"/>
    <w:tmpl w:val="1E82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FA45F1F"/>
    <w:multiLevelType w:val="hybridMultilevel"/>
    <w:tmpl w:val="200E1F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320242BA"/>
    <w:multiLevelType w:val="hybridMultilevel"/>
    <w:tmpl w:val="EEE439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15:restartNumberingAfterBreak="0">
    <w:nsid w:val="32DB2A5D"/>
    <w:multiLevelType w:val="singleLevel"/>
    <w:tmpl w:val="C6347142"/>
    <w:lvl w:ilvl="0">
      <w:start w:val="2"/>
      <w:numFmt w:val="decimal"/>
      <w:lvlText w:val="%1."/>
      <w:legacy w:legacy="1" w:legacySpace="0" w:legacyIndent="278"/>
      <w:lvlJc w:val="left"/>
      <w:rPr>
        <w:rFonts w:ascii="Times New Roman" w:hAnsi="Times New Roman" w:cs="Times New Roman" w:hint="default"/>
      </w:rPr>
    </w:lvl>
  </w:abstractNum>
  <w:abstractNum w:abstractNumId="42" w15:restartNumberingAfterBreak="0">
    <w:nsid w:val="335E5424"/>
    <w:multiLevelType w:val="hybridMultilevel"/>
    <w:tmpl w:val="2E920E64"/>
    <w:lvl w:ilvl="0" w:tplc="968E5632">
      <w:start w:val="1"/>
      <w:numFmt w:val="decimal"/>
      <w:lvlText w:val="%1."/>
      <w:lvlJc w:val="left"/>
      <w:pPr>
        <w:ind w:left="1440" w:hanging="360"/>
      </w:pPr>
      <w:rPr>
        <w:rFonts w:hint="default"/>
        <w:b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366A3296"/>
    <w:multiLevelType w:val="hybridMultilevel"/>
    <w:tmpl w:val="B13CF3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37C07546"/>
    <w:multiLevelType w:val="hybridMultilevel"/>
    <w:tmpl w:val="4B8817EA"/>
    <w:lvl w:ilvl="0" w:tplc="0419000F">
      <w:start w:val="1"/>
      <w:numFmt w:val="decimal"/>
      <w:lvlText w:val="%1."/>
      <w:lvlJc w:val="left"/>
      <w:pPr>
        <w:tabs>
          <w:tab w:val="num" w:pos="720"/>
        </w:tabs>
        <w:ind w:left="720" w:hanging="360"/>
      </w:pPr>
    </w:lvl>
    <w:lvl w:ilvl="1" w:tplc="F4CCDCF8">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15:restartNumberingAfterBreak="0">
    <w:nsid w:val="38402F2E"/>
    <w:multiLevelType w:val="hybridMultilevel"/>
    <w:tmpl w:val="8356FD7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6" w15:restartNumberingAfterBreak="0">
    <w:nsid w:val="38903375"/>
    <w:multiLevelType w:val="hybridMultilevel"/>
    <w:tmpl w:val="A3EC2EEE"/>
    <w:lvl w:ilvl="0" w:tplc="2B32610C">
      <w:start w:val="6"/>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9D30B32"/>
    <w:multiLevelType w:val="hybridMultilevel"/>
    <w:tmpl w:val="33D6FB2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AB736A0"/>
    <w:multiLevelType w:val="hybridMultilevel"/>
    <w:tmpl w:val="CD501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AE47835"/>
    <w:multiLevelType w:val="hybridMultilevel"/>
    <w:tmpl w:val="D25212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15:restartNumberingAfterBreak="0">
    <w:nsid w:val="3C856C94"/>
    <w:multiLevelType w:val="hybridMultilevel"/>
    <w:tmpl w:val="871A6D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C9E2CD4"/>
    <w:multiLevelType w:val="multilevel"/>
    <w:tmpl w:val="5EF679A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2" w15:restartNumberingAfterBreak="0">
    <w:nsid w:val="3CE14E1F"/>
    <w:multiLevelType w:val="hybridMultilevel"/>
    <w:tmpl w:val="5B7ABC3C"/>
    <w:lvl w:ilvl="0" w:tplc="DBCA87E2">
      <w:start w:val="1"/>
      <w:numFmt w:val="decimal"/>
      <w:lvlText w:val="%1."/>
      <w:lvlJc w:val="left"/>
      <w:pPr>
        <w:tabs>
          <w:tab w:val="num" w:pos="1065"/>
        </w:tabs>
        <w:ind w:left="1065" w:hanging="360"/>
      </w:pPr>
    </w:lvl>
    <w:lvl w:ilvl="1" w:tplc="D70EB600">
      <w:start w:val="1"/>
      <w:numFmt w:val="decimal"/>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53" w15:restartNumberingAfterBreak="0">
    <w:nsid w:val="3D1A5817"/>
    <w:multiLevelType w:val="hybridMultilevel"/>
    <w:tmpl w:val="EF1823DE"/>
    <w:lvl w:ilvl="0" w:tplc="2B32610C">
      <w:start w:val="6"/>
      <w:numFmt w:val="bullet"/>
      <w:lvlText w:val="-"/>
      <w:lvlJc w:val="left"/>
      <w:pPr>
        <w:tabs>
          <w:tab w:val="num" w:pos="1440"/>
        </w:tabs>
        <w:ind w:left="144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15:restartNumberingAfterBreak="0">
    <w:nsid w:val="3E760113"/>
    <w:multiLevelType w:val="hybridMultilevel"/>
    <w:tmpl w:val="7E04D2DC"/>
    <w:lvl w:ilvl="0" w:tplc="133061DA">
      <w:start w:val="1"/>
      <w:numFmt w:val="decimal"/>
      <w:lvlText w:val="%1."/>
      <w:lvlJc w:val="left"/>
      <w:pPr>
        <w:tabs>
          <w:tab w:val="num" w:pos="1655"/>
        </w:tabs>
        <w:ind w:left="1655" w:hanging="360"/>
      </w:pPr>
    </w:lvl>
    <w:lvl w:ilvl="1" w:tplc="04190019">
      <w:start w:val="1"/>
      <w:numFmt w:val="lowerLetter"/>
      <w:lvlText w:val="%2."/>
      <w:lvlJc w:val="left"/>
      <w:pPr>
        <w:tabs>
          <w:tab w:val="num" w:pos="2375"/>
        </w:tabs>
        <w:ind w:left="2375" w:hanging="360"/>
      </w:pPr>
    </w:lvl>
    <w:lvl w:ilvl="2" w:tplc="0419001B">
      <w:start w:val="1"/>
      <w:numFmt w:val="lowerRoman"/>
      <w:lvlText w:val="%3."/>
      <w:lvlJc w:val="right"/>
      <w:pPr>
        <w:tabs>
          <w:tab w:val="num" w:pos="3095"/>
        </w:tabs>
        <w:ind w:left="3095" w:hanging="180"/>
      </w:pPr>
    </w:lvl>
    <w:lvl w:ilvl="3" w:tplc="0419000F">
      <w:start w:val="1"/>
      <w:numFmt w:val="decimal"/>
      <w:lvlText w:val="%4."/>
      <w:lvlJc w:val="left"/>
      <w:pPr>
        <w:tabs>
          <w:tab w:val="num" w:pos="3815"/>
        </w:tabs>
        <w:ind w:left="3815" w:hanging="360"/>
      </w:pPr>
    </w:lvl>
    <w:lvl w:ilvl="4" w:tplc="04190019">
      <w:start w:val="1"/>
      <w:numFmt w:val="lowerLetter"/>
      <w:lvlText w:val="%5."/>
      <w:lvlJc w:val="left"/>
      <w:pPr>
        <w:tabs>
          <w:tab w:val="num" w:pos="4535"/>
        </w:tabs>
        <w:ind w:left="4535" w:hanging="360"/>
      </w:pPr>
    </w:lvl>
    <w:lvl w:ilvl="5" w:tplc="0419001B">
      <w:start w:val="1"/>
      <w:numFmt w:val="lowerRoman"/>
      <w:lvlText w:val="%6."/>
      <w:lvlJc w:val="right"/>
      <w:pPr>
        <w:tabs>
          <w:tab w:val="num" w:pos="5255"/>
        </w:tabs>
        <w:ind w:left="5255" w:hanging="180"/>
      </w:pPr>
    </w:lvl>
    <w:lvl w:ilvl="6" w:tplc="0419000F">
      <w:start w:val="1"/>
      <w:numFmt w:val="decimal"/>
      <w:lvlText w:val="%7."/>
      <w:lvlJc w:val="left"/>
      <w:pPr>
        <w:tabs>
          <w:tab w:val="num" w:pos="5975"/>
        </w:tabs>
        <w:ind w:left="5975" w:hanging="360"/>
      </w:pPr>
    </w:lvl>
    <w:lvl w:ilvl="7" w:tplc="04190019">
      <w:start w:val="1"/>
      <w:numFmt w:val="lowerLetter"/>
      <w:lvlText w:val="%8."/>
      <w:lvlJc w:val="left"/>
      <w:pPr>
        <w:tabs>
          <w:tab w:val="num" w:pos="6695"/>
        </w:tabs>
        <w:ind w:left="6695" w:hanging="360"/>
      </w:pPr>
    </w:lvl>
    <w:lvl w:ilvl="8" w:tplc="0419001B">
      <w:start w:val="1"/>
      <w:numFmt w:val="lowerRoman"/>
      <w:lvlText w:val="%9."/>
      <w:lvlJc w:val="right"/>
      <w:pPr>
        <w:tabs>
          <w:tab w:val="num" w:pos="7415"/>
        </w:tabs>
        <w:ind w:left="7415" w:hanging="180"/>
      </w:pPr>
    </w:lvl>
  </w:abstractNum>
  <w:abstractNum w:abstractNumId="55" w15:restartNumberingAfterBreak="0">
    <w:nsid w:val="3E894E40"/>
    <w:multiLevelType w:val="hybridMultilevel"/>
    <w:tmpl w:val="F3C8D7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15:restartNumberingAfterBreak="0">
    <w:nsid w:val="3FB709F6"/>
    <w:multiLevelType w:val="hybridMultilevel"/>
    <w:tmpl w:val="E0B4E8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15:restartNumberingAfterBreak="0">
    <w:nsid w:val="41D30E80"/>
    <w:multiLevelType w:val="singleLevel"/>
    <w:tmpl w:val="0419000F"/>
    <w:lvl w:ilvl="0">
      <w:start w:val="1"/>
      <w:numFmt w:val="decimal"/>
      <w:lvlText w:val="%1."/>
      <w:lvlJc w:val="left"/>
      <w:pPr>
        <w:ind w:left="360" w:hanging="360"/>
      </w:pPr>
    </w:lvl>
  </w:abstractNum>
  <w:abstractNum w:abstractNumId="58" w15:restartNumberingAfterBreak="0">
    <w:nsid w:val="42642A71"/>
    <w:multiLevelType w:val="singleLevel"/>
    <w:tmpl w:val="9518480C"/>
    <w:lvl w:ilvl="0">
      <w:start w:val="1"/>
      <w:numFmt w:val="decimal"/>
      <w:lvlText w:val="%1. "/>
      <w:legacy w:legacy="1" w:legacySpace="0" w:legacyIndent="283"/>
      <w:lvlJc w:val="left"/>
      <w:pPr>
        <w:ind w:left="283" w:hanging="283"/>
      </w:pPr>
      <w:rPr>
        <w:rFonts w:cs="Times New Roman"/>
        <w:b w:val="0"/>
        <w:i w:val="0"/>
        <w:sz w:val="24"/>
        <w:szCs w:val="24"/>
      </w:rPr>
    </w:lvl>
  </w:abstractNum>
  <w:abstractNum w:abstractNumId="59" w15:restartNumberingAfterBreak="0">
    <w:nsid w:val="42E934B9"/>
    <w:multiLevelType w:val="hybridMultilevel"/>
    <w:tmpl w:val="EF1823DE"/>
    <w:lvl w:ilvl="0" w:tplc="2B32610C">
      <w:start w:val="6"/>
      <w:numFmt w:val="bullet"/>
      <w:lvlText w:val="-"/>
      <w:lvlJc w:val="left"/>
      <w:pPr>
        <w:tabs>
          <w:tab w:val="num" w:pos="1440"/>
        </w:tabs>
        <w:ind w:left="144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15:restartNumberingAfterBreak="0">
    <w:nsid w:val="437F16C7"/>
    <w:multiLevelType w:val="hybridMultilevel"/>
    <w:tmpl w:val="E9540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5EB0D2B"/>
    <w:multiLevelType w:val="hybridMultilevel"/>
    <w:tmpl w:val="2362F1B0"/>
    <w:lvl w:ilvl="0" w:tplc="34981ABC">
      <w:start w:val="1"/>
      <w:numFmt w:val="decimal"/>
      <w:lvlText w:val="%1."/>
      <w:lvlJc w:val="left"/>
      <w:pPr>
        <w:tabs>
          <w:tab w:val="num" w:pos="1065"/>
        </w:tabs>
        <w:ind w:left="1065" w:hanging="360"/>
      </w:pPr>
    </w:lvl>
    <w:lvl w:ilvl="1" w:tplc="0419000F">
      <w:start w:val="1"/>
      <w:numFmt w:val="decimal"/>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62" w15:restartNumberingAfterBreak="0">
    <w:nsid w:val="466A13B1"/>
    <w:multiLevelType w:val="hybridMultilevel"/>
    <w:tmpl w:val="5A0E5490"/>
    <w:lvl w:ilvl="0" w:tplc="DB34E8CC">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6AB5FA3"/>
    <w:multiLevelType w:val="hybridMultilevel"/>
    <w:tmpl w:val="69460EE0"/>
    <w:lvl w:ilvl="0" w:tplc="33E89A48">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64" w15:restartNumberingAfterBreak="0">
    <w:nsid w:val="47F0795D"/>
    <w:multiLevelType w:val="hybridMultilevel"/>
    <w:tmpl w:val="79461812"/>
    <w:lvl w:ilvl="0" w:tplc="0419000F">
      <w:start w:val="1"/>
      <w:numFmt w:val="decimal"/>
      <w:lvlText w:val="%1."/>
      <w:lvlJc w:val="left"/>
      <w:pPr>
        <w:tabs>
          <w:tab w:val="num" w:pos="720"/>
        </w:tabs>
        <w:ind w:left="720" w:hanging="360"/>
      </w:pPr>
    </w:lvl>
    <w:lvl w:ilvl="1" w:tplc="40AEE056">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15:restartNumberingAfterBreak="0">
    <w:nsid w:val="47FD0AA8"/>
    <w:multiLevelType w:val="hybridMultilevel"/>
    <w:tmpl w:val="1E88AF58"/>
    <w:lvl w:ilvl="0" w:tplc="5D8ADB8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48360C1F"/>
    <w:multiLevelType w:val="hybridMultilevel"/>
    <w:tmpl w:val="41F8278A"/>
    <w:lvl w:ilvl="0" w:tplc="8862AF24">
      <w:start w:val="2"/>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992296D"/>
    <w:multiLevelType w:val="hybridMultilevel"/>
    <w:tmpl w:val="5E7673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15:restartNumberingAfterBreak="0">
    <w:nsid w:val="49C548AF"/>
    <w:multiLevelType w:val="singleLevel"/>
    <w:tmpl w:val="BE683800"/>
    <w:lvl w:ilvl="0">
      <w:start w:val="6"/>
      <w:numFmt w:val="decimal"/>
      <w:lvlText w:val="%1."/>
      <w:legacy w:legacy="1" w:legacySpace="0" w:legacyIndent="220"/>
      <w:lvlJc w:val="left"/>
      <w:rPr>
        <w:rFonts w:ascii="Times New Roman" w:hAnsi="Times New Roman" w:cs="Times New Roman" w:hint="default"/>
      </w:rPr>
    </w:lvl>
  </w:abstractNum>
  <w:abstractNum w:abstractNumId="69" w15:restartNumberingAfterBreak="0">
    <w:nsid w:val="49D54028"/>
    <w:multiLevelType w:val="hybridMultilevel"/>
    <w:tmpl w:val="1168066C"/>
    <w:lvl w:ilvl="0" w:tplc="D850164E">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70" w15:restartNumberingAfterBreak="0">
    <w:nsid w:val="4A931B22"/>
    <w:multiLevelType w:val="singleLevel"/>
    <w:tmpl w:val="C6347142"/>
    <w:lvl w:ilvl="0">
      <w:start w:val="1"/>
      <w:numFmt w:val="decimal"/>
      <w:lvlText w:val="%1."/>
      <w:legacy w:legacy="1" w:legacySpace="0" w:legacyIndent="283"/>
      <w:lvlJc w:val="left"/>
      <w:rPr>
        <w:rFonts w:ascii="Times New Roman" w:hAnsi="Times New Roman" w:cs="Times New Roman" w:hint="default"/>
      </w:rPr>
    </w:lvl>
  </w:abstractNum>
  <w:abstractNum w:abstractNumId="71" w15:restartNumberingAfterBreak="0">
    <w:nsid w:val="4BC21C0E"/>
    <w:multiLevelType w:val="hybridMultilevel"/>
    <w:tmpl w:val="D75EC3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2" w15:restartNumberingAfterBreak="0">
    <w:nsid w:val="4DC83178"/>
    <w:multiLevelType w:val="hybridMultilevel"/>
    <w:tmpl w:val="022EDB00"/>
    <w:lvl w:ilvl="0" w:tplc="0419000F">
      <w:start w:val="1"/>
      <w:numFmt w:val="decimal"/>
      <w:lvlText w:val="%1."/>
      <w:lvlJc w:val="left"/>
      <w:pPr>
        <w:tabs>
          <w:tab w:val="num" w:pos="720"/>
        </w:tabs>
        <w:ind w:left="720" w:hanging="360"/>
      </w:pPr>
    </w:lvl>
    <w:lvl w:ilvl="1" w:tplc="14DEF4D8">
      <w:start w:val="1"/>
      <w:numFmt w:val="decimal"/>
      <w:lvlText w:val="%2."/>
      <w:lvlJc w:val="left"/>
      <w:pPr>
        <w:tabs>
          <w:tab w:val="num" w:pos="1440"/>
        </w:tabs>
        <w:ind w:left="1440" w:hanging="360"/>
      </w:pPr>
      <w:rPr>
        <w:rFonts w:hint="default"/>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 w15:restartNumberingAfterBreak="0">
    <w:nsid w:val="4F37465C"/>
    <w:multiLevelType w:val="hybridMultilevel"/>
    <w:tmpl w:val="EE62AD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4" w15:restartNumberingAfterBreak="0">
    <w:nsid w:val="4F5F41A9"/>
    <w:multiLevelType w:val="hybridMultilevel"/>
    <w:tmpl w:val="EF1823DE"/>
    <w:lvl w:ilvl="0" w:tplc="2B32610C">
      <w:start w:val="6"/>
      <w:numFmt w:val="bullet"/>
      <w:lvlText w:val="-"/>
      <w:lvlJc w:val="left"/>
      <w:pPr>
        <w:tabs>
          <w:tab w:val="num" w:pos="1440"/>
        </w:tabs>
        <w:ind w:left="144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5" w15:restartNumberingAfterBreak="0">
    <w:nsid w:val="505C3247"/>
    <w:multiLevelType w:val="hybridMultilevel"/>
    <w:tmpl w:val="3E6E62A6"/>
    <w:lvl w:ilvl="0" w:tplc="0419000F">
      <w:start w:val="1"/>
      <w:numFmt w:val="decimal"/>
      <w:lvlText w:val="%1."/>
      <w:lvlJc w:val="left"/>
      <w:pPr>
        <w:tabs>
          <w:tab w:val="num" w:pos="720"/>
        </w:tabs>
        <w:ind w:left="720" w:hanging="360"/>
      </w:pPr>
    </w:lvl>
    <w:lvl w:ilvl="1" w:tplc="E0082D94">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6" w15:restartNumberingAfterBreak="0">
    <w:nsid w:val="50812483"/>
    <w:multiLevelType w:val="hybridMultilevel"/>
    <w:tmpl w:val="9FAC03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15:restartNumberingAfterBreak="0">
    <w:nsid w:val="52C76DEB"/>
    <w:multiLevelType w:val="hybridMultilevel"/>
    <w:tmpl w:val="20E0A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8" w15:restartNumberingAfterBreak="0">
    <w:nsid w:val="54B45723"/>
    <w:multiLevelType w:val="singleLevel"/>
    <w:tmpl w:val="4A80600A"/>
    <w:lvl w:ilvl="0">
      <w:start w:val="1"/>
      <w:numFmt w:val="decimal"/>
      <w:lvlText w:val="%1)"/>
      <w:legacy w:legacy="1" w:legacySpace="0" w:legacyIndent="259"/>
      <w:lvlJc w:val="left"/>
      <w:rPr>
        <w:rFonts w:ascii="Times New Roman" w:hAnsi="Times New Roman" w:cs="Times New Roman" w:hint="default"/>
      </w:rPr>
    </w:lvl>
  </w:abstractNum>
  <w:abstractNum w:abstractNumId="79" w15:restartNumberingAfterBreak="0">
    <w:nsid w:val="55E7497B"/>
    <w:multiLevelType w:val="hybridMultilevel"/>
    <w:tmpl w:val="F2B8FE7E"/>
    <w:lvl w:ilvl="0" w:tplc="F43A0798">
      <w:start w:val="3"/>
      <w:numFmt w:val="decimal"/>
      <w:lvlText w:val="%1."/>
      <w:lvlJc w:val="left"/>
      <w:pPr>
        <w:tabs>
          <w:tab w:val="num" w:pos="720"/>
        </w:tabs>
        <w:ind w:left="720" w:hanging="360"/>
      </w:pPr>
      <w:rPr>
        <w:rFonts w:hint="default"/>
      </w:rPr>
    </w:lvl>
    <w:lvl w:ilvl="1" w:tplc="C3402544">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6BE02A6"/>
    <w:multiLevelType w:val="hybridMultilevel"/>
    <w:tmpl w:val="751AE70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15:restartNumberingAfterBreak="0">
    <w:nsid w:val="58724EA4"/>
    <w:multiLevelType w:val="hybridMultilevel"/>
    <w:tmpl w:val="C41CE8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3" w15:restartNumberingAfterBreak="0">
    <w:nsid w:val="59A13711"/>
    <w:multiLevelType w:val="hybridMultilevel"/>
    <w:tmpl w:val="79461812"/>
    <w:lvl w:ilvl="0" w:tplc="0419000F">
      <w:start w:val="1"/>
      <w:numFmt w:val="decimal"/>
      <w:lvlText w:val="%1."/>
      <w:lvlJc w:val="left"/>
      <w:pPr>
        <w:tabs>
          <w:tab w:val="num" w:pos="720"/>
        </w:tabs>
        <w:ind w:left="720" w:hanging="360"/>
      </w:pPr>
    </w:lvl>
    <w:lvl w:ilvl="1" w:tplc="40AEE056">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4" w15:restartNumberingAfterBreak="0">
    <w:nsid w:val="5CEB7EFC"/>
    <w:multiLevelType w:val="hybridMultilevel"/>
    <w:tmpl w:val="72746F84"/>
    <w:lvl w:ilvl="0" w:tplc="45B4639E">
      <w:start w:val="1"/>
      <w:numFmt w:val="decimal"/>
      <w:lvlText w:val="%1."/>
      <w:lvlJc w:val="left"/>
      <w:pPr>
        <w:tabs>
          <w:tab w:val="num" w:pos="1065"/>
        </w:tabs>
        <w:ind w:left="1065" w:hanging="360"/>
      </w:pPr>
    </w:lvl>
    <w:lvl w:ilvl="1" w:tplc="8AFA207E">
      <w:start w:val="1"/>
      <w:numFmt w:val="decimal"/>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85" w15:restartNumberingAfterBreak="0">
    <w:nsid w:val="5D0F5C02"/>
    <w:multiLevelType w:val="hybridMultilevel"/>
    <w:tmpl w:val="B770D5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6" w15:restartNumberingAfterBreak="0">
    <w:nsid w:val="5D9E4CBD"/>
    <w:multiLevelType w:val="hybridMultilevel"/>
    <w:tmpl w:val="EF1823DE"/>
    <w:lvl w:ilvl="0" w:tplc="2B32610C">
      <w:start w:val="6"/>
      <w:numFmt w:val="bullet"/>
      <w:lvlText w:val="-"/>
      <w:lvlJc w:val="left"/>
      <w:pPr>
        <w:tabs>
          <w:tab w:val="num" w:pos="1440"/>
        </w:tabs>
        <w:ind w:left="144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7" w15:restartNumberingAfterBreak="0">
    <w:nsid w:val="5E082687"/>
    <w:multiLevelType w:val="singleLevel"/>
    <w:tmpl w:val="BE683800"/>
    <w:lvl w:ilvl="0">
      <w:start w:val="1"/>
      <w:numFmt w:val="decimal"/>
      <w:lvlText w:val="%1."/>
      <w:legacy w:legacy="1" w:legacySpace="0" w:legacyIndent="216"/>
      <w:lvlJc w:val="left"/>
      <w:rPr>
        <w:rFonts w:ascii="Times New Roman" w:hAnsi="Times New Roman" w:cs="Times New Roman" w:hint="default"/>
      </w:rPr>
    </w:lvl>
  </w:abstractNum>
  <w:abstractNum w:abstractNumId="88" w15:restartNumberingAfterBreak="0">
    <w:nsid w:val="5EA35CA4"/>
    <w:multiLevelType w:val="multilevel"/>
    <w:tmpl w:val="5EF679A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9" w15:restartNumberingAfterBreak="0">
    <w:nsid w:val="5ECB5A32"/>
    <w:multiLevelType w:val="hybridMultilevel"/>
    <w:tmpl w:val="B8C60486"/>
    <w:lvl w:ilvl="0" w:tplc="4FD4CBB8">
      <w:start w:val="1"/>
      <w:numFmt w:val="decimal"/>
      <w:lvlText w:val="%1."/>
      <w:lvlJc w:val="left"/>
      <w:pPr>
        <w:tabs>
          <w:tab w:val="num" w:pos="660"/>
        </w:tabs>
        <w:ind w:left="660" w:hanging="360"/>
      </w:pPr>
      <w:rPr>
        <w:rFonts w:hint="default"/>
      </w:rPr>
    </w:lvl>
    <w:lvl w:ilvl="1" w:tplc="0419000F">
      <w:start w:val="1"/>
      <w:numFmt w:val="decimal"/>
      <w:lvlText w:val="%2."/>
      <w:lvlJc w:val="left"/>
      <w:pPr>
        <w:tabs>
          <w:tab w:val="num" w:pos="1380"/>
        </w:tabs>
        <w:ind w:left="1380" w:hanging="360"/>
      </w:pPr>
      <w:rPr>
        <w:rFonts w:hint="default"/>
      </w:rPr>
    </w:lvl>
    <w:lvl w:ilvl="2" w:tplc="D1486D76">
      <w:start w:val="1"/>
      <w:numFmt w:val="decimal"/>
      <w:lvlText w:val="%3)"/>
      <w:lvlJc w:val="left"/>
      <w:pPr>
        <w:ind w:left="390" w:hanging="390"/>
      </w:pPr>
      <w:rPr>
        <w:rFonts w:hint="default"/>
      </w:r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0" w15:restartNumberingAfterBreak="0">
    <w:nsid w:val="5F323FDF"/>
    <w:multiLevelType w:val="hybridMultilevel"/>
    <w:tmpl w:val="3DD6B1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1" w15:restartNumberingAfterBreak="0">
    <w:nsid w:val="609D3377"/>
    <w:multiLevelType w:val="singleLevel"/>
    <w:tmpl w:val="0419000F"/>
    <w:lvl w:ilvl="0">
      <w:start w:val="1"/>
      <w:numFmt w:val="decimal"/>
      <w:lvlText w:val="%1."/>
      <w:lvlJc w:val="left"/>
      <w:pPr>
        <w:ind w:left="360" w:hanging="360"/>
      </w:pPr>
    </w:lvl>
  </w:abstractNum>
  <w:abstractNum w:abstractNumId="92" w15:restartNumberingAfterBreak="0">
    <w:nsid w:val="60FD15FC"/>
    <w:multiLevelType w:val="singleLevel"/>
    <w:tmpl w:val="BE683800"/>
    <w:lvl w:ilvl="0">
      <w:start w:val="2"/>
      <w:numFmt w:val="decimal"/>
      <w:lvlText w:val="%1."/>
      <w:legacy w:legacy="1" w:legacySpace="0" w:legacyIndent="231"/>
      <w:lvlJc w:val="left"/>
      <w:rPr>
        <w:rFonts w:ascii="Times New Roman" w:hAnsi="Times New Roman" w:cs="Times New Roman" w:hint="default"/>
      </w:rPr>
    </w:lvl>
  </w:abstractNum>
  <w:abstractNum w:abstractNumId="93" w15:restartNumberingAfterBreak="0">
    <w:nsid w:val="623136F8"/>
    <w:multiLevelType w:val="hybridMultilevel"/>
    <w:tmpl w:val="D7DA5FFE"/>
    <w:lvl w:ilvl="0" w:tplc="0E76352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15:restartNumberingAfterBreak="0">
    <w:nsid w:val="62964E24"/>
    <w:multiLevelType w:val="singleLevel"/>
    <w:tmpl w:val="7598D55E"/>
    <w:lvl w:ilvl="0">
      <w:start w:val="4"/>
      <w:numFmt w:val="decimal"/>
      <w:lvlText w:val="%1. "/>
      <w:legacy w:legacy="1" w:legacySpace="0" w:legacyIndent="283"/>
      <w:lvlJc w:val="left"/>
      <w:pPr>
        <w:ind w:left="463" w:hanging="283"/>
      </w:pPr>
      <w:rPr>
        <w:rFonts w:ascii="Times New Roman" w:hAnsi="Times New Roman" w:cs="Times New Roman" w:hint="default"/>
        <w:b w:val="0"/>
        <w:i w:val="0"/>
        <w:sz w:val="24"/>
        <w:szCs w:val="24"/>
        <w:u w:val="none"/>
      </w:rPr>
    </w:lvl>
  </w:abstractNum>
  <w:abstractNum w:abstractNumId="95" w15:restartNumberingAfterBreak="0">
    <w:nsid w:val="63AB58AC"/>
    <w:multiLevelType w:val="hybridMultilevel"/>
    <w:tmpl w:val="C4E668AA"/>
    <w:lvl w:ilvl="0" w:tplc="D2F0D506">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6" w15:restartNumberingAfterBreak="0">
    <w:nsid w:val="64097A12"/>
    <w:multiLevelType w:val="hybridMultilevel"/>
    <w:tmpl w:val="EF1823DE"/>
    <w:lvl w:ilvl="0" w:tplc="2B32610C">
      <w:start w:val="6"/>
      <w:numFmt w:val="bullet"/>
      <w:lvlText w:val="-"/>
      <w:lvlJc w:val="left"/>
      <w:pPr>
        <w:tabs>
          <w:tab w:val="num" w:pos="1440"/>
        </w:tabs>
        <w:ind w:left="144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7" w15:restartNumberingAfterBreak="0">
    <w:nsid w:val="64BB1867"/>
    <w:multiLevelType w:val="hybridMultilevel"/>
    <w:tmpl w:val="9DBA84C0"/>
    <w:lvl w:ilvl="0" w:tplc="A16E64C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513472D"/>
    <w:multiLevelType w:val="hybridMultilevel"/>
    <w:tmpl w:val="B42222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657C17DC"/>
    <w:multiLevelType w:val="hybridMultilevel"/>
    <w:tmpl w:val="A5F2BC1A"/>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672A142C"/>
    <w:multiLevelType w:val="hybridMultilevel"/>
    <w:tmpl w:val="728E26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1" w15:restartNumberingAfterBreak="0">
    <w:nsid w:val="68344E4A"/>
    <w:multiLevelType w:val="multilevel"/>
    <w:tmpl w:val="37CE4AB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2" w15:restartNumberingAfterBreak="0">
    <w:nsid w:val="68B665A9"/>
    <w:multiLevelType w:val="hybridMultilevel"/>
    <w:tmpl w:val="BC909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A0D4C34"/>
    <w:multiLevelType w:val="singleLevel"/>
    <w:tmpl w:val="FEE65C3C"/>
    <w:lvl w:ilvl="0">
      <w:start w:val="2"/>
      <w:numFmt w:val="decimal"/>
      <w:lvlText w:val="%1)"/>
      <w:lvlJc w:val="left"/>
      <w:pPr>
        <w:ind w:left="0" w:firstLine="0"/>
      </w:pPr>
      <w:rPr>
        <w:rFonts w:ascii="Times New Roman" w:hAnsi="Times New Roman" w:cs="Times New Roman" w:hint="default"/>
      </w:rPr>
    </w:lvl>
  </w:abstractNum>
  <w:abstractNum w:abstractNumId="104" w15:restartNumberingAfterBreak="0">
    <w:nsid w:val="6AF751D3"/>
    <w:multiLevelType w:val="singleLevel"/>
    <w:tmpl w:val="BE683800"/>
    <w:lvl w:ilvl="0">
      <w:start w:val="1"/>
      <w:numFmt w:val="decimal"/>
      <w:lvlText w:val="%1."/>
      <w:legacy w:legacy="1" w:legacySpace="0" w:legacyIndent="239"/>
      <w:lvlJc w:val="left"/>
      <w:rPr>
        <w:rFonts w:ascii="Times New Roman" w:hAnsi="Times New Roman" w:cs="Times New Roman" w:hint="default"/>
      </w:rPr>
    </w:lvl>
  </w:abstractNum>
  <w:abstractNum w:abstractNumId="105" w15:restartNumberingAfterBreak="0">
    <w:nsid w:val="6B2D5C75"/>
    <w:multiLevelType w:val="singleLevel"/>
    <w:tmpl w:val="F0269B92"/>
    <w:lvl w:ilvl="0">
      <w:start w:val="1"/>
      <w:numFmt w:val="decimal"/>
      <w:lvlText w:val="%1."/>
      <w:legacy w:legacy="1" w:legacySpace="0" w:legacyIndent="283"/>
      <w:lvlJc w:val="left"/>
      <w:pPr>
        <w:ind w:left="345" w:hanging="283"/>
      </w:pPr>
    </w:lvl>
  </w:abstractNum>
  <w:abstractNum w:abstractNumId="106" w15:restartNumberingAfterBreak="0">
    <w:nsid w:val="6C2225A6"/>
    <w:multiLevelType w:val="hybridMultilevel"/>
    <w:tmpl w:val="4B8817EA"/>
    <w:lvl w:ilvl="0" w:tplc="0419000F">
      <w:start w:val="1"/>
      <w:numFmt w:val="decimal"/>
      <w:lvlText w:val="%1."/>
      <w:lvlJc w:val="left"/>
      <w:pPr>
        <w:tabs>
          <w:tab w:val="num" w:pos="720"/>
        </w:tabs>
        <w:ind w:left="720" w:hanging="360"/>
      </w:pPr>
    </w:lvl>
    <w:lvl w:ilvl="1" w:tplc="F4CCDCF8">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7" w15:restartNumberingAfterBreak="0">
    <w:nsid w:val="6CAD6857"/>
    <w:multiLevelType w:val="hybridMultilevel"/>
    <w:tmpl w:val="31804076"/>
    <w:lvl w:ilvl="0" w:tplc="E0E2C73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CB93C36"/>
    <w:multiLevelType w:val="multilevel"/>
    <w:tmpl w:val="2774D7A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hint="default"/>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09" w15:restartNumberingAfterBreak="0">
    <w:nsid w:val="6E016A3E"/>
    <w:multiLevelType w:val="hybridMultilevel"/>
    <w:tmpl w:val="11BA7978"/>
    <w:lvl w:ilvl="0" w:tplc="89E0C72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E994412"/>
    <w:multiLevelType w:val="hybridMultilevel"/>
    <w:tmpl w:val="69460EE0"/>
    <w:lvl w:ilvl="0" w:tplc="33E89A48">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11" w15:restartNumberingAfterBreak="0">
    <w:nsid w:val="6F987454"/>
    <w:multiLevelType w:val="singleLevel"/>
    <w:tmpl w:val="F0269B92"/>
    <w:lvl w:ilvl="0">
      <w:start w:val="1"/>
      <w:numFmt w:val="decimal"/>
      <w:lvlText w:val="%1."/>
      <w:legacy w:legacy="1" w:legacySpace="0" w:legacyIndent="283"/>
      <w:lvlJc w:val="left"/>
      <w:pPr>
        <w:ind w:left="283" w:hanging="283"/>
      </w:pPr>
    </w:lvl>
  </w:abstractNum>
  <w:abstractNum w:abstractNumId="112" w15:restartNumberingAfterBreak="0">
    <w:nsid w:val="6FD0407D"/>
    <w:multiLevelType w:val="multilevel"/>
    <w:tmpl w:val="12C452B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3" w15:restartNumberingAfterBreak="0">
    <w:nsid w:val="706D5A2A"/>
    <w:multiLevelType w:val="hybridMultilevel"/>
    <w:tmpl w:val="AD40E9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353"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15:restartNumberingAfterBreak="0">
    <w:nsid w:val="72212D0D"/>
    <w:multiLevelType w:val="hybridMultilevel"/>
    <w:tmpl w:val="453C59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5" w15:restartNumberingAfterBreak="0">
    <w:nsid w:val="73927080"/>
    <w:multiLevelType w:val="hybridMultilevel"/>
    <w:tmpl w:val="B4047C52"/>
    <w:lvl w:ilvl="0" w:tplc="F634B64A">
      <w:start w:val="14"/>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6"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6D1003F"/>
    <w:multiLevelType w:val="hybridMultilevel"/>
    <w:tmpl w:val="F1D2C0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8" w15:restartNumberingAfterBreak="0">
    <w:nsid w:val="77122D5D"/>
    <w:multiLevelType w:val="hybridMultilevel"/>
    <w:tmpl w:val="E9809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87452D9"/>
    <w:multiLevelType w:val="hybridMultilevel"/>
    <w:tmpl w:val="3A461500"/>
    <w:lvl w:ilvl="0" w:tplc="C6E00FC4">
      <w:start w:val="1"/>
      <w:numFmt w:val="decimal"/>
      <w:lvlText w:val="%1."/>
      <w:lvlJc w:val="left"/>
      <w:pPr>
        <w:tabs>
          <w:tab w:val="num" w:pos="1140"/>
        </w:tabs>
        <w:ind w:left="1140" w:hanging="360"/>
      </w:p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20"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79B730C6"/>
    <w:multiLevelType w:val="multilevel"/>
    <w:tmpl w:val="3A08AFC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2" w15:restartNumberingAfterBreak="0">
    <w:nsid w:val="7A4D310E"/>
    <w:multiLevelType w:val="singleLevel"/>
    <w:tmpl w:val="6176587E"/>
    <w:lvl w:ilvl="0">
      <w:start w:val="1"/>
      <w:numFmt w:val="decimal"/>
      <w:lvlText w:val="%1)"/>
      <w:legacy w:legacy="1" w:legacySpace="0" w:legacyIndent="249"/>
      <w:lvlJc w:val="left"/>
      <w:rPr>
        <w:rFonts w:ascii="Times New Roman" w:hAnsi="Times New Roman" w:cs="Times New Roman" w:hint="default"/>
      </w:rPr>
    </w:lvl>
  </w:abstractNum>
  <w:abstractNum w:abstractNumId="123" w15:restartNumberingAfterBreak="0">
    <w:nsid w:val="7A780DA1"/>
    <w:multiLevelType w:val="singleLevel"/>
    <w:tmpl w:val="BE683800"/>
    <w:lvl w:ilvl="0">
      <w:start w:val="1"/>
      <w:numFmt w:val="decimal"/>
      <w:lvlText w:val="%1."/>
      <w:legacy w:legacy="1" w:legacySpace="0" w:legacyIndent="216"/>
      <w:lvlJc w:val="left"/>
      <w:rPr>
        <w:rFonts w:ascii="Times New Roman" w:hAnsi="Times New Roman" w:cs="Times New Roman" w:hint="default"/>
      </w:rPr>
    </w:lvl>
  </w:abstractNum>
  <w:abstractNum w:abstractNumId="124" w15:restartNumberingAfterBreak="0">
    <w:nsid w:val="7D3F2D6D"/>
    <w:multiLevelType w:val="hybridMultilevel"/>
    <w:tmpl w:val="CC7C5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5" w15:restartNumberingAfterBreak="0">
    <w:nsid w:val="7F606685"/>
    <w:multiLevelType w:val="hybridMultilevel"/>
    <w:tmpl w:val="478086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0"/>
  </w:num>
  <w:num w:numId="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6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0"/>
  </w:num>
  <w:num w:numId="3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2"/>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99"/>
  </w:num>
  <w:num w:numId="4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116"/>
  </w:num>
  <w:num w:numId="5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num>
  <w:num w:numId="53">
    <w:abstractNumId w:val="112"/>
  </w:num>
  <w:num w:numId="54">
    <w:abstractNumId w:val="36"/>
  </w:num>
  <w:num w:numId="55">
    <w:abstractNumId w:val="66"/>
  </w:num>
  <w:num w:numId="56">
    <w:abstractNumId w:val="79"/>
  </w:num>
  <w:num w:numId="57">
    <w:abstractNumId w:val="42"/>
  </w:num>
  <w:num w:numId="58">
    <w:abstractNumId w:val="11"/>
  </w:num>
  <w:num w:numId="59">
    <w:abstractNumId w:val="102"/>
  </w:num>
  <w:num w:numId="60">
    <w:abstractNumId w:val="91"/>
  </w:num>
  <w:num w:numId="61">
    <w:abstractNumId w:val="97"/>
  </w:num>
  <w:num w:numId="62">
    <w:abstractNumId w:val="101"/>
  </w:num>
  <w:num w:numId="63">
    <w:abstractNumId w:val="15"/>
  </w:num>
  <w:num w:numId="64">
    <w:abstractNumId w:val="63"/>
  </w:num>
  <w:num w:numId="65">
    <w:abstractNumId w:val="20"/>
  </w:num>
  <w:num w:numId="66">
    <w:abstractNumId w:val="10"/>
  </w:num>
  <w:num w:numId="67">
    <w:abstractNumId w:val="51"/>
  </w:num>
  <w:num w:numId="68">
    <w:abstractNumId w:val="88"/>
  </w:num>
  <w:num w:numId="69">
    <w:abstractNumId w:val="14"/>
  </w:num>
  <w:num w:numId="70">
    <w:abstractNumId w:val="107"/>
  </w:num>
  <w:num w:numId="71">
    <w:abstractNumId w:val="28"/>
  </w:num>
  <w:num w:numId="72">
    <w:abstractNumId w:val="17"/>
  </w:num>
  <w:num w:numId="73">
    <w:abstractNumId w:val="25"/>
  </w:num>
  <w:num w:numId="74">
    <w:abstractNumId w:val="83"/>
  </w:num>
  <w:num w:numId="75">
    <w:abstractNumId w:val="108"/>
  </w:num>
  <w:num w:numId="76">
    <w:abstractNumId w:val="94"/>
  </w:num>
  <w:num w:numId="77">
    <w:abstractNumId w:val="58"/>
  </w:num>
  <w:num w:numId="78">
    <w:abstractNumId w:val="58"/>
    <w:lvlOverride w:ilvl="0">
      <w:lvl w:ilvl="0">
        <w:start w:val="1"/>
        <w:numFmt w:val="decimal"/>
        <w:lvlText w:val="%1. "/>
        <w:legacy w:legacy="1" w:legacySpace="0" w:legacyIndent="283"/>
        <w:lvlJc w:val="left"/>
        <w:pPr>
          <w:ind w:left="283" w:hanging="283"/>
        </w:pPr>
        <w:rPr>
          <w:rFonts w:cs="Times New Roman"/>
          <w:b w:val="0"/>
          <w:i w:val="0"/>
          <w:sz w:val="24"/>
          <w:szCs w:val="24"/>
        </w:rPr>
      </w:lvl>
    </w:lvlOverride>
  </w:num>
  <w:num w:numId="79">
    <w:abstractNumId w:val="106"/>
  </w:num>
  <w:num w:numId="80">
    <w:abstractNumId w:val="43"/>
  </w:num>
  <w:num w:numId="81">
    <w:abstractNumId w:val="121"/>
  </w:num>
  <w:num w:numId="82">
    <w:abstractNumId w:val="118"/>
  </w:num>
  <w:num w:numId="83">
    <w:abstractNumId w:val="70"/>
  </w:num>
  <w:num w:numId="84">
    <w:abstractNumId w:val="48"/>
  </w:num>
  <w:num w:numId="85">
    <w:abstractNumId w:val="65"/>
  </w:num>
  <w:num w:numId="86">
    <w:abstractNumId w:val="93"/>
  </w:num>
  <w:num w:numId="87">
    <w:abstractNumId w:val="9"/>
  </w:num>
  <w:num w:numId="88">
    <w:abstractNumId w:val="38"/>
  </w:num>
  <w:num w:numId="89">
    <w:abstractNumId w:val="60"/>
  </w:num>
  <w:num w:numId="90">
    <w:abstractNumId w:val="6"/>
  </w:num>
  <w:num w:numId="91">
    <w:abstractNumId w:val="32"/>
  </w:num>
  <w:num w:numId="92">
    <w:abstractNumId w:val="109"/>
  </w:num>
  <w:num w:numId="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6"/>
  </w:num>
  <w:num w:numId="96">
    <w:abstractNumId w:val="9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2"/>
  </w:num>
  <w:num w:numId="104">
    <w:abstractNumId w:val="111"/>
  </w:num>
  <w:num w:numId="105">
    <w:abstractNumId w:val="89"/>
  </w:num>
  <w:num w:numId="106">
    <w:abstractNumId w:val="76"/>
  </w:num>
  <w:num w:numId="107">
    <w:abstractNumId w:val="98"/>
  </w:num>
  <w:num w:numId="108">
    <w:abstractNumId w:val="113"/>
  </w:num>
  <w:num w:numId="109">
    <w:abstractNumId w:val="103"/>
  </w:num>
  <w:num w:numId="110">
    <w:abstractNumId w:val="87"/>
  </w:num>
  <w:num w:numId="111">
    <w:abstractNumId w:val="104"/>
  </w:num>
  <w:num w:numId="112">
    <w:abstractNumId w:val="68"/>
  </w:num>
  <w:num w:numId="113">
    <w:abstractNumId w:val="123"/>
  </w:num>
  <w:num w:numId="114">
    <w:abstractNumId w:val="92"/>
  </w:num>
  <w:num w:numId="115">
    <w:abstractNumId w:val="78"/>
  </w:num>
  <w:num w:numId="116">
    <w:abstractNumId w:val="78"/>
    <w:lvlOverride w:ilvl="0">
      <w:lvl w:ilvl="0">
        <w:start w:val="1"/>
        <w:numFmt w:val="decimal"/>
        <w:lvlText w:val="%1)"/>
        <w:legacy w:legacy="1" w:legacySpace="0" w:legacyIndent="260"/>
        <w:lvlJc w:val="left"/>
        <w:rPr>
          <w:rFonts w:ascii="Times New Roman" w:hAnsi="Times New Roman" w:cs="Times New Roman" w:hint="default"/>
        </w:rPr>
      </w:lvl>
    </w:lvlOverride>
  </w:num>
  <w:num w:numId="117">
    <w:abstractNumId w:val="122"/>
  </w:num>
  <w:num w:numId="118">
    <w:abstractNumId w:val="22"/>
  </w:num>
  <w:num w:numId="119">
    <w:abstractNumId w:val="21"/>
  </w:num>
  <w:num w:numId="120">
    <w:abstractNumId w:val="47"/>
  </w:num>
  <w:num w:numId="121">
    <w:abstractNumId w:val="90"/>
  </w:num>
  <w:num w:numId="122">
    <w:abstractNumId w:val="41"/>
  </w:num>
  <w:num w:numId="123">
    <w:abstractNumId w:val="105"/>
  </w:num>
  <w:num w:numId="124">
    <w:abstractNumId w:val="35"/>
  </w:num>
  <w:num w:numId="125">
    <w:abstractNumId w:val="13"/>
  </w:num>
  <w:num w:numId="126">
    <w:abstractNumId w:val="50"/>
  </w:num>
  <w:num w:numId="127">
    <w:abstractNumId w:val="120"/>
  </w:num>
  <w:num w:numId="128">
    <w:abstractNumId w:val="81"/>
  </w:num>
  <w:num w:numId="129">
    <w:abstractNumId w:val="37"/>
  </w:num>
  <w:num w:numId="130">
    <w:abstractNumId w:val="81"/>
  </w:num>
  <w:num w:numId="131">
    <w:abstractNumId w:val="37"/>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081C"/>
    <w:rsid w:val="00010AE9"/>
    <w:rsid w:val="0001456B"/>
    <w:rsid w:val="00020119"/>
    <w:rsid w:val="00026B3B"/>
    <w:rsid w:val="000604DD"/>
    <w:rsid w:val="000609D4"/>
    <w:rsid w:val="00070778"/>
    <w:rsid w:val="00070BAB"/>
    <w:rsid w:val="000731F1"/>
    <w:rsid w:val="00080152"/>
    <w:rsid w:val="000812A4"/>
    <w:rsid w:val="000813D4"/>
    <w:rsid w:val="000B51B3"/>
    <w:rsid w:val="000C1F23"/>
    <w:rsid w:val="000C55F2"/>
    <w:rsid w:val="000C58F9"/>
    <w:rsid w:val="000E28A2"/>
    <w:rsid w:val="000E3AE9"/>
    <w:rsid w:val="00100FDA"/>
    <w:rsid w:val="0010280F"/>
    <w:rsid w:val="0010471C"/>
    <w:rsid w:val="001064D2"/>
    <w:rsid w:val="001133DE"/>
    <w:rsid w:val="0012674D"/>
    <w:rsid w:val="00126796"/>
    <w:rsid w:val="00133F8B"/>
    <w:rsid w:val="00146A35"/>
    <w:rsid w:val="00154AB7"/>
    <w:rsid w:val="0017335F"/>
    <w:rsid w:val="0017788F"/>
    <w:rsid w:val="00177E35"/>
    <w:rsid w:val="00192FBE"/>
    <w:rsid w:val="00196E3D"/>
    <w:rsid w:val="001A0122"/>
    <w:rsid w:val="001A044B"/>
    <w:rsid w:val="001A1A41"/>
    <w:rsid w:val="001B37E4"/>
    <w:rsid w:val="001B5C60"/>
    <w:rsid w:val="001D057C"/>
    <w:rsid w:val="001D70CF"/>
    <w:rsid w:val="001D73AE"/>
    <w:rsid w:val="001E7991"/>
    <w:rsid w:val="001F4CD3"/>
    <w:rsid w:val="00200F84"/>
    <w:rsid w:val="00205482"/>
    <w:rsid w:val="002359E2"/>
    <w:rsid w:val="00240E8E"/>
    <w:rsid w:val="002571DE"/>
    <w:rsid w:val="0026310C"/>
    <w:rsid w:val="0026398E"/>
    <w:rsid w:val="00284EA1"/>
    <w:rsid w:val="00292143"/>
    <w:rsid w:val="002B773C"/>
    <w:rsid w:val="002D68A5"/>
    <w:rsid w:val="002E0F29"/>
    <w:rsid w:val="002E0F71"/>
    <w:rsid w:val="002F3D77"/>
    <w:rsid w:val="00300CB3"/>
    <w:rsid w:val="00315EC1"/>
    <w:rsid w:val="00322A0D"/>
    <w:rsid w:val="00336A27"/>
    <w:rsid w:val="0033743F"/>
    <w:rsid w:val="003410EB"/>
    <w:rsid w:val="003444E1"/>
    <w:rsid w:val="00361477"/>
    <w:rsid w:val="00363D9D"/>
    <w:rsid w:val="0036762F"/>
    <w:rsid w:val="00380E91"/>
    <w:rsid w:val="003915C0"/>
    <w:rsid w:val="003938BD"/>
    <w:rsid w:val="003C4181"/>
    <w:rsid w:val="003D3020"/>
    <w:rsid w:val="003E4AB3"/>
    <w:rsid w:val="003E51A7"/>
    <w:rsid w:val="003F733A"/>
    <w:rsid w:val="00403AA7"/>
    <w:rsid w:val="00403E29"/>
    <w:rsid w:val="00406CFB"/>
    <w:rsid w:val="00413822"/>
    <w:rsid w:val="004152E6"/>
    <w:rsid w:val="00435A0C"/>
    <w:rsid w:val="004377C3"/>
    <w:rsid w:val="00452E62"/>
    <w:rsid w:val="00453C0C"/>
    <w:rsid w:val="004552CA"/>
    <w:rsid w:val="004572D4"/>
    <w:rsid w:val="00461C90"/>
    <w:rsid w:val="00474697"/>
    <w:rsid w:val="0047653C"/>
    <w:rsid w:val="004868FF"/>
    <w:rsid w:val="004C2699"/>
    <w:rsid w:val="004C6B37"/>
    <w:rsid w:val="004D3029"/>
    <w:rsid w:val="004D4296"/>
    <w:rsid w:val="004E07BE"/>
    <w:rsid w:val="004E448A"/>
    <w:rsid w:val="004E7C15"/>
    <w:rsid w:val="004F1195"/>
    <w:rsid w:val="004F465D"/>
    <w:rsid w:val="004F5A75"/>
    <w:rsid w:val="00500270"/>
    <w:rsid w:val="00500686"/>
    <w:rsid w:val="00500F5B"/>
    <w:rsid w:val="005244C0"/>
    <w:rsid w:val="005339AE"/>
    <w:rsid w:val="0054409D"/>
    <w:rsid w:val="00547791"/>
    <w:rsid w:val="00553A6C"/>
    <w:rsid w:val="00554982"/>
    <w:rsid w:val="00563824"/>
    <w:rsid w:val="0056398A"/>
    <w:rsid w:val="00565CA9"/>
    <w:rsid w:val="00565F1E"/>
    <w:rsid w:val="005B2A0D"/>
    <w:rsid w:val="005C324C"/>
    <w:rsid w:val="005D2F4D"/>
    <w:rsid w:val="005D6B6E"/>
    <w:rsid w:val="005E07C2"/>
    <w:rsid w:val="005E3911"/>
    <w:rsid w:val="005E3B00"/>
    <w:rsid w:val="005F587A"/>
    <w:rsid w:val="0060039E"/>
    <w:rsid w:val="00604063"/>
    <w:rsid w:val="00604FF0"/>
    <w:rsid w:val="0060782C"/>
    <w:rsid w:val="00612B16"/>
    <w:rsid w:val="00615647"/>
    <w:rsid w:val="00616EB2"/>
    <w:rsid w:val="00622326"/>
    <w:rsid w:val="0062359D"/>
    <w:rsid w:val="006268A9"/>
    <w:rsid w:val="0063541C"/>
    <w:rsid w:val="00636763"/>
    <w:rsid w:val="0065665D"/>
    <w:rsid w:val="0066260C"/>
    <w:rsid w:val="00674A09"/>
    <w:rsid w:val="0068224F"/>
    <w:rsid w:val="006833B0"/>
    <w:rsid w:val="00690302"/>
    <w:rsid w:val="00690969"/>
    <w:rsid w:val="006A05FF"/>
    <w:rsid w:val="006A5C09"/>
    <w:rsid w:val="006B2C26"/>
    <w:rsid w:val="006C3E4F"/>
    <w:rsid w:val="006D2865"/>
    <w:rsid w:val="006D43AA"/>
    <w:rsid w:val="006E2142"/>
    <w:rsid w:val="006E4E30"/>
    <w:rsid w:val="00703F9A"/>
    <w:rsid w:val="007050B1"/>
    <w:rsid w:val="0070596E"/>
    <w:rsid w:val="007139AA"/>
    <w:rsid w:val="007236C3"/>
    <w:rsid w:val="00723AD3"/>
    <w:rsid w:val="007413BE"/>
    <w:rsid w:val="007434F1"/>
    <w:rsid w:val="007457F3"/>
    <w:rsid w:val="00750947"/>
    <w:rsid w:val="0075684B"/>
    <w:rsid w:val="00765FF9"/>
    <w:rsid w:val="0077081C"/>
    <w:rsid w:val="0077237F"/>
    <w:rsid w:val="0077513D"/>
    <w:rsid w:val="00782E81"/>
    <w:rsid w:val="0079342D"/>
    <w:rsid w:val="007A15E6"/>
    <w:rsid w:val="007A63FA"/>
    <w:rsid w:val="007B0988"/>
    <w:rsid w:val="007C539D"/>
    <w:rsid w:val="007E0955"/>
    <w:rsid w:val="007E0BCE"/>
    <w:rsid w:val="007E23EC"/>
    <w:rsid w:val="007E7F9E"/>
    <w:rsid w:val="007F4179"/>
    <w:rsid w:val="008009FB"/>
    <w:rsid w:val="0081665A"/>
    <w:rsid w:val="00825966"/>
    <w:rsid w:val="00827135"/>
    <w:rsid w:val="00833BF9"/>
    <w:rsid w:val="00835F23"/>
    <w:rsid w:val="008421DB"/>
    <w:rsid w:val="00846090"/>
    <w:rsid w:val="00854232"/>
    <w:rsid w:val="00860C41"/>
    <w:rsid w:val="00863E6E"/>
    <w:rsid w:val="00866691"/>
    <w:rsid w:val="0087175A"/>
    <w:rsid w:val="00873A36"/>
    <w:rsid w:val="008856A3"/>
    <w:rsid w:val="008A14BB"/>
    <w:rsid w:val="008A407D"/>
    <w:rsid w:val="008A4714"/>
    <w:rsid w:val="008A618E"/>
    <w:rsid w:val="008B1F0E"/>
    <w:rsid w:val="008C09B8"/>
    <w:rsid w:val="008C7AF4"/>
    <w:rsid w:val="008E18AA"/>
    <w:rsid w:val="008E4D93"/>
    <w:rsid w:val="008E7AD2"/>
    <w:rsid w:val="008F308D"/>
    <w:rsid w:val="008F4DF6"/>
    <w:rsid w:val="00902CE3"/>
    <w:rsid w:val="00903249"/>
    <w:rsid w:val="00905873"/>
    <w:rsid w:val="00911171"/>
    <w:rsid w:val="00912301"/>
    <w:rsid w:val="00927493"/>
    <w:rsid w:val="00930072"/>
    <w:rsid w:val="0093254A"/>
    <w:rsid w:val="00943430"/>
    <w:rsid w:val="0094632F"/>
    <w:rsid w:val="00947233"/>
    <w:rsid w:val="00951600"/>
    <w:rsid w:val="009634AE"/>
    <w:rsid w:val="00965D66"/>
    <w:rsid w:val="00973167"/>
    <w:rsid w:val="009759BF"/>
    <w:rsid w:val="00983CA3"/>
    <w:rsid w:val="009A24D1"/>
    <w:rsid w:val="009D3F30"/>
    <w:rsid w:val="009D4D1B"/>
    <w:rsid w:val="009D6575"/>
    <w:rsid w:val="009F0713"/>
    <w:rsid w:val="009F4EBB"/>
    <w:rsid w:val="009F4FC0"/>
    <w:rsid w:val="00A0184A"/>
    <w:rsid w:val="00A029BD"/>
    <w:rsid w:val="00A06A91"/>
    <w:rsid w:val="00A12025"/>
    <w:rsid w:val="00A122E0"/>
    <w:rsid w:val="00A15619"/>
    <w:rsid w:val="00A25ED6"/>
    <w:rsid w:val="00A31295"/>
    <w:rsid w:val="00A37B54"/>
    <w:rsid w:val="00A47BBA"/>
    <w:rsid w:val="00A56A96"/>
    <w:rsid w:val="00A643C5"/>
    <w:rsid w:val="00A802B7"/>
    <w:rsid w:val="00A80D57"/>
    <w:rsid w:val="00A85B55"/>
    <w:rsid w:val="00A90BC3"/>
    <w:rsid w:val="00A95EBA"/>
    <w:rsid w:val="00AA093D"/>
    <w:rsid w:val="00AA39BB"/>
    <w:rsid w:val="00AA41A7"/>
    <w:rsid w:val="00AA5907"/>
    <w:rsid w:val="00AA7804"/>
    <w:rsid w:val="00AB309E"/>
    <w:rsid w:val="00AC3CC0"/>
    <w:rsid w:val="00AC508C"/>
    <w:rsid w:val="00AC7FC5"/>
    <w:rsid w:val="00B015DE"/>
    <w:rsid w:val="00B03168"/>
    <w:rsid w:val="00B07ACD"/>
    <w:rsid w:val="00B11A4B"/>
    <w:rsid w:val="00B123E5"/>
    <w:rsid w:val="00B25B6E"/>
    <w:rsid w:val="00B32E97"/>
    <w:rsid w:val="00B35B07"/>
    <w:rsid w:val="00B43591"/>
    <w:rsid w:val="00B51B4A"/>
    <w:rsid w:val="00B55D9C"/>
    <w:rsid w:val="00B73736"/>
    <w:rsid w:val="00B96EEA"/>
    <w:rsid w:val="00B973FC"/>
    <w:rsid w:val="00BA275D"/>
    <w:rsid w:val="00BB7CB5"/>
    <w:rsid w:val="00BC5036"/>
    <w:rsid w:val="00BE021A"/>
    <w:rsid w:val="00BE28F1"/>
    <w:rsid w:val="00BF43F0"/>
    <w:rsid w:val="00BF6EF4"/>
    <w:rsid w:val="00C00A41"/>
    <w:rsid w:val="00C03330"/>
    <w:rsid w:val="00C03F9C"/>
    <w:rsid w:val="00C1688D"/>
    <w:rsid w:val="00C16ADE"/>
    <w:rsid w:val="00C22148"/>
    <w:rsid w:val="00C224C6"/>
    <w:rsid w:val="00C356E7"/>
    <w:rsid w:val="00C35CCF"/>
    <w:rsid w:val="00C44400"/>
    <w:rsid w:val="00C45227"/>
    <w:rsid w:val="00C5041E"/>
    <w:rsid w:val="00C517D1"/>
    <w:rsid w:val="00C520DA"/>
    <w:rsid w:val="00C554D6"/>
    <w:rsid w:val="00C676D0"/>
    <w:rsid w:val="00C67CF9"/>
    <w:rsid w:val="00C71862"/>
    <w:rsid w:val="00C803CE"/>
    <w:rsid w:val="00C84A48"/>
    <w:rsid w:val="00C85DFD"/>
    <w:rsid w:val="00C8623B"/>
    <w:rsid w:val="00C932A6"/>
    <w:rsid w:val="00C9368A"/>
    <w:rsid w:val="00C95DA1"/>
    <w:rsid w:val="00CA0E80"/>
    <w:rsid w:val="00CA7979"/>
    <w:rsid w:val="00CB1BC7"/>
    <w:rsid w:val="00CB2706"/>
    <w:rsid w:val="00CB66D5"/>
    <w:rsid w:val="00CC26A4"/>
    <w:rsid w:val="00CC3A5A"/>
    <w:rsid w:val="00CC6443"/>
    <w:rsid w:val="00CC6DB3"/>
    <w:rsid w:val="00CC6F63"/>
    <w:rsid w:val="00CD5612"/>
    <w:rsid w:val="00CE5C1E"/>
    <w:rsid w:val="00D050BE"/>
    <w:rsid w:val="00D11767"/>
    <w:rsid w:val="00D14D15"/>
    <w:rsid w:val="00D16459"/>
    <w:rsid w:val="00D17AE2"/>
    <w:rsid w:val="00D20EA8"/>
    <w:rsid w:val="00D22101"/>
    <w:rsid w:val="00D338E7"/>
    <w:rsid w:val="00D41F46"/>
    <w:rsid w:val="00D45860"/>
    <w:rsid w:val="00D46513"/>
    <w:rsid w:val="00D601AF"/>
    <w:rsid w:val="00D63C4E"/>
    <w:rsid w:val="00D73E97"/>
    <w:rsid w:val="00D87B93"/>
    <w:rsid w:val="00D92B8A"/>
    <w:rsid w:val="00D94846"/>
    <w:rsid w:val="00DA26BA"/>
    <w:rsid w:val="00DA3615"/>
    <w:rsid w:val="00DA41D5"/>
    <w:rsid w:val="00DB64D0"/>
    <w:rsid w:val="00DF1610"/>
    <w:rsid w:val="00E1291E"/>
    <w:rsid w:val="00E1433A"/>
    <w:rsid w:val="00E1640B"/>
    <w:rsid w:val="00E17784"/>
    <w:rsid w:val="00E34567"/>
    <w:rsid w:val="00E4241A"/>
    <w:rsid w:val="00E475A5"/>
    <w:rsid w:val="00E5025F"/>
    <w:rsid w:val="00E516B3"/>
    <w:rsid w:val="00E53139"/>
    <w:rsid w:val="00E57305"/>
    <w:rsid w:val="00E63363"/>
    <w:rsid w:val="00E666BE"/>
    <w:rsid w:val="00E7021B"/>
    <w:rsid w:val="00E917A2"/>
    <w:rsid w:val="00E97894"/>
    <w:rsid w:val="00EA2032"/>
    <w:rsid w:val="00EA20CB"/>
    <w:rsid w:val="00EA3536"/>
    <w:rsid w:val="00EB41C5"/>
    <w:rsid w:val="00EB49CA"/>
    <w:rsid w:val="00EC1B27"/>
    <w:rsid w:val="00EC2254"/>
    <w:rsid w:val="00EC63E1"/>
    <w:rsid w:val="00ED4012"/>
    <w:rsid w:val="00ED733F"/>
    <w:rsid w:val="00EE485D"/>
    <w:rsid w:val="00F000A6"/>
    <w:rsid w:val="00F006F8"/>
    <w:rsid w:val="00F07561"/>
    <w:rsid w:val="00F14E62"/>
    <w:rsid w:val="00F2242B"/>
    <w:rsid w:val="00F240D4"/>
    <w:rsid w:val="00F275A1"/>
    <w:rsid w:val="00F356F7"/>
    <w:rsid w:val="00F47009"/>
    <w:rsid w:val="00F50179"/>
    <w:rsid w:val="00F67140"/>
    <w:rsid w:val="00F71AC8"/>
    <w:rsid w:val="00F71CD9"/>
    <w:rsid w:val="00F744BC"/>
    <w:rsid w:val="00F800AD"/>
    <w:rsid w:val="00F9531E"/>
    <w:rsid w:val="00FC1167"/>
    <w:rsid w:val="00FC7119"/>
    <w:rsid w:val="00FE2D85"/>
    <w:rsid w:val="00FF1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4DBE7-A5A7-4684-9F1F-F7EF03B4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3D77"/>
  </w:style>
  <w:style w:type="paragraph" w:styleId="1">
    <w:name w:val="heading 1"/>
    <w:basedOn w:val="a"/>
    <w:next w:val="a"/>
    <w:link w:val="10"/>
    <w:qFormat/>
    <w:rsid w:val="00C8623B"/>
    <w:pPr>
      <w:keepNext/>
      <w:spacing w:after="0" w:line="240" w:lineRule="auto"/>
      <w:jc w:val="both"/>
      <w:outlineLvl w:val="0"/>
    </w:pPr>
    <w:rPr>
      <w:rFonts w:ascii="Times New Roman" w:eastAsia="Calibri" w:hAnsi="Times New Roman" w:cs="Times New Roman"/>
      <w:sz w:val="20"/>
      <w:szCs w:val="20"/>
      <w:lang w:eastAsia="ru-RU"/>
    </w:rPr>
  </w:style>
  <w:style w:type="paragraph" w:styleId="2">
    <w:name w:val="heading 2"/>
    <w:basedOn w:val="a"/>
    <w:next w:val="a"/>
    <w:link w:val="20"/>
    <w:semiHidden/>
    <w:unhideWhenUsed/>
    <w:qFormat/>
    <w:rsid w:val="00C8623B"/>
    <w:pPr>
      <w:keepNext/>
      <w:spacing w:after="0" w:line="240" w:lineRule="auto"/>
      <w:ind w:left="1418" w:hanging="1418"/>
      <w:jc w:val="center"/>
      <w:outlineLvl w:val="1"/>
    </w:pPr>
    <w:rPr>
      <w:rFonts w:ascii="Times New Roman" w:eastAsia="Calibri" w:hAnsi="Times New Roman" w:cs="Times New Roman"/>
      <w:b/>
      <w:sz w:val="20"/>
      <w:szCs w:val="20"/>
      <w:u w:val="single"/>
      <w:lang w:eastAsia="ru-RU"/>
    </w:rPr>
  </w:style>
  <w:style w:type="paragraph" w:styleId="3">
    <w:name w:val="heading 3"/>
    <w:basedOn w:val="a"/>
    <w:next w:val="a"/>
    <w:link w:val="30"/>
    <w:semiHidden/>
    <w:unhideWhenUsed/>
    <w:qFormat/>
    <w:rsid w:val="00C8623B"/>
    <w:pPr>
      <w:keepNext/>
      <w:spacing w:after="0" w:line="360" w:lineRule="auto"/>
      <w:ind w:left="360"/>
      <w:jc w:val="center"/>
      <w:outlineLvl w:val="2"/>
    </w:pPr>
    <w:rPr>
      <w:rFonts w:ascii="Times New Roman" w:eastAsia="Times New Roman" w:hAnsi="Times New Roman" w:cs="Times New Roman"/>
      <w:b/>
      <w:bCs/>
      <w:sz w:val="28"/>
      <w:szCs w:val="24"/>
    </w:rPr>
  </w:style>
  <w:style w:type="paragraph" w:styleId="4">
    <w:name w:val="heading 4"/>
    <w:basedOn w:val="a"/>
    <w:next w:val="a"/>
    <w:link w:val="40"/>
    <w:semiHidden/>
    <w:unhideWhenUsed/>
    <w:qFormat/>
    <w:rsid w:val="00C8623B"/>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semiHidden/>
    <w:unhideWhenUsed/>
    <w:qFormat/>
    <w:rsid w:val="00C8623B"/>
    <w:pPr>
      <w:spacing w:before="240" w:after="60" w:line="276" w:lineRule="auto"/>
      <w:outlineLvl w:val="4"/>
    </w:pPr>
    <w:rPr>
      <w:rFonts w:ascii="Calibri" w:eastAsia="Times New Roman" w:hAnsi="Calibri" w:cs="Times New Roman"/>
      <w:b/>
      <w:bCs/>
      <w:i/>
      <w:iCs/>
      <w:sz w:val="26"/>
      <w:szCs w:val="26"/>
    </w:rPr>
  </w:style>
  <w:style w:type="paragraph" w:styleId="6">
    <w:name w:val="heading 6"/>
    <w:basedOn w:val="a"/>
    <w:next w:val="a"/>
    <w:link w:val="60"/>
    <w:semiHidden/>
    <w:unhideWhenUsed/>
    <w:qFormat/>
    <w:rsid w:val="00C8623B"/>
    <w:pPr>
      <w:spacing w:before="240" w:after="60" w:line="276" w:lineRule="auto"/>
      <w:outlineLvl w:val="5"/>
    </w:pPr>
    <w:rPr>
      <w:rFonts w:ascii="Calibri" w:eastAsia="Times New Roman" w:hAnsi="Calibri" w:cs="Times New Roman"/>
      <w:b/>
      <w:bCs/>
    </w:rPr>
  </w:style>
  <w:style w:type="paragraph" w:styleId="7">
    <w:name w:val="heading 7"/>
    <w:basedOn w:val="a"/>
    <w:next w:val="a"/>
    <w:link w:val="70"/>
    <w:semiHidden/>
    <w:unhideWhenUsed/>
    <w:qFormat/>
    <w:rsid w:val="00C8623B"/>
    <w:pPr>
      <w:tabs>
        <w:tab w:val="num" w:pos="720"/>
      </w:tabs>
      <w:spacing w:before="240" w:after="60" w:line="240" w:lineRule="auto"/>
      <w:ind w:hanging="360"/>
      <w:outlineLvl w:val="6"/>
    </w:pPr>
    <w:rPr>
      <w:rFonts w:ascii="Times New Roman" w:eastAsia="Calibri" w:hAnsi="Times New Roman" w:cs="Times New Roman"/>
      <w:sz w:val="24"/>
      <w:szCs w:val="24"/>
    </w:rPr>
  </w:style>
  <w:style w:type="paragraph" w:styleId="8">
    <w:name w:val="heading 8"/>
    <w:basedOn w:val="a"/>
    <w:next w:val="a"/>
    <w:link w:val="80"/>
    <w:uiPriority w:val="9"/>
    <w:semiHidden/>
    <w:unhideWhenUsed/>
    <w:qFormat/>
    <w:rsid w:val="00C8623B"/>
    <w:pPr>
      <w:keepNext/>
      <w:keepLines/>
      <w:tabs>
        <w:tab w:val="num" w:pos="720"/>
      </w:tabs>
      <w:spacing w:before="200" w:after="0" w:line="276" w:lineRule="auto"/>
      <w:ind w:hanging="360"/>
      <w:outlineLvl w:val="7"/>
    </w:pPr>
    <w:rPr>
      <w:rFonts w:ascii="Cambria" w:eastAsia="Times New Roman" w:hAnsi="Cambria" w:cs="Times New Roman"/>
      <w:color w:val="404040"/>
      <w:sz w:val="20"/>
      <w:szCs w:val="20"/>
    </w:rPr>
  </w:style>
  <w:style w:type="paragraph" w:styleId="9">
    <w:name w:val="heading 9"/>
    <w:basedOn w:val="a"/>
    <w:next w:val="a"/>
    <w:link w:val="90"/>
    <w:semiHidden/>
    <w:unhideWhenUsed/>
    <w:qFormat/>
    <w:rsid w:val="00C8623B"/>
    <w:pPr>
      <w:tabs>
        <w:tab w:val="num" w:pos="720"/>
      </w:tabs>
      <w:overflowPunct w:val="0"/>
      <w:autoSpaceDE w:val="0"/>
      <w:autoSpaceDN w:val="0"/>
      <w:adjustRightInd w:val="0"/>
      <w:spacing w:before="240" w:after="60" w:line="240" w:lineRule="auto"/>
      <w:ind w:hanging="36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623B"/>
    <w:rPr>
      <w:rFonts w:ascii="Times New Roman" w:eastAsia="Calibri" w:hAnsi="Times New Roman" w:cs="Times New Roman"/>
      <w:sz w:val="20"/>
      <w:szCs w:val="20"/>
      <w:lang w:eastAsia="ru-RU"/>
    </w:rPr>
  </w:style>
  <w:style w:type="character" w:customStyle="1" w:styleId="20">
    <w:name w:val="Заголовок 2 Знак"/>
    <w:basedOn w:val="a0"/>
    <w:link w:val="2"/>
    <w:semiHidden/>
    <w:rsid w:val="00C8623B"/>
    <w:rPr>
      <w:rFonts w:ascii="Times New Roman" w:eastAsia="Calibri" w:hAnsi="Times New Roman" w:cs="Times New Roman"/>
      <w:b/>
      <w:sz w:val="20"/>
      <w:szCs w:val="20"/>
      <w:u w:val="single"/>
      <w:lang w:eastAsia="ru-RU"/>
    </w:rPr>
  </w:style>
  <w:style w:type="character" w:customStyle="1" w:styleId="30">
    <w:name w:val="Заголовок 3 Знак"/>
    <w:basedOn w:val="a0"/>
    <w:link w:val="3"/>
    <w:semiHidden/>
    <w:rsid w:val="00C8623B"/>
    <w:rPr>
      <w:rFonts w:ascii="Times New Roman" w:eastAsia="Times New Roman" w:hAnsi="Times New Roman" w:cs="Times New Roman"/>
      <w:b/>
      <w:bCs/>
      <w:sz w:val="28"/>
      <w:szCs w:val="24"/>
    </w:rPr>
  </w:style>
  <w:style w:type="character" w:customStyle="1" w:styleId="40">
    <w:name w:val="Заголовок 4 Знак"/>
    <w:basedOn w:val="a0"/>
    <w:link w:val="4"/>
    <w:semiHidden/>
    <w:rsid w:val="00C8623B"/>
    <w:rPr>
      <w:rFonts w:ascii="Cambria" w:eastAsia="Times New Roman" w:hAnsi="Cambria" w:cs="Times New Roman"/>
      <w:b/>
      <w:bCs/>
      <w:i/>
      <w:iCs/>
      <w:color w:val="4F81BD"/>
      <w:sz w:val="24"/>
      <w:szCs w:val="24"/>
    </w:rPr>
  </w:style>
  <w:style w:type="character" w:customStyle="1" w:styleId="50">
    <w:name w:val="Заголовок 5 Знак"/>
    <w:basedOn w:val="a0"/>
    <w:link w:val="5"/>
    <w:semiHidden/>
    <w:rsid w:val="00C8623B"/>
    <w:rPr>
      <w:rFonts w:ascii="Calibri" w:eastAsia="Times New Roman" w:hAnsi="Calibri" w:cs="Times New Roman"/>
      <w:b/>
      <w:bCs/>
      <w:i/>
      <w:iCs/>
      <w:sz w:val="26"/>
      <w:szCs w:val="26"/>
    </w:rPr>
  </w:style>
  <w:style w:type="character" w:customStyle="1" w:styleId="60">
    <w:name w:val="Заголовок 6 Знак"/>
    <w:basedOn w:val="a0"/>
    <w:link w:val="6"/>
    <w:semiHidden/>
    <w:rsid w:val="00C8623B"/>
    <w:rPr>
      <w:rFonts w:ascii="Calibri" w:eastAsia="Times New Roman" w:hAnsi="Calibri" w:cs="Times New Roman"/>
      <w:b/>
      <w:bCs/>
    </w:rPr>
  </w:style>
  <w:style w:type="character" w:customStyle="1" w:styleId="70">
    <w:name w:val="Заголовок 7 Знак"/>
    <w:basedOn w:val="a0"/>
    <w:link w:val="7"/>
    <w:semiHidden/>
    <w:rsid w:val="00C8623B"/>
    <w:rPr>
      <w:rFonts w:ascii="Times New Roman" w:eastAsia="Calibri" w:hAnsi="Times New Roman" w:cs="Times New Roman"/>
      <w:sz w:val="24"/>
      <w:szCs w:val="24"/>
    </w:rPr>
  </w:style>
  <w:style w:type="character" w:customStyle="1" w:styleId="80">
    <w:name w:val="Заголовок 8 Знак"/>
    <w:basedOn w:val="a0"/>
    <w:link w:val="8"/>
    <w:uiPriority w:val="9"/>
    <w:semiHidden/>
    <w:rsid w:val="00C8623B"/>
    <w:rPr>
      <w:rFonts w:ascii="Cambria" w:eastAsia="Times New Roman" w:hAnsi="Cambria" w:cs="Times New Roman"/>
      <w:color w:val="404040"/>
      <w:sz w:val="20"/>
      <w:szCs w:val="20"/>
    </w:rPr>
  </w:style>
  <w:style w:type="character" w:customStyle="1" w:styleId="90">
    <w:name w:val="Заголовок 9 Знак"/>
    <w:basedOn w:val="a0"/>
    <w:link w:val="9"/>
    <w:semiHidden/>
    <w:rsid w:val="00C8623B"/>
    <w:rPr>
      <w:rFonts w:ascii="Arial" w:eastAsia="Times New Roman" w:hAnsi="Arial" w:cs="Times New Roman"/>
    </w:rPr>
  </w:style>
  <w:style w:type="numbering" w:customStyle="1" w:styleId="11">
    <w:name w:val="Нет списка1"/>
    <w:next w:val="a2"/>
    <w:uiPriority w:val="99"/>
    <w:semiHidden/>
    <w:unhideWhenUsed/>
    <w:rsid w:val="00C8623B"/>
  </w:style>
  <w:style w:type="character" w:styleId="a3">
    <w:name w:val="Hyperlink"/>
    <w:semiHidden/>
    <w:unhideWhenUsed/>
    <w:rsid w:val="00C8623B"/>
    <w:rPr>
      <w:color w:val="0000FF"/>
      <w:u w:val="single"/>
    </w:rPr>
  </w:style>
  <w:style w:type="character" w:styleId="a4">
    <w:name w:val="FollowedHyperlink"/>
    <w:basedOn w:val="a0"/>
    <w:uiPriority w:val="99"/>
    <w:semiHidden/>
    <w:unhideWhenUsed/>
    <w:rsid w:val="00C8623B"/>
    <w:rPr>
      <w:color w:val="954F72" w:themeColor="followedHyperlink"/>
      <w:u w:val="single"/>
    </w:rPr>
  </w:style>
  <w:style w:type="character" w:styleId="a5">
    <w:name w:val="Emphasis"/>
    <w:qFormat/>
    <w:rsid w:val="00C8623B"/>
    <w:rPr>
      <w:i/>
      <w:iCs w:val="0"/>
    </w:rPr>
  </w:style>
  <w:style w:type="paragraph" w:styleId="a6">
    <w:name w:val="Normal (Web)"/>
    <w:basedOn w:val="a"/>
    <w:uiPriority w:val="99"/>
    <w:unhideWhenUsed/>
    <w:rsid w:val="00C86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C8623B"/>
    <w:pPr>
      <w:tabs>
        <w:tab w:val="center" w:pos="4677"/>
        <w:tab w:val="right" w:pos="9355"/>
      </w:tabs>
      <w:spacing w:after="200" w:line="276" w:lineRule="auto"/>
      <w:ind w:hanging="360"/>
    </w:pPr>
    <w:rPr>
      <w:rFonts w:ascii="Calibri" w:eastAsia="Times New Roman" w:hAnsi="Calibri" w:cs="Times New Roman"/>
    </w:rPr>
  </w:style>
  <w:style w:type="character" w:customStyle="1" w:styleId="a8">
    <w:name w:val="Верхний колонтитул Знак"/>
    <w:basedOn w:val="a0"/>
    <w:link w:val="a7"/>
    <w:uiPriority w:val="99"/>
    <w:rsid w:val="00C8623B"/>
    <w:rPr>
      <w:rFonts w:ascii="Calibri" w:eastAsia="Times New Roman" w:hAnsi="Calibri" w:cs="Times New Roman"/>
    </w:rPr>
  </w:style>
  <w:style w:type="character" w:customStyle="1" w:styleId="a9">
    <w:name w:val="Нижний колонтитул Знак"/>
    <w:aliases w:val="Нижний колонтитул Знак1 Знак Знак1,Нижний колонтитул Знак Знак Знак Знак1,Нижний колонтитул Знак1 Знак Знак Знак Знак1,Нижний колонтитул Знак Знак Знак Знак Знак Знак1,Нижний колонтитул Знак1 Знак Знак Знак Знак Знак Знак1"/>
    <w:basedOn w:val="a0"/>
    <w:link w:val="aa"/>
    <w:uiPriority w:val="99"/>
    <w:locked/>
    <w:rsid w:val="00C8623B"/>
    <w:rPr>
      <w:rFonts w:ascii="Times New Roman" w:eastAsia="Times New Roman" w:hAnsi="Times New Roman" w:cs="Times New Roman"/>
    </w:rPr>
  </w:style>
  <w:style w:type="paragraph" w:styleId="aa">
    <w:name w:val="footer"/>
    <w:aliases w:val="Нижний колонтитул Знак1 Знак,Нижний колонтитул Знак Знак Знак,Нижний колонтитул Знак1 Знак Знак Знак,Нижний колонтитул Знак Знак Знак Знак Знак,Нижний колонтитул Знак1 Знак Знак Знак Знак Знак"/>
    <w:basedOn w:val="a"/>
    <w:link w:val="a9"/>
    <w:uiPriority w:val="99"/>
    <w:unhideWhenUsed/>
    <w:rsid w:val="00C8623B"/>
    <w:pPr>
      <w:tabs>
        <w:tab w:val="center" w:pos="4677"/>
        <w:tab w:val="right" w:pos="9355"/>
      </w:tabs>
      <w:spacing w:after="200" w:line="276" w:lineRule="auto"/>
      <w:ind w:hanging="360"/>
    </w:pPr>
    <w:rPr>
      <w:rFonts w:ascii="Times New Roman" w:eastAsia="Times New Roman" w:hAnsi="Times New Roman" w:cs="Times New Roman"/>
    </w:rPr>
  </w:style>
  <w:style w:type="character" w:customStyle="1" w:styleId="12">
    <w:name w:val="Нижний колонтитул Знак1"/>
    <w:aliases w:val="Нижний колонтитул Знак1 Знак Знак,Нижний колонтитул Знак Знак Знак Знак,Нижний колонтитул Знак1 Знак Знак Знак Знак,Нижний колонтитул Знак Знак Знак Знак Знак Знак,Нижний колонтитул Знак1 Знак Знак Знак Знак Знак Знак"/>
    <w:basedOn w:val="a0"/>
    <w:semiHidden/>
    <w:rsid w:val="00C8623B"/>
  </w:style>
  <w:style w:type="character" w:customStyle="1" w:styleId="ab">
    <w:name w:val="Список Знак"/>
    <w:link w:val="ac"/>
    <w:semiHidden/>
    <w:locked/>
    <w:rsid w:val="00C8623B"/>
    <w:rPr>
      <w:rFonts w:ascii="Times New Roman" w:eastAsia="Times New Roman" w:hAnsi="Times New Roman" w:cs="Times New Roman"/>
    </w:rPr>
  </w:style>
  <w:style w:type="paragraph" w:styleId="ac">
    <w:name w:val="List"/>
    <w:basedOn w:val="a"/>
    <w:link w:val="ab"/>
    <w:semiHidden/>
    <w:unhideWhenUsed/>
    <w:rsid w:val="00C8623B"/>
    <w:pPr>
      <w:tabs>
        <w:tab w:val="num" w:pos="720"/>
      </w:tabs>
      <w:overflowPunct w:val="0"/>
      <w:autoSpaceDE w:val="0"/>
      <w:autoSpaceDN w:val="0"/>
      <w:adjustRightInd w:val="0"/>
      <w:spacing w:after="0" w:line="240" w:lineRule="auto"/>
      <w:ind w:left="283" w:hanging="283"/>
    </w:pPr>
    <w:rPr>
      <w:rFonts w:ascii="Times New Roman" w:eastAsia="Times New Roman" w:hAnsi="Times New Roman" w:cs="Times New Roman"/>
    </w:rPr>
  </w:style>
  <w:style w:type="paragraph" w:styleId="ad">
    <w:name w:val="Title"/>
    <w:basedOn w:val="a"/>
    <w:link w:val="ae"/>
    <w:qFormat/>
    <w:rsid w:val="00C8623B"/>
    <w:pPr>
      <w:tabs>
        <w:tab w:val="num" w:pos="720"/>
      </w:tabs>
      <w:spacing w:after="0" w:line="240" w:lineRule="auto"/>
      <w:ind w:hanging="360"/>
      <w:jc w:val="center"/>
    </w:pPr>
    <w:rPr>
      <w:rFonts w:ascii="Times New Roman" w:eastAsia="Times New Roman" w:hAnsi="Times New Roman" w:cs="Times New Roman"/>
      <w:b/>
      <w:bCs/>
      <w:sz w:val="24"/>
      <w:szCs w:val="24"/>
    </w:rPr>
  </w:style>
  <w:style w:type="character" w:customStyle="1" w:styleId="ae">
    <w:name w:val="Заголовок Знак"/>
    <w:basedOn w:val="a0"/>
    <w:link w:val="ad"/>
    <w:rsid w:val="00C8623B"/>
    <w:rPr>
      <w:rFonts w:ascii="Times New Roman" w:eastAsia="Times New Roman" w:hAnsi="Times New Roman" w:cs="Times New Roman"/>
      <w:b/>
      <w:bCs/>
      <w:sz w:val="24"/>
      <w:szCs w:val="24"/>
    </w:rPr>
  </w:style>
  <w:style w:type="paragraph" w:styleId="af">
    <w:name w:val="Body Text"/>
    <w:basedOn w:val="a"/>
    <w:link w:val="af0"/>
    <w:semiHidden/>
    <w:unhideWhenUsed/>
    <w:rsid w:val="00C8623B"/>
    <w:pPr>
      <w:tabs>
        <w:tab w:val="num" w:pos="720"/>
      </w:tabs>
      <w:spacing w:after="120" w:line="240" w:lineRule="auto"/>
      <w:ind w:hanging="360"/>
    </w:pPr>
    <w:rPr>
      <w:rFonts w:ascii="Times New Roman" w:eastAsia="Calibri" w:hAnsi="Times New Roman" w:cs="Times New Roman"/>
      <w:sz w:val="24"/>
      <w:szCs w:val="24"/>
    </w:rPr>
  </w:style>
  <w:style w:type="character" w:customStyle="1" w:styleId="af0">
    <w:name w:val="Основной текст Знак"/>
    <w:basedOn w:val="a0"/>
    <w:link w:val="af"/>
    <w:semiHidden/>
    <w:rsid w:val="00C8623B"/>
    <w:rPr>
      <w:rFonts w:ascii="Times New Roman" w:eastAsia="Calibri" w:hAnsi="Times New Roman" w:cs="Times New Roman"/>
      <w:sz w:val="24"/>
      <w:szCs w:val="24"/>
    </w:rPr>
  </w:style>
  <w:style w:type="paragraph" w:styleId="af1">
    <w:name w:val="Body Text Indent"/>
    <w:basedOn w:val="a"/>
    <w:link w:val="af2"/>
    <w:semiHidden/>
    <w:unhideWhenUsed/>
    <w:rsid w:val="00C8623B"/>
    <w:pPr>
      <w:tabs>
        <w:tab w:val="num" w:pos="720"/>
      </w:tabs>
      <w:spacing w:after="0" w:line="240" w:lineRule="auto"/>
      <w:ind w:left="1418" w:hanging="1418"/>
      <w:jc w:val="both"/>
    </w:pPr>
    <w:rPr>
      <w:rFonts w:ascii="Times New Roman" w:eastAsia="Calibri" w:hAnsi="Times New Roman" w:cs="Times New Roman"/>
      <w:sz w:val="20"/>
      <w:szCs w:val="20"/>
      <w:lang w:eastAsia="ru-RU"/>
    </w:rPr>
  </w:style>
  <w:style w:type="character" w:customStyle="1" w:styleId="af2">
    <w:name w:val="Основной текст с отступом Знак"/>
    <w:basedOn w:val="a0"/>
    <w:link w:val="af1"/>
    <w:semiHidden/>
    <w:rsid w:val="00C8623B"/>
    <w:rPr>
      <w:rFonts w:ascii="Times New Roman" w:eastAsia="Calibri" w:hAnsi="Times New Roman" w:cs="Times New Roman"/>
      <w:sz w:val="20"/>
      <w:szCs w:val="20"/>
      <w:lang w:eastAsia="ru-RU"/>
    </w:rPr>
  </w:style>
  <w:style w:type="paragraph" w:styleId="af3">
    <w:name w:val="List Continue"/>
    <w:basedOn w:val="a"/>
    <w:semiHidden/>
    <w:unhideWhenUsed/>
    <w:rsid w:val="00C8623B"/>
    <w:pPr>
      <w:tabs>
        <w:tab w:val="num" w:pos="720"/>
      </w:tabs>
      <w:overflowPunct w:val="0"/>
      <w:autoSpaceDE w:val="0"/>
      <w:autoSpaceDN w:val="0"/>
      <w:adjustRightInd w:val="0"/>
      <w:spacing w:after="120" w:line="240" w:lineRule="auto"/>
      <w:ind w:left="283" w:hanging="360"/>
    </w:pPr>
    <w:rPr>
      <w:rFonts w:ascii="Times New Roman" w:eastAsia="Times New Roman" w:hAnsi="Times New Roman" w:cs="Times New Roman"/>
      <w:sz w:val="20"/>
      <w:szCs w:val="20"/>
      <w:lang w:eastAsia="ru-RU"/>
    </w:rPr>
  </w:style>
  <w:style w:type="paragraph" w:styleId="af4">
    <w:name w:val="Subtitle"/>
    <w:basedOn w:val="a"/>
    <w:link w:val="af5"/>
    <w:qFormat/>
    <w:rsid w:val="00C8623B"/>
    <w:pPr>
      <w:tabs>
        <w:tab w:val="num" w:pos="720"/>
      </w:tabs>
      <w:spacing w:after="0" w:line="240" w:lineRule="auto"/>
      <w:ind w:hanging="360"/>
      <w:jc w:val="both"/>
    </w:pPr>
    <w:rPr>
      <w:rFonts w:ascii="Times New Roman" w:eastAsia="Times New Roman" w:hAnsi="Times New Roman" w:cs="Times New Roman"/>
      <w:sz w:val="28"/>
      <w:szCs w:val="24"/>
    </w:rPr>
  </w:style>
  <w:style w:type="character" w:customStyle="1" w:styleId="af5">
    <w:name w:val="Подзаголовок Знак"/>
    <w:basedOn w:val="a0"/>
    <w:link w:val="af4"/>
    <w:rsid w:val="00C8623B"/>
    <w:rPr>
      <w:rFonts w:ascii="Times New Roman" w:eastAsia="Times New Roman" w:hAnsi="Times New Roman" w:cs="Times New Roman"/>
      <w:sz w:val="28"/>
      <w:szCs w:val="24"/>
    </w:rPr>
  </w:style>
  <w:style w:type="paragraph" w:styleId="21">
    <w:name w:val="Body Text 2"/>
    <w:basedOn w:val="a"/>
    <w:link w:val="22"/>
    <w:semiHidden/>
    <w:unhideWhenUsed/>
    <w:rsid w:val="00C8623B"/>
    <w:pPr>
      <w:tabs>
        <w:tab w:val="num" w:pos="720"/>
      </w:tabs>
      <w:spacing w:after="120" w:line="480" w:lineRule="auto"/>
      <w:ind w:hanging="360"/>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C8623B"/>
    <w:rPr>
      <w:rFonts w:ascii="Times New Roman" w:eastAsia="Times New Roman" w:hAnsi="Times New Roman" w:cs="Times New Roman"/>
      <w:sz w:val="24"/>
      <w:szCs w:val="24"/>
    </w:rPr>
  </w:style>
  <w:style w:type="paragraph" w:styleId="31">
    <w:name w:val="Body Text 3"/>
    <w:basedOn w:val="a"/>
    <w:link w:val="32"/>
    <w:semiHidden/>
    <w:unhideWhenUsed/>
    <w:rsid w:val="00C8623B"/>
    <w:pPr>
      <w:tabs>
        <w:tab w:val="num" w:pos="720"/>
      </w:tabs>
      <w:spacing w:after="120" w:line="276" w:lineRule="auto"/>
      <w:ind w:hanging="360"/>
    </w:pPr>
    <w:rPr>
      <w:rFonts w:ascii="Calibri" w:eastAsia="Times New Roman" w:hAnsi="Calibri" w:cs="Times New Roman"/>
      <w:sz w:val="16"/>
      <w:szCs w:val="16"/>
    </w:rPr>
  </w:style>
  <w:style w:type="character" w:customStyle="1" w:styleId="32">
    <w:name w:val="Основной текст 3 Знак"/>
    <w:basedOn w:val="a0"/>
    <w:link w:val="31"/>
    <w:semiHidden/>
    <w:rsid w:val="00C8623B"/>
    <w:rPr>
      <w:rFonts w:ascii="Calibri" w:eastAsia="Times New Roman" w:hAnsi="Calibri" w:cs="Times New Roman"/>
      <w:sz w:val="16"/>
      <w:szCs w:val="16"/>
    </w:rPr>
  </w:style>
  <w:style w:type="paragraph" w:styleId="23">
    <w:name w:val="Body Text Indent 2"/>
    <w:basedOn w:val="a"/>
    <w:link w:val="24"/>
    <w:semiHidden/>
    <w:unhideWhenUsed/>
    <w:rsid w:val="00C8623B"/>
    <w:pPr>
      <w:tabs>
        <w:tab w:val="num" w:pos="720"/>
      </w:tabs>
      <w:spacing w:after="120" w:line="480" w:lineRule="auto"/>
      <w:ind w:left="283" w:hanging="360"/>
    </w:pPr>
    <w:rPr>
      <w:rFonts w:ascii="Calibri" w:eastAsia="Times New Roman" w:hAnsi="Calibri" w:cs="Times New Roman"/>
    </w:rPr>
  </w:style>
  <w:style w:type="character" w:customStyle="1" w:styleId="24">
    <w:name w:val="Основной текст с отступом 2 Знак"/>
    <w:basedOn w:val="a0"/>
    <w:link w:val="23"/>
    <w:semiHidden/>
    <w:rsid w:val="00C8623B"/>
    <w:rPr>
      <w:rFonts w:ascii="Calibri" w:eastAsia="Times New Roman" w:hAnsi="Calibri" w:cs="Times New Roman"/>
    </w:rPr>
  </w:style>
  <w:style w:type="paragraph" w:styleId="33">
    <w:name w:val="Body Text Indent 3"/>
    <w:basedOn w:val="a"/>
    <w:link w:val="34"/>
    <w:semiHidden/>
    <w:unhideWhenUsed/>
    <w:rsid w:val="00C8623B"/>
    <w:pPr>
      <w:tabs>
        <w:tab w:val="num" w:pos="720"/>
      </w:tabs>
      <w:spacing w:after="120" w:line="276" w:lineRule="auto"/>
      <w:ind w:left="283" w:hanging="360"/>
    </w:pPr>
    <w:rPr>
      <w:rFonts w:ascii="Calibri" w:eastAsia="Times New Roman" w:hAnsi="Calibri" w:cs="Times New Roman"/>
      <w:sz w:val="16"/>
      <w:szCs w:val="16"/>
    </w:rPr>
  </w:style>
  <w:style w:type="character" w:customStyle="1" w:styleId="34">
    <w:name w:val="Основной текст с отступом 3 Знак"/>
    <w:basedOn w:val="a0"/>
    <w:link w:val="33"/>
    <w:semiHidden/>
    <w:rsid w:val="00C8623B"/>
    <w:rPr>
      <w:rFonts w:ascii="Calibri" w:eastAsia="Times New Roman" w:hAnsi="Calibri" w:cs="Times New Roman"/>
      <w:sz w:val="16"/>
      <w:szCs w:val="16"/>
    </w:rPr>
  </w:style>
  <w:style w:type="paragraph" w:styleId="af6">
    <w:name w:val="Block Text"/>
    <w:basedOn w:val="a"/>
    <w:semiHidden/>
    <w:unhideWhenUsed/>
    <w:rsid w:val="00C8623B"/>
    <w:pPr>
      <w:tabs>
        <w:tab w:val="num" w:pos="720"/>
      </w:tabs>
      <w:snapToGrid w:val="0"/>
      <w:spacing w:after="0" w:line="120" w:lineRule="atLeast"/>
      <w:ind w:left="426" w:right="-58" w:hanging="360"/>
      <w:jc w:val="both"/>
    </w:pPr>
    <w:rPr>
      <w:rFonts w:ascii="Times New Roman" w:eastAsia="Times New Roman" w:hAnsi="Times New Roman" w:cs="Times New Roman"/>
      <w:sz w:val="28"/>
      <w:szCs w:val="20"/>
      <w:lang w:eastAsia="ru-RU"/>
    </w:rPr>
  </w:style>
  <w:style w:type="paragraph" w:styleId="af7">
    <w:name w:val="Plain Text"/>
    <w:basedOn w:val="a"/>
    <w:link w:val="af8"/>
    <w:uiPriority w:val="99"/>
    <w:unhideWhenUsed/>
    <w:rsid w:val="00C8623B"/>
    <w:pPr>
      <w:tabs>
        <w:tab w:val="num" w:pos="720"/>
      </w:tabs>
      <w:spacing w:after="0" w:line="240" w:lineRule="auto"/>
      <w:ind w:hanging="360"/>
    </w:pPr>
    <w:rPr>
      <w:rFonts w:ascii="Consolas" w:eastAsia="Times New Roman" w:hAnsi="Consolas" w:cs="Times New Roman"/>
      <w:sz w:val="21"/>
      <w:szCs w:val="21"/>
    </w:rPr>
  </w:style>
  <w:style w:type="character" w:customStyle="1" w:styleId="af8">
    <w:name w:val="Текст Знак"/>
    <w:basedOn w:val="a0"/>
    <w:link w:val="af7"/>
    <w:uiPriority w:val="99"/>
    <w:rsid w:val="00C8623B"/>
    <w:rPr>
      <w:rFonts w:ascii="Consolas" w:eastAsia="Times New Roman" w:hAnsi="Consolas" w:cs="Times New Roman"/>
      <w:sz w:val="21"/>
      <w:szCs w:val="21"/>
    </w:rPr>
  </w:style>
  <w:style w:type="paragraph" w:styleId="af9">
    <w:name w:val="Balloon Text"/>
    <w:basedOn w:val="a"/>
    <w:link w:val="afa"/>
    <w:semiHidden/>
    <w:unhideWhenUsed/>
    <w:rsid w:val="00C8623B"/>
    <w:pPr>
      <w:tabs>
        <w:tab w:val="num" w:pos="720"/>
      </w:tabs>
      <w:spacing w:after="0" w:line="240" w:lineRule="auto"/>
      <w:ind w:hanging="360"/>
    </w:pPr>
    <w:rPr>
      <w:rFonts w:ascii="Tahoma" w:eastAsia="Times New Roman" w:hAnsi="Tahoma" w:cs="Times New Roman"/>
      <w:sz w:val="16"/>
      <w:szCs w:val="16"/>
    </w:rPr>
  </w:style>
  <w:style w:type="character" w:customStyle="1" w:styleId="afa">
    <w:name w:val="Текст выноски Знак"/>
    <w:basedOn w:val="a0"/>
    <w:link w:val="af9"/>
    <w:semiHidden/>
    <w:rsid w:val="00C8623B"/>
    <w:rPr>
      <w:rFonts w:ascii="Tahoma" w:eastAsia="Times New Roman" w:hAnsi="Tahoma" w:cs="Times New Roman"/>
      <w:sz w:val="16"/>
      <w:szCs w:val="16"/>
    </w:rPr>
  </w:style>
  <w:style w:type="paragraph" w:styleId="afb">
    <w:name w:val="List Paragraph"/>
    <w:basedOn w:val="a"/>
    <w:uiPriority w:val="34"/>
    <w:qFormat/>
    <w:rsid w:val="00C8623B"/>
    <w:pPr>
      <w:tabs>
        <w:tab w:val="num" w:pos="720"/>
      </w:tabs>
      <w:spacing w:after="0" w:line="240" w:lineRule="auto"/>
      <w:ind w:left="720" w:hanging="360"/>
      <w:contextualSpacing/>
    </w:pPr>
    <w:rPr>
      <w:rFonts w:ascii="Times New Roman" w:eastAsia="Times New Roman" w:hAnsi="Times New Roman" w:cs="Times New Roman"/>
      <w:sz w:val="24"/>
      <w:szCs w:val="24"/>
      <w:lang w:eastAsia="ru-RU"/>
    </w:rPr>
  </w:style>
  <w:style w:type="paragraph" w:customStyle="1" w:styleId="13">
    <w:name w:val="Абзац списка1"/>
    <w:basedOn w:val="a"/>
    <w:semiHidden/>
    <w:rsid w:val="00C8623B"/>
    <w:pPr>
      <w:tabs>
        <w:tab w:val="num" w:pos="720"/>
      </w:tabs>
      <w:spacing w:after="200" w:line="276" w:lineRule="auto"/>
      <w:ind w:left="720" w:hanging="360"/>
      <w:contextualSpacing/>
    </w:pPr>
    <w:rPr>
      <w:rFonts w:ascii="Calibri" w:eastAsia="Times New Roman" w:hAnsi="Calibri" w:cs="Times New Roman"/>
    </w:rPr>
  </w:style>
  <w:style w:type="paragraph" w:customStyle="1" w:styleId="afc">
    <w:name w:val="Знак Знак Знак Знак"/>
    <w:basedOn w:val="a"/>
    <w:semiHidden/>
    <w:rsid w:val="00C8623B"/>
    <w:pPr>
      <w:tabs>
        <w:tab w:val="num" w:pos="720"/>
      </w:tabs>
      <w:spacing w:before="100" w:beforeAutospacing="1" w:after="100" w:afterAutospacing="1" w:line="240" w:lineRule="auto"/>
      <w:ind w:hanging="360"/>
    </w:pPr>
    <w:rPr>
      <w:rFonts w:ascii="Tahoma" w:eastAsia="Times New Roman" w:hAnsi="Tahoma" w:cs="Times New Roman"/>
      <w:sz w:val="20"/>
      <w:szCs w:val="20"/>
      <w:lang w:val="en-US"/>
    </w:rPr>
  </w:style>
  <w:style w:type="paragraph" w:customStyle="1" w:styleId="Default">
    <w:name w:val="Default"/>
    <w:semiHidden/>
    <w:rsid w:val="00C8623B"/>
    <w:pPr>
      <w:tabs>
        <w:tab w:val="num" w:pos="720"/>
      </w:tabs>
      <w:autoSpaceDE w:val="0"/>
      <w:autoSpaceDN w:val="0"/>
      <w:adjustRightInd w:val="0"/>
      <w:spacing w:after="0" w:line="240" w:lineRule="auto"/>
      <w:ind w:hanging="360"/>
    </w:pPr>
    <w:rPr>
      <w:rFonts w:ascii="Times New Roman" w:eastAsia="Calibri" w:hAnsi="Times New Roman" w:cs="Times New Roman"/>
      <w:color w:val="000000"/>
      <w:sz w:val="24"/>
      <w:szCs w:val="24"/>
      <w:lang w:eastAsia="ru-RU"/>
    </w:rPr>
  </w:style>
  <w:style w:type="paragraph" w:customStyle="1" w:styleId="afd">
    <w:name w:val="Для таблиц"/>
    <w:basedOn w:val="a"/>
    <w:semiHidden/>
    <w:rsid w:val="00C8623B"/>
    <w:pPr>
      <w:tabs>
        <w:tab w:val="num" w:pos="720"/>
      </w:tabs>
      <w:spacing w:after="0" w:line="240" w:lineRule="auto"/>
      <w:ind w:hanging="360"/>
    </w:pPr>
    <w:rPr>
      <w:rFonts w:ascii="Times New Roman" w:eastAsia="Times New Roman" w:hAnsi="Times New Roman" w:cs="Times New Roman"/>
      <w:sz w:val="24"/>
      <w:szCs w:val="24"/>
      <w:lang w:eastAsia="ru-RU"/>
    </w:rPr>
  </w:style>
  <w:style w:type="paragraph" w:customStyle="1" w:styleId="afe">
    <w:name w:val="список с точками"/>
    <w:basedOn w:val="a"/>
    <w:semiHidden/>
    <w:rsid w:val="00C8623B"/>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ConsPlusNormal">
    <w:name w:val="ConsPlusNormal"/>
    <w:semiHidden/>
    <w:rsid w:val="00C8623B"/>
    <w:pPr>
      <w:widowControl w:val="0"/>
      <w:tabs>
        <w:tab w:val="num" w:pos="720"/>
      </w:tabs>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C8623B"/>
    <w:pPr>
      <w:widowControl w:val="0"/>
      <w:tabs>
        <w:tab w:val="num" w:pos="720"/>
      </w:tabs>
      <w:autoSpaceDE w:val="0"/>
      <w:autoSpaceDN w:val="0"/>
      <w:adjustRightInd w:val="0"/>
      <w:spacing w:after="0" w:line="240" w:lineRule="auto"/>
      <w:ind w:hanging="360"/>
    </w:pPr>
    <w:rPr>
      <w:rFonts w:ascii="Courier New" w:eastAsia="Times New Roman" w:hAnsi="Courier New" w:cs="Courier New"/>
      <w:sz w:val="20"/>
      <w:szCs w:val="20"/>
      <w:lang w:eastAsia="ru-RU"/>
    </w:rPr>
  </w:style>
  <w:style w:type="paragraph" w:customStyle="1" w:styleId="Style1">
    <w:name w:val="Style1"/>
    <w:basedOn w:val="a"/>
    <w:semiHidden/>
    <w:rsid w:val="00C8623B"/>
    <w:pPr>
      <w:widowControl w:val="0"/>
      <w:tabs>
        <w:tab w:val="num" w:pos="720"/>
      </w:tabs>
      <w:autoSpaceDE w:val="0"/>
      <w:autoSpaceDN w:val="0"/>
      <w:adjustRightInd w:val="0"/>
      <w:spacing w:after="0" w:line="278" w:lineRule="exact"/>
      <w:ind w:hanging="360"/>
    </w:pPr>
    <w:rPr>
      <w:rFonts w:ascii="Times New Roman" w:eastAsia="Times New Roman" w:hAnsi="Times New Roman" w:cs="Times New Roman"/>
      <w:sz w:val="24"/>
      <w:szCs w:val="24"/>
      <w:lang w:eastAsia="ru-RU"/>
    </w:rPr>
  </w:style>
  <w:style w:type="paragraph" w:customStyle="1" w:styleId="Style2">
    <w:name w:val="Style2"/>
    <w:basedOn w:val="a"/>
    <w:rsid w:val="00C8623B"/>
    <w:pPr>
      <w:widowControl w:val="0"/>
      <w:tabs>
        <w:tab w:val="num" w:pos="720"/>
      </w:tabs>
      <w:autoSpaceDE w:val="0"/>
      <w:autoSpaceDN w:val="0"/>
      <w:adjustRightInd w:val="0"/>
      <w:spacing w:after="0" w:line="240" w:lineRule="auto"/>
      <w:ind w:hanging="360"/>
    </w:pPr>
    <w:rPr>
      <w:rFonts w:ascii="Times New Roman" w:eastAsia="Times New Roman" w:hAnsi="Times New Roman" w:cs="Times New Roman"/>
      <w:sz w:val="24"/>
      <w:szCs w:val="24"/>
      <w:lang w:eastAsia="ru-RU"/>
    </w:rPr>
  </w:style>
  <w:style w:type="paragraph" w:customStyle="1" w:styleId="Style3">
    <w:name w:val="Style3"/>
    <w:basedOn w:val="a"/>
    <w:rsid w:val="00C8623B"/>
    <w:pPr>
      <w:widowControl w:val="0"/>
      <w:tabs>
        <w:tab w:val="num" w:pos="720"/>
      </w:tabs>
      <w:autoSpaceDE w:val="0"/>
      <w:autoSpaceDN w:val="0"/>
      <w:adjustRightInd w:val="0"/>
      <w:spacing w:after="0" w:line="278" w:lineRule="exact"/>
      <w:ind w:hanging="360"/>
      <w:jc w:val="both"/>
    </w:pPr>
    <w:rPr>
      <w:rFonts w:ascii="Times New Roman" w:eastAsia="Times New Roman" w:hAnsi="Times New Roman" w:cs="Times New Roman"/>
      <w:sz w:val="24"/>
      <w:szCs w:val="24"/>
      <w:lang w:eastAsia="ru-RU"/>
    </w:rPr>
  </w:style>
  <w:style w:type="paragraph" w:customStyle="1" w:styleId="Style4">
    <w:name w:val="Style4"/>
    <w:basedOn w:val="a"/>
    <w:rsid w:val="00C8623B"/>
    <w:pPr>
      <w:widowControl w:val="0"/>
      <w:tabs>
        <w:tab w:val="num" w:pos="720"/>
      </w:tabs>
      <w:autoSpaceDE w:val="0"/>
      <w:autoSpaceDN w:val="0"/>
      <w:adjustRightInd w:val="0"/>
      <w:spacing w:after="0" w:line="278" w:lineRule="exact"/>
      <w:ind w:hanging="360"/>
      <w:jc w:val="both"/>
    </w:pPr>
    <w:rPr>
      <w:rFonts w:ascii="Times New Roman" w:eastAsia="Times New Roman" w:hAnsi="Times New Roman" w:cs="Times New Roman"/>
      <w:sz w:val="24"/>
      <w:szCs w:val="24"/>
      <w:lang w:eastAsia="ru-RU"/>
    </w:rPr>
  </w:style>
  <w:style w:type="paragraph" w:customStyle="1" w:styleId="Style5">
    <w:name w:val="Style5"/>
    <w:basedOn w:val="a"/>
    <w:rsid w:val="00C8623B"/>
    <w:pPr>
      <w:widowControl w:val="0"/>
      <w:tabs>
        <w:tab w:val="num" w:pos="720"/>
      </w:tabs>
      <w:autoSpaceDE w:val="0"/>
      <w:autoSpaceDN w:val="0"/>
      <w:adjustRightInd w:val="0"/>
      <w:spacing w:after="0" w:line="158" w:lineRule="exact"/>
      <w:ind w:hanging="360"/>
      <w:jc w:val="both"/>
    </w:pPr>
    <w:rPr>
      <w:rFonts w:ascii="Cambria" w:eastAsia="Times New Roman" w:hAnsi="Cambria" w:cs="Times New Roman"/>
      <w:sz w:val="24"/>
      <w:szCs w:val="24"/>
      <w:lang w:eastAsia="ru-RU"/>
    </w:rPr>
  </w:style>
  <w:style w:type="paragraph" w:customStyle="1" w:styleId="Style6">
    <w:name w:val="Style6"/>
    <w:basedOn w:val="a"/>
    <w:rsid w:val="00C8623B"/>
    <w:pPr>
      <w:widowControl w:val="0"/>
      <w:tabs>
        <w:tab w:val="num" w:pos="720"/>
      </w:tabs>
      <w:autoSpaceDE w:val="0"/>
      <w:autoSpaceDN w:val="0"/>
      <w:adjustRightInd w:val="0"/>
      <w:spacing w:after="0" w:line="240" w:lineRule="exact"/>
      <w:ind w:hanging="120"/>
      <w:jc w:val="both"/>
    </w:pPr>
    <w:rPr>
      <w:rFonts w:ascii="Cambria" w:eastAsia="Times New Roman" w:hAnsi="Cambria" w:cs="Times New Roman"/>
      <w:sz w:val="24"/>
      <w:szCs w:val="24"/>
      <w:lang w:eastAsia="ru-RU"/>
    </w:rPr>
  </w:style>
  <w:style w:type="paragraph" w:customStyle="1" w:styleId="Style7">
    <w:name w:val="Style7"/>
    <w:basedOn w:val="a"/>
    <w:rsid w:val="00C8623B"/>
    <w:pPr>
      <w:widowControl w:val="0"/>
      <w:tabs>
        <w:tab w:val="num" w:pos="720"/>
      </w:tabs>
      <w:autoSpaceDE w:val="0"/>
      <w:autoSpaceDN w:val="0"/>
      <w:adjustRightInd w:val="0"/>
      <w:spacing w:after="0" w:line="240" w:lineRule="auto"/>
      <w:ind w:hanging="360"/>
    </w:pPr>
    <w:rPr>
      <w:rFonts w:ascii="Cambria" w:eastAsia="Times New Roman" w:hAnsi="Cambria" w:cs="Times New Roman"/>
      <w:sz w:val="24"/>
      <w:szCs w:val="24"/>
      <w:lang w:eastAsia="ru-RU"/>
    </w:rPr>
  </w:style>
  <w:style w:type="paragraph" w:customStyle="1" w:styleId="Style9">
    <w:name w:val="Style9"/>
    <w:basedOn w:val="a"/>
    <w:semiHidden/>
    <w:rsid w:val="00C8623B"/>
    <w:pPr>
      <w:widowControl w:val="0"/>
      <w:tabs>
        <w:tab w:val="num" w:pos="720"/>
      </w:tabs>
      <w:autoSpaceDE w:val="0"/>
      <w:autoSpaceDN w:val="0"/>
      <w:adjustRightInd w:val="0"/>
      <w:spacing w:after="0" w:line="240" w:lineRule="exact"/>
      <w:ind w:hanging="283"/>
    </w:pPr>
    <w:rPr>
      <w:rFonts w:ascii="Cambria" w:eastAsia="Times New Roman" w:hAnsi="Cambria" w:cs="Times New Roman"/>
      <w:sz w:val="24"/>
      <w:szCs w:val="24"/>
      <w:lang w:eastAsia="ru-RU"/>
    </w:rPr>
  </w:style>
  <w:style w:type="paragraph" w:customStyle="1" w:styleId="Style11">
    <w:name w:val="Style11"/>
    <w:basedOn w:val="a"/>
    <w:rsid w:val="00C8623B"/>
    <w:pPr>
      <w:widowControl w:val="0"/>
      <w:tabs>
        <w:tab w:val="num" w:pos="720"/>
      </w:tabs>
      <w:autoSpaceDE w:val="0"/>
      <w:autoSpaceDN w:val="0"/>
      <w:adjustRightInd w:val="0"/>
      <w:spacing w:after="0" w:line="244" w:lineRule="exact"/>
      <w:ind w:hanging="754"/>
    </w:pPr>
    <w:rPr>
      <w:rFonts w:ascii="Cambria" w:eastAsia="Times New Roman" w:hAnsi="Cambria" w:cs="Times New Roman"/>
      <w:sz w:val="24"/>
      <w:szCs w:val="24"/>
      <w:lang w:eastAsia="ru-RU"/>
    </w:rPr>
  </w:style>
  <w:style w:type="paragraph" w:customStyle="1" w:styleId="Style12">
    <w:name w:val="Style12"/>
    <w:basedOn w:val="a"/>
    <w:semiHidden/>
    <w:rsid w:val="00C8623B"/>
    <w:pPr>
      <w:widowControl w:val="0"/>
      <w:tabs>
        <w:tab w:val="num" w:pos="720"/>
      </w:tabs>
      <w:autoSpaceDE w:val="0"/>
      <w:autoSpaceDN w:val="0"/>
      <w:adjustRightInd w:val="0"/>
      <w:spacing w:after="0" w:line="240" w:lineRule="exact"/>
      <w:ind w:hanging="360"/>
    </w:pPr>
    <w:rPr>
      <w:rFonts w:ascii="Cambria" w:eastAsia="Times New Roman" w:hAnsi="Cambria" w:cs="Times New Roman"/>
      <w:sz w:val="24"/>
      <w:szCs w:val="24"/>
      <w:lang w:eastAsia="ru-RU"/>
    </w:rPr>
  </w:style>
  <w:style w:type="paragraph" w:customStyle="1" w:styleId="Style15">
    <w:name w:val="Style15"/>
    <w:basedOn w:val="a"/>
    <w:semiHidden/>
    <w:rsid w:val="00C8623B"/>
    <w:pPr>
      <w:widowControl w:val="0"/>
      <w:tabs>
        <w:tab w:val="num" w:pos="720"/>
      </w:tabs>
      <w:autoSpaceDE w:val="0"/>
      <w:autoSpaceDN w:val="0"/>
      <w:adjustRightInd w:val="0"/>
      <w:spacing w:after="0" w:line="240" w:lineRule="auto"/>
      <w:ind w:hanging="360"/>
    </w:pPr>
    <w:rPr>
      <w:rFonts w:ascii="Cambria" w:eastAsia="Times New Roman" w:hAnsi="Cambria" w:cs="Times New Roman"/>
      <w:sz w:val="24"/>
      <w:szCs w:val="24"/>
      <w:lang w:eastAsia="ru-RU"/>
    </w:rPr>
  </w:style>
  <w:style w:type="paragraph" w:customStyle="1" w:styleId="Style16">
    <w:name w:val="Style16"/>
    <w:basedOn w:val="a"/>
    <w:semiHidden/>
    <w:rsid w:val="00C8623B"/>
    <w:pPr>
      <w:widowControl w:val="0"/>
      <w:tabs>
        <w:tab w:val="num" w:pos="720"/>
      </w:tabs>
      <w:autoSpaceDE w:val="0"/>
      <w:autoSpaceDN w:val="0"/>
      <w:adjustRightInd w:val="0"/>
      <w:spacing w:after="0" w:line="432" w:lineRule="exact"/>
      <w:ind w:hanging="331"/>
    </w:pPr>
    <w:rPr>
      <w:rFonts w:ascii="Times New Roman" w:eastAsia="Times New Roman" w:hAnsi="Times New Roman" w:cs="Times New Roman"/>
      <w:sz w:val="24"/>
      <w:szCs w:val="24"/>
      <w:lang w:eastAsia="ru-RU"/>
    </w:rPr>
  </w:style>
  <w:style w:type="paragraph" w:customStyle="1" w:styleId="Style17">
    <w:name w:val="Style17"/>
    <w:basedOn w:val="a"/>
    <w:semiHidden/>
    <w:rsid w:val="00C8623B"/>
    <w:pPr>
      <w:widowControl w:val="0"/>
      <w:tabs>
        <w:tab w:val="num" w:pos="720"/>
      </w:tabs>
      <w:autoSpaceDE w:val="0"/>
      <w:autoSpaceDN w:val="0"/>
      <w:adjustRightInd w:val="0"/>
      <w:spacing w:after="0" w:line="307" w:lineRule="exact"/>
      <w:ind w:firstLine="350"/>
    </w:pPr>
    <w:rPr>
      <w:rFonts w:ascii="Times New Roman" w:eastAsia="Times New Roman" w:hAnsi="Times New Roman" w:cs="Times New Roman"/>
      <w:sz w:val="24"/>
      <w:szCs w:val="24"/>
      <w:lang w:eastAsia="ru-RU"/>
    </w:rPr>
  </w:style>
  <w:style w:type="paragraph" w:customStyle="1" w:styleId="Style23">
    <w:name w:val="Style23"/>
    <w:basedOn w:val="a"/>
    <w:semiHidden/>
    <w:rsid w:val="00C8623B"/>
    <w:pPr>
      <w:widowControl w:val="0"/>
      <w:tabs>
        <w:tab w:val="num" w:pos="720"/>
      </w:tabs>
      <w:autoSpaceDE w:val="0"/>
      <w:autoSpaceDN w:val="0"/>
      <w:adjustRightInd w:val="0"/>
      <w:spacing w:after="0" w:line="240" w:lineRule="auto"/>
      <w:ind w:hanging="360"/>
    </w:pPr>
    <w:rPr>
      <w:rFonts w:ascii="Times New Roman" w:eastAsia="Times New Roman" w:hAnsi="Times New Roman" w:cs="Times New Roman"/>
      <w:sz w:val="24"/>
      <w:szCs w:val="24"/>
      <w:lang w:eastAsia="ru-RU"/>
    </w:rPr>
  </w:style>
  <w:style w:type="paragraph" w:customStyle="1" w:styleId="210">
    <w:name w:val="Основной текст 21"/>
    <w:basedOn w:val="a"/>
    <w:semiHidden/>
    <w:rsid w:val="00C8623B"/>
    <w:pPr>
      <w:widowControl w:val="0"/>
      <w:tabs>
        <w:tab w:val="num" w:pos="720"/>
      </w:tabs>
      <w:suppressAutoHyphens/>
      <w:autoSpaceDE w:val="0"/>
      <w:spacing w:after="120" w:line="480" w:lineRule="auto"/>
      <w:ind w:firstLine="720"/>
      <w:jc w:val="both"/>
    </w:pPr>
    <w:rPr>
      <w:rFonts w:ascii="Times New Roman" w:eastAsia="Times New Roman" w:hAnsi="Times New Roman" w:cs="Times New Roman"/>
      <w:sz w:val="20"/>
      <w:szCs w:val="20"/>
      <w:lang w:eastAsia="ar-SA"/>
    </w:rPr>
  </w:style>
  <w:style w:type="paragraph" w:customStyle="1" w:styleId="25">
    <w:name w:val="заголовок 2"/>
    <w:basedOn w:val="a"/>
    <w:next w:val="a"/>
    <w:semiHidden/>
    <w:rsid w:val="00C8623B"/>
    <w:pPr>
      <w:keepNext/>
      <w:widowControl w:val="0"/>
      <w:tabs>
        <w:tab w:val="num" w:pos="720"/>
      </w:tabs>
      <w:spacing w:after="0" w:line="240" w:lineRule="auto"/>
      <w:ind w:firstLine="400"/>
      <w:jc w:val="both"/>
      <w:outlineLvl w:val="1"/>
    </w:pPr>
    <w:rPr>
      <w:rFonts w:ascii="Times New Roman" w:eastAsia="Times New Roman" w:hAnsi="Times New Roman" w:cs="Arial"/>
      <w:sz w:val="24"/>
      <w:szCs w:val="28"/>
      <w:lang w:eastAsia="ru-RU"/>
    </w:rPr>
  </w:style>
  <w:style w:type="paragraph" w:customStyle="1" w:styleId="14">
    <w:name w:val="Знак1"/>
    <w:basedOn w:val="a"/>
    <w:semiHidden/>
    <w:rsid w:val="00C8623B"/>
    <w:pPr>
      <w:tabs>
        <w:tab w:val="num" w:pos="720"/>
      </w:tabs>
      <w:spacing w:line="240" w:lineRule="exact"/>
      <w:ind w:hanging="360"/>
    </w:pPr>
    <w:rPr>
      <w:rFonts w:ascii="Verdana" w:eastAsia="Times New Roman" w:hAnsi="Verdana" w:cs="Verdana"/>
      <w:sz w:val="20"/>
      <w:szCs w:val="20"/>
      <w:lang w:val="en-US"/>
    </w:rPr>
  </w:style>
  <w:style w:type="character" w:customStyle="1" w:styleId="FontStyle11">
    <w:name w:val="Font Style11"/>
    <w:rsid w:val="00C8623B"/>
    <w:rPr>
      <w:rFonts w:ascii="Times New Roman" w:hAnsi="Times New Roman" w:cs="Times New Roman" w:hint="default"/>
      <w:b/>
      <w:bCs/>
      <w:sz w:val="22"/>
      <w:szCs w:val="22"/>
    </w:rPr>
  </w:style>
  <w:style w:type="character" w:customStyle="1" w:styleId="FontStyle12">
    <w:name w:val="Font Style12"/>
    <w:rsid w:val="00C8623B"/>
    <w:rPr>
      <w:rFonts w:ascii="Times New Roman" w:hAnsi="Times New Roman" w:cs="Times New Roman" w:hint="default"/>
      <w:sz w:val="22"/>
      <w:szCs w:val="22"/>
    </w:rPr>
  </w:style>
  <w:style w:type="character" w:customStyle="1" w:styleId="FontStyle13">
    <w:name w:val="Font Style13"/>
    <w:rsid w:val="00C8623B"/>
    <w:rPr>
      <w:rFonts w:ascii="Cambria" w:hAnsi="Cambria" w:cs="Cambria" w:hint="default"/>
      <w:smallCaps/>
      <w:sz w:val="26"/>
      <w:szCs w:val="26"/>
    </w:rPr>
  </w:style>
  <w:style w:type="character" w:customStyle="1" w:styleId="FontStyle14">
    <w:name w:val="Font Style14"/>
    <w:rsid w:val="00C8623B"/>
    <w:rPr>
      <w:rFonts w:ascii="Cambria" w:hAnsi="Cambria" w:cs="Cambria" w:hint="default"/>
      <w:sz w:val="26"/>
      <w:szCs w:val="26"/>
    </w:rPr>
  </w:style>
  <w:style w:type="character" w:customStyle="1" w:styleId="FontStyle15">
    <w:name w:val="Font Style15"/>
    <w:rsid w:val="00C8623B"/>
    <w:rPr>
      <w:rFonts w:ascii="Cambria" w:hAnsi="Cambria" w:cs="Cambria" w:hint="default"/>
      <w:spacing w:val="10"/>
      <w:sz w:val="26"/>
      <w:szCs w:val="26"/>
    </w:rPr>
  </w:style>
  <w:style w:type="character" w:customStyle="1" w:styleId="FontStyle26">
    <w:name w:val="Font Style26"/>
    <w:rsid w:val="00C8623B"/>
    <w:rPr>
      <w:rFonts w:ascii="Cambria" w:hAnsi="Cambria" w:cs="Cambria" w:hint="default"/>
      <w:sz w:val="54"/>
      <w:szCs w:val="54"/>
    </w:rPr>
  </w:style>
  <w:style w:type="character" w:customStyle="1" w:styleId="FontStyle27">
    <w:name w:val="Font Style27"/>
    <w:rsid w:val="00C8623B"/>
    <w:rPr>
      <w:rFonts w:ascii="Cambria" w:hAnsi="Cambria" w:cs="Cambria" w:hint="default"/>
      <w:sz w:val="54"/>
      <w:szCs w:val="54"/>
    </w:rPr>
  </w:style>
  <w:style w:type="character" w:customStyle="1" w:styleId="FontStyle29">
    <w:name w:val="Font Style29"/>
    <w:rsid w:val="00C8623B"/>
    <w:rPr>
      <w:rFonts w:ascii="Cambria" w:hAnsi="Cambria" w:cs="Cambria" w:hint="default"/>
      <w:sz w:val="52"/>
      <w:szCs w:val="52"/>
    </w:rPr>
  </w:style>
  <w:style w:type="character" w:customStyle="1" w:styleId="FontStyle30">
    <w:name w:val="Font Style30"/>
    <w:rsid w:val="00C8623B"/>
    <w:rPr>
      <w:rFonts w:ascii="Cambria" w:hAnsi="Cambria" w:cs="Cambria" w:hint="default"/>
      <w:b/>
      <w:bCs/>
      <w:sz w:val="14"/>
      <w:szCs w:val="14"/>
    </w:rPr>
  </w:style>
  <w:style w:type="character" w:customStyle="1" w:styleId="FontStyle38">
    <w:name w:val="Font Style38"/>
    <w:rsid w:val="00C8623B"/>
    <w:rPr>
      <w:rFonts w:ascii="Times New Roman" w:hAnsi="Times New Roman" w:cs="Times New Roman" w:hint="default"/>
      <w:b/>
      <w:bCs/>
      <w:sz w:val="28"/>
      <w:szCs w:val="28"/>
    </w:rPr>
  </w:style>
  <w:style w:type="character" w:customStyle="1" w:styleId="FontStyle16">
    <w:name w:val="Font Style16"/>
    <w:rsid w:val="00C8623B"/>
    <w:rPr>
      <w:rFonts w:ascii="Times New Roman" w:hAnsi="Times New Roman" w:cs="Times New Roman" w:hint="default"/>
      <w:sz w:val="26"/>
      <w:szCs w:val="26"/>
    </w:rPr>
  </w:style>
  <w:style w:type="table" w:styleId="aff">
    <w:name w:val="Table Grid"/>
    <w:basedOn w:val="a1"/>
    <w:uiPriority w:val="99"/>
    <w:rsid w:val="00C8623B"/>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Сетка таблицы1"/>
    <w:basedOn w:val="a1"/>
    <w:next w:val="aff"/>
    <w:uiPriority w:val="59"/>
    <w:rsid w:val="006822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f"/>
    <w:rsid w:val="00D164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
    <w:rsid w:val="007B09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Абзац списка2"/>
    <w:basedOn w:val="a"/>
    <w:rsid w:val="00403AA7"/>
    <w:pPr>
      <w:spacing w:after="200" w:line="276" w:lineRule="auto"/>
      <w:ind w:left="720"/>
      <w:contextualSpacing/>
    </w:pPr>
    <w:rPr>
      <w:rFonts w:ascii="Calibri" w:eastAsia="Times New Roman" w:hAnsi="Calibri" w:cs="Times New Roman"/>
    </w:rPr>
  </w:style>
  <w:style w:type="paragraph" w:customStyle="1" w:styleId="Style10">
    <w:name w:val="Style10"/>
    <w:basedOn w:val="a"/>
    <w:rsid w:val="00A643C5"/>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19">
    <w:name w:val="Font Style19"/>
    <w:rsid w:val="00690969"/>
    <w:rPr>
      <w:rFonts w:ascii="Times New Roman" w:hAnsi="Times New Roman" w:cs="Times New Roman"/>
      <w:b/>
      <w:bCs/>
      <w:i/>
      <w:iCs/>
      <w:sz w:val="26"/>
      <w:szCs w:val="26"/>
    </w:rPr>
  </w:style>
  <w:style w:type="paragraph" w:customStyle="1" w:styleId="Style8">
    <w:name w:val="Style8"/>
    <w:basedOn w:val="a"/>
    <w:rsid w:val="00690969"/>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13">
    <w:name w:val="Style13"/>
    <w:basedOn w:val="a"/>
    <w:rsid w:val="00690969"/>
    <w:pPr>
      <w:widowControl w:val="0"/>
      <w:autoSpaceDE w:val="0"/>
      <w:autoSpaceDN w:val="0"/>
      <w:adjustRightInd w:val="0"/>
      <w:spacing w:after="0" w:line="322" w:lineRule="exact"/>
      <w:ind w:hanging="283"/>
    </w:pPr>
    <w:rPr>
      <w:rFonts w:ascii="Times New Roman" w:eastAsia="Times New Roman" w:hAnsi="Times New Roman" w:cs="Times New Roman"/>
      <w:sz w:val="24"/>
      <w:szCs w:val="24"/>
      <w:lang w:eastAsia="ru-RU"/>
    </w:rPr>
  </w:style>
  <w:style w:type="table" w:customStyle="1" w:styleId="110">
    <w:name w:val="Сетка таблицы11"/>
    <w:basedOn w:val="a1"/>
    <w:next w:val="aff"/>
    <w:uiPriority w:val="59"/>
    <w:rsid w:val="00F95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
    <w:uiPriority w:val="59"/>
    <w:rsid w:val="00885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616EB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83372">
      <w:bodyDiv w:val="1"/>
      <w:marLeft w:val="0"/>
      <w:marRight w:val="0"/>
      <w:marTop w:val="0"/>
      <w:marBottom w:val="0"/>
      <w:divBdr>
        <w:top w:val="none" w:sz="0" w:space="0" w:color="auto"/>
        <w:left w:val="none" w:sz="0" w:space="0" w:color="auto"/>
        <w:bottom w:val="none" w:sz="0" w:space="0" w:color="auto"/>
        <w:right w:val="none" w:sz="0" w:space="0" w:color="auto"/>
      </w:divBdr>
    </w:div>
    <w:div w:id="442968372">
      <w:bodyDiv w:val="1"/>
      <w:marLeft w:val="0"/>
      <w:marRight w:val="0"/>
      <w:marTop w:val="0"/>
      <w:marBottom w:val="0"/>
      <w:divBdr>
        <w:top w:val="none" w:sz="0" w:space="0" w:color="auto"/>
        <w:left w:val="none" w:sz="0" w:space="0" w:color="auto"/>
        <w:bottom w:val="none" w:sz="0" w:space="0" w:color="auto"/>
        <w:right w:val="none" w:sz="0" w:space="0" w:color="auto"/>
      </w:divBdr>
    </w:div>
    <w:div w:id="799803621">
      <w:bodyDiv w:val="1"/>
      <w:marLeft w:val="0"/>
      <w:marRight w:val="0"/>
      <w:marTop w:val="0"/>
      <w:marBottom w:val="0"/>
      <w:divBdr>
        <w:top w:val="none" w:sz="0" w:space="0" w:color="auto"/>
        <w:left w:val="none" w:sz="0" w:space="0" w:color="auto"/>
        <w:bottom w:val="none" w:sz="0" w:space="0" w:color="auto"/>
        <w:right w:val="none" w:sz="0" w:space="0" w:color="auto"/>
      </w:divBdr>
    </w:div>
    <w:div w:id="13609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D37B8-ABC3-47F0-8828-40DF5160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160</Pages>
  <Words>44917</Words>
  <Characters>256032</Characters>
  <Application>Microsoft Office Word</Application>
  <DocSecurity>0</DocSecurity>
  <Lines>2133</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Галеева</dc:creator>
  <cp:keywords/>
  <dc:description/>
  <cp:lastModifiedBy>User</cp:lastModifiedBy>
  <cp:revision>292</cp:revision>
  <dcterms:created xsi:type="dcterms:W3CDTF">2015-09-23T03:58:00Z</dcterms:created>
  <dcterms:modified xsi:type="dcterms:W3CDTF">2020-11-16T10:21:00Z</dcterms:modified>
</cp:coreProperties>
</file>