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Default="004B2C94" w:rsidP="007119AD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4B2C94" w:rsidRPr="004B2C94" w:rsidRDefault="004B2C94" w:rsidP="007119AD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7119AD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7119AD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Default="004B2C94" w:rsidP="007119A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4B2C94" w:rsidRDefault="004B2C94" w:rsidP="007119A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7119AD">
      <w:pPr>
        <w:jc w:val="center"/>
        <w:rPr>
          <w:sz w:val="28"/>
        </w:rPr>
      </w:pPr>
    </w:p>
    <w:p w:rsidR="004B2C94" w:rsidRDefault="002C7B7B" w:rsidP="007119AD">
      <w:pPr>
        <w:jc w:val="center"/>
        <w:rPr>
          <w:sz w:val="28"/>
        </w:rPr>
      </w:pPr>
      <w:r w:rsidRPr="002C7B7B">
        <w:rPr>
          <w:b/>
          <w:sz w:val="28"/>
        </w:rPr>
        <w:t>АНАТОМИЯ ЧЕЛОВЕКА - АНАТОМИЯ ГОЛОВЫ И ШЕИ</w:t>
      </w:r>
    </w:p>
    <w:p w:rsidR="002C7B7B" w:rsidRDefault="002C7B7B" w:rsidP="007119AD">
      <w:pPr>
        <w:jc w:val="center"/>
        <w:rPr>
          <w:sz w:val="28"/>
        </w:rPr>
      </w:pPr>
    </w:p>
    <w:p w:rsidR="004B2C94" w:rsidRPr="004B2C94" w:rsidRDefault="00ED2A8F" w:rsidP="007119AD">
      <w:pPr>
        <w:jc w:val="center"/>
        <w:rPr>
          <w:sz w:val="28"/>
        </w:rPr>
      </w:pPr>
      <w:r>
        <w:rPr>
          <w:sz w:val="28"/>
        </w:rPr>
        <w:t>по специальности</w:t>
      </w:r>
    </w:p>
    <w:p w:rsidR="00ED2A8F" w:rsidRPr="00ED2A8F" w:rsidRDefault="00ED2A8F" w:rsidP="007119AD">
      <w:pPr>
        <w:widowControl w:val="0"/>
        <w:jc w:val="center"/>
        <w:rPr>
          <w:sz w:val="28"/>
          <w:szCs w:val="28"/>
        </w:rPr>
      </w:pPr>
    </w:p>
    <w:p w:rsidR="0007517E" w:rsidRPr="00CF7355" w:rsidRDefault="0007517E" w:rsidP="007119AD">
      <w:pPr>
        <w:widowControl w:val="0"/>
        <w:jc w:val="center"/>
        <w:rPr>
          <w:sz w:val="28"/>
        </w:rPr>
      </w:pPr>
      <w:r w:rsidRPr="005D7D56">
        <w:rPr>
          <w:i/>
          <w:sz w:val="28"/>
          <w:szCs w:val="28"/>
        </w:rPr>
        <w:t>31.05.03 Стоматология</w:t>
      </w:r>
    </w:p>
    <w:p w:rsidR="004B2C94" w:rsidRDefault="004B2C94" w:rsidP="007119AD">
      <w:pPr>
        <w:jc w:val="center"/>
        <w:rPr>
          <w:sz w:val="28"/>
        </w:rPr>
      </w:pPr>
    </w:p>
    <w:p w:rsidR="0007517E" w:rsidRDefault="0007517E" w:rsidP="007119AD">
      <w:pPr>
        <w:jc w:val="center"/>
        <w:rPr>
          <w:sz w:val="28"/>
        </w:rPr>
      </w:pPr>
    </w:p>
    <w:p w:rsidR="0007517E" w:rsidRDefault="0007517E" w:rsidP="007119AD">
      <w:pPr>
        <w:jc w:val="center"/>
        <w:rPr>
          <w:sz w:val="28"/>
        </w:rPr>
      </w:pPr>
    </w:p>
    <w:p w:rsidR="0007517E" w:rsidRDefault="0007517E" w:rsidP="007119AD">
      <w:pPr>
        <w:jc w:val="center"/>
        <w:rPr>
          <w:sz w:val="28"/>
        </w:rPr>
      </w:pPr>
    </w:p>
    <w:p w:rsidR="0007517E" w:rsidRDefault="0007517E" w:rsidP="007119AD">
      <w:pPr>
        <w:jc w:val="center"/>
        <w:rPr>
          <w:sz w:val="28"/>
        </w:rPr>
      </w:pPr>
    </w:p>
    <w:p w:rsidR="0007517E" w:rsidRPr="004B2C94" w:rsidRDefault="0007517E" w:rsidP="007119AD">
      <w:pPr>
        <w:jc w:val="center"/>
        <w:rPr>
          <w:sz w:val="28"/>
        </w:rPr>
      </w:pPr>
    </w:p>
    <w:p w:rsidR="004B2C94" w:rsidRDefault="004B2C94" w:rsidP="007119AD">
      <w:pPr>
        <w:jc w:val="center"/>
      </w:pPr>
    </w:p>
    <w:p w:rsidR="0007517E" w:rsidRDefault="0007517E" w:rsidP="007119AD">
      <w:pPr>
        <w:jc w:val="center"/>
      </w:pPr>
    </w:p>
    <w:p w:rsidR="0007517E" w:rsidRDefault="0007517E" w:rsidP="007119AD">
      <w:pPr>
        <w:jc w:val="center"/>
      </w:pPr>
    </w:p>
    <w:p w:rsidR="00ED2A8F" w:rsidRDefault="00ED2A8F" w:rsidP="007119AD">
      <w:pPr>
        <w:jc w:val="center"/>
      </w:pPr>
    </w:p>
    <w:p w:rsidR="00ED2A8F" w:rsidRDefault="00ED2A8F" w:rsidP="007119AD">
      <w:pPr>
        <w:jc w:val="center"/>
      </w:pPr>
    </w:p>
    <w:p w:rsidR="004D6500" w:rsidRDefault="004D6500" w:rsidP="007119A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4"/>
          <w:szCs w:val="24"/>
        </w:rPr>
        <w:t>31.05.03 Стоматология</w:t>
      </w:r>
      <w:r>
        <w:rPr>
          <w:color w:val="000000"/>
          <w:sz w:val="24"/>
          <w:szCs w:val="24"/>
        </w:rPr>
        <w:t>,</w:t>
      </w:r>
    </w:p>
    <w:p w:rsidR="004D6500" w:rsidRDefault="004D6500" w:rsidP="007119A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одобренной на заседании ученого совета Университета ФГБОУ ВО </w:t>
      </w:r>
      <w:proofErr w:type="spellStart"/>
      <w:r>
        <w:rPr>
          <w:color w:val="000000"/>
          <w:sz w:val="24"/>
          <w:szCs w:val="24"/>
        </w:rPr>
        <w:t>ОрГМУ</w:t>
      </w:r>
      <w:proofErr w:type="spellEnd"/>
      <w:r>
        <w:rPr>
          <w:color w:val="000000"/>
          <w:sz w:val="24"/>
          <w:szCs w:val="24"/>
        </w:rPr>
        <w:t xml:space="preserve"> Минздрава России протокол №9 от 30 апреля 2021г.  и утвержденной ректором</w:t>
      </w:r>
    </w:p>
    <w:p w:rsidR="004D6500" w:rsidRDefault="004D6500" w:rsidP="007119AD">
      <w:pPr>
        <w:widowControl w:val="0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ФГБОУ ВО </w:t>
      </w:r>
      <w:proofErr w:type="spellStart"/>
      <w:r>
        <w:rPr>
          <w:color w:val="000000"/>
          <w:sz w:val="24"/>
          <w:szCs w:val="24"/>
        </w:rPr>
        <w:t>ОрГМУ</w:t>
      </w:r>
      <w:proofErr w:type="spellEnd"/>
      <w:r>
        <w:rPr>
          <w:color w:val="000000"/>
          <w:sz w:val="24"/>
          <w:szCs w:val="24"/>
        </w:rPr>
        <w:t xml:space="preserve"> Минздрава России 30.04.2021 г.</w:t>
      </w: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FD5B6B" w:rsidP="007119AD">
      <w:pPr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7119AD">
      <w:pPr>
        <w:jc w:val="center"/>
        <w:rPr>
          <w:sz w:val="28"/>
        </w:rPr>
      </w:pPr>
    </w:p>
    <w:p w:rsidR="004B2C94" w:rsidRPr="004B2C94" w:rsidRDefault="004B2C94" w:rsidP="007119AD">
      <w:pPr>
        <w:jc w:val="center"/>
        <w:rPr>
          <w:sz w:val="28"/>
        </w:rPr>
      </w:pPr>
    </w:p>
    <w:p w:rsidR="00FD5B6B" w:rsidRDefault="009511F7" w:rsidP="007119A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7119AD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7119AD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>.</w:t>
      </w:r>
    </w:p>
    <w:p w:rsidR="004B2C94" w:rsidRPr="004B2C94" w:rsidRDefault="009511F7" w:rsidP="007119AD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</w:t>
      </w:r>
    </w:p>
    <w:p w:rsidR="0007517E" w:rsidRPr="0057731D" w:rsidRDefault="0007517E" w:rsidP="007119A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Дисциплина </w:t>
      </w:r>
      <w:r w:rsidRPr="0057731D">
        <w:rPr>
          <w:sz w:val="28"/>
        </w:rPr>
        <w:t>«</w:t>
      </w:r>
      <w:r>
        <w:rPr>
          <w:sz w:val="28"/>
        </w:rPr>
        <w:t>Анатомия человека</w:t>
      </w:r>
      <w:r w:rsidRPr="0057731D">
        <w:rPr>
          <w:sz w:val="28"/>
        </w:rPr>
        <w:t>» относится к вариативной части математического, естественно-научного цикла (С2)</w:t>
      </w:r>
      <w:r w:rsidRPr="0057731D">
        <w:rPr>
          <w:b/>
          <w:sz w:val="28"/>
        </w:rPr>
        <w:t xml:space="preserve"> </w:t>
      </w:r>
      <w:r w:rsidRPr="0057731D">
        <w:rPr>
          <w:sz w:val="28"/>
        </w:rPr>
        <w:t>дисциплин ФГОС</w:t>
      </w:r>
      <w:r w:rsidRPr="0057731D">
        <w:rPr>
          <w:b/>
          <w:sz w:val="28"/>
        </w:rPr>
        <w:t xml:space="preserve"> </w:t>
      </w:r>
      <w:proofErr w:type="gramStart"/>
      <w:r w:rsidRPr="003745EA">
        <w:rPr>
          <w:sz w:val="28"/>
        </w:rPr>
        <w:t>ВО</w:t>
      </w:r>
      <w:r>
        <w:rPr>
          <w:b/>
          <w:sz w:val="28"/>
        </w:rPr>
        <w:t xml:space="preserve"> </w:t>
      </w:r>
      <w:r w:rsidRPr="0057731D">
        <w:rPr>
          <w:sz w:val="28"/>
        </w:rPr>
        <w:t xml:space="preserve"> по</w:t>
      </w:r>
      <w:proofErr w:type="gramEnd"/>
      <w:r w:rsidRPr="0057731D">
        <w:rPr>
          <w:sz w:val="28"/>
        </w:rPr>
        <w:t xml:space="preserve"> специальности </w:t>
      </w:r>
      <w:r w:rsidR="00ED2A8F" w:rsidRPr="005D7D56">
        <w:rPr>
          <w:i/>
          <w:sz w:val="28"/>
          <w:szCs w:val="28"/>
        </w:rPr>
        <w:t>31.05.03 Стоматология</w:t>
      </w:r>
      <w:r w:rsidR="00ED2A8F">
        <w:rPr>
          <w:i/>
          <w:sz w:val="28"/>
          <w:szCs w:val="28"/>
        </w:rPr>
        <w:t xml:space="preserve"> </w:t>
      </w:r>
      <w:r w:rsidRPr="0057731D">
        <w:rPr>
          <w:sz w:val="28"/>
        </w:rPr>
        <w:t xml:space="preserve">в соответствии с учебным планом </w:t>
      </w:r>
      <w:proofErr w:type="spellStart"/>
      <w:r w:rsidRPr="0057731D">
        <w:rPr>
          <w:sz w:val="28"/>
        </w:rPr>
        <w:t>ОрГ</w:t>
      </w:r>
      <w:r>
        <w:rPr>
          <w:sz w:val="28"/>
        </w:rPr>
        <w:t>МУ</w:t>
      </w:r>
      <w:proofErr w:type="spellEnd"/>
      <w:r w:rsidRPr="0057731D">
        <w:rPr>
          <w:sz w:val="28"/>
        </w:rPr>
        <w:t>.</w:t>
      </w:r>
    </w:p>
    <w:p w:rsidR="0007517E" w:rsidRPr="0057731D" w:rsidRDefault="0007517E" w:rsidP="007119AD">
      <w:pPr>
        <w:ind w:firstLine="709"/>
        <w:jc w:val="both"/>
        <w:rPr>
          <w:sz w:val="28"/>
          <w:u w:val="single"/>
        </w:rPr>
      </w:pPr>
      <w:r w:rsidRPr="0057731D">
        <w:rPr>
          <w:sz w:val="28"/>
        </w:rPr>
        <w:t>Обучение студентов «</w:t>
      </w:r>
      <w:r w:rsidR="00ED2A8F">
        <w:rPr>
          <w:sz w:val="28"/>
        </w:rPr>
        <w:t>Анатомии человека</w:t>
      </w:r>
      <w:r w:rsidRPr="0057731D">
        <w:rPr>
          <w:sz w:val="28"/>
        </w:rPr>
        <w:t xml:space="preserve">» в медицинском ВУЗе осуществляется на основе преемственности знаний, умений и компетенций, полученных в общеобразовательных учебных </w:t>
      </w:r>
      <w:proofErr w:type="gramStart"/>
      <w:r w:rsidRPr="0057731D">
        <w:rPr>
          <w:sz w:val="28"/>
        </w:rPr>
        <w:t>заведениях  по</w:t>
      </w:r>
      <w:proofErr w:type="gramEnd"/>
      <w:r w:rsidRPr="0057731D">
        <w:rPr>
          <w:sz w:val="28"/>
        </w:rPr>
        <w:t xml:space="preserve"> биологии, химии, физики, иностранным языкам.</w:t>
      </w:r>
    </w:p>
    <w:p w:rsidR="009A2736" w:rsidRDefault="009A2736" w:rsidP="007119AD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6A63E6">
        <w:rPr>
          <w:sz w:val="28"/>
        </w:rPr>
        <w:t>обеспечение высокого качества профессиональной подготовки специалиста;</w:t>
      </w:r>
      <w:r>
        <w:rPr>
          <w:sz w:val="28"/>
        </w:rPr>
        <w:t xml:space="preserve"> </w:t>
      </w:r>
      <w:r w:rsidRPr="006A63E6">
        <w:rPr>
          <w:sz w:val="28"/>
        </w:rPr>
        <w:t>формирование и развитие общих компетенций, определённых в ФГОС</w:t>
      </w:r>
      <w:r>
        <w:rPr>
          <w:sz w:val="28"/>
        </w:rPr>
        <w:t xml:space="preserve"> ВО; </w:t>
      </w:r>
      <w:r w:rsidRPr="006A63E6">
        <w:rPr>
          <w:sz w:val="28"/>
        </w:rPr>
        <w:t>формирование и развитие профессиональных компетенций, соответствующих основным видам профессиональной деятельности</w:t>
      </w:r>
      <w:r>
        <w:rPr>
          <w:sz w:val="28"/>
        </w:rPr>
        <w:t>.</w:t>
      </w:r>
    </w:p>
    <w:p w:rsidR="009A2736" w:rsidRDefault="009A2736" w:rsidP="007119AD">
      <w:pPr>
        <w:ind w:firstLine="709"/>
        <w:jc w:val="both"/>
        <w:rPr>
          <w:sz w:val="28"/>
        </w:rPr>
      </w:pPr>
      <w:r>
        <w:rPr>
          <w:sz w:val="28"/>
        </w:rPr>
        <w:t xml:space="preserve">Задачами самостоятельной работы являются </w:t>
      </w:r>
      <w:r w:rsidRPr="006A63E6">
        <w:rPr>
          <w:sz w:val="28"/>
        </w:rPr>
        <w:t>систематизация, закрепление, углубление  теоретических знаний, формирование практических умений у студентов, в том числе и навыков работы с нормативной и справочной литературой</w:t>
      </w:r>
      <w:r>
        <w:rPr>
          <w:sz w:val="28"/>
        </w:rPr>
        <w:t xml:space="preserve">, </w:t>
      </w:r>
      <w:r w:rsidRPr="006A63E6">
        <w:rPr>
          <w:sz w:val="28"/>
        </w:rPr>
        <w:t>развитие  творческой инициативы, самостоятельности, ответственности и организованности, способности к профессиональному саморазвитию, самосовершенствованию и самореализации</w:t>
      </w:r>
      <w:r>
        <w:rPr>
          <w:sz w:val="28"/>
        </w:rPr>
        <w:t xml:space="preserve">, </w:t>
      </w:r>
      <w:r w:rsidRPr="006A63E6">
        <w:rPr>
          <w:sz w:val="28"/>
        </w:rPr>
        <w:t>овладение практическими навыками применения информационно-коммуникационных технологий в профессиональной деятельности</w:t>
      </w:r>
      <w:r>
        <w:rPr>
          <w:sz w:val="28"/>
        </w:rPr>
        <w:t>.</w:t>
      </w:r>
    </w:p>
    <w:p w:rsidR="009A2736" w:rsidRDefault="009A2736" w:rsidP="007119AD">
      <w:pPr>
        <w:ind w:firstLine="709"/>
        <w:jc w:val="both"/>
        <w:rPr>
          <w:sz w:val="28"/>
        </w:rPr>
      </w:pPr>
      <w:r w:rsidRPr="006A63E6">
        <w:rPr>
          <w:sz w:val="28"/>
        </w:rPr>
        <w:t>В результате выполнения самостоятельной работы по дисциплине обучающийся должен: овладеть знаниями</w:t>
      </w:r>
      <w:r>
        <w:rPr>
          <w:sz w:val="28"/>
        </w:rPr>
        <w:t xml:space="preserve">  о строении и функциональных особенностях организма в целом, его систем и отдельных органов,</w:t>
      </w:r>
      <w:r w:rsidRPr="00BA0B66">
        <w:t xml:space="preserve"> </w:t>
      </w:r>
      <w:r>
        <w:rPr>
          <w:sz w:val="28"/>
        </w:rPr>
        <w:t>знать</w:t>
      </w:r>
      <w:r w:rsidRPr="00BA0B66">
        <w:rPr>
          <w:sz w:val="28"/>
        </w:rPr>
        <w:tab/>
        <w:t>правила, этику и деонтологию поведения в анатомическом театре</w:t>
      </w:r>
      <w:r>
        <w:rPr>
          <w:sz w:val="28"/>
        </w:rPr>
        <w:t xml:space="preserve">,  знать </w:t>
      </w:r>
      <w:r w:rsidRPr="00BA0B66">
        <w:rPr>
          <w:sz w:val="28"/>
        </w:rPr>
        <w:t>сущность биологических процессов, происходящих в живом организме</w:t>
      </w:r>
      <w:r>
        <w:rPr>
          <w:sz w:val="28"/>
        </w:rPr>
        <w:t xml:space="preserve">;  </w:t>
      </w:r>
      <w:r w:rsidRPr="006A63E6">
        <w:rPr>
          <w:sz w:val="28"/>
        </w:rPr>
        <w:t>сформировать умения</w:t>
      </w:r>
      <w:r>
        <w:rPr>
          <w:sz w:val="28"/>
        </w:rPr>
        <w:t xml:space="preserve"> </w:t>
      </w:r>
      <w:r w:rsidRPr="00BA0B66">
        <w:rPr>
          <w:sz w:val="28"/>
        </w:rPr>
        <w:tab/>
        <w:t>пользоваться учебной, научной, научно-популярной литературой,</w:t>
      </w:r>
      <w:r w:rsidRPr="00BA0B66">
        <w:t xml:space="preserve"> </w:t>
      </w:r>
      <w:r>
        <w:t xml:space="preserve"> </w:t>
      </w:r>
      <w:r w:rsidRPr="00BA0B66">
        <w:rPr>
          <w:sz w:val="28"/>
        </w:rPr>
        <w:t>анатомическими инструментами и оборудованием</w:t>
      </w:r>
      <w:r>
        <w:rPr>
          <w:sz w:val="28"/>
        </w:rPr>
        <w:t xml:space="preserve">, </w:t>
      </w:r>
      <w:r w:rsidRPr="00BA0B66">
        <w:rPr>
          <w:sz w:val="28"/>
        </w:rPr>
        <w:t>демонстрировать органы, сосуды и нервы на анатомических натуральных препаратах и их муляжах</w:t>
      </w:r>
      <w:r>
        <w:rPr>
          <w:sz w:val="28"/>
        </w:rPr>
        <w:t xml:space="preserve">, </w:t>
      </w:r>
      <w:r w:rsidRPr="000D03FA">
        <w:rPr>
          <w:sz w:val="28"/>
        </w:rPr>
        <w:t>медико-анатомическим понятийным аппаратом</w:t>
      </w:r>
      <w:r w:rsidRPr="006A63E6">
        <w:rPr>
          <w:sz w:val="28"/>
        </w:rPr>
        <w:t>.</w:t>
      </w:r>
    </w:p>
    <w:p w:rsidR="004B2C94" w:rsidRDefault="004B2C94" w:rsidP="007119AD">
      <w:pPr>
        <w:ind w:firstLine="709"/>
        <w:jc w:val="both"/>
        <w:rPr>
          <w:sz w:val="28"/>
        </w:rPr>
      </w:pPr>
    </w:p>
    <w:p w:rsidR="009A2736" w:rsidRDefault="009A2736" w:rsidP="007119AD">
      <w:pPr>
        <w:jc w:val="both"/>
        <w:rPr>
          <w:sz w:val="28"/>
        </w:rPr>
      </w:pPr>
    </w:p>
    <w:p w:rsidR="00FC1C08" w:rsidRDefault="00FC1C08" w:rsidP="007119AD">
      <w:pPr>
        <w:jc w:val="both"/>
        <w:rPr>
          <w:sz w:val="28"/>
        </w:rPr>
      </w:pPr>
    </w:p>
    <w:p w:rsidR="00FC1C08" w:rsidRPr="004B2C94" w:rsidRDefault="00FC1C08" w:rsidP="007119AD">
      <w:pPr>
        <w:jc w:val="both"/>
        <w:rPr>
          <w:sz w:val="28"/>
        </w:rPr>
      </w:pPr>
    </w:p>
    <w:p w:rsidR="00F5136B" w:rsidRDefault="006F14A4" w:rsidP="007119A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7119AD">
      <w:pPr>
        <w:jc w:val="center"/>
        <w:rPr>
          <w:sz w:val="28"/>
        </w:rPr>
      </w:pPr>
    </w:p>
    <w:p w:rsidR="00476000" w:rsidRDefault="00476000" w:rsidP="007119AD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7119AD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476000" w:rsidRDefault="00476000" w:rsidP="007119AD">
      <w:pPr>
        <w:jc w:val="center"/>
        <w:rPr>
          <w:b/>
          <w:sz w:val="28"/>
        </w:rPr>
      </w:pPr>
    </w:p>
    <w:p w:rsidR="00F5136B" w:rsidRPr="009978D9" w:rsidRDefault="00F5136B" w:rsidP="007119AD">
      <w:pPr>
        <w:jc w:val="center"/>
        <w:rPr>
          <w:sz w:val="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857"/>
        <w:gridCol w:w="2390"/>
        <w:gridCol w:w="2209"/>
        <w:gridCol w:w="1835"/>
      </w:tblGrid>
      <w:tr w:rsidR="00510AC7" w:rsidRPr="00033367" w:rsidTr="007119AD">
        <w:tc>
          <w:tcPr>
            <w:tcW w:w="1194" w:type="dxa"/>
            <w:shd w:val="clear" w:color="auto" w:fill="auto"/>
          </w:tcPr>
          <w:p w:rsidR="006F14A4" w:rsidRPr="00033367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57" w:type="dxa"/>
            <w:shd w:val="clear" w:color="auto" w:fill="auto"/>
          </w:tcPr>
          <w:p w:rsidR="006F14A4" w:rsidRPr="00033367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самостоятельной</w:t>
            </w:r>
          </w:p>
          <w:p w:rsidR="006F14A4" w:rsidRPr="00033367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работы</w:t>
            </w:r>
          </w:p>
        </w:tc>
        <w:tc>
          <w:tcPr>
            <w:tcW w:w="2390" w:type="dxa"/>
            <w:shd w:val="clear" w:color="auto" w:fill="auto"/>
          </w:tcPr>
          <w:p w:rsidR="006F14A4" w:rsidRPr="00033367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6F14A4" w:rsidRPr="009978D9" w:rsidRDefault="006F14A4" w:rsidP="007119AD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09" w:type="dxa"/>
            <w:shd w:val="clear" w:color="auto" w:fill="auto"/>
          </w:tcPr>
          <w:p w:rsidR="00F55788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7119AD">
            <w:pPr>
              <w:jc w:val="center"/>
              <w:rPr>
                <w:sz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6F14A4" w:rsidRDefault="006F14A4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:rsidR="006F14A4" w:rsidRDefault="006F14A4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контактной</w:t>
            </w:r>
          </w:p>
          <w:p w:rsidR="006F14A4" w:rsidRDefault="006F14A4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работы при</w:t>
            </w:r>
          </w:p>
          <w:p w:rsidR="006F14A4" w:rsidRDefault="006F14A4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проведении</w:t>
            </w:r>
          </w:p>
          <w:p w:rsidR="006F14A4" w:rsidRDefault="006F14A4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текущего</w:t>
            </w:r>
          </w:p>
          <w:p w:rsidR="006F14A4" w:rsidRPr="009978D9" w:rsidRDefault="006F14A4" w:rsidP="007119AD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510AC7" w:rsidRPr="00033367" w:rsidTr="007119AD">
        <w:tc>
          <w:tcPr>
            <w:tcW w:w="1194" w:type="dxa"/>
            <w:shd w:val="clear" w:color="auto" w:fill="auto"/>
          </w:tcPr>
          <w:p w:rsidR="006F14A4" w:rsidRPr="00033367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6F14A4" w:rsidRPr="00033367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6F14A4" w:rsidRPr="00033367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09" w:type="dxa"/>
            <w:shd w:val="clear" w:color="auto" w:fill="auto"/>
          </w:tcPr>
          <w:p w:rsidR="006F14A4" w:rsidRPr="00033367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:rsidR="006F14A4" w:rsidRPr="00033367" w:rsidRDefault="006F14A4" w:rsidP="007119A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7119AD">
        <w:tc>
          <w:tcPr>
            <w:tcW w:w="10485" w:type="dxa"/>
            <w:gridSpan w:val="5"/>
            <w:shd w:val="clear" w:color="auto" w:fill="auto"/>
          </w:tcPr>
          <w:p w:rsidR="009978D9" w:rsidRPr="002F07B0" w:rsidRDefault="009978D9" w:rsidP="007119AD">
            <w:pPr>
              <w:ind w:right="-293"/>
              <w:jc w:val="center"/>
              <w:rPr>
                <w:sz w:val="28"/>
                <w:vertAlign w:val="superscript"/>
              </w:rPr>
            </w:pPr>
            <w:r w:rsidRPr="002F07B0">
              <w:rPr>
                <w:sz w:val="28"/>
              </w:rPr>
              <w:t>Самостоятел</w:t>
            </w:r>
            <w:r w:rsidR="00693E11" w:rsidRPr="002F07B0">
              <w:rPr>
                <w:sz w:val="28"/>
              </w:rPr>
              <w:t>ьная работа в рамках м</w:t>
            </w:r>
            <w:r w:rsidRPr="002F07B0">
              <w:rPr>
                <w:sz w:val="28"/>
              </w:rPr>
              <w:t>одуля</w:t>
            </w:r>
          </w:p>
        </w:tc>
      </w:tr>
      <w:tr w:rsidR="00510AC7" w:rsidRPr="00033367" w:rsidTr="007119AD">
        <w:tc>
          <w:tcPr>
            <w:tcW w:w="1194" w:type="dxa"/>
            <w:shd w:val="clear" w:color="auto" w:fill="auto"/>
          </w:tcPr>
          <w:p w:rsidR="009978D9" w:rsidRPr="00033367" w:rsidRDefault="009978D9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9978D9" w:rsidRPr="00033367" w:rsidRDefault="00693E11" w:rsidP="007119AD">
            <w:pPr>
              <w:ind w:left="-47"/>
              <w:rPr>
                <w:sz w:val="28"/>
              </w:rPr>
            </w:pPr>
            <w:proofErr w:type="gramStart"/>
            <w:r>
              <w:rPr>
                <w:sz w:val="28"/>
              </w:rPr>
              <w:t>Модуль</w:t>
            </w:r>
            <w:r w:rsidR="00043E69">
              <w:rPr>
                <w:sz w:val="28"/>
              </w:rPr>
              <w:t xml:space="preserve"> </w:t>
            </w:r>
            <w:r w:rsidR="0086123E">
              <w:rPr>
                <w:sz w:val="28"/>
              </w:rPr>
              <w:t xml:space="preserve"> </w:t>
            </w:r>
            <w:r w:rsidR="00831F51">
              <w:rPr>
                <w:sz w:val="28"/>
              </w:rPr>
              <w:t>1</w:t>
            </w:r>
            <w:proofErr w:type="gramEnd"/>
            <w:r w:rsidR="00831F51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86123E" w:rsidRPr="00043E69">
              <w:rPr>
                <w:color w:val="000000"/>
                <w:sz w:val="28"/>
                <w:szCs w:val="28"/>
              </w:rPr>
              <w:t>Опорно-двигательный аппарат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168C4" w:rsidRDefault="00953073" w:rsidP="007119AD">
            <w:pPr>
              <w:ind w:right="103"/>
              <w:jc w:val="center"/>
              <w:rPr>
                <w:sz w:val="28"/>
              </w:rPr>
            </w:pPr>
            <w:r>
              <w:rPr>
                <w:sz w:val="28"/>
              </w:rPr>
              <w:t>Работа с</w:t>
            </w:r>
            <w:r w:rsidR="0086123E" w:rsidRPr="00871103">
              <w:rPr>
                <w:sz w:val="28"/>
              </w:rPr>
              <w:t xml:space="preserve"> конспектом лекции; </w:t>
            </w:r>
            <w:r w:rsidR="007119AD">
              <w:rPr>
                <w:sz w:val="28"/>
              </w:rPr>
              <w:t xml:space="preserve">Работа </w:t>
            </w:r>
            <w:proofErr w:type="gramStart"/>
            <w:r w:rsidR="007119AD">
              <w:rPr>
                <w:sz w:val="28"/>
              </w:rPr>
              <w:t xml:space="preserve">над </w:t>
            </w:r>
            <w:r w:rsidR="0086123E" w:rsidRPr="00871103">
              <w:rPr>
                <w:sz w:val="28"/>
              </w:rPr>
              <w:t xml:space="preserve"> учебным</w:t>
            </w:r>
            <w:proofErr w:type="gramEnd"/>
            <w:r w:rsidR="0086123E" w:rsidRPr="00871103">
              <w:rPr>
                <w:sz w:val="28"/>
              </w:rPr>
              <w:t xml:space="preserve"> материалом (учебника,</w:t>
            </w:r>
          </w:p>
          <w:p w:rsidR="007168C4" w:rsidRDefault="0086123E" w:rsidP="007119AD">
            <w:pPr>
              <w:ind w:right="103"/>
              <w:jc w:val="center"/>
              <w:rPr>
                <w:sz w:val="28"/>
              </w:rPr>
            </w:pPr>
            <w:r w:rsidRPr="00871103">
              <w:rPr>
                <w:sz w:val="28"/>
              </w:rPr>
              <w:t>первоисточника,</w:t>
            </w:r>
          </w:p>
          <w:p w:rsidR="007168C4" w:rsidRDefault="0086123E" w:rsidP="007119AD">
            <w:pPr>
              <w:ind w:right="103"/>
              <w:jc w:val="center"/>
              <w:rPr>
                <w:sz w:val="28"/>
              </w:rPr>
            </w:pPr>
            <w:r w:rsidRPr="00871103">
              <w:rPr>
                <w:sz w:val="28"/>
              </w:rPr>
              <w:t>дополнительной</w:t>
            </w:r>
          </w:p>
          <w:p w:rsidR="009978D9" w:rsidRPr="00033367" w:rsidRDefault="0086123E" w:rsidP="007119AD">
            <w:pPr>
              <w:ind w:right="103"/>
              <w:jc w:val="center"/>
              <w:rPr>
                <w:sz w:val="28"/>
              </w:rPr>
            </w:pPr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09" w:type="dxa"/>
            <w:shd w:val="clear" w:color="auto" w:fill="auto"/>
          </w:tcPr>
          <w:p w:rsidR="0086123E" w:rsidRDefault="0086123E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73861" w:rsidRDefault="00EF6A16" w:rsidP="007119AD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C0A65" w:rsidRPr="00033367" w:rsidRDefault="00DC0A65" w:rsidP="007119AD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9978D9" w:rsidRPr="00033367" w:rsidRDefault="0086123E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10AC7" w:rsidRPr="00033367" w:rsidTr="007119AD">
        <w:tc>
          <w:tcPr>
            <w:tcW w:w="1194" w:type="dxa"/>
            <w:shd w:val="clear" w:color="auto" w:fill="auto"/>
          </w:tcPr>
          <w:p w:rsidR="009978D9" w:rsidRPr="00033367" w:rsidRDefault="009978D9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:rsidR="009978D9" w:rsidRPr="00033367" w:rsidRDefault="00693E11" w:rsidP="007119AD">
            <w:pPr>
              <w:ind w:left="-47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831F51"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86123E" w:rsidRPr="00043E69">
              <w:rPr>
                <w:sz w:val="28"/>
                <w:szCs w:val="28"/>
              </w:rPr>
              <w:t>Спланхнология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168C4" w:rsidRDefault="00953073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с</w:t>
            </w:r>
            <w:r w:rsidR="0086123E" w:rsidRPr="00871103">
              <w:rPr>
                <w:sz w:val="28"/>
              </w:rPr>
              <w:t xml:space="preserve"> конспектом лекции; </w:t>
            </w:r>
            <w:r w:rsidR="007119AD">
              <w:rPr>
                <w:sz w:val="28"/>
              </w:rPr>
              <w:t xml:space="preserve">Работа </w:t>
            </w:r>
            <w:proofErr w:type="gramStart"/>
            <w:r w:rsidR="007119AD">
              <w:rPr>
                <w:sz w:val="28"/>
              </w:rPr>
              <w:t xml:space="preserve">над </w:t>
            </w:r>
            <w:r w:rsidR="0086123E" w:rsidRPr="00871103">
              <w:rPr>
                <w:sz w:val="28"/>
              </w:rPr>
              <w:t xml:space="preserve"> учебным</w:t>
            </w:r>
            <w:proofErr w:type="gramEnd"/>
            <w:r w:rsidR="0086123E" w:rsidRPr="00871103">
              <w:rPr>
                <w:sz w:val="28"/>
              </w:rPr>
              <w:t xml:space="preserve"> материалом (учебника,</w:t>
            </w:r>
          </w:p>
          <w:p w:rsidR="007168C4" w:rsidRDefault="0086123E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первоисточника,</w:t>
            </w:r>
          </w:p>
          <w:p w:rsidR="007168C4" w:rsidRDefault="0086123E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дополнительной</w:t>
            </w:r>
          </w:p>
          <w:p w:rsidR="009978D9" w:rsidRPr="00033367" w:rsidRDefault="0086123E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C0A65" w:rsidRPr="00033367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9978D9" w:rsidRPr="00033367" w:rsidRDefault="00043E69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10AC7" w:rsidRPr="00033367" w:rsidTr="007119AD">
        <w:tc>
          <w:tcPr>
            <w:tcW w:w="1194" w:type="dxa"/>
            <w:shd w:val="clear" w:color="auto" w:fill="auto"/>
          </w:tcPr>
          <w:p w:rsidR="00043E69" w:rsidRPr="00033367" w:rsidRDefault="00831F51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:rsidR="00043E69" w:rsidRPr="00033367" w:rsidRDefault="00043E69" w:rsidP="00357D87">
            <w:pPr>
              <w:ind w:left="-47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831F51">
              <w:rPr>
                <w:sz w:val="28"/>
              </w:rPr>
              <w:t xml:space="preserve">3 </w:t>
            </w:r>
            <w:r w:rsidRPr="00033367">
              <w:rPr>
                <w:sz w:val="28"/>
              </w:rPr>
              <w:t>«</w:t>
            </w:r>
            <w:r w:rsidR="00357D87">
              <w:rPr>
                <w:sz w:val="28"/>
              </w:rPr>
              <w:t>Анатомия нервной системы</w:t>
            </w:r>
            <w:r w:rsidR="00831F51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168C4" w:rsidRDefault="00953073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с</w:t>
            </w:r>
            <w:r w:rsidR="007168C4" w:rsidRPr="00871103">
              <w:rPr>
                <w:sz w:val="28"/>
              </w:rPr>
              <w:t xml:space="preserve"> конспектом лекции; </w:t>
            </w:r>
            <w:r w:rsidR="007119AD">
              <w:rPr>
                <w:sz w:val="28"/>
              </w:rPr>
              <w:t xml:space="preserve">Работа </w:t>
            </w:r>
            <w:proofErr w:type="gramStart"/>
            <w:r w:rsidR="007119AD">
              <w:rPr>
                <w:sz w:val="28"/>
              </w:rPr>
              <w:t xml:space="preserve">над </w:t>
            </w:r>
            <w:r w:rsidR="007168C4" w:rsidRPr="00871103">
              <w:rPr>
                <w:sz w:val="28"/>
              </w:rPr>
              <w:t xml:space="preserve"> учебным</w:t>
            </w:r>
            <w:proofErr w:type="gramEnd"/>
            <w:r w:rsidR="007168C4" w:rsidRPr="00871103">
              <w:rPr>
                <w:sz w:val="28"/>
              </w:rPr>
              <w:t xml:space="preserve"> материалом (учебника,</w:t>
            </w:r>
          </w:p>
          <w:p w:rsidR="007168C4" w:rsidRDefault="007168C4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первоисточника,</w:t>
            </w:r>
          </w:p>
          <w:p w:rsidR="007168C4" w:rsidRDefault="007168C4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дополнительной</w:t>
            </w:r>
          </w:p>
          <w:p w:rsidR="00043E69" w:rsidRDefault="007168C4" w:rsidP="007119AD">
            <w:pPr>
              <w:jc w:val="center"/>
            </w:pPr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Pr="00033367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043E69" w:rsidRPr="00033367" w:rsidRDefault="00043E69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10AC7" w:rsidRPr="00033367" w:rsidTr="007119AD">
        <w:tc>
          <w:tcPr>
            <w:tcW w:w="1194" w:type="dxa"/>
            <w:shd w:val="clear" w:color="auto" w:fill="auto"/>
          </w:tcPr>
          <w:p w:rsidR="00043E69" w:rsidRDefault="00831F51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:rsidR="00043E69" w:rsidRDefault="00043E69" w:rsidP="007119AD">
            <w:pPr>
              <w:ind w:left="-47"/>
            </w:pPr>
            <w:r w:rsidRPr="00B83515">
              <w:rPr>
                <w:sz w:val="28"/>
              </w:rPr>
              <w:t xml:space="preserve">Модуль </w:t>
            </w:r>
            <w:r w:rsidR="00831F51">
              <w:rPr>
                <w:sz w:val="28"/>
              </w:rPr>
              <w:t xml:space="preserve">4 </w:t>
            </w:r>
            <w:r w:rsidRPr="00B83515">
              <w:rPr>
                <w:sz w:val="28"/>
              </w:rPr>
              <w:t>«</w:t>
            </w:r>
            <w:r w:rsidR="00831F51" w:rsidRPr="00831F51">
              <w:rPr>
                <w:sz w:val="28"/>
                <w:szCs w:val="28"/>
              </w:rPr>
              <w:t xml:space="preserve">Сердечно-сосудистая, </w:t>
            </w:r>
            <w:r w:rsidR="00831F51" w:rsidRPr="00831F51">
              <w:rPr>
                <w:sz w:val="28"/>
                <w:szCs w:val="28"/>
              </w:rPr>
              <w:lastRenderedPageBreak/>
              <w:t>эндокринная и лимфоидная системы</w:t>
            </w:r>
            <w:r w:rsidRPr="00B83515">
              <w:rPr>
                <w:sz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168C4" w:rsidRDefault="00953073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Работа с</w:t>
            </w:r>
            <w:r w:rsidR="007168C4" w:rsidRPr="00871103">
              <w:rPr>
                <w:sz w:val="28"/>
              </w:rPr>
              <w:t xml:space="preserve"> конспектом лекции; </w:t>
            </w:r>
            <w:r w:rsidR="007119AD">
              <w:rPr>
                <w:sz w:val="28"/>
              </w:rPr>
              <w:lastRenderedPageBreak/>
              <w:t xml:space="preserve">Работа </w:t>
            </w:r>
            <w:proofErr w:type="gramStart"/>
            <w:r w:rsidR="007119AD">
              <w:rPr>
                <w:sz w:val="28"/>
              </w:rPr>
              <w:t xml:space="preserve">над </w:t>
            </w:r>
            <w:r w:rsidR="007168C4" w:rsidRPr="00871103">
              <w:rPr>
                <w:sz w:val="28"/>
              </w:rPr>
              <w:t xml:space="preserve"> учебным</w:t>
            </w:r>
            <w:proofErr w:type="gramEnd"/>
            <w:r w:rsidR="007168C4" w:rsidRPr="00871103">
              <w:rPr>
                <w:sz w:val="28"/>
              </w:rPr>
              <w:t xml:space="preserve"> материалом (учебника,</w:t>
            </w:r>
          </w:p>
          <w:p w:rsidR="007168C4" w:rsidRDefault="007168C4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первоисточника,</w:t>
            </w:r>
          </w:p>
          <w:p w:rsidR="007168C4" w:rsidRDefault="007168C4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дополнительной</w:t>
            </w:r>
          </w:p>
          <w:p w:rsidR="00043E69" w:rsidRDefault="007168C4" w:rsidP="007119AD">
            <w:pPr>
              <w:jc w:val="center"/>
            </w:pPr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Pr="00033367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043E69" w:rsidRPr="00033367" w:rsidRDefault="00043E69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831F51" w:rsidRPr="00033367" w:rsidTr="007119AD">
        <w:tc>
          <w:tcPr>
            <w:tcW w:w="1194" w:type="dxa"/>
            <w:shd w:val="clear" w:color="auto" w:fill="auto"/>
          </w:tcPr>
          <w:p w:rsidR="00831F51" w:rsidRDefault="00D33CDF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:rsidR="00831F51" w:rsidRPr="00B83515" w:rsidRDefault="00831F51" w:rsidP="007119AD">
            <w:pPr>
              <w:ind w:left="-47"/>
              <w:rPr>
                <w:sz w:val="28"/>
              </w:rPr>
            </w:pPr>
            <w:r w:rsidRPr="00B83515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="00357D87">
              <w:rPr>
                <w:sz w:val="28"/>
              </w:rPr>
              <w:t>5</w:t>
            </w:r>
            <w:r>
              <w:rPr>
                <w:sz w:val="28"/>
              </w:rPr>
              <w:t xml:space="preserve"> «</w:t>
            </w:r>
            <w:r w:rsidRPr="00831F51">
              <w:rPr>
                <w:sz w:val="28"/>
              </w:rPr>
              <w:t>Анатомия органов головы и шеи. Кровоснабжение и иннервация головы и шеи</w:t>
            </w:r>
            <w:r>
              <w:rPr>
                <w:sz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831F51" w:rsidRDefault="00953073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с</w:t>
            </w:r>
            <w:r w:rsidR="00831F51" w:rsidRPr="00871103">
              <w:rPr>
                <w:sz w:val="28"/>
              </w:rPr>
              <w:t xml:space="preserve"> конспектом лекции; </w:t>
            </w:r>
            <w:r w:rsidR="007119AD">
              <w:rPr>
                <w:sz w:val="28"/>
              </w:rPr>
              <w:t xml:space="preserve">Работа </w:t>
            </w:r>
            <w:proofErr w:type="gramStart"/>
            <w:r w:rsidR="007119AD">
              <w:rPr>
                <w:sz w:val="28"/>
              </w:rPr>
              <w:t xml:space="preserve">над </w:t>
            </w:r>
            <w:r w:rsidR="00831F51" w:rsidRPr="00871103">
              <w:rPr>
                <w:sz w:val="28"/>
              </w:rPr>
              <w:t xml:space="preserve"> учебным</w:t>
            </w:r>
            <w:proofErr w:type="gramEnd"/>
            <w:r w:rsidR="00831F51" w:rsidRPr="00871103">
              <w:rPr>
                <w:sz w:val="28"/>
              </w:rPr>
              <w:t xml:space="preserve"> материалом (учебника,</w:t>
            </w:r>
          </w:p>
          <w:p w:rsidR="00831F51" w:rsidRDefault="00831F51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первоисточника,</w:t>
            </w:r>
          </w:p>
          <w:p w:rsidR="00831F51" w:rsidRDefault="00831F51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дополнительной</w:t>
            </w:r>
          </w:p>
          <w:p w:rsidR="00831F51" w:rsidRDefault="00831F51" w:rsidP="007119AD">
            <w:pPr>
              <w:jc w:val="center"/>
            </w:pPr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831F51" w:rsidRPr="00033367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831F51" w:rsidRPr="00033367" w:rsidRDefault="00831F51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831F51" w:rsidRPr="00033367" w:rsidTr="007119AD">
        <w:tc>
          <w:tcPr>
            <w:tcW w:w="1194" w:type="dxa"/>
            <w:shd w:val="clear" w:color="auto" w:fill="auto"/>
          </w:tcPr>
          <w:p w:rsidR="00831F51" w:rsidRDefault="00D33CDF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57" w:type="dxa"/>
            <w:shd w:val="clear" w:color="auto" w:fill="auto"/>
          </w:tcPr>
          <w:p w:rsidR="00831F51" w:rsidRPr="00B83515" w:rsidRDefault="00831F51" w:rsidP="007119AD">
            <w:pPr>
              <w:ind w:left="-47"/>
              <w:rPr>
                <w:sz w:val="28"/>
              </w:rPr>
            </w:pPr>
            <w:r w:rsidRPr="00B83515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="00357D87">
              <w:rPr>
                <w:sz w:val="28"/>
              </w:rPr>
              <w:t>6</w:t>
            </w:r>
            <w:r>
              <w:rPr>
                <w:sz w:val="28"/>
              </w:rPr>
              <w:t xml:space="preserve"> «</w:t>
            </w:r>
            <w:r w:rsidRPr="00831F51">
              <w:rPr>
                <w:sz w:val="28"/>
              </w:rPr>
              <w:t>Периферическая нервная система. Черепные нервы, ВНС</w:t>
            </w:r>
            <w:r w:rsidR="00357D87">
              <w:rPr>
                <w:sz w:val="28"/>
              </w:rPr>
              <w:t xml:space="preserve"> головы и шеи</w:t>
            </w:r>
            <w:r w:rsidRPr="00831F51">
              <w:rPr>
                <w:sz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831F51" w:rsidRDefault="00953073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с</w:t>
            </w:r>
            <w:r w:rsidR="00831F51" w:rsidRPr="00871103">
              <w:rPr>
                <w:sz w:val="28"/>
              </w:rPr>
              <w:t xml:space="preserve"> конспектом лекции; </w:t>
            </w:r>
            <w:r w:rsidR="007119AD">
              <w:rPr>
                <w:sz w:val="28"/>
              </w:rPr>
              <w:t xml:space="preserve">Работа </w:t>
            </w:r>
            <w:proofErr w:type="gramStart"/>
            <w:r w:rsidR="007119AD">
              <w:rPr>
                <w:sz w:val="28"/>
              </w:rPr>
              <w:t xml:space="preserve">над </w:t>
            </w:r>
            <w:r w:rsidR="00831F51" w:rsidRPr="00871103">
              <w:rPr>
                <w:sz w:val="28"/>
              </w:rPr>
              <w:t xml:space="preserve"> учебным</w:t>
            </w:r>
            <w:proofErr w:type="gramEnd"/>
            <w:r w:rsidR="00831F51" w:rsidRPr="00871103">
              <w:rPr>
                <w:sz w:val="28"/>
              </w:rPr>
              <w:t xml:space="preserve"> материалом (учебника,</w:t>
            </w:r>
          </w:p>
          <w:p w:rsidR="00831F51" w:rsidRDefault="00831F51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первоисточника,</w:t>
            </w:r>
          </w:p>
          <w:p w:rsidR="00831F51" w:rsidRDefault="00831F51" w:rsidP="007119AD">
            <w:pPr>
              <w:jc w:val="center"/>
              <w:rPr>
                <w:sz w:val="28"/>
              </w:rPr>
            </w:pPr>
            <w:r w:rsidRPr="00871103">
              <w:rPr>
                <w:sz w:val="28"/>
              </w:rPr>
              <w:t>дополнительной</w:t>
            </w:r>
          </w:p>
          <w:p w:rsidR="00831F51" w:rsidRDefault="00831F51" w:rsidP="007119AD">
            <w:pPr>
              <w:jc w:val="center"/>
            </w:pPr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831F51" w:rsidRPr="00033367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831F51" w:rsidRPr="00033367" w:rsidRDefault="00831F51" w:rsidP="007119A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978D9" w:rsidRPr="00033367" w:rsidTr="007119AD">
        <w:tc>
          <w:tcPr>
            <w:tcW w:w="10485" w:type="dxa"/>
            <w:gridSpan w:val="5"/>
            <w:shd w:val="clear" w:color="auto" w:fill="auto"/>
          </w:tcPr>
          <w:p w:rsidR="009978D9" w:rsidRPr="002F07B0" w:rsidRDefault="009978D9" w:rsidP="007119AD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9978D9" w:rsidRPr="009978D9" w:rsidRDefault="00693E11" w:rsidP="007119AD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2F07B0">
              <w:rPr>
                <w:sz w:val="28"/>
              </w:rPr>
              <w:t>м</w:t>
            </w:r>
            <w:r w:rsidR="009978D9" w:rsidRPr="002F07B0">
              <w:rPr>
                <w:sz w:val="28"/>
              </w:rPr>
              <w:t xml:space="preserve">одуля </w:t>
            </w:r>
            <w:r w:rsidR="00C1356F">
              <w:rPr>
                <w:sz w:val="28"/>
              </w:rPr>
              <w:t xml:space="preserve">1 </w:t>
            </w:r>
            <w:r w:rsidRPr="002F07B0">
              <w:rPr>
                <w:sz w:val="28"/>
              </w:rPr>
              <w:t>«</w:t>
            </w:r>
            <w:r w:rsidR="00D169D0" w:rsidRPr="002F07B0">
              <w:rPr>
                <w:color w:val="000000"/>
                <w:sz w:val="28"/>
                <w:szCs w:val="28"/>
              </w:rPr>
              <w:t>Опорно-двигательный аппарат</w:t>
            </w:r>
            <w:r w:rsidRPr="002F07B0">
              <w:rPr>
                <w:sz w:val="28"/>
              </w:rPr>
              <w:t>»</w:t>
            </w:r>
          </w:p>
        </w:tc>
      </w:tr>
      <w:tr w:rsidR="00734E6C" w:rsidRPr="00033367" w:rsidTr="007119AD">
        <w:tc>
          <w:tcPr>
            <w:tcW w:w="1194" w:type="dxa"/>
            <w:shd w:val="clear" w:color="auto" w:fill="auto"/>
          </w:tcPr>
          <w:p w:rsidR="00734E6C" w:rsidRPr="00033367" w:rsidRDefault="00734E6C" w:rsidP="007119AD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734E6C" w:rsidRPr="00D54DD0" w:rsidRDefault="00734E6C" w:rsidP="00D12EEE">
            <w:pPr>
              <w:jc w:val="both"/>
              <w:rPr>
                <w:sz w:val="28"/>
                <w:szCs w:val="28"/>
              </w:rPr>
            </w:pPr>
            <w:r w:rsidRPr="00D54DD0">
              <w:rPr>
                <w:sz w:val="28"/>
                <w:szCs w:val="28"/>
              </w:rPr>
              <w:t>Тема «</w:t>
            </w:r>
            <w:r w:rsidR="00831F51" w:rsidRPr="00831F51">
              <w:rPr>
                <w:sz w:val="28"/>
                <w:szCs w:val="28"/>
              </w:rPr>
              <w:t>Введение в предмет. Строение шейных, грудных и поясничных позвонков, крестца, копчика, ребер и грудины. Оси и плоскости. Основная латинская терминология.</w:t>
            </w:r>
            <w:r w:rsidRPr="00D54DD0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34E6C" w:rsidRPr="00033367" w:rsidRDefault="007119AD" w:rsidP="007119AD">
            <w:pPr>
              <w:ind w:left="-8" w:right="-293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734E6C" w:rsidRPr="00DF17A3">
              <w:rPr>
                <w:sz w:val="28"/>
                <w:szCs w:val="28"/>
              </w:rPr>
              <w:t xml:space="preserve"> учебным</w:t>
            </w:r>
            <w:proofErr w:type="gramEnd"/>
            <w:r w:rsidR="00734E6C" w:rsidRPr="00DF17A3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734E6C" w:rsidRPr="00DF17A3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C0A65" w:rsidP="00DC0A65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734E6C" w:rsidRDefault="007168C4" w:rsidP="007119AD">
            <w:pPr>
              <w:ind w:left="-49" w:right="-293"/>
              <w:jc w:val="center"/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</w:t>
            </w:r>
          </w:p>
          <w:p w:rsidR="00734E6C" w:rsidRPr="00033367" w:rsidRDefault="00734E6C" w:rsidP="007119AD">
            <w:pPr>
              <w:ind w:left="-49" w:right="-293"/>
              <w:jc w:val="center"/>
              <w:rPr>
                <w:sz w:val="28"/>
              </w:rPr>
            </w:pP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внеаудиторная</w:t>
            </w:r>
          </w:p>
        </w:tc>
      </w:tr>
      <w:tr w:rsidR="00734E6C" w:rsidRPr="00033367" w:rsidTr="007119AD">
        <w:tc>
          <w:tcPr>
            <w:tcW w:w="1194" w:type="dxa"/>
            <w:shd w:val="clear" w:color="auto" w:fill="auto"/>
          </w:tcPr>
          <w:p w:rsidR="00734E6C" w:rsidRPr="00033367" w:rsidRDefault="00734E6C" w:rsidP="007119AD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:rsidR="00734E6C" w:rsidRPr="00033367" w:rsidRDefault="00734E6C" w:rsidP="00D12EEE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Pr="00D54DD0">
              <w:rPr>
                <w:sz w:val="28"/>
                <w:szCs w:val="28"/>
              </w:rPr>
              <w:t>«</w:t>
            </w:r>
            <w:r w:rsidR="00831F51" w:rsidRPr="00831F51">
              <w:rPr>
                <w:sz w:val="28"/>
                <w:szCs w:val="28"/>
              </w:rPr>
              <w:t>Общие сведения о соединении костей. Соединение позвонков, ребер, грудины. Позвоночный столб, грудная клетка в целом</w:t>
            </w:r>
            <w:r w:rsidRPr="00D54DD0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34E6C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734E6C" w:rsidRPr="005C0F05">
              <w:rPr>
                <w:sz w:val="28"/>
                <w:szCs w:val="28"/>
              </w:rPr>
              <w:t xml:space="preserve"> учебным</w:t>
            </w:r>
            <w:proofErr w:type="gramEnd"/>
            <w:r w:rsidR="00734E6C" w:rsidRPr="005C0F05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734E6C" w:rsidRPr="005C0F05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C0A65" w:rsidP="00DC0A65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734E6C" w:rsidRDefault="007168C4" w:rsidP="007119AD">
            <w:pPr>
              <w:ind w:left="-34"/>
              <w:jc w:val="center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</w:t>
            </w:r>
          </w:p>
        </w:tc>
      </w:tr>
      <w:tr w:rsidR="00734E6C" w:rsidRPr="00033367" w:rsidTr="007119AD">
        <w:tc>
          <w:tcPr>
            <w:tcW w:w="1194" w:type="dxa"/>
            <w:shd w:val="clear" w:color="auto" w:fill="auto"/>
          </w:tcPr>
          <w:p w:rsidR="00734E6C" w:rsidRPr="00033367" w:rsidRDefault="00734E6C" w:rsidP="007119AD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:rsidR="00734E6C" w:rsidRDefault="007C6C0C" w:rsidP="00D12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Тема</w:t>
            </w:r>
            <w:r w:rsidRPr="007C6C0C">
              <w:rPr>
                <w:sz w:val="28"/>
              </w:rPr>
              <w:t>:</w:t>
            </w:r>
            <w:r>
              <w:rPr>
                <w:sz w:val="28"/>
              </w:rPr>
              <w:t xml:space="preserve"> «К</w:t>
            </w:r>
            <w:r w:rsidRPr="007C6C0C">
              <w:rPr>
                <w:sz w:val="28"/>
              </w:rPr>
              <w:t>ости и соединения костей верхней конечности</w:t>
            </w:r>
            <w:r>
              <w:rPr>
                <w:sz w:val="28"/>
              </w:rPr>
              <w:t>»</w:t>
            </w:r>
            <w:r w:rsidRPr="007C6C0C">
              <w:rPr>
                <w:sz w:val="28"/>
              </w:rPr>
              <w:t xml:space="preserve"> </w:t>
            </w:r>
            <w:r w:rsidR="00734E6C" w:rsidRPr="00BD61A2">
              <w:rPr>
                <w:sz w:val="28"/>
                <w:szCs w:val="28"/>
              </w:rPr>
              <w:lastRenderedPageBreak/>
              <w:t>Соединение позвонков, ребер, грудины.</w:t>
            </w:r>
          </w:p>
          <w:p w:rsidR="009E460C" w:rsidRDefault="00734E6C" w:rsidP="00D12EEE">
            <w:pPr>
              <w:jc w:val="both"/>
              <w:rPr>
                <w:sz w:val="28"/>
                <w:szCs w:val="28"/>
              </w:rPr>
            </w:pPr>
            <w:r w:rsidRPr="00BD61A2">
              <w:rPr>
                <w:sz w:val="28"/>
                <w:szCs w:val="28"/>
              </w:rPr>
              <w:t>Позвоночный столб, грудная клетка в</w:t>
            </w:r>
          </w:p>
          <w:p w:rsidR="00734E6C" w:rsidRPr="00033367" w:rsidRDefault="00734E6C" w:rsidP="00D12EEE">
            <w:pPr>
              <w:jc w:val="both"/>
              <w:rPr>
                <w:sz w:val="28"/>
              </w:rPr>
            </w:pPr>
            <w:r w:rsidRPr="00BD61A2">
              <w:rPr>
                <w:sz w:val="28"/>
                <w:szCs w:val="28"/>
              </w:rPr>
              <w:t>целом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34E6C" w:rsidRDefault="007119AD" w:rsidP="007119AD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734E6C" w:rsidRPr="005C0F05">
              <w:rPr>
                <w:sz w:val="28"/>
                <w:szCs w:val="28"/>
              </w:rPr>
              <w:t xml:space="preserve"> учебным</w:t>
            </w:r>
            <w:proofErr w:type="gramEnd"/>
            <w:r w:rsidR="00734E6C" w:rsidRPr="005C0F05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734E6C" w:rsidRPr="005C0F05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 xml:space="preserve">обеседование по полученным </w:t>
            </w:r>
            <w:r w:rsidRPr="00EF6A16">
              <w:rPr>
                <w:sz w:val="28"/>
              </w:rPr>
              <w:lastRenderedPageBreak/>
              <w:t>результатам исследования</w:t>
            </w:r>
          </w:p>
          <w:p w:rsidR="00D73861" w:rsidRDefault="00DC0A65" w:rsidP="00DC0A65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734E6C" w:rsidRDefault="007168C4" w:rsidP="007119AD">
            <w:pPr>
              <w:ind w:left="-34"/>
              <w:jc w:val="center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</w:t>
            </w:r>
          </w:p>
        </w:tc>
      </w:tr>
      <w:tr w:rsidR="00734E6C" w:rsidRPr="00033367" w:rsidTr="007119AD">
        <w:tc>
          <w:tcPr>
            <w:tcW w:w="1194" w:type="dxa"/>
            <w:shd w:val="clear" w:color="auto" w:fill="auto"/>
          </w:tcPr>
          <w:p w:rsidR="00734E6C" w:rsidRPr="00033367" w:rsidRDefault="00734E6C" w:rsidP="007119AD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:rsidR="007C6C0C" w:rsidRPr="007C6C0C" w:rsidRDefault="007C6C0C" w:rsidP="007C6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7C6C0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</w:t>
            </w:r>
            <w:r w:rsidRPr="007C6C0C">
              <w:rPr>
                <w:sz w:val="28"/>
                <w:szCs w:val="28"/>
              </w:rPr>
              <w:t xml:space="preserve">Кости и соединения костей нижней конечности. </w:t>
            </w:r>
          </w:p>
          <w:p w:rsidR="00734E6C" w:rsidRPr="00BD61A2" w:rsidRDefault="007C6C0C" w:rsidP="007C6C0C">
            <w:pPr>
              <w:jc w:val="both"/>
              <w:rPr>
                <w:sz w:val="28"/>
                <w:szCs w:val="28"/>
              </w:rPr>
            </w:pPr>
            <w:r w:rsidRPr="007C6C0C">
              <w:rPr>
                <w:sz w:val="28"/>
                <w:szCs w:val="28"/>
              </w:rPr>
              <w:t>КСР по теме: «Особенности строения стопы человека». (1ч)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34E6C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734E6C" w:rsidRPr="005C0F05">
              <w:rPr>
                <w:sz w:val="28"/>
                <w:szCs w:val="28"/>
              </w:rPr>
              <w:t xml:space="preserve"> учебным</w:t>
            </w:r>
            <w:proofErr w:type="gramEnd"/>
            <w:r w:rsidR="00734E6C" w:rsidRPr="005C0F05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734E6C" w:rsidRPr="005C0F05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C0A65" w:rsidP="00DC0A65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734E6C" w:rsidRDefault="007168C4" w:rsidP="007119AD">
            <w:pPr>
              <w:ind w:left="-34"/>
              <w:jc w:val="center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</w:t>
            </w:r>
          </w:p>
        </w:tc>
      </w:tr>
      <w:tr w:rsidR="00734E6C" w:rsidRPr="00033367" w:rsidTr="007119AD">
        <w:tc>
          <w:tcPr>
            <w:tcW w:w="1194" w:type="dxa"/>
            <w:shd w:val="clear" w:color="auto" w:fill="auto"/>
          </w:tcPr>
          <w:p w:rsidR="00734E6C" w:rsidRPr="00033367" w:rsidRDefault="00831F51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:rsidR="00734E6C" w:rsidRPr="00033367" w:rsidRDefault="007C6C0C" w:rsidP="00D12EE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Тема</w:t>
            </w:r>
            <w:r w:rsidRPr="007C6C0C">
              <w:rPr>
                <w:sz w:val="28"/>
                <w:szCs w:val="28"/>
              </w:rPr>
              <w:t xml:space="preserve">: </w:t>
            </w:r>
            <w:r>
              <w:rPr>
                <w:sz w:val="28"/>
              </w:rPr>
              <w:t>«</w:t>
            </w:r>
            <w:r w:rsidR="0014775F" w:rsidRPr="0014775F">
              <w:rPr>
                <w:sz w:val="28"/>
              </w:rPr>
              <w:t xml:space="preserve">Анатомия костей мозгового и лицевого черепа и их соединения. </w:t>
            </w:r>
            <w:proofErr w:type="spellStart"/>
            <w:r w:rsidR="0014775F" w:rsidRPr="0014775F">
              <w:rPr>
                <w:sz w:val="28"/>
              </w:rPr>
              <w:t>Контрофорсы</w:t>
            </w:r>
            <w:proofErr w:type="spellEnd"/>
            <w:r w:rsidR="0014775F" w:rsidRPr="0014775F">
              <w:rPr>
                <w:sz w:val="28"/>
              </w:rPr>
              <w:t xml:space="preserve"> верхней и нижней челюсти. Развитие черепа. Возрастные и половые особенности черепа</w:t>
            </w:r>
            <w:r>
              <w:rPr>
                <w:sz w:val="28"/>
              </w:rPr>
              <w:t>»</w:t>
            </w:r>
            <w:r w:rsidRPr="007C6C0C">
              <w:rPr>
                <w:sz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734E6C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734E6C" w:rsidRPr="005C0F05">
              <w:rPr>
                <w:sz w:val="28"/>
                <w:szCs w:val="28"/>
              </w:rPr>
              <w:t xml:space="preserve"> учебным</w:t>
            </w:r>
            <w:proofErr w:type="gramEnd"/>
            <w:r w:rsidR="00734E6C" w:rsidRPr="005C0F05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734E6C" w:rsidRPr="005C0F05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C0A65" w:rsidP="00DC0A65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734E6C" w:rsidRDefault="007168C4" w:rsidP="007119AD">
            <w:pPr>
              <w:ind w:left="-34"/>
              <w:jc w:val="center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</w:t>
            </w:r>
          </w:p>
        </w:tc>
      </w:tr>
      <w:tr w:rsidR="00734E6C" w:rsidRPr="00033367" w:rsidTr="007119AD">
        <w:tc>
          <w:tcPr>
            <w:tcW w:w="1194" w:type="dxa"/>
            <w:shd w:val="clear" w:color="auto" w:fill="auto"/>
          </w:tcPr>
          <w:p w:rsidR="00734E6C" w:rsidRDefault="00831F51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57" w:type="dxa"/>
            <w:shd w:val="clear" w:color="auto" w:fill="auto"/>
          </w:tcPr>
          <w:p w:rsidR="00734E6C" w:rsidRPr="00033367" w:rsidRDefault="007C6C0C" w:rsidP="007119A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Тема</w:t>
            </w:r>
            <w:r w:rsidRPr="007C6C0C">
              <w:rPr>
                <w:sz w:val="28"/>
                <w:szCs w:val="28"/>
              </w:rPr>
              <w:t xml:space="preserve">: </w:t>
            </w:r>
            <w:r>
              <w:rPr>
                <w:sz w:val="28"/>
              </w:rPr>
              <w:t>«</w:t>
            </w:r>
            <w:r w:rsidRPr="007C6C0C">
              <w:rPr>
                <w:sz w:val="28"/>
              </w:rPr>
              <w:t>Мышцы спины, груди и живота. Паховый канал.</w:t>
            </w:r>
            <w:r>
              <w:t xml:space="preserve"> </w:t>
            </w:r>
            <w:r w:rsidRPr="007C6C0C">
              <w:rPr>
                <w:sz w:val="28"/>
              </w:rPr>
              <w:t>КСР по теме: «Строение диафрагмы» (1ч)</w:t>
            </w:r>
            <w:r>
              <w:rPr>
                <w:sz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34E6C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734E6C" w:rsidRPr="005C0F05">
              <w:rPr>
                <w:sz w:val="28"/>
                <w:szCs w:val="28"/>
              </w:rPr>
              <w:t xml:space="preserve"> учебным</w:t>
            </w:r>
            <w:proofErr w:type="gramEnd"/>
            <w:r w:rsidR="00734E6C" w:rsidRPr="005C0F05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734E6C" w:rsidRPr="005C0F05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C0A65" w:rsidP="00DC0A65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734E6C" w:rsidRDefault="007168C4" w:rsidP="007119AD">
            <w:pPr>
              <w:ind w:left="-34"/>
              <w:jc w:val="center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</w:t>
            </w:r>
          </w:p>
        </w:tc>
      </w:tr>
      <w:tr w:rsidR="00734E6C" w:rsidRPr="00033367" w:rsidTr="007119AD"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734E6C" w:rsidRDefault="00831F51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734E6C" w:rsidRPr="00033367" w:rsidRDefault="007C6C0C" w:rsidP="007119A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Тема</w:t>
            </w:r>
            <w:r w:rsidRPr="007C6C0C">
              <w:rPr>
                <w:sz w:val="28"/>
                <w:szCs w:val="28"/>
              </w:rPr>
              <w:t xml:space="preserve">: </w:t>
            </w:r>
            <w:r>
              <w:rPr>
                <w:sz w:val="28"/>
              </w:rPr>
              <w:t>«</w:t>
            </w:r>
            <w:r w:rsidRPr="007C6C0C">
              <w:rPr>
                <w:sz w:val="28"/>
              </w:rPr>
              <w:t>Мышцы плечевого пояса и свободной верхней конечности. Топография верхней конечности</w:t>
            </w:r>
            <w:r>
              <w:rPr>
                <w:sz w:val="28"/>
              </w:rPr>
              <w:t>»</w:t>
            </w:r>
            <w:r w:rsidRPr="007C6C0C">
              <w:rPr>
                <w:sz w:val="28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734E6C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734E6C" w:rsidRPr="005C0F05">
              <w:rPr>
                <w:sz w:val="28"/>
                <w:szCs w:val="28"/>
              </w:rPr>
              <w:t xml:space="preserve"> учебным</w:t>
            </w:r>
            <w:proofErr w:type="gramEnd"/>
            <w:r w:rsidR="00734E6C" w:rsidRPr="005C0F05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734E6C" w:rsidRPr="005C0F05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C0A65" w:rsidP="00DC0A65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734E6C" w:rsidRDefault="007168C4" w:rsidP="007119AD">
            <w:pPr>
              <w:ind w:left="-34"/>
              <w:jc w:val="center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</w:t>
            </w:r>
          </w:p>
        </w:tc>
      </w:tr>
      <w:tr w:rsidR="00831F51" w:rsidRPr="00033367" w:rsidTr="007119AD"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831F51" w:rsidRDefault="00831F51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831F51" w:rsidRDefault="00831F51" w:rsidP="007119AD">
            <w:pPr>
              <w:tabs>
                <w:tab w:val="left" w:pos="6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BD61A2">
              <w:rPr>
                <w:sz w:val="28"/>
                <w:szCs w:val="28"/>
              </w:rPr>
              <w:t>«</w:t>
            </w:r>
            <w:r w:rsidR="007C6C0C" w:rsidRPr="007C6C0C">
              <w:rPr>
                <w:sz w:val="28"/>
              </w:rPr>
              <w:t>Мышцы таза и нижней конечности. Топография нижней конечности</w:t>
            </w:r>
            <w:r>
              <w:rPr>
                <w:sz w:val="28"/>
              </w:rPr>
              <w:t>»</w:t>
            </w:r>
            <w:r w:rsidRPr="00831F51">
              <w:rPr>
                <w:sz w:val="28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831F51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831F51" w:rsidRPr="005C0F05">
              <w:rPr>
                <w:sz w:val="28"/>
                <w:szCs w:val="28"/>
              </w:rPr>
              <w:t xml:space="preserve"> учебным</w:t>
            </w:r>
            <w:proofErr w:type="gramEnd"/>
            <w:r w:rsidR="00831F51" w:rsidRPr="005C0F05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831F51" w:rsidRPr="005C0F05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831F51" w:rsidRDefault="00DC0A65" w:rsidP="00DC0A65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831F51" w:rsidRDefault="00831F51" w:rsidP="007119AD">
            <w:pPr>
              <w:ind w:left="-34"/>
              <w:jc w:val="center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</w:t>
            </w:r>
          </w:p>
        </w:tc>
      </w:tr>
      <w:tr w:rsidR="00831F51" w:rsidRPr="00033367" w:rsidTr="007119AD"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831F51" w:rsidRDefault="00831F51" w:rsidP="007119A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831F51" w:rsidRDefault="00831F51" w:rsidP="007119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BD61A2">
              <w:rPr>
                <w:sz w:val="28"/>
                <w:szCs w:val="28"/>
              </w:rPr>
              <w:t>«</w:t>
            </w:r>
            <w:r w:rsidRPr="00831F51">
              <w:rPr>
                <w:sz w:val="28"/>
              </w:rPr>
              <w:t>Итоговое занятие по материалу модуля №1«Опорно-двигательный аппарат</w:t>
            </w:r>
            <w:r>
              <w:rPr>
                <w:sz w:val="28"/>
              </w:rPr>
              <w:t>»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831F51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831F51" w:rsidRPr="005C0F05">
              <w:rPr>
                <w:sz w:val="28"/>
                <w:szCs w:val="28"/>
              </w:rPr>
              <w:t xml:space="preserve"> учебным</w:t>
            </w:r>
            <w:proofErr w:type="gramEnd"/>
            <w:r w:rsidR="00831F51" w:rsidRPr="005C0F05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831F51" w:rsidRPr="005C0F05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:rsidR="00DC0A65" w:rsidRDefault="00DC0A65" w:rsidP="00DC0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A65" w:rsidRDefault="00DC0A65" w:rsidP="00DC0A65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831F51" w:rsidRDefault="00DC0A65" w:rsidP="00DC0A65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831F51" w:rsidRDefault="00831F51" w:rsidP="007119AD">
            <w:pPr>
              <w:ind w:left="-34"/>
              <w:jc w:val="center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</w:t>
            </w:r>
          </w:p>
        </w:tc>
      </w:tr>
      <w:tr w:rsidR="00704348" w:rsidRPr="00033367" w:rsidTr="007119AD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348" w:rsidRPr="002F07B0" w:rsidRDefault="00704348" w:rsidP="007119AD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704348" w:rsidRPr="00033367" w:rsidRDefault="00704348" w:rsidP="007119AD">
            <w:pPr>
              <w:jc w:val="center"/>
              <w:rPr>
                <w:sz w:val="28"/>
              </w:rPr>
            </w:pPr>
            <w:r w:rsidRPr="002F07B0">
              <w:rPr>
                <w:sz w:val="28"/>
              </w:rPr>
              <w:t xml:space="preserve">модуля </w:t>
            </w:r>
            <w:r w:rsidR="00C1356F">
              <w:rPr>
                <w:sz w:val="28"/>
              </w:rPr>
              <w:t xml:space="preserve">2 </w:t>
            </w:r>
            <w:r w:rsidRPr="002F07B0">
              <w:rPr>
                <w:sz w:val="28"/>
              </w:rPr>
              <w:t>«Спланхнология»</w:t>
            </w:r>
          </w:p>
        </w:tc>
      </w:tr>
      <w:tr w:rsidR="002F07B0" w:rsidRPr="00033367" w:rsidTr="007119AD"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</w:tcPr>
          <w:p w:rsidR="002F07B0" w:rsidRDefault="00831F51" w:rsidP="007119AD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</w:tcBorders>
            <w:shd w:val="clear" w:color="auto" w:fill="auto"/>
          </w:tcPr>
          <w:p w:rsidR="002F07B0" w:rsidRDefault="002F07B0" w:rsidP="007119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</w:t>
            </w:r>
            <w:r w:rsidR="00831F51" w:rsidRPr="00831F51">
              <w:rPr>
                <w:sz w:val="28"/>
                <w:szCs w:val="28"/>
              </w:rPr>
              <w:t>Строение органов дыхательной системы. Плевра. Анатомия средостения</w:t>
            </w:r>
            <w:r w:rsidRPr="009E460C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2F07B0" w:rsidRPr="00033367" w:rsidRDefault="007119AD" w:rsidP="007119A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2F07B0" w:rsidRPr="00DF17A3">
              <w:rPr>
                <w:sz w:val="28"/>
                <w:szCs w:val="28"/>
              </w:rPr>
              <w:t xml:space="preserve"> учебным</w:t>
            </w:r>
            <w:proofErr w:type="gramEnd"/>
            <w:r w:rsidR="002F07B0" w:rsidRPr="00DF17A3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2F07B0" w:rsidRPr="00DF17A3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2F07B0" w:rsidRDefault="002F07B0" w:rsidP="007119AD">
            <w:pPr>
              <w:jc w:val="center"/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2F07B0" w:rsidRPr="00033367" w:rsidTr="007119AD">
        <w:tc>
          <w:tcPr>
            <w:tcW w:w="1194" w:type="dxa"/>
            <w:shd w:val="clear" w:color="auto" w:fill="auto"/>
          </w:tcPr>
          <w:p w:rsidR="002F07B0" w:rsidRDefault="00831F51" w:rsidP="007119AD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:rsidR="002F07B0" w:rsidRDefault="002F07B0" w:rsidP="007119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</w:t>
            </w:r>
            <w:r w:rsidR="00831F51" w:rsidRPr="00831F51">
              <w:rPr>
                <w:sz w:val="28"/>
                <w:szCs w:val="28"/>
              </w:rPr>
              <w:t>Анатомия органов мочевыделительной системы. Надпочечники. Забрюшинное пространство</w:t>
            </w:r>
            <w:r w:rsidRPr="009E460C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2F07B0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2F07B0" w:rsidRPr="00CC2617">
              <w:rPr>
                <w:sz w:val="28"/>
                <w:szCs w:val="28"/>
              </w:rPr>
              <w:t xml:space="preserve"> учебным</w:t>
            </w:r>
            <w:proofErr w:type="gramEnd"/>
            <w:r w:rsidR="002F07B0" w:rsidRPr="00CC2617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2F07B0" w:rsidRPr="00CC2617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2F07B0" w:rsidRDefault="002F07B0" w:rsidP="007119AD">
            <w:pPr>
              <w:jc w:val="center"/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2F07B0" w:rsidRPr="00033367" w:rsidTr="007119AD">
        <w:tc>
          <w:tcPr>
            <w:tcW w:w="1194" w:type="dxa"/>
            <w:shd w:val="clear" w:color="auto" w:fill="auto"/>
          </w:tcPr>
          <w:p w:rsidR="002F07B0" w:rsidRDefault="00831F51" w:rsidP="007119AD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:rsidR="002F07B0" w:rsidRDefault="002F07B0" w:rsidP="007119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</w:t>
            </w:r>
            <w:r w:rsidR="00831F51" w:rsidRPr="00831F51">
              <w:rPr>
                <w:sz w:val="28"/>
                <w:szCs w:val="28"/>
              </w:rPr>
              <w:t>Анатомия органов мужской и женской половых систем. Клетчаточные пространства и фасции малого таза. Промежность</w:t>
            </w:r>
            <w:r w:rsidRPr="009E460C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2F07B0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2F07B0" w:rsidRPr="00CC2617">
              <w:rPr>
                <w:sz w:val="28"/>
                <w:szCs w:val="28"/>
              </w:rPr>
              <w:t xml:space="preserve"> учебным</w:t>
            </w:r>
            <w:proofErr w:type="gramEnd"/>
            <w:r w:rsidR="002F07B0" w:rsidRPr="00CC2617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2F07B0" w:rsidRPr="00CC2617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2F07B0" w:rsidRDefault="002F07B0" w:rsidP="007119AD">
            <w:pPr>
              <w:jc w:val="center"/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2F07B0" w:rsidRPr="00033367" w:rsidTr="007119AD">
        <w:tc>
          <w:tcPr>
            <w:tcW w:w="1194" w:type="dxa"/>
            <w:shd w:val="clear" w:color="auto" w:fill="auto"/>
          </w:tcPr>
          <w:p w:rsidR="002F07B0" w:rsidRDefault="00831F51" w:rsidP="007119AD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:rsidR="002F07B0" w:rsidRDefault="002F07B0" w:rsidP="007119A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</w:t>
            </w:r>
            <w:r w:rsidR="007C6C0C" w:rsidRPr="007C6C0C">
              <w:rPr>
                <w:sz w:val="28"/>
                <w:szCs w:val="28"/>
              </w:rPr>
              <w:t>Обзор органов пищеварительной системы. Общая анатомия зубов. Анатомия ротовой полости, глотки, пищевода, желудка, тонкой и толстой кишки</w:t>
            </w:r>
            <w:r w:rsidRPr="009E460C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2F07B0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2F07B0" w:rsidRPr="00CC2617">
              <w:rPr>
                <w:sz w:val="28"/>
                <w:szCs w:val="28"/>
              </w:rPr>
              <w:t xml:space="preserve"> учебным</w:t>
            </w:r>
            <w:proofErr w:type="gramEnd"/>
            <w:r w:rsidR="002F07B0" w:rsidRPr="00CC2617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2F07B0" w:rsidRPr="00CC2617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2F07B0" w:rsidRDefault="002F07B0" w:rsidP="007119AD">
            <w:pPr>
              <w:jc w:val="center"/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2F07B0" w:rsidRPr="00033367" w:rsidTr="007119AD">
        <w:tc>
          <w:tcPr>
            <w:tcW w:w="1194" w:type="dxa"/>
            <w:shd w:val="clear" w:color="auto" w:fill="auto"/>
          </w:tcPr>
          <w:p w:rsidR="002F07B0" w:rsidRDefault="00831F51" w:rsidP="007119AD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:rsidR="007C6C0C" w:rsidRPr="007C6C0C" w:rsidRDefault="002F07B0" w:rsidP="007C6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</w:t>
            </w:r>
            <w:r w:rsidR="007C6C0C" w:rsidRPr="007C6C0C">
              <w:rPr>
                <w:sz w:val="28"/>
                <w:szCs w:val="28"/>
              </w:rPr>
              <w:t xml:space="preserve">Печень. Поджелудочная железа. Селезенка. Брюшина. </w:t>
            </w:r>
          </w:p>
          <w:p w:rsidR="002F07B0" w:rsidRDefault="007C6C0C" w:rsidP="007C6C0C">
            <w:pPr>
              <w:jc w:val="both"/>
              <w:rPr>
                <w:sz w:val="28"/>
              </w:rPr>
            </w:pPr>
            <w:r w:rsidRPr="007C6C0C">
              <w:rPr>
                <w:sz w:val="28"/>
                <w:szCs w:val="28"/>
              </w:rPr>
              <w:lastRenderedPageBreak/>
              <w:t xml:space="preserve">КСР по теме: «Области брюшной стенки и топография органов брюшной </w:t>
            </w:r>
            <w:proofErr w:type="gramStart"/>
            <w:r w:rsidRPr="007C6C0C">
              <w:rPr>
                <w:sz w:val="28"/>
                <w:szCs w:val="28"/>
              </w:rPr>
              <w:t xml:space="preserve">полости» </w:t>
            </w:r>
            <w:r w:rsidR="00831F51" w:rsidRPr="00831F51">
              <w:rPr>
                <w:sz w:val="28"/>
                <w:szCs w:val="28"/>
              </w:rPr>
              <w:t xml:space="preserve"> (</w:t>
            </w:r>
            <w:proofErr w:type="gramEnd"/>
            <w:r w:rsidR="00831F51" w:rsidRPr="00831F51">
              <w:rPr>
                <w:sz w:val="28"/>
                <w:szCs w:val="28"/>
              </w:rPr>
              <w:t>1ч)</w:t>
            </w:r>
          </w:p>
        </w:tc>
        <w:tc>
          <w:tcPr>
            <w:tcW w:w="2390" w:type="dxa"/>
            <w:shd w:val="clear" w:color="auto" w:fill="auto"/>
          </w:tcPr>
          <w:p w:rsidR="002F07B0" w:rsidRDefault="007119AD" w:rsidP="007119AD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2F07B0" w:rsidRPr="00CC2617">
              <w:rPr>
                <w:sz w:val="28"/>
                <w:szCs w:val="28"/>
              </w:rPr>
              <w:t xml:space="preserve"> учебным</w:t>
            </w:r>
            <w:proofErr w:type="gramEnd"/>
            <w:r w:rsidR="002F07B0" w:rsidRPr="00CC2617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2F07B0" w:rsidRPr="00CC2617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 xml:space="preserve">обеседование по полученным </w:t>
            </w:r>
            <w:r w:rsidRPr="00EF6A16">
              <w:rPr>
                <w:sz w:val="28"/>
              </w:rPr>
              <w:lastRenderedPageBreak/>
              <w:t>результатам исследования</w:t>
            </w:r>
          </w:p>
          <w:p w:rsidR="00D7386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2F07B0" w:rsidRDefault="002F07B0" w:rsidP="007119AD">
            <w:pPr>
              <w:jc w:val="center"/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Аудиторная, внеаудиторная</w:t>
            </w:r>
          </w:p>
        </w:tc>
      </w:tr>
      <w:tr w:rsidR="00831F51" w:rsidRPr="00033367" w:rsidTr="007119AD">
        <w:tc>
          <w:tcPr>
            <w:tcW w:w="1194" w:type="dxa"/>
            <w:shd w:val="clear" w:color="auto" w:fill="auto"/>
          </w:tcPr>
          <w:p w:rsidR="00831F51" w:rsidRDefault="00831F51" w:rsidP="007119AD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57" w:type="dxa"/>
            <w:shd w:val="clear" w:color="auto" w:fill="auto"/>
          </w:tcPr>
          <w:p w:rsidR="00831F51" w:rsidRDefault="00831F51" w:rsidP="007119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</w:t>
            </w:r>
            <w:r w:rsidRPr="00831F51">
              <w:rPr>
                <w:sz w:val="28"/>
                <w:szCs w:val="28"/>
              </w:rPr>
              <w:t>Частная анатомия резцов и клыков. Признаки зубов. Пародонт, периодонт, зубочелюстные сегменты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831F51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831F51" w:rsidRPr="00CC2617">
              <w:rPr>
                <w:sz w:val="28"/>
                <w:szCs w:val="28"/>
              </w:rPr>
              <w:t xml:space="preserve"> учебным</w:t>
            </w:r>
            <w:proofErr w:type="gramEnd"/>
            <w:r w:rsidR="00831F51" w:rsidRPr="00CC2617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831F51" w:rsidRPr="00CC2617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831F5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831F51" w:rsidRDefault="00831F51" w:rsidP="007119AD">
            <w:pPr>
              <w:jc w:val="center"/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831F51" w:rsidRPr="00033367" w:rsidTr="007119AD">
        <w:tc>
          <w:tcPr>
            <w:tcW w:w="1194" w:type="dxa"/>
            <w:shd w:val="clear" w:color="auto" w:fill="auto"/>
          </w:tcPr>
          <w:p w:rsidR="00831F51" w:rsidRDefault="00831F51" w:rsidP="007119AD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57" w:type="dxa"/>
            <w:shd w:val="clear" w:color="auto" w:fill="auto"/>
          </w:tcPr>
          <w:p w:rsidR="00831F51" w:rsidRDefault="00831F51" w:rsidP="007119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</w:t>
            </w:r>
            <w:r w:rsidR="0014775F" w:rsidRPr="0014775F">
              <w:rPr>
                <w:sz w:val="28"/>
                <w:szCs w:val="28"/>
              </w:rPr>
              <w:t>Частная анатомия премоляров и моляров. Анатомия корневых каналов.                               Молочные зубы. Окклюзия, прикусы</w:t>
            </w:r>
            <w:r>
              <w:rPr>
                <w:sz w:val="28"/>
                <w:szCs w:val="28"/>
              </w:rPr>
              <w:t>»</w:t>
            </w:r>
            <w:r w:rsidRPr="00831F51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831F51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831F51" w:rsidRPr="00CC2617">
              <w:rPr>
                <w:sz w:val="28"/>
                <w:szCs w:val="28"/>
              </w:rPr>
              <w:t xml:space="preserve"> учебным</w:t>
            </w:r>
            <w:proofErr w:type="gramEnd"/>
            <w:r w:rsidR="00831F51" w:rsidRPr="00CC2617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831F51" w:rsidRPr="00CC2617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831F5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831F51" w:rsidRDefault="00831F51" w:rsidP="007119AD">
            <w:pPr>
              <w:jc w:val="center"/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831F51" w:rsidRPr="00033367" w:rsidTr="007119AD">
        <w:tc>
          <w:tcPr>
            <w:tcW w:w="1194" w:type="dxa"/>
            <w:shd w:val="clear" w:color="auto" w:fill="auto"/>
          </w:tcPr>
          <w:p w:rsidR="00831F51" w:rsidRDefault="00831F51" w:rsidP="007119AD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57" w:type="dxa"/>
            <w:shd w:val="clear" w:color="auto" w:fill="auto"/>
          </w:tcPr>
          <w:p w:rsidR="00831F51" w:rsidRDefault="00831F51" w:rsidP="007119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</w:t>
            </w:r>
            <w:r w:rsidRPr="00831F51">
              <w:rPr>
                <w:sz w:val="28"/>
                <w:szCs w:val="28"/>
              </w:rPr>
              <w:t>тоговое занятие по материалу модуля №2 «Спланхнология»</w:t>
            </w:r>
          </w:p>
        </w:tc>
        <w:tc>
          <w:tcPr>
            <w:tcW w:w="2390" w:type="dxa"/>
            <w:shd w:val="clear" w:color="auto" w:fill="auto"/>
          </w:tcPr>
          <w:p w:rsidR="00831F51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831F51" w:rsidRPr="00CC2617">
              <w:rPr>
                <w:sz w:val="28"/>
                <w:szCs w:val="28"/>
              </w:rPr>
              <w:t xml:space="preserve"> учебным</w:t>
            </w:r>
            <w:proofErr w:type="gramEnd"/>
            <w:r w:rsidR="00831F51" w:rsidRPr="00CC2617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831F51" w:rsidRPr="00CC2617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831F5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831F51" w:rsidRDefault="00831F51" w:rsidP="007119AD">
            <w:pPr>
              <w:jc w:val="center"/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2F07B0" w:rsidRPr="00033367" w:rsidTr="007119AD">
        <w:tc>
          <w:tcPr>
            <w:tcW w:w="10485" w:type="dxa"/>
            <w:gridSpan w:val="5"/>
            <w:shd w:val="clear" w:color="auto" w:fill="auto"/>
          </w:tcPr>
          <w:p w:rsidR="002F07B0" w:rsidRPr="002F07B0" w:rsidRDefault="002F07B0" w:rsidP="007119AD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2F07B0" w:rsidRPr="00033367" w:rsidRDefault="002F07B0" w:rsidP="007119AD">
            <w:pPr>
              <w:jc w:val="center"/>
              <w:rPr>
                <w:sz w:val="28"/>
              </w:rPr>
            </w:pPr>
            <w:r w:rsidRPr="002F07B0">
              <w:rPr>
                <w:sz w:val="28"/>
              </w:rPr>
              <w:t xml:space="preserve">модуля </w:t>
            </w:r>
            <w:r w:rsidR="00C1356F">
              <w:rPr>
                <w:sz w:val="28"/>
              </w:rPr>
              <w:t xml:space="preserve">3 </w:t>
            </w:r>
            <w:r w:rsidRPr="002F07B0">
              <w:rPr>
                <w:sz w:val="28"/>
              </w:rPr>
              <w:t>«</w:t>
            </w:r>
            <w:r w:rsidR="00357D87">
              <w:rPr>
                <w:sz w:val="28"/>
              </w:rPr>
              <w:t>Анатомия нервной системы</w:t>
            </w:r>
            <w:r w:rsidRPr="002F07B0">
              <w:rPr>
                <w:sz w:val="28"/>
                <w:szCs w:val="28"/>
              </w:rPr>
              <w:t>»</w:t>
            </w:r>
          </w:p>
        </w:tc>
      </w:tr>
      <w:tr w:rsidR="00704348" w:rsidRPr="00033367" w:rsidTr="007119AD">
        <w:tc>
          <w:tcPr>
            <w:tcW w:w="1194" w:type="dxa"/>
            <w:shd w:val="clear" w:color="auto" w:fill="auto"/>
          </w:tcPr>
          <w:p w:rsidR="00704348" w:rsidRDefault="00831F51" w:rsidP="007119AD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704348" w:rsidRPr="002F07B0" w:rsidRDefault="002F07B0" w:rsidP="007119AD">
            <w:pPr>
              <w:widowControl w:val="0"/>
              <w:jc w:val="both"/>
              <w:rPr>
                <w:sz w:val="28"/>
                <w:szCs w:val="28"/>
              </w:rPr>
            </w:pPr>
            <w:r w:rsidRPr="002F07B0">
              <w:rPr>
                <w:sz w:val="28"/>
                <w:szCs w:val="28"/>
              </w:rPr>
              <w:t>Тема: «</w:t>
            </w:r>
            <w:r w:rsidR="00831F51" w:rsidRPr="00831F51">
              <w:rPr>
                <w:sz w:val="28"/>
                <w:szCs w:val="28"/>
              </w:rPr>
              <w:t xml:space="preserve">Спинной мозг: внешнее и внутреннее строение. Оболочки и </w:t>
            </w:r>
            <w:proofErr w:type="spellStart"/>
            <w:r w:rsidR="00831F51" w:rsidRPr="00831F51">
              <w:rPr>
                <w:sz w:val="28"/>
                <w:szCs w:val="28"/>
              </w:rPr>
              <w:t>межоболочечные</w:t>
            </w:r>
            <w:proofErr w:type="spellEnd"/>
            <w:r w:rsidR="00831F51" w:rsidRPr="00831F51">
              <w:rPr>
                <w:sz w:val="28"/>
                <w:szCs w:val="28"/>
              </w:rPr>
              <w:t xml:space="preserve"> пространства</w:t>
            </w:r>
            <w:r w:rsidRPr="002F07B0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704348" w:rsidRPr="00033367" w:rsidRDefault="007119AD" w:rsidP="007119A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2F07B0" w:rsidRPr="00CC2617">
              <w:rPr>
                <w:sz w:val="28"/>
                <w:szCs w:val="28"/>
              </w:rPr>
              <w:t xml:space="preserve"> учебным</w:t>
            </w:r>
            <w:proofErr w:type="gramEnd"/>
            <w:r w:rsidR="002F07B0" w:rsidRPr="00CC2617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2F07B0" w:rsidRPr="00CC2617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Pr="00033367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704348" w:rsidRPr="00033367" w:rsidRDefault="00ED7001" w:rsidP="007119AD">
            <w:pPr>
              <w:jc w:val="center"/>
              <w:rPr>
                <w:sz w:val="28"/>
              </w:rPr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ED7001" w:rsidRPr="00033367" w:rsidTr="007119AD">
        <w:tc>
          <w:tcPr>
            <w:tcW w:w="1194" w:type="dxa"/>
            <w:shd w:val="clear" w:color="auto" w:fill="auto"/>
          </w:tcPr>
          <w:p w:rsidR="00ED7001" w:rsidRDefault="00831F51" w:rsidP="007119AD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:rsidR="00ED7001" w:rsidRDefault="00ED7001" w:rsidP="007119AD">
            <w:pPr>
              <w:widowControl w:val="0"/>
              <w:jc w:val="both"/>
              <w:rPr>
                <w:sz w:val="28"/>
              </w:rPr>
            </w:pPr>
            <w:r w:rsidRPr="002F07B0">
              <w:rPr>
                <w:sz w:val="28"/>
                <w:szCs w:val="28"/>
              </w:rPr>
              <w:t>Тема: «</w:t>
            </w:r>
            <w:r w:rsidR="00831F51" w:rsidRPr="00831F51">
              <w:rPr>
                <w:sz w:val="28"/>
                <w:szCs w:val="28"/>
              </w:rPr>
              <w:t>Внешнее и внутреннее строение ромбовидного мозга. Ствол мозга. Ретикулярная формация. IV, III желудочки</w:t>
            </w:r>
            <w:r w:rsidRPr="002F07B0">
              <w:rPr>
                <w:sz w:val="28"/>
                <w:szCs w:val="28"/>
              </w:rPr>
              <w:t>»</w:t>
            </w:r>
            <w:r w:rsid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ED7001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ED7001" w:rsidRPr="00777FC3">
              <w:rPr>
                <w:sz w:val="28"/>
                <w:szCs w:val="28"/>
              </w:rPr>
              <w:t xml:space="preserve"> учебным</w:t>
            </w:r>
            <w:proofErr w:type="gramEnd"/>
            <w:r w:rsidR="00ED7001" w:rsidRPr="00777FC3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ED7001" w:rsidRPr="00777FC3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Pr="00033367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ED7001" w:rsidRDefault="00ED7001" w:rsidP="007119AD">
            <w:pPr>
              <w:jc w:val="center"/>
            </w:pPr>
            <w:r w:rsidRPr="00A97AFD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Аудиторная, внеаудиторная</w:t>
            </w:r>
          </w:p>
        </w:tc>
      </w:tr>
      <w:tr w:rsidR="00ED7001" w:rsidRPr="00033367" w:rsidTr="007119AD">
        <w:tc>
          <w:tcPr>
            <w:tcW w:w="1194" w:type="dxa"/>
            <w:shd w:val="clear" w:color="auto" w:fill="auto"/>
          </w:tcPr>
          <w:p w:rsidR="00ED7001" w:rsidRDefault="00831F51" w:rsidP="007119AD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:rsidR="00ED7001" w:rsidRDefault="00ED7001" w:rsidP="007119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2F07B0">
              <w:rPr>
                <w:sz w:val="28"/>
                <w:szCs w:val="28"/>
              </w:rPr>
              <w:t>«</w:t>
            </w:r>
            <w:r w:rsidR="00831F51" w:rsidRPr="00831F51">
              <w:rPr>
                <w:sz w:val="28"/>
                <w:szCs w:val="28"/>
              </w:rPr>
              <w:t>Внешнее и внутреннее строение конечного мозга. Обонятельный мозг. Боковые желудочки. Оболочки головного мозга, циркуляция ликвора</w:t>
            </w:r>
            <w:r w:rsidR="007119AD">
              <w:rPr>
                <w:sz w:val="28"/>
                <w:szCs w:val="28"/>
              </w:rPr>
              <w:t>»</w:t>
            </w:r>
            <w:r w:rsidR="00831F51" w:rsidRPr="00831F51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ED7001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ED7001" w:rsidRPr="00777FC3">
              <w:rPr>
                <w:sz w:val="28"/>
                <w:szCs w:val="28"/>
              </w:rPr>
              <w:t xml:space="preserve"> учебным</w:t>
            </w:r>
            <w:proofErr w:type="gramEnd"/>
            <w:r w:rsidR="00ED7001" w:rsidRPr="00777FC3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ED7001" w:rsidRPr="00777FC3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ED7001" w:rsidRDefault="00ED7001" w:rsidP="007119AD">
            <w:pPr>
              <w:jc w:val="center"/>
            </w:pPr>
            <w:r w:rsidRPr="00A97AFD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ED7001" w:rsidRPr="00033367" w:rsidTr="007119AD">
        <w:tc>
          <w:tcPr>
            <w:tcW w:w="1194" w:type="dxa"/>
            <w:shd w:val="clear" w:color="auto" w:fill="auto"/>
          </w:tcPr>
          <w:p w:rsidR="00ED7001" w:rsidRDefault="00831F51" w:rsidP="007119AD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:rsidR="00ED7001" w:rsidRPr="002F07B0" w:rsidRDefault="00ED7001" w:rsidP="007119AD">
            <w:pPr>
              <w:widowControl w:val="0"/>
              <w:jc w:val="both"/>
              <w:rPr>
                <w:sz w:val="28"/>
                <w:szCs w:val="28"/>
              </w:rPr>
            </w:pPr>
            <w:r w:rsidRPr="002F07B0">
              <w:rPr>
                <w:sz w:val="28"/>
                <w:szCs w:val="28"/>
              </w:rPr>
              <w:t>Тема: «</w:t>
            </w:r>
            <w:r w:rsidR="00831F51" w:rsidRPr="00831F51">
              <w:rPr>
                <w:sz w:val="28"/>
                <w:szCs w:val="28"/>
              </w:rPr>
              <w:t>Афферентные и эфферентные пути ЦНС. Экстрапирамидная система. КСР: Рефлекторная дуга мозжечка (1 ч)</w:t>
            </w:r>
            <w:r w:rsidRPr="002F07B0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ED7001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ED7001" w:rsidRPr="00777FC3">
              <w:rPr>
                <w:sz w:val="28"/>
                <w:szCs w:val="28"/>
              </w:rPr>
              <w:t xml:space="preserve"> учебным</w:t>
            </w:r>
            <w:proofErr w:type="gramEnd"/>
            <w:r w:rsidR="00ED7001" w:rsidRPr="00777FC3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ED7001" w:rsidRPr="00777FC3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ED7001" w:rsidRDefault="00ED7001" w:rsidP="007119AD">
            <w:pPr>
              <w:jc w:val="center"/>
            </w:pPr>
            <w:r w:rsidRPr="00A97AFD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ED7001" w:rsidRPr="00033367" w:rsidTr="007119AD">
        <w:tc>
          <w:tcPr>
            <w:tcW w:w="1194" w:type="dxa"/>
            <w:shd w:val="clear" w:color="auto" w:fill="auto"/>
          </w:tcPr>
          <w:p w:rsidR="00ED7001" w:rsidRDefault="00831F51" w:rsidP="007119AD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:rsidR="00ED7001" w:rsidRDefault="00ED7001" w:rsidP="007119A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2F07B0">
              <w:rPr>
                <w:sz w:val="28"/>
                <w:szCs w:val="28"/>
              </w:rPr>
              <w:t>«</w:t>
            </w:r>
            <w:r w:rsidR="00831F51" w:rsidRPr="00831F51">
              <w:rPr>
                <w:sz w:val="28"/>
                <w:szCs w:val="28"/>
              </w:rPr>
              <w:t>Строение органа зрения и вспомогательного аппарата. Проводящий путь зрительного анализатора. Строение органа слуха и равновесия. Слуховой и вестибулярный проводящие пути. КСР (1 ч) Онтогенез органов чувств</w:t>
            </w:r>
            <w:r w:rsidRPr="002F07B0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ED7001" w:rsidRDefault="007119AD" w:rsidP="007119AD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="00ED7001" w:rsidRPr="00777FC3">
              <w:rPr>
                <w:sz w:val="28"/>
                <w:szCs w:val="28"/>
              </w:rPr>
              <w:t xml:space="preserve"> учебным</w:t>
            </w:r>
            <w:proofErr w:type="gramEnd"/>
            <w:r w:rsidR="00ED7001" w:rsidRPr="00777FC3">
              <w:rPr>
                <w:sz w:val="28"/>
                <w:szCs w:val="28"/>
              </w:rPr>
              <w:t xml:space="preserve"> материалом, </w:t>
            </w:r>
            <w:r w:rsidR="00953073">
              <w:rPr>
                <w:sz w:val="28"/>
                <w:szCs w:val="28"/>
              </w:rPr>
              <w:t>Работа с</w:t>
            </w:r>
            <w:r w:rsidR="00ED7001" w:rsidRPr="00777FC3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Default="00DF5114" w:rsidP="00DF5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F5114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D73861" w:rsidRDefault="00DF5114" w:rsidP="00DF5114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ED7001" w:rsidRDefault="00ED7001" w:rsidP="007119AD">
            <w:pPr>
              <w:jc w:val="center"/>
            </w:pPr>
            <w:r w:rsidRPr="00A97AFD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ED7001" w:rsidRPr="00033367" w:rsidTr="007119AD">
        <w:tc>
          <w:tcPr>
            <w:tcW w:w="1194" w:type="dxa"/>
            <w:shd w:val="clear" w:color="auto" w:fill="auto"/>
          </w:tcPr>
          <w:p w:rsidR="00ED7001" w:rsidRDefault="00831F51" w:rsidP="007119AD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57" w:type="dxa"/>
            <w:shd w:val="clear" w:color="auto" w:fill="auto"/>
          </w:tcPr>
          <w:p w:rsidR="00ED7001" w:rsidRPr="00BF14D9" w:rsidRDefault="00ED7001" w:rsidP="007119AD">
            <w:pPr>
              <w:jc w:val="both"/>
              <w:rPr>
                <w:sz w:val="28"/>
                <w:szCs w:val="28"/>
              </w:rPr>
            </w:pPr>
            <w:r w:rsidRPr="00BF14D9">
              <w:rPr>
                <w:sz w:val="28"/>
                <w:szCs w:val="28"/>
              </w:rPr>
              <w:t>Тема: «</w:t>
            </w:r>
            <w:r w:rsidR="00831F51" w:rsidRPr="00BF14D9">
              <w:rPr>
                <w:sz w:val="28"/>
                <w:szCs w:val="28"/>
              </w:rPr>
              <w:t>Отчет по препаратам и лекционному материалу модуля №3</w:t>
            </w:r>
            <w:r w:rsidR="0065250E" w:rsidRPr="00BF14D9">
              <w:t xml:space="preserve"> </w:t>
            </w:r>
            <w:r w:rsidR="00357D87" w:rsidRPr="00BF14D9">
              <w:rPr>
                <w:sz w:val="28"/>
                <w:szCs w:val="28"/>
              </w:rPr>
              <w:t>Анатомия нервной системы</w:t>
            </w:r>
            <w:r w:rsidRPr="00BF14D9">
              <w:rPr>
                <w:sz w:val="28"/>
                <w:szCs w:val="28"/>
              </w:rPr>
              <w:t>»</w:t>
            </w:r>
            <w:r w:rsidR="00BF14D9" w:rsidRPr="00BF14D9">
              <w:rPr>
                <w:sz w:val="28"/>
                <w:szCs w:val="28"/>
              </w:rPr>
              <w:t>. Часть1.</w:t>
            </w:r>
          </w:p>
        </w:tc>
        <w:tc>
          <w:tcPr>
            <w:tcW w:w="2390" w:type="dxa"/>
            <w:shd w:val="clear" w:color="auto" w:fill="auto"/>
          </w:tcPr>
          <w:p w:rsidR="00ED7001" w:rsidRPr="00BF14D9" w:rsidRDefault="007119AD" w:rsidP="007119AD">
            <w:pPr>
              <w:jc w:val="center"/>
            </w:pPr>
            <w:r w:rsidRPr="00BF14D9">
              <w:rPr>
                <w:sz w:val="28"/>
                <w:szCs w:val="28"/>
              </w:rPr>
              <w:t xml:space="preserve">Работа </w:t>
            </w:r>
            <w:proofErr w:type="gramStart"/>
            <w:r w:rsidRPr="00BF14D9">
              <w:rPr>
                <w:sz w:val="28"/>
                <w:szCs w:val="28"/>
              </w:rPr>
              <w:t xml:space="preserve">над </w:t>
            </w:r>
            <w:r w:rsidR="00ED7001" w:rsidRPr="00BF14D9">
              <w:rPr>
                <w:sz w:val="28"/>
                <w:szCs w:val="28"/>
              </w:rPr>
              <w:t xml:space="preserve"> учебным</w:t>
            </w:r>
            <w:proofErr w:type="gramEnd"/>
            <w:r w:rsidR="00ED7001" w:rsidRPr="00BF14D9">
              <w:rPr>
                <w:sz w:val="28"/>
                <w:szCs w:val="28"/>
              </w:rPr>
              <w:t xml:space="preserve"> материалом, </w:t>
            </w:r>
            <w:r w:rsidR="00953073" w:rsidRPr="00BF14D9">
              <w:rPr>
                <w:sz w:val="28"/>
                <w:szCs w:val="28"/>
              </w:rPr>
              <w:t>Работа с</w:t>
            </w:r>
            <w:r w:rsidR="00ED7001" w:rsidRPr="00BF14D9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DF5114" w:rsidRPr="00BF14D9" w:rsidRDefault="00DF5114" w:rsidP="00DF5114">
            <w:pPr>
              <w:jc w:val="center"/>
              <w:rPr>
                <w:sz w:val="28"/>
              </w:rPr>
            </w:pPr>
            <w:r w:rsidRPr="00BF14D9">
              <w:rPr>
                <w:sz w:val="28"/>
              </w:rPr>
              <w:t>Устный опрос</w:t>
            </w:r>
          </w:p>
          <w:p w:rsidR="00DF5114" w:rsidRPr="00BF14D9" w:rsidRDefault="00DF5114" w:rsidP="00DF5114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 w:rsidRPr="00BF14D9">
              <w:rPr>
                <w:sz w:val="28"/>
              </w:rPr>
              <w:t>Собеседование по полученным результатам исследования</w:t>
            </w:r>
          </w:p>
          <w:p w:rsidR="00D73861" w:rsidRPr="00BF14D9" w:rsidRDefault="00DF5114" w:rsidP="00DF5114">
            <w:pPr>
              <w:jc w:val="center"/>
            </w:pPr>
            <w:r w:rsidRPr="00BF14D9">
              <w:rPr>
                <w:sz w:val="28"/>
              </w:rPr>
              <w:t>Описание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ED7001" w:rsidRPr="00BF14D9" w:rsidRDefault="00ED7001" w:rsidP="007119AD">
            <w:pPr>
              <w:jc w:val="center"/>
            </w:pPr>
            <w:r w:rsidRPr="00BF14D9">
              <w:rPr>
                <w:rFonts w:cstheme="minorBidi"/>
                <w:iCs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57" w:type="dxa"/>
            <w:shd w:val="clear" w:color="auto" w:fill="auto"/>
          </w:tcPr>
          <w:p w:rsidR="004468D0" w:rsidRPr="00881AB5" w:rsidRDefault="004468D0" w:rsidP="004468D0">
            <w:pPr>
              <w:widowControl w:val="0"/>
              <w:jc w:val="both"/>
              <w:rPr>
                <w:sz w:val="28"/>
                <w:szCs w:val="28"/>
              </w:rPr>
            </w:pPr>
            <w:r w:rsidRPr="00881AB5">
              <w:rPr>
                <w:sz w:val="28"/>
                <w:szCs w:val="28"/>
              </w:rPr>
              <w:t>Тема: «</w:t>
            </w:r>
            <w:r w:rsidRPr="00C1356F">
              <w:rPr>
                <w:sz w:val="28"/>
                <w:szCs w:val="28"/>
              </w:rPr>
              <w:t xml:space="preserve">Формирование спинномозговых нервов, основные ветви. Шейное сплетение. Грудные СМН. Плечевое сплетение: сложение, топография, ветви, области </w:t>
            </w:r>
            <w:r w:rsidRPr="00C1356F">
              <w:rPr>
                <w:sz w:val="28"/>
                <w:szCs w:val="28"/>
              </w:rPr>
              <w:lastRenderedPageBreak/>
              <w:t>иннервации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Pr="00033367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514906">
              <w:rPr>
                <w:sz w:val="28"/>
                <w:szCs w:val="28"/>
              </w:rPr>
              <w:t xml:space="preserve"> учебным</w:t>
            </w:r>
            <w:proofErr w:type="gramEnd"/>
            <w:r w:rsidRPr="00514906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514906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57" w:type="dxa"/>
            <w:shd w:val="clear" w:color="auto" w:fill="auto"/>
          </w:tcPr>
          <w:p w:rsidR="004468D0" w:rsidRPr="00881AB5" w:rsidRDefault="004468D0" w:rsidP="00446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881AB5">
              <w:rPr>
                <w:sz w:val="28"/>
                <w:szCs w:val="28"/>
              </w:rPr>
              <w:t>«</w:t>
            </w:r>
            <w:r w:rsidRPr="00C1356F">
              <w:rPr>
                <w:sz w:val="28"/>
                <w:szCs w:val="28"/>
              </w:rPr>
              <w:t>Поясничное и крестцово- копчиковое сплетение: сложение, топография, ветви, зоны иннервации</w:t>
            </w:r>
            <w:r w:rsidRPr="00881AB5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57" w:type="dxa"/>
            <w:shd w:val="clear" w:color="auto" w:fill="auto"/>
          </w:tcPr>
          <w:p w:rsidR="004468D0" w:rsidRPr="00881AB5" w:rsidRDefault="004468D0" w:rsidP="00446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881AB5">
              <w:rPr>
                <w:sz w:val="28"/>
                <w:szCs w:val="28"/>
              </w:rPr>
              <w:t>«</w:t>
            </w:r>
            <w:r w:rsidRPr="00C1356F">
              <w:rPr>
                <w:sz w:val="28"/>
                <w:szCs w:val="28"/>
              </w:rPr>
              <w:t>Общие данные о ВНС. Парасимпатический отдел ВНС</w:t>
            </w:r>
            <w:r w:rsidRPr="00881AB5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57" w:type="dxa"/>
            <w:shd w:val="clear" w:color="auto" w:fill="auto"/>
          </w:tcPr>
          <w:p w:rsidR="004468D0" w:rsidRPr="00881AB5" w:rsidRDefault="004468D0" w:rsidP="00446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Pr="00C1356F">
              <w:rPr>
                <w:sz w:val="28"/>
                <w:szCs w:val="28"/>
              </w:rPr>
              <w:t>Симпатический отдел ВНС. Вегетативные сплетения</w:t>
            </w:r>
            <w:r w:rsidRPr="00881AB5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5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57" w:type="dxa"/>
            <w:shd w:val="clear" w:color="auto" w:fill="auto"/>
          </w:tcPr>
          <w:p w:rsidR="004468D0" w:rsidRPr="00BF14D9" w:rsidRDefault="004468D0" w:rsidP="004468D0">
            <w:pPr>
              <w:jc w:val="both"/>
              <w:rPr>
                <w:sz w:val="28"/>
                <w:szCs w:val="28"/>
              </w:rPr>
            </w:pPr>
            <w:r w:rsidRPr="00BF14D9">
              <w:rPr>
                <w:sz w:val="28"/>
                <w:szCs w:val="28"/>
              </w:rPr>
              <w:t>Тема: «Отчет по препаратам и лекционному материалу модуля №3</w:t>
            </w:r>
            <w:r w:rsidRPr="00BF14D9">
              <w:t xml:space="preserve"> </w:t>
            </w:r>
            <w:r w:rsidRPr="00BF14D9">
              <w:rPr>
                <w:sz w:val="28"/>
                <w:szCs w:val="28"/>
              </w:rPr>
              <w:t>Анатомия нервной системы». Часть</w:t>
            </w:r>
            <w:r>
              <w:rPr>
                <w:sz w:val="28"/>
                <w:szCs w:val="28"/>
              </w:rPr>
              <w:t xml:space="preserve"> 2</w:t>
            </w:r>
            <w:r w:rsidRPr="00BF14D9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Pr="00BF14D9" w:rsidRDefault="004468D0" w:rsidP="004468D0">
            <w:pPr>
              <w:jc w:val="center"/>
            </w:pPr>
            <w:r w:rsidRPr="00BF14D9">
              <w:rPr>
                <w:sz w:val="28"/>
                <w:szCs w:val="28"/>
              </w:rPr>
              <w:t xml:space="preserve">Работа </w:t>
            </w:r>
            <w:proofErr w:type="gramStart"/>
            <w:r w:rsidRPr="00BF14D9">
              <w:rPr>
                <w:sz w:val="28"/>
                <w:szCs w:val="28"/>
              </w:rPr>
              <w:t>над  учебным</w:t>
            </w:r>
            <w:proofErr w:type="gramEnd"/>
            <w:r w:rsidRPr="00BF14D9">
              <w:rPr>
                <w:sz w:val="28"/>
                <w:szCs w:val="28"/>
              </w:rPr>
              <w:t xml:space="preserve"> материалом, Работа с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Pr="00BF14D9" w:rsidRDefault="004468D0" w:rsidP="004468D0">
            <w:pPr>
              <w:jc w:val="center"/>
              <w:rPr>
                <w:sz w:val="28"/>
              </w:rPr>
            </w:pPr>
            <w:r w:rsidRPr="00BF14D9">
              <w:rPr>
                <w:sz w:val="28"/>
              </w:rPr>
              <w:t>Устный опрос</w:t>
            </w:r>
          </w:p>
          <w:p w:rsidR="004468D0" w:rsidRPr="00BF14D9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 w:rsidRPr="00BF14D9">
              <w:rPr>
                <w:sz w:val="28"/>
              </w:rPr>
              <w:t>Собеседование по полученным результатам исследования</w:t>
            </w:r>
          </w:p>
          <w:p w:rsidR="004468D0" w:rsidRPr="00BF14D9" w:rsidRDefault="004468D0" w:rsidP="004468D0">
            <w:pPr>
              <w:jc w:val="center"/>
            </w:pPr>
            <w:r w:rsidRPr="00BF14D9">
              <w:rPr>
                <w:sz w:val="28"/>
              </w:rPr>
              <w:t>Описание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Pr="00BF14D9" w:rsidRDefault="004468D0" w:rsidP="004468D0">
            <w:pPr>
              <w:jc w:val="center"/>
            </w:pPr>
            <w:r w:rsidRPr="00BF14D9">
              <w:rPr>
                <w:rFonts w:cstheme="minorBidi"/>
                <w:iCs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0485" w:type="dxa"/>
            <w:gridSpan w:val="5"/>
            <w:shd w:val="clear" w:color="auto" w:fill="auto"/>
          </w:tcPr>
          <w:p w:rsidR="004468D0" w:rsidRPr="002F07B0" w:rsidRDefault="004468D0" w:rsidP="004468D0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4468D0" w:rsidRPr="00033367" w:rsidRDefault="004468D0" w:rsidP="004468D0">
            <w:pPr>
              <w:jc w:val="center"/>
              <w:rPr>
                <w:sz w:val="28"/>
              </w:rPr>
            </w:pPr>
            <w:r w:rsidRPr="002F07B0">
              <w:rPr>
                <w:sz w:val="28"/>
              </w:rPr>
              <w:t xml:space="preserve">модуля </w:t>
            </w:r>
            <w:r>
              <w:rPr>
                <w:sz w:val="28"/>
              </w:rPr>
              <w:t xml:space="preserve">4 </w:t>
            </w:r>
            <w:r w:rsidRPr="002F07B0">
              <w:rPr>
                <w:sz w:val="28"/>
              </w:rPr>
              <w:t>«</w:t>
            </w:r>
            <w:r w:rsidRPr="00C1356F">
              <w:rPr>
                <w:sz w:val="28"/>
                <w:szCs w:val="28"/>
              </w:rPr>
              <w:t>Сердечно-сосудистая, эндокринная и лимфоидная системы</w:t>
            </w:r>
            <w:r w:rsidRPr="00ED7001">
              <w:rPr>
                <w:sz w:val="28"/>
                <w:szCs w:val="28"/>
              </w:rPr>
              <w:t>»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8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1</w:t>
            </w:r>
          </w:p>
          <w:p w:rsidR="004468D0" w:rsidRPr="00C1356F" w:rsidRDefault="004468D0" w:rsidP="004468D0">
            <w:pPr>
              <w:ind w:left="-851"/>
              <w:jc w:val="center"/>
              <w:rPr>
                <w:sz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4468D0" w:rsidRPr="00ED7001" w:rsidRDefault="004468D0" w:rsidP="004468D0">
            <w:pPr>
              <w:widowControl w:val="0"/>
              <w:jc w:val="both"/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>Тема: «</w:t>
            </w:r>
            <w:r w:rsidRPr="00C1356F">
              <w:rPr>
                <w:sz w:val="28"/>
                <w:szCs w:val="28"/>
              </w:rPr>
              <w:t>Внешнее и внутреннее строение сердца</w:t>
            </w:r>
            <w:r>
              <w:rPr>
                <w:sz w:val="28"/>
                <w:szCs w:val="28"/>
              </w:rPr>
              <w:t>»</w:t>
            </w:r>
            <w:r w:rsidRPr="00C1356F">
              <w:rPr>
                <w:sz w:val="28"/>
                <w:szCs w:val="28"/>
              </w:rPr>
              <w:t>. Кровоснабжение. Круги кровообращения. КСР (1 ч) Топография сердца</w:t>
            </w:r>
            <w:r w:rsidRPr="00ED7001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Pr="00033367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777FC3">
              <w:rPr>
                <w:sz w:val="28"/>
                <w:szCs w:val="28"/>
              </w:rPr>
              <w:t xml:space="preserve"> учебным</w:t>
            </w:r>
            <w:proofErr w:type="gramEnd"/>
            <w:r w:rsidRPr="00777FC3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777FC3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8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2</w:t>
            </w:r>
          </w:p>
          <w:p w:rsidR="004468D0" w:rsidRPr="00C1356F" w:rsidRDefault="004468D0" w:rsidP="004468D0">
            <w:pPr>
              <w:ind w:left="-851"/>
              <w:jc w:val="center"/>
              <w:rPr>
                <w:sz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4468D0" w:rsidRPr="00ED7001" w:rsidRDefault="004468D0" w:rsidP="004468D0">
            <w:pPr>
              <w:jc w:val="both"/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>Тема: «</w:t>
            </w:r>
            <w:r w:rsidRPr="00C1356F">
              <w:rPr>
                <w:sz w:val="28"/>
                <w:szCs w:val="28"/>
              </w:rPr>
              <w:t xml:space="preserve">Отделы аорты. Грудная аорта: топография, ветви, </w:t>
            </w:r>
            <w:r w:rsidRPr="00C1356F">
              <w:rPr>
                <w:sz w:val="28"/>
                <w:szCs w:val="28"/>
              </w:rPr>
              <w:lastRenderedPageBreak/>
              <w:t>области кровоснабжения. Брюшная аорта, подвздошные артерии: топография, ветви, области кровоснабжения</w:t>
            </w:r>
            <w:r w:rsidRPr="00ED7001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514906">
              <w:rPr>
                <w:sz w:val="28"/>
                <w:szCs w:val="28"/>
              </w:rPr>
              <w:t xml:space="preserve"> учебным</w:t>
            </w:r>
            <w:proofErr w:type="gramEnd"/>
            <w:r w:rsidRPr="00514906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lastRenderedPageBreak/>
              <w:t>Работа с</w:t>
            </w:r>
            <w:r w:rsidRPr="00514906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 xml:space="preserve">обеседование по полученным </w:t>
            </w:r>
            <w:r w:rsidRPr="00EF6A16">
              <w:rPr>
                <w:sz w:val="28"/>
              </w:rPr>
              <w:lastRenderedPageBreak/>
              <w:t>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8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3</w:t>
            </w:r>
          </w:p>
          <w:p w:rsidR="004468D0" w:rsidRPr="00C1356F" w:rsidRDefault="004468D0" w:rsidP="004468D0">
            <w:pPr>
              <w:ind w:left="-851"/>
              <w:jc w:val="center"/>
              <w:rPr>
                <w:sz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4468D0" w:rsidRPr="00ED7001" w:rsidRDefault="004468D0" w:rsidP="004468D0">
            <w:pPr>
              <w:jc w:val="both"/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>Тема: «</w:t>
            </w:r>
            <w:r w:rsidRPr="00C1356F">
              <w:rPr>
                <w:sz w:val="28"/>
                <w:szCs w:val="28"/>
              </w:rPr>
              <w:t>Артерии верхней и нижней конечностей: топография, ветви, области кровоснабжения</w:t>
            </w:r>
            <w:r w:rsidRPr="00ED7001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514906">
              <w:rPr>
                <w:sz w:val="28"/>
                <w:szCs w:val="28"/>
              </w:rPr>
              <w:t xml:space="preserve"> учебным</w:t>
            </w:r>
            <w:proofErr w:type="gramEnd"/>
            <w:r w:rsidRPr="00514906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514906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8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4</w:t>
            </w:r>
          </w:p>
        </w:tc>
        <w:tc>
          <w:tcPr>
            <w:tcW w:w="2857" w:type="dxa"/>
            <w:shd w:val="clear" w:color="auto" w:fill="auto"/>
          </w:tcPr>
          <w:p w:rsidR="004468D0" w:rsidRPr="00ED7001" w:rsidRDefault="004468D0" w:rsidP="004468D0">
            <w:pPr>
              <w:jc w:val="both"/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>Тема: «</w:t>
            </w:r>
            <w:r w:rsidRPr="00C1356F">
              <w:rPr>
                <w:sz w:val="28"/>
                <w:szCs w:val="28"/>
              </w:rPr>
              <w:t>Венозная система. Основные внутри –и межсистемные анастомозы</w:t>
            </w:r>
            <w:r w:rsidRPr="00ED7001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514906">
              <w:rPr>
                <w:sz w:val="28"/>
                <w:szCs w:val="28"/>
              </w:rPr>
              <w:t xml:space="preserve"> учебным</w:t>
            </w:r>
            <w:proofErr w:type="gramEnd"/>
            <w:r w:rsidRPr="00514906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514906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851"/>
              <w:jc w:val="center"/>
              <w:rPr>
                <w:sz w:val="28"/>
              </w:rPr>
            </w:pPr>
          </w:p>
          <w:p w:rsidR="004468D0" w:rsidRDefault="004468D0" w:rsidP="004468D0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468D0" w:rsidRPr="00C1356F" w:rsidRDefault="004468D0" w:rsidP="004468D0">
            <w:pPr>
              <w:ind w:left="-851"/>
              <w:jc w:val="center"/>
              <w:rPr>
                <w:sz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4468D0" w:rsidRPr="00ED7001" w:rsidRDefault="004468D0" w:rsidP="004468D0">
            <w:pPr>
              <w:jc w:val="both"/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>Тема: «</w:t>
            </w:r>
            <w:r w:rsidRPr="00C1356F">
              <w:rPr>
                <w:sz w:val="28"/>
                <w:szCs w:val="28"/>
              </w:rPr>
              <w:t>Анатомо-функциональные особенности эндокринной, лимфатической и лимфоидной систем</w:t>
            </w:r>
            <w:r w:rsidRPr="00ED7001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514906">
              <w:rPr>
                <w:sz w:val="28"/>
                <w:szCs w:val="28"/>
              </w:rPr>
              <w:t xml:space="preserve"> учебным</w:t>
            </w:r>
            <w:proofErr w:type="gramEnd"/>
            <w:r w:rsidRPr="00514906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514906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ind w:left="-8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6</w:t>
            </w:r>
          </w:p>
        </w:tc>
        <w:tc>
          <w:tcPr>
            <w:tcW w:w="2857" w:type="dxa"/>
            <w:shd w:val="clear" w:color="auto" w:fill="auto"/>
          </w:tcPr>
          <w:p w:rsidR="004468D0" w:rsidRPr="00663C4D" w:rsidRDefault="004468D0" w:rsidP="004468D0">
            <w:pPr>
              <w:jc w:val="both"/>
              <w:rPr>
                <w:sz w:val="28"/>
                <w:szCs w:val="28"/>
              </w:rPr>
            </w:pPr>
            <w:r w:rsidRPr="00663C4D">
              <w:rPr>
                <w:sz w:val="28"/>
                <w:szCs w:val="28"/>
              </w:rPr>
              <w:t>Тема: «</w:t>
            </w:r>
            <w:r w:rsidRPr="00C1356F">
              <w:rPr>
                <w:sz w:val="28"/>
                <w:szCs w:val="28"/>
              </w:rPr>
              <w:t>Отчет по препаратам и лекционному материалу модуля №</w:t>
            </w:r>
            <w:r>
              <w:rPr>
                <w:sz w:val="28"/>
                <w:szCs w:val="28"/>
              </w:rPr>
              <w:t xml:space="preserve"> </w:t>
            </w:r>
            <w:r w:rsidRPr="00C1356F">
              <w:rPr>
                <w:sz w:val="28"/>
                <w:szCs w:val="28"/>
              </w:rPr>
              <w:t>4</w:t>
            </w:r>
            <w:r>
              <w:t xml:space="preserve"> </w:t>
            </w:r>
            <w:r w:rsidRPr="00C1356F">
              <w:rPr>
                <w:sz w:val="28"/>
                <w:szCs w:val="28"/>
              </w:rPr>
              <w:t>Сердечно-сосудистая, эндокринная и лимфоидная системы</w:t>
            </w:r>
            <w:r w:rsidRPr="00663C4D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514906">
              <w:rPr>
                <w:sz w:val="28"/>
                <w:szCs w:val="28"/>
              </w:rPr>
              <w:t xml:space="preserve"> учебным</w:t>
            </w:r>
            <w:proofErr w:type="gramEnd"/>
            <w:r w:rsidRPr="00514906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514906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0485" w:type="dxa"/>
            <w:gridSpan w:val="5"/>
            <w:shd w:val="clear" w:color="auto" w:fill="auto"/>
          </w:tcPr>
          <w:p w:rsidR="004468D0" w:rsidRPr="002F07B0" w:rsidRDefault="004468D0" w:rsidP="004468D0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4468D0" w:rsidRDefault="004468D0" w:rsidP="004468D0">
            <w:pPr>
              <w:jc w:val="center"/>
              <w:rPr>
                <w:sz w:val="28"/>
                <w:szCs w:val="28"/>
              </w:rPr>
            </w:pPr>
            <w:r w:rsidRPr="002F07B0">
              <w:rPr>
                <w:sz w:val="28"/>
              </w:rPr>
              <w:t xml:space="preserve">модуля </w:t>
            </w:r>
            <w:r>
              <w:rPr>
                <w:sz w:val="28"/>
              </w:rPr>
              <w:t xml:space="preserve">5 </w:t>
            </w:r>
            <w:r w:rsidRPr="002F07B0">
              <w:rPr>
                <w:sz w:val="28"/>
              </w:rPr>
              <w:t>«</w:t>
            </w:r>
            <w:r>
              <w:rPr>
                <w:sz w:val="28"/>
              </w:rPr>
              <w:t>А</w:t>
            </w:r>
            <w:r w:rsidRPr="00C1356F">
              <w:rPr>
                <w:sz w:val="28"/>
                <w:szCs w:val="28"/>
              </w:rPr>
              <w:t>натомия органов головы и шеи.</w:t>
            </w:r>
          </w:p>
          <w:p w:rsidR="004468D0" w:rsidRPr="00956ADC" w:rsidRDefault="004468D0" w:rsidP="004468D0">
            <w:pPr>
              <w:jc w:val="center"/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</w:pPr>
            <w:r w:rsidRPr="00C1356F">
              <w:rPr>
                <w:sz w:val="28"/>
                <w:szCs w:val="28"/>
              </w:rPr>
              <w:t>Кровоснабжение и иннервация головы и шеи</w:t>
            </w:r>
            <w:r w:rsidRPr="00ED7001">
              <w:rPr>
                <w:sz w:val="28"/>
                <w:szCs w:val="28"/>
              </w:rPr>
              <w:t>»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792E6C" w:rsidRPr="00792E6C" w:rsidRDefault="004468D0" w:rsidP="00792E6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881AB5">
              <w:rPr>
                <w:sz w:val="28"/>
                <w:szCs w:val="28"/>
              </w:rPr>
              <w:t>«</w:t>
            </w:r>
            <w:r w:rsidR="00792E6C" w:rsidRPr="00792E6C">
              <w:rPr>
                <w:sz w:val="28"/>
              </w:rPr>
              <w:t xml:space="preserve">Анатомо-функциональные особенности черепа. Развитие, аномалии. Видовые, половые и </w:t>
            </w:r>
            <w:r w:rsidR="00792E6C" w:rsidRPr="00792E6C">
              <w:rPr>
                <w:sz w:val="28"/>
              </w:rPr>
              <w:lastRenderedPageBreak/>
              <w:t xml:space="preserve">индивидуальные различия. Понятие о краниометрии. Топография черепа. Глазницы, полость носа, костная основа ротовой полости. Височная, подвисочная и крыловидно-небная ямки. </w:t>
            </w:r>
          </w:p>
          <w:p w:rsidR="004468D0" w:rsidRPr="002F07B0" w:rsidRDefault="00792E6C" w:rsidP="00792E6C">
            <w:pPr>
              <w:jc w:val="both"/>
              <w:rPr>
                <w:sz w:val="28"/>
              </w:rPr>
            </w:pPr>
            <w:r w:rsidRPr="00792E6C">
              <w:rPr>
                <w:sz w:val="28"/>
              </w:rPr>
              <w:t>КСР: Строение височно-нижнечелюстного сустава (1 ч)</w:t>
            </w:r>
            <w:bookmarkStart w:id="0" w:name="_GoBack"/>
            <w:bookmarkEnd w:id="0"/>
            <w:r w:rsidR="004468D0">
              <w:rPr>
                <w:sz w:val="28"/>
              </w:rPr>
              <w:t>»</w:t>
            </w:r>
            <w:r w:rsidR="004468D0" w:rsidRPr="00DB00DB">
              <w:rPr>
                <w:sz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lastRenderedPageBreak/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EE67E8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Мышцы и фасции головы. Клетчаточные пространства. Топография головы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EE67E8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Мышцы и фасции шеи. Клетчаточные пространства. Топография шеи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EE67E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А</w:t>
            </w:r>
            <w:r w:rsidRPr="007119AD">
              <w:rPr>
                <w:sz w:val="28"/>
                <w:szCs w:val="28"/>
              </w:rPr>
              <w:t>ртерии головы и шеи. Подключичная и общая сонная артерии, области кровоснабжения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EE67E8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Наружная сонная артерия: топография, области кровоснабжения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EE67E8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Внутренняя сонная артерия: топография, области кровоснабжения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EE67E8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 xml:space="preserve">Вены головы и шеи. Синусы твердой мозговой оболочки. </w:t>
            </w:r>
            <w:proofErr w:type="spellStart"/>
            <w:r w:rsidRPr="007119AD">
              <w:rPr>
                <w:sz w:val="28"/>
                <w:szCs w:val="28"/>
              </w:rPr>
              <w:t>Диплоические</w:t>
            </w:r>
            <w:proofErr w:type="spellEnd"/>
            <w:r w:rsidRPr="007119AD">
              <w:rPr>
                <w:sz w:val="28"/>
                <w:szCs w:val="28"/>
              </w:rPr>
              <w:t xml:space="preserve"> и </w:t>
            </w:r>
            <w:proofErr w:type="spellStart"/>
            <w:r w:rsidRPr="007119AD">
              <w:rPr>
                <w:sz w:val="28"/>
                <w:szCs w:val="28"/>
              </w:rPr>
              <w:t>эмиссарные</w:t>
            </w:r>
            <w:proofErr w:type="spellEnd"/>
            <w:r w:rsidRPr="007119AD">
              <w:rPr>
                <w:sz w:val="28"/>
                <w:szCs w:val="28"/>
              </w:rPr>
              <w:t xml:space="preserve"> вены. Поверхностные и глубокие вены лица. Топография, притоки, анастомозы поверхностных и глубоких вен лица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EE67E8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И</w:t>
            </w:r>
            <w:r w:rsidRPr="007119AD">
              <w:rPr>
                <w:sz w:val="28"/>
                <w:szCs w:val="28"/>
              </w:rPr>
              <w:t>тоговое занятие по материалу модуля №</w:t>
            </w:r>
            <w:r>
              <w:rPr>
                <w:sz w:val="28"/>
                <w:szCs w:val="28"/>
              </w:rPr>
              <w:t>5</w:t>
            </w:r>
            <w:r w:rsidRPr="007119AD">
              <w:rPr>
                <w:sz w:val="28"/>
                <w:szCs w:val="28"/>
              </w:rPr>
              <w:t xml:space="preserve"> </w:t>
            </w:r>
            <w:r w:rsidR="00363C0E">
              <w:rPr>
                <w:sz w:val="28"/>
                <w:szCs w:val="28"/>
              </w:rPr>
              <w:t>«</w:t>
            </w:r>
            <w:r w:rsidRPr="007119AD">
              <w:rPr>
                <w:sz w:val="28"/>
                <w:szCs w:val="28"/>
              </w:rPr>
              <w:t>Анатомия органов головы и шеи. Кровоснабжение органов головы и шеи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0485" w:type="dxa"/>
            <w:gridSpan w:val="5"/>
            <w:shd w:val="clear" w:color="auto" w:fill="auto"/>
          </w:tcPr>
          <w:p w:rsidR="004468D0" w:rsidRDefault="004468D0" w:rsidP="004468D0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4468D0" w:rsidRPr="00956ADC" w:rsidRDefault="004468D0" w:rsidP="004468D0">
            <w:pPr>
              <w:jc w:val="center"/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</w:pPr>
            <w:r w:rsidRPr="002F07B0">
              <w:rPr>
                <w:sz w:val="28"/>
              </w:rPr>
              <w:t xml:space="preserve">модуля </w:t>
            </w:r>
            <w:r>
              <w:rPr>
                <w:sz w:val="28"/>
              </w:rPr>
              <w:t xml:space="preserve">6 </w:t>
            </w:r>
            <w:r w:rsidRPr="002F07B0">
              <w:rPr>
                <w:sz w:val="28"/>
              </w:rPr>
              <w:t>«</w:t>
            </w:r>
            <w:r w:rsidRPr="00C1356F">
              <w:rPr>
                <w:sz w:val="28"/>
                <w:szCs w:val="28"/>
              </w:rPr>
              <w:t>Периферическая нервная система. Черепные нервы, ВНС</w:t>
            </w:r>
            <w:r>
              <w:rPr>
                <w:sz w:val="28"/>
                <w:szCs w:val="28"/>
              </w:rPr>
              <w:t xml:space="preserve"> головы и шеи</w:t>
            </w:r>
            <w:r w:rsidRPr="00ED7001">
              <w:rPr>
                <w:sz w:val="28"/>
                <w:szCs w:val="28"/>
              </w:rPr>
              <w:t>»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DB323F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Общая характеристика черепных нервов. Анатомия I-VI пар ЧМН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DB323F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VII-XII пары ЧН. Ядра, топография, ветви области иннервации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DB323F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Общие данные о</w:t>
            </w:r>
            <w:r>
              <w:rPr>
                <w:sz w:val="28"/>
                <w:szCs w:val="28"/>
              </w:rPr>
              <w:t xml:space="preserve"> </w:t>
            </w:r>
            <w:r w:rsidRPr="007119AD">
              <w:rPr>
                <w:sz w:val="28"/>
                <w:szCs w:val="28"/>
              </w:rPr>
              <w:t>ВНС. Парасимпатический отдел: центры и периферия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DB323F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Симпатический отдел: центры и периферия. КСР: «Вегетативные сплетения» (1 ч)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DB323F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Вегетативная иннервация органов головы и шеи</w:t>
            </w:r>
            <w:r>
              <w:rPr>
                <w:sz w:val="28"/>
                <w:szCs w:val="28"/>
              </w:rPr>
              <w:t>»</w:t>
            </w:r>
            <w:r w:rsidRPr="007119AD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  <w:tr w:rsidR="004468D0" w:rsidRPr="00033367" w:rsidTr="007119AD">
        <w:tc>
          <w:tcPr>
            <w:tcW w:w="1194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57" w:type="dxa"/>
            <w:shd w:val="clear" w:color="auto" w:fill="auto"/>
          </w:tcPr>
          <w:p w:rsidR="004468D0" w:rsidRDefault="004468D0" w:rsidP="004468D0">
            <w:pPr>
              <w:jc w:val="both"/>
            </w:pPr>
            <w:r w:rsidRPr="00DB323F">
              <w:rPr>
                <w:sz w:val="28"/>
                <w:szCs w:val="28"/>
              </w:rPr>
              <w:t>Тема: «</w:t>
            </w:r>
            <w:r w:rsidRPr="007119AD">
              <w:rPr>
                <w:sz w:val="28"/>
                <w:szCs w:val="28"/>
              </w:rPr>
              <w:t>Итоговое занятие по материалу модуля №</w:t>
            </w:r>
            <w:r>
              <w:rPr>
                <w:sz w:val="28"/>
                <w:szCs w:val="28"/>
              </w:rPr>
              <w:t>6</w:t>
            </w:r>
            <w:r w:rsidRPr="007119AD">
              <w:rPr>
                <w:sz w:val="28"/>
                <w:szCs w:val="28"/>
              </w:rPr>
              <w:t xml:space="preserve"> "Периферическая нервная система. Черепные нервы, ВНС</w:t>
            </w:r>
            <w:r>
              <w:rPr>
                <w:sz w:val="28"/>
                <w:szCs w:val="28"/>
              </w:rPr>
              <w:t xml:space="preserve"> головы и шеи».</w:t>
            </w:r>
          </w:p>
        </w:tc>
        <w:tc>
          <w:tcPr>
            <w:tcW w:w="2390" w:type="dxa"/>
            <w:shd w:val="clear" w:color="auto" w:fill="auto"/>
          </w:tcPr>
          <w:p w:rsidR="004468D0" w:rsidRDefault="004468D0" w:rsidP="004468D0">
            <w:pPr>
              <w:jc w:val="center"/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r w:rsidRPr="006376C2">
              <w:rPr>
                <w:sz w:val="28"/>
                <w:szCs w:val="28"/>
              </w:rPr>
              <w:t xml:space="preserve"> учебным</w:t>
            </w:r>
            <w:proofErr w:type="gramEnd"/>
            <w:r w:rsidRPr="006376C2">
              <w:rPr>
                <w:sz w:val="28"/>
                <w:szCs w:val="28"/>
              </w:rPr>
              <w:t xml:space="preserve"> материалом, </w:t>
            </w:r>
            <w:r>
              <w:rPr>
                <w:sz w:val="28"/>
                <w:szCs w:val="28"/>
              </w:rPr>
              <w:t>Работа с</w:t>
            </w:r>
            <w:r w:rsidRPr="006376C2">
              <w:rPr>
                <w:sz w:val="28"/>
                <w:szCs w:val="28"/>
              </w:rPr>
              <w:t xml:space="preserve"> макропрепаратами</w:t>
            </w:r>
          </w:p>
        </w:tc>
        <w:tc>
          <w:tcPr>
            <w:tcW w:w="2209" w:type="dxa"/>
            <w:shd w:val="clear" w:color="auto" w:fill="auto"/>
          </w:tcPr>
          <w:p w:rsidR="004468D0" w:rsidRDefault="004468D0" w:rsidP="00446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68D0" w:rsidRDefault="004468D0" w:rsidP="004468D0">
            <w:pPr>
              <w:tabs>
                <w:tab w:val="num" w:pos="0"/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6A16">
              <w:rPr>
                <w:sz w:val="28"/>
              </w:rPr>
              <w:t>обеседование по полученным результатам исследования</w:t>
            </w:r>
          </w:p>
          <w:p w:rsidR="004468D0" w:rsidRDefault="004468D0" w:rsidP="004468D0">
            <w:pPr>
              <w:jc w:val="center"/>
            </w:pPr>
            <w:r>
              <w:rPr>
                <w:sz w:val="28"/>
              </w:rPr>
              <w:t>О</w:t>
            </w:r>
            <w:r w:rsidRPr="00DC0A65">
              <w:rPr>
                <w:sz w:val="28"/>
              </w:rPr>
              <w:t>писание макро (микро) препаратов;</w:t>
            </w:r>
          </w:p>
        </w:tc>
        <w:tc>
          <w:tcPr>
            <w:tcW w:w="1835" w:type="dxa"/>
            <w:shd w:val="clear" w:color="auto" w:fill="auto"/>
          </w:tcPr>
          <w:p w:rsidR="004468D0" w:rsidRDefault="004468D0" w:rsidP="004468D0">
            <w:pPr>
              <w:jc w:val="center"/>
            </w:pPr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</w:t>
            </w:r>
          </w:p>
        </w:tc>
      </w:tr>
    </w:tbl>
    <w:p w:rsidR="00476000" w:rsidRDefault="00476000" w:rsidP="007119AD">
      <w:pPr>
        <w:jc w:val="center"/>
        <w:rPr>
          <w:sz w:val="28"/>
        </w:rPr>
      </w:pPr>
    </w:p>
    <w:p w:rsidR="00593334" w:rsidRDefault="00593334" w:rsidP="007119AD">
      <w:pPr>
        <w:jc w:val="center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</w:t>
      </w:r>
      <w:r w:rsidR="007119AD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2A3C27" w:rsidRDefault="002A3C27" w:rsidP="007119AD">
      <w:pPr>
        <w:jc w:val="center"/>
        <w:rPr>
          <w:sz w:val="28"/>
        </w:rPr>
      </w:pPr>
    </w:p>
    <w:p w:rsidR="0029414A" w:rsidRPr="0029414A" w:rsidRDefault="0029414A" w:rsidP="007119AD">
      <w:pPr>
        <w:jc w:val="center"/>
        <w:rPr>
          <w:b/>
          <w:sz w:val="28"/>
        </w:rPr>
      </w:pPr>
      <w:r w:rsidRPr="0029414A">
        <w:rPr>
          <w:sz w:val="28"/>
        </w:rPr>
        <w:t>Методические указания обучающимся</w:t>
      </w:r>
      <w:r w:rsidR="007119AD">
        <w:rPr>
          <w:sz w:val="28"/>
        </w:rPr>
        <w:t xml:space="preserve"> </w:t>
      </w:r>
      <w:r w:rsidRPr="0029414A">
        <w:rPr>
          <w:sz w:val="28"/>
        </w:rPr>
        <w:t xml:space="preserve">по формированию навыков </w:t>
      </w:r>
      <w:r w:rsidR="007119AD">
        <w:rPr>
          <w:sz w:val="28"/>
        </w:rPr>
        <w:t xml:space="preserve">                                       </w:t>
      </w:r>
      <w:r w:rsidRPr="0029414A">
        <w:rPr>
          <w:sz w:val="28"/>
        </w:rPr>
        <w:t>конспектирования лекционного материала</w:t>
      </w:r>
    </w:p>
    <w:p w:rsidR="00BF1CD1" w:rsidRPr="0029414A" w:rsidRDefault="00BF1CD1" w:rsidP="007119AD">
      <w:pPr>
        <w:jc w:val="both"/>
        <w:rPr>
          <w:sz w:val="28"/>
        </w:rPr>
      </w:pP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в) сокращать время на нахождение нужного материала в конспекте;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целесообразно делать пометки также карандашом: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S – слишком сложно.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= </w:t>
      </w:r>
      <w:proofErr w:type="gramStart"/>
      <w:r w:rsidRPr="006E062D">
        <w:rPr>
          <w:color w:val="000000"/>
          <w:sz w:val="28"/>
          <w:szCs w:val="28"/>
        </w:rPr>
        <w:t>- это</w:t>
      </w:r>
      <w:proofErr w:type="gramEnd"/>
      <w:r w:rsidRPr="006E062D">
        <w:rPr>
          <w:color w:val="000000"/>
          <w:sz w:val="28"/>
          <w:szCs w:val="28"/>
        </w:rPr>
        <w:t xml:space="preserve"> важно;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1BC465" wp14:editId="3C4A2F2F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C037D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- основные определения;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00E569" wp14:editId="0E6D9DA0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B65D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>- не представляет интереса.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>л.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>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>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>.</w:t>
      </w:r>
    </w:p>
    <w:p w:rsidR="0029414A" w:rsidRPr="006E062D" w:rsidRDefault="0029414A" w:rsidP="007119AD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</w:t>
      </w:r>
    </w:p>
    <w:p w:rsidR="0029414A" w:rsidRDefault="0029414A" w:rsidP="007119AD">
      <w:pPr>
        <w:jc w:val="both"/>
        <w:rPr>
          <w:sz w:val="28"/>
        </w:rPr>
      </w:pP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Методические указания обучающимся по подготовке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к практическим занятиям</w:t>
      </w:r>
    </w:p>
    <w:p w:rsidR="00EB7E7E" w:rsidRPr="00DF17A3" w:rsidRDefault="00EB7E7E" w:rsidP="007119AD">
      <w:pPr>
        <w:jc w:val="both"/>
        <w:rPr>
          <w:sz w:val="28"/>
        </w:rPr>
      </w:pP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lastRenderedPageBreak/>
        <w:t>Практическое занятие –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При разработке устного ответа на практическом занятии можно использовать классическую схему ораторского искусства. В основе этой схемы лежит 5 этапов: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1. Подбор необходимого материала содержания предстоящего выступления.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2. Составление плана, расчленение собранного материала в необходимой логической последовательности.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3. «Словесное выражение», литературная обработка речи, насыщение её содержания.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5. Произнесение речи с соответствующей интонацией, мимикой, жестами.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Рекомендации по построению композиции устного ответа: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1. Во введение следует: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привлечь внимание, вызвать интерес слушателей к проблеме, предмету ответа;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установить контакт со слушателями путем указания на общие взгляды, прежний опыт.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2. В предуведомлении следует: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раскрыть историю возникновения проблемы (предмета) выступления;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показать её социальную, научную или практическую значимость;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раскрыть известные ранее попытки её решения.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3. В процессе аргументации необходимо: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сформулировать заключение в общем виде;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указать на недостатки альтернативных позиций и на преимущества вашей позиции.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4. В заключении целесообразно: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обосновать, каковы последствия в случае отказа от вашего подхода к решению проблемы.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Рекомендации по составлению развернутого плана-ответа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к теоретическим вопросам практического занятия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EB7E7E" w:rsidRDefault="00EB7E7E" w:rsidP="007119AD">
      <w:pPr>
        <w:jc w:val="both"/>
        <w:rPr>
          <w:sz w:val="28"/>
        </w:rPr>
      </w:pPr>
      <w:r w:rsidRPr="00DF17A3">
        <w:rPr>
          <w:sz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Методические указания по подготовке письменного конспекта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 xml:space="preserve">Конспект (от лат. </w:t>
      </w:r>
      <w:proofErr w:type="spellStart"/>
      <w:r w:rsidRPr="00DF17A3">
        <w:rPr>
          <w:sz w:val="28"/>
        </w:rPr>
        <w:t>conspectus</w:t>
      </w:r>
      <w:proofErr w:type="spellEnd"/>
      <w:r w:rsidRPr="00DF17A3">
        <w:rPr>
          <w:sz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В процессе выполнения самостоятельной работы можно использовать следующие виды конспектов: (преподаватель может сразу указать требуемый вид конспекта, исходя из целей и задач самостоятельной работы)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схематический конспект (контекст-схема) – конспект на основе плана, составленного из пунктов в виде вопросов, на которые нужно дать ответ;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тематический конспект – разработка и освещение в конспективной форме определенного вопроса, темы;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сводный конспект – обработка нескольких текстов с целью их сопоставления, сравнения и сведения к единой конструкции;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выборочный конспект – выбор из текста информации на определенную тему.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В процессе выполнения самостоятельной работы обучающийся может использовать следующие формы конспектирования: (преподаватель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план (простой, сложный) – форма конспектирования, которая включает анализ структуры текста, обобщение, выделение логики развития событий и их сути;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выписки – простейшая форма конспектирования, почти дословно воспроизводящая текст;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тезисы – форма конспектирования, которая представляет собой выводы, сделанные на основе прочитанного;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Алгоритм выполнения задания: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1) определить цель составления конспекта;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2) записать название текста или его части;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3) записать выходные данные текста (автор, место и год издания);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lastRenderedPageBreak/>
        <w:t>4) выделить при первичном чтении основные смысловые части текста;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5) выделить основные положения текста;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6) выделить понятия, термины, которые требуют разъяснений;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7) последовательно и кратко изложить своими словами существенные положения изучаемого материала;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9) использовать приемы наглядного отражения содержания (абзацы «ступеньками», различные способы подчеркивания, ручки разного цвета);</w:t>
      </w:r>
    </w:p>
    <w:p w:rsidR="00EB7E7E" w:rsidRPr="00DF17A3" w:rsidRDefault="00EB7E7E" w:rsidP="007119AD">
      <w:pPr>
        <w:jc w:val="both"/>
        <w:rPr>
          <w:sz w:val="28"/>
        </w:rPr>
      </w:pPr>
      <w:r w:rsidRPr="00DF17A3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B7E7E" w:rsidRDefault="00EB7E7E" w:rsidP="007119AD">
      <w:pPr>
        <w:jc w:val="both"/>
        <w:rPr>
          <w:sz w:val="28"/>
        </w:rPr>
      </w:pPr>
    </w:p>
    <w:p w:rsidR="00EB7E7E" w:rsidRDefault="00EB7E7E" w:rsidP="007119AD">
      <w:pPr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EB7E7E" w:rsidRDefault="00EB7E7E" w:rsidP="007119AD">
      <w:pPr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sectPr w:rsidR="00EB7E7E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B43" w:rsidRDefault="00224B43" w:rsidP="00FD5B6B">
      <w:r>
        <w:separator/>
      </w:r>
    </w:p>
  </w:endnote>
  <w:endnote w:type="continuationSeparator" w:id="0">
    <w:p w:rsidR="00224B43" w:rsidRDefault="00224B4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87" w:rsidRDefault="00357D8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357D87" w:rsidRDefault="00357D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B43" w:rsidRDefault="00224B43" w:rsidP="00FD5B6B">
      <w:r>
        <w:separator/>
      </w:r>
    </w:p>
  </w:footnote>
  <w:footnote w:type="continuationSeparator" w:id="0">
    <w:p w:rsidR="00224B43" w:rsidRDefault="00224B4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D"/>
    <w:rsid w:val="000301FA"/>
    <w:rsid w:val="00033367"/>
    <w:rsid w:val="0003403A"/>
    <w:rsid w:val="00043E69"/>
    <w:rsid w:val="0007517E"/>
    <w:rsid w:val="00083C34"/>
    <w:rsid w:val="000931E3"/>
    <w:rsid w:val="00144B88"/>
    <w:rsid w:val="0014775F"/>
    <w:rsid w:val="0019444B"/>
    <w:rsid w:val="001F5EE1"/>
    <w:rsid w:val="002015A5"/>
    <w:rsid w:val="00224B43"/>
    <w:rsid w:val="0026698D"/>
    <w:rsid w:val="00280B16"/>
    <w:rsid w:val="0029414A"/>
    <w:rsid w:val="002A3C27"/>
    <w:rsid w:val="002C7B7B"/>
    <w:rsid w:val="002D2784"/>
    <w:rsid w:val="002F07B0"/>
    <w:rsid w:val="00357D87"/>
    <w:rsid w:val="00363C0E"/>
    <w:rsid w:val="003B5F75"/>
    <w:rsid w:val="003C37BE"/>
    <w:rsid w:val="004468D0"/>
    <w:rsid w:val="004514E4"/>
    <w:rsid w:val="00476000"/>
    <w:rsid w:val="004B2C94"/>
    <w:rsid w:val="004C1386"/>
    <w:rsid w:val="004C45B5"/>
    <w:rsid w:val="004D1091"/>
    <w:rsid w:val="004D6500"/>
    <w:rsid w:val="004E2648"/>
    <w:rsid w:val="00510AC7"/>
    <w:rsid w:val="00540E48"/>
    <w:rsid w:val="0054780C"/>
    <w:rsid w:val="005677BE"/>
    <w:rsid w:val="00582BA5"/>
    <w:rsid w:val="00593334"/>
    <w:rsid w:val="00614682"/>
    <w:rsid w:val="0065250E"/>
    <w:rsid w:val="00663C4D"/>
    <w:rsid w:val="006847B8"/>
    <w:rsid w:val="00693E11"/>
    <w:rsid w:val="006F14A4"/>
    <w:rsid w:val="006F71DE"/>
    <w:rsid w:val="006F7AD8"/>
    <w:rsid w:val="00704348"/>
    <w:rsid w:val="007119AD"/>
    <w:rsid w:val="007168C4"/>
    <w:rsid w:val="00734E6C"/>
    <w:rsid w:val="00742208"/>
    <w:rsid w:val="00755609"/>
    <w:rsid w:val="0079237F"/>
    <w:rsid w:val="00792E6C"/>
    <w:rsid w:val="0079722C"/>
    <w:rsid w:val="007C6C0C"/>
    <w:rsid w:val="008113A5"/>
    <w:rsid w:val="00831F51"/>
    <w:rsid w:val="00832D24"/>
    <w:rsid w:val="00845C7D"/>
    <w:rsid w:val="0086123E"/>
    <w:rsid w:val="00881AB5"/>
    <w:rsid w:val="009511F7"/>
    <w:rsid w:val="00953073"/>
    <w:rsid w:val="009766FC"/>
    <w:rsid w:val="00985E1D"/>
    <w:rsid w:val="009978D9"/>
    <w:rsid w:val="009A2736"/>
    <w:rsid w:val="009C2F35"/>
    <w:rsid w:val="009C4A0D"/>
    <w:rsid w:val="009E460C"/>
    <w:rsid w:val="009F49C5"/>
    <w:rsid w:val="00A5402D"/>
    <w:rsid w:val="00A65493"/>
    <w:rsid w:val="00AD3EBB"/>
    <w:rsid w:val="00AF327C"/>
    <w:rsid w:val="00B350F3"/>
    <w:rsid w:val="00B979C4"/>
    <w:rsid w:val="00BD61A2"/>
    <w:rsid w:val="00BF14D9"/>
    <w:rsid w:val="00BF1CD1"/>
    <w:rsid w:val="00C1356F"/>
    <w:rsid w:val="00C35B2E"/>
    <w:rsid w:val="00C62FE3"/>
    <w:rsid w:val="00C83AB7"/>
    <w:rsid w:val="00C84AD8"/>
    <w:rsid w:val="00C92B52"/>
    <w:rsid w:val="00D06B87"/>
    <w:rsid w:val="00D12EEE"/>
    <w:rsid w:val="00D169D0"/>
    <w:rsid w:val="00D33524"/>
    <w:rsid w:val="00D33CDF"/>
    <w:rsid w:val="00D35869"/>
    <w:rsid w:val="00D471E6"/>
    <w:rsid w:val="00D54DD0"/>
    <w:rsid w:val="00D73861"/>
    <w:rsid w:val="00DB00DB"/>
    <w:rsid w:val="00DC0A65"/>
    <w:rsid w:val="00DF5114"/>
    <w:rsid w:val="00E138EB"/>
    <w:rsid w:val="00E34372"/>
    <w:rsid w:val="00E57C66"/>
    <w:rsid w:val="00EB4140"/>
    <w:rsid w:val="00EB7E7E"/>
    <w:rsid w:val="00ED2A8F"/>
    <w:rsid w:val="00ED7001"/>
    <w:rsid w:val="00EE72F9"/>
    <w:rsid w:val="00EF6A16"/>
    <w:rsid w:val="00F0689E"/>
    <w:rsid w:val="00F44E53"/>
    <w:rsid w:val="00F5136B"/>
    <w:rsid w:val="00F53DEC"/>
    <w:rsid w:val="00F55788"/>
    <w:rsid w:val="00F8248C"/>
    <w:rsid w:val="00F8739C"/>
    <w:rsid w:val="00F922E9"/>
    <w:rsid w:val="00FC1C08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8CF98-F8C6-4E64-A2BA-23579B10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B4F3-62AF-4D98-9D5B-C87B608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5005</Words>
  <Characters>28532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dcterms:created xsi:type="dcterms:W3CDTF">2023-11-06T15:16:00Z</dcterms:created>
  <dcterms:modified xsi:type="dcterms:W3CDTF">2023-11-06T16:15:00Z</dcterms:modified>
</cp:coreProperties>
</file>