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7F3" w:rsidRPr="009607F3" w:rsidRDefault="009607F3" w:rsidP="00751288">
      <w:pPr>
        <w:spacing w:after="0" w:line="240" w:lineRule="auto"/>
        <w:ind w:firstLine="709"/>
        <w:jc w:val="center"/>
        <w:rPr>
          <w:rFonts w:ascii="Times New Roman" w:hAnsi="Times New Roman"/>
          <w:b/>
          <w:color w:val="000000"/>
          <w:sz w:val="24"/>
          <w:szCs w:val="24"/>
        </w:rPr>
      </w:pPr>
      <w:r w:rsidRPr="009607F3">
        <w:rPr>
          <w:rFonts w:ascii="Times New Roman" w:hAnsi="Times New Roman"/>
          <w:b/>
          <w:color w:val="000000"/>
          <w:sz w:val="24"/>
          <w:szCs w:val="24"/>
        </w:rPr>
        <w:t>Анатомия лимф</w:t>
      </w:r>
      <w:r w:rsidR="00160BD4">
        <w:rPr>
          <w:rFonts w:ascii="Times New Roman" w:hAnsi="Times New Roman"/>
          <w:b/>
          <w:color w:val="000000"/>
          <w:sz w:val="24"/>
          <w:szCs w:val="24"/>
        </w:rPr>
        <w:t>оидной</w:t>
      </w:r>
      <w:bookmarkStart w:id="0" w:name="_GoBack"/>
      <w:bookmarkEnd w:id="0"/>
      <w:r w:rsidRPr="009607F3">
        <w:rPr>
          <w:rFonts w:ascii="Times New Roman" w:hAnsi="Times New Roman"/>
          <w:b/>
          <w:color w:val="000000"/>
          <w:sz w:val="24"/>
          <w:szCs w:val="24"/>
        </w:rPr>
        <w:t xml:space="preserve"> системы. Основные лимфатические коллекторы. Лимфатические узлы.</w:t>
      </w:r>
    </w:p>
    <w:p w:rsidR="009607F3" w:rsidRDefault="009607F3" w:rsidP="00751288">
      <w:pPr>
        <w:spacing w:after="0" w:line="240" w:lineRule="auto"/>
        <w:ind w:firstLine="709"/>
        <w:jc w:val="center"/>
        <w:rPr>
          <w:rFonts w:ascii="Times New Roman" w:hAnsi="Times New Roman"/>
          <w:color w:val="000000"/>
          <w:sz w:val="24"/>
          <w:szCs w:val="24"/>
        </w:rPr>
      </w:pPr>
    </w:p>
    <w:p w:rsidR="00751288" w:rsidRDefault="00751288" w:rsidP="00751288">
      <w:pPr>
        <w:spacing w:after="0" w:line="240" w:lineRule="auto"/>
        <w:ind w:firstLine="709"/>
        <w:jc w:val="center"/>
        <w:rPr>
          <w:rFonts w:ascii="Times New Roman" w:hAnsi="Times New Roman"/>
          <w:color w:val="000000"/>
          <w:sz w:val="24"/>
          <w:szCs w:val="24"/>
        </w:rPr>
      </w:pPr>
      <w:proofErr w:type="gramStart"/>
      <w:r>
        <w:rPr>
          <w:rFonts w:ascii="Times New Roman" w:hAnsi="Times New Roman"/>
          <w:color w:val="000000"/>
          <w:sz w:val="24"/>
          <w:szCs w:val="24"/>
        </w:rPr>
        <w:t>Практическое  занятие</w:t>
      </w:r>
      <w:proofErr w:type="gramEnd"/>
      <w:r>
        <w:rPr>
          <w:rFonts w:ascii="Times New Roman" w:hAnsi="Times New Roman"/>
          <w:color w:val="000000"/>
          <w:sz w:val="24"/>
          <w:szCs w:val="24"/>
        </w:rPr>
        <w:t xml:space="preserve"> </w:t>
      </w:r>
    </w:p>
    <w:p w:rsidR="00751288" w:rsidRDefault="00751288" w:rsidP="00751288">
      <w:pPr>
        <w:spacing w:after="0" w:line="240" w:lineRule="auto"/>
        <w:ind w:firstLine="709"/>
        <w:jc w:val="both"/>
        <w:rPr>
          <w:rFonts w:ascii="Times New Roman" w:hAnsi="Times New Roman"/>
          <w:color w:val="000000"/>
          <w:sz w:val="24"/>
          <w:szCs w:val="24"/>
        </w:rPr>
      </w:pPr>
    </w:p>
    <w:p w:rsidR="00751288" w:rsidRDefault="00751288" w:rsidP="00751288">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 Тема:</w:t>
      </w:r>
      <w:r>
        <w:t xml:space="preserve"> </w:t>
      </w:r>
      <w:r>
        <w:rPr>
          <w:rFonts w:ascii="Times New Roman" w:hAnsi="Times New Roman"/>
          <w:sz w:val="24"/>
          <w:szCs w:val="24"/>
        </w:rPr>
        <w:t xml:space="preserve">Лимфатическая, </w:t>
      </w:r>
      <w:r w:rsidR="002C3EA8">
        <w:rPr>
          <w:rFonts w:ascii="Times New Roman" w:hAnsi="Times New Roman"/>
          <w:sz w:val="24"/>
          <w:szCs w:val="24"/>
        </w:rPr>
        <w:t>лимфоидная и</w:t>
      </w:r>
      <w:r>
        <w:rPr>
          <w:rFonts w:ascii="Times New Roman" w:hAnsi="Times New Roman"/>
          <w:sz w:val="24"/>
          <w:szCs w:val="24"/>
        </w:rPr>
        <w:t xml:space="preserve"> эндокринная системы</w:t>
      </w:r>
    </w:p>
    <w:p w:rsidR="00751288" w:rsidRDefault="00751288" w:rsidP="00751288">
      <w:pPr>
        <w:spacing w:after="0" w:line="240" w:lineRule="auto"/>
        <w:ind w:firstLine="709"/>
        <w:jc w:val="both"/>
        <w:rPr>
          <w:rFonts w:ascii="Times New Roman" w:hAnsi="Times New Roman"/>
          <w:color w:val="000000"/>
          <w:sz w:val="24"/>
          <w:szCs w:val="24"/>
        </w:rPr>
      </w:pPr>
    </w:p>
    <w:p w:rsidR="00751288" w:rsidRDefault="00751288" w:rsidP="00751288">
      <w:pPr>
        <w:spacing w:after="0" w:line="240" w:lineRule="auto"/>
        <w:ind w:firstLine="708"/>
        <w:jc w:val="both"/>
        <w:rPr>
          <w:rFonts w:ascii="Times New Roman" w:hAnsi="Times New Roman"/>
          <w:sz w:val="24"/>
          <w:szCs w:val="24"/>
          <w:lang w:eastAsia="ru-RU"/>
        </w:rPr>
      </w:pPr>
      <w:r>
        <w:rPr>
          <w:rFonts w:ascii="Times New Roman" w:hAnsi="Times New Roman"/>
          <w:color w:val="000000"/>
          <w:sz w:val="24"/>
          <w:szCs w:val="24"/>
        </w:rPr>
        <w:t xml:space="preserve">3. </w:t>
      </w:r>
      <w:proofErr w:type="gramStart"/>
      <w:r>
        <w:rPr>
          <w:rFonts w:ascii="Times New Roman" w:hAnsi="Times New Roman"/>
          <w:color w:val="000000"/>
          <w:sz w:val="24"/>
          <w:szCs w:val="24"/>
        </w:rPr>
        <w:t xml:space="preserve">Цель: </w:t>
      </w:r>
      <w:r>
        <w:rPr>
          <w:rFonts w:ascii="Times New Roman" w:hAnsi="Times New Roman"/>
          <w:sz w:val="24"/>
          <w:szCs w:val="24"/>
          <w:lang w:eastAsia="ru-RU"/>
        </w:rPr>
        <w:t xml:space="preserve"> </w:t>
      </w:r>
      <w:r>
        <w:rPr>
          <w:rFonts w:ascii="Times New Roman" w:hAnsi="Times New Roman"/>
          <w:sz w:val="24"/>
          <w:szCs w:val="24"/>
        </w:rPr>
        <w:t>Студенты</w:t>
      </w:r>
      <w:proofErr w:type="gramEnd"/>
      <w:r>
        <w:rPr>
          <w:rFonts w:ascii="Times New Roman" w:hAnsi="Times New Roman"/>
          <w:sz w:val="24"/>
          <w:szCs w:val="24"/>
        </w:rPr>
        <w:t xml:space="preserve"> должны усвоить принцип анатомического строения лимфатической, лимфоидной и эндокринной систем. Знать их топографию. Уметь показывать на трупе основные органы. Овладеть навыками, препарирования.</w:t>
      </w:r>
    </w:p>
    <w:p w:rsidR="00751288" w:rsidRDefault="00751288" w:rsidP="00751288">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4. Вопросы для самоподготовки </w:t>
      </w:r>
    </w:p>
    <w:p w:rsidR="00751288" w:rsidRDefault="00751288" w:rsidP="00751288">
      <w:pPr>
        <w:pStyle w:val="a3"/>
        <w:spacing w:after="0" w:line="240" w:lineRule="auto"/>
        <w:jc w:val="both"/>
        <w:rPr>
          <w:rFonts w:ascii="Times New Roman" w:eastAsia="Times New Roman" w:hAnsi="Times New Roman"/>
          <w:color w:val="000000"/>
          <w:sz w:val="24"/>
          <w:szCs w:val="24"/>
        </w:rPr>
      </w:pPr>
    </w:p>
    <w:p w:rsidR="00751288" w:rsidRDefault="00751288" w:rsidP="00751288">
      <w:pPr>
        <w:pStyle w:val="a3"/>
        <w:widowControl w:val="0"/>
        <w:numPr>
          <w:ilvl w:val="0"/>
          <w:numId w:val="1"/>
        </w:numPr>
        <w:shd w:val="clear" w:color="auto" w:fill="FFFFFF"/>
        <w:tabs>
          <w:tab w:val="left" w:pos="1810"/>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Общий план строения лимфатической системы; лимфатические капилляры, сосуды, регионарные узлы, лимфатические стволы и протоки. </w:t>
      </w:r>
    </w:p>
    <w:p w:rsidR="00751288" w:rsidRDefault="00751288" w:rsidP="00751288">
      <w:pPr>
        <w:pStyle w:val="a3"/>
        <w:widowControl w:val="0"/>
        <w:numPr>
          <w:ilvl w:val="0"/>
          <w:numId w:val="1"/>
        </w:numPr>
        <w:shd w:val="clear" w:color="auto" w:fill="FFFFFF"/>
        <w:tabs>
          <w:tab w:val="left" w:pos="1810"/>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Главнейшие лимфатические стволы и протоки. Области, из которых они собирают лимфу. Места впадения правого и грудного протока в венозную систему.</w:t>
      </w:r>
    </w:p>
    <w:p w:rsidR="00751288" w:rsidRDefault="00751288" w:rsidP="00751288">
      <w:pPr>
        <w:pStyle w:val="a3"/>
        <w:widowControl w:val="0"/>
        <w:numPr>
          <w:ilvl w:val="0"/>
          <w:numId w:val="1"/>
        </w:numPr>
        <w:shd w:val="clear" w:color="auto" w:fill="FFFFFF"/>
        <w:tabs>
          <w:tab w:val="left" w:pos="456"/>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Грудной лимфатический проток, его образование, </w:t>
      </w:r>
      <w:proofErr w:type="gramStart"/>
      <w:r>
        <w:rPr>
          <w:rFonts w:ascii="Times New Roman" w:hAnsi="Times New Roman"/>
          <w:color w:val="000000"/>
          <w:sz w:val="24"/>
          <w:szCs w:val="24"/>
        </w:rPr>
        <w:t>топография,</w:t>
      </w:r>
      <w:r>
        <w:rPr>
          <w:rFonts w:ascii="Times New Roman" w:hAnsi="Times New Roman"/>
          <w:color w:val="000000"/>
          <w:sz w:val="24"/>
          <w:szCs w:val="24"/>
        </w:rPr>
        <w:br/>
        <w:t>области</w:t>
      </w:r>
      <w:proofErr w:type="gramEnd"/>
      <w:r>
        <w:rPr>
          <w:rFonts w:ascii="Times New Roman" w:hAnsi="Times New Roman"/>
          <w:color w:val="000000"/>
          <w:sz w:val="24"/>
          <w:szCs w:val="24"/>
        </w:rPr>
        <w:t xml:space="preserve"> из которых он собирает лимфу, его связь с венозной</w:t>
      </w:r>
      <w:r>
        <w:rPr>
          <w:rFonts w:ascii="Times New Roman" w:hAnsi="Times New Roman"/>
          <w:color w:val="000000"/>
          <w:sz w:val="24"/>
          <w:szCs w:val="24"/>
        </w:rPr>
        <w:br/>
        <w:t>системой.</w:t>
      </w:r>
    </w:p>
    <w:p w:rsidR="00751288" w:rsidRDefault="00751288" w:rsidP="00751288">
      <w:pPr>
        <w:widowControl w:val="0"/>
        <w:numPr>
          <w:ilvl w:val="0"/>
          <w:numId w:val="1"/>
        </w:numPr>
        <w:shd w:val="clear" w:color="auto" w:fill="FFFFFF"/>
        <w:tabs>
          <w:tab w:val="left" w:pos="456"/>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Правый лимфатический проток, его образование, области из</w:t>
      </w:r>
      <w:r>
        <w:rPr>
          <w:rFonts w:ascii="Times New Roman" w:hAnsi="Times New Roman"/>
          <w:color w:val="000000"/>
          <w:sz w:val="24"/>
          <w:szCs w:val="24"/>
        </w:rPr>
        <w:br/>
        <w:t xml:space="preserve">которых он собирает лимфу, место впадения в венозную систему. </w:t>
      </w:r>
    </w:p>
    <w:p w:rsidR="00751288" w:rsidRDefault="00751288" w:rsidP="00751288">
      <w:pPr>
        <w:widowControl w:val="0"/>
        <w:numPr>
          <w:ilvl w:val="0"/>
          <w:numId w:val="1"/>
        </w:numPr>
        <w:shd w:val="clear" w:color="auto" w:fill="FFFFFF"/>
        <w:tabs>
          <w:tab w:val="left" w:pos="456"/>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Лимфатические сосуды и узлы органов грудной и брюшной   полости и таза. Особенности лимфатической системы тонкой кишки.</w:t>
      </w:r>
    </w:p>
    <w:p w:rsidR="00751288" w:rsidRDefault="00751288" w:rsidP="00751288">
      <w:pPr>
        <w:widowControl w:val="0"/>
        <w:numPr>
          <w:ilvl w:val="0"/>
          <w:numId w:val="1"/>
        </w:numPr>
        <w:shd w:val="clear" w:color="auto" w:fill="FFFFFF"/>
        <w:tabs>
          <w:tab w:val="left" w:pos="456"/>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Лимфатические сосуды и узлы верхней и нижней конечности.</w:t>
      </w:r>
    </w:p>
    <w:p w:rsidR="00751288" w:rsidRDefault="00751288" w:rsidP="00751288">
      <w:pPr>
        <w:widowControl w:val="0"/>
        <w:numPr>
          <w:ilvl w:val="0"/>
          <w:numId w:val="1"/>
        </w:numPr>
        <w:shd w:val="clear" w:color="auto" w:fill="FFFFFF"/>
        <w:tabs>
          <w:tab w:val="left" w:pos="456"/>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Лимфатические сосуды и узлы головы и шеи.</w:t>
      </w:r>
    </w:p>
    <w:p w:rsidR="00751288" w:rsidRDefault="00751288" w:rsidP="00751288">
      <w:pPr>
        <w:pStyle w:val="a3"/>
        <w:widowControl w:val="0"/>
        <w:numPr>
          <w:ilvl w:val="0"/>
          <w:numId w:val="1"/>
        </w:numPr>
        <w:shd w:val="clear" w:color="auto" w:fill="FFFFFF"/>
        <w:tabs>
          <w:tab w:val="left" w:pos="456"/>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Места расположения регионарных лимфатических узлов и пути</w:t>
      </w:r>
      <w:r>
        <w:rPr>
          <w:rFonts w:ascii="Times New Roman" w:hAnsi="Times New Roman"/>
          <w:color w:val="000000"/>
          <w:sz w:val="24"/>
          <w:szCs w:val="24"/>
        </w:rPr>
        <w:br/>
        <w:t>оттока лимфы от следующих органов: а) желудка, б) матки, в) прямой кишки, г) молочной   железы, д) легких, е) языка, нижней губы, ж) тонкой кишки.</w:t>
      </w:r>
    </w:p>
    <w:p w:rsidR="00751288" w:rsidRDefault="00751288" w:rsidP="00751288">
      <w:pPr>
        <w:spacing w:after="0" w:line="240" w:lineRule="auto"/>
        <w:jc w:val="both"/>
        <w:rPr>
          <w:rFonts w:ascii="Times New Roman" w:hAnsi="Times New Roman"/>
          <w:sz w:val="24"/>
          <w:szCs w:val="24"/>
        </w:rPr>
      </w:pPr>
      <w:r>
        <w:rPr>
          <w:rFonts w:ascii="Times New Roman" w:hAnsi="Times New Roman"/>
          <w:sz w:val="24"/>
          <w:szCs w:val="24"/>
        </w:rPr>
        <w:t xml:space="preserve">      9. Функция иммунной системы </w:t>
      </w:r>
    </w:p>
    <w:p w:rsidR="00751288" w:rsidRDefault="00751288" w:rsidP="00751288">
      <w:pPr>
        <w:spacing w:after="0" w:line="240" w:lineRule="auto"/>
        <w:jc w:val="both"/>
        <w:rPr>
          <w:rFonts w:ascii="Times New Roman" w:hAnsi="Times New Roman"/>
          <w:sz w:val="24"/>
          <w:szCs w:val="24"/>
        </w:rPr>
      </w:pPr>
      <w:r>
        <w:rPr>
          <w:rFonts w:ascii="Times New Roman" w:hAnsi="Times New Roman"/>
          <w:sz w:val="24"/>
          <w:szCs w:val="24"/>
        </w:rPr>
        <w:t xml:space="preserve">      10. Классификация органов иммунной системы</w:t>
      </w:r>
    </w:p>
    <w:p w:rsidR="00751288" w:rsidRDefault="00751288" w:rsidP="00751288">
      <w:pPr>
        <w:spacing w:after="0" w:line="240" w:lineRule="auto"/>
        <w:jc w:val="both"/>
        <w:rPr>
          <w:rFonts w:ascii="Times New Roman" w:hAnsi="Times New Roman"/>
          <w:sz w:val="24"/>
          <w:szCs w:val="24"/>
        </w:rPr>
      </w:pPr>
      <w:r>
        <w:rPr>
          <w:rFonts w:ascii="Times New Roman" w:hAnsi="Times New Roman"/>
          <w:sz w:val="24"/>
          <w:szCs w:val="24"/>
        </w:rPr>
        <w:t xml:space="preserve">     11. Функция эндокринных желез и основные особенности их строения</w:t>
      </w:r>
    </w:p>
    <w:p w:rsidR="00751288" w:rsidRDefault="00751288" w:rsidP="00751288">
      <w:pPr>
        <w:spacing w:after="0" w:line="240" w:lineRule="auto"/>
        <w:jc w:val="both"/>
        <w:rPr>
          <w:rFonts w:ascii="Times New Roman" w:hAnsi="Times New Roman"/>
          <w:sz w:val="24"/>
          <w:szCs w:val="24"/>
        </w:rPr>
      </w:pPr>
      <w:r>
        <w:rPr>
          <w:rFonts w:ascii="Times New Roman" w:hAnsi="Times New Roman"/>
          <w:sz w:val="24"/>
          <w:szCs w:val="24"/>
        </w:rPr>
        <w:t xml:space="preserve">     12. Классификация эндокринных желез по их происхождению.</w:t>
      </w:r>
    </w:p>
    <w:p w:rsidR="00751288" w:rsidRDefault="00751288" w:rsidP="00751288">
      <w:pPr>
        <w:spacing w:after="0" w:line="240" w:lineRule="auto"/>
        <w:jc w:val="both"/>
        <w:rPr>
          <w:rFonts w:ascii="Times New Roman" w:hAnsi="Times New Roman"/>
          <w:sz w:val="24"/>
          <w:szCs w:val="24"/>
        </w:rPr>
      </w:pPr>
      <w:r>
        <w:rPr>
          <w:rFonts w:ascii="Times New Roman" w:hAnsi="Times New Roman"/>
          <w:sz w:val="24"/>
          <w:szCs w:val="24"/>
        </w:rPr>
        <w:t xml:space="preserve">     13. Топография, кровоснабжение и иннервация эндокринных желез.</w:t>
      </w:r>
    </w:p>
    <w:p w:rsidR="00751288" w:rsidRDefault="00751288" w:rsidP="00751288">
      <w:pPr>
        <w:spacing w:after="0" w:line="240" w:lineRule="auto"/>
        <w:jc w:val="both"/>
        <w:rPr>
          <w:rFonts w:ascii="Times New Roman" w:hAnsi="Times New Roman"/>
          <w:sz w:val="24"/>
          <w:szCs w:val="24"/>
        </w:rPr>
      </w:pPr>
      <w:r>
        <w:rPr>
          <w:rFonts w:ascii="Times New Roman" w:hAnsi="Times New Roman"/>
          <w:sz w:val="24"/>
          <w:szCs w:val="24"/>
        </w:rPr>
        <w:t xml:space="preserve">     14. Развитие эндокринных желез и их аномалии.</w:t>
      </w:r>
    </w:p>
    <w:p w:rsidR="00751288" w:rsidRDefault="00751288" w:rsidP="00751288">
      <w:pPr>
        <w:spacing w:after="0" w:line="240" w:lineRule="auto"/>
        <w:jc w:val="both"/>
        <w:rPr>
          <w:rFonts w:ascii="Times New Roman" w:hAnsi="Times New Roman"/>
          <w:sz w:val="24"/>
          <w:szCs w:val="24"/>
        </w:rPr>
      </w:pPr>
    </w:p>
    <w:p w:rsidR="00751288" w:rsidRDefault="00751288" w:rsidP="0075128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6.Основные понятия темы </w:t>
      </w:r>
    </w:p>
    <w:p w:rsidR="00751288" w:rsidRDefault="00751288" w:rsidP="00751288">
      <w:pPr>
        <w:spacing w:after="0" w:line="240" w:lineRule="auto"/>
        <w:jc w:val="both"/>
        <w:rPr>
          <w:rFonts w:ascii="Times New Roman" w:hAnsi="Times New Roman"/>
          <w:color w:val="000000"/>
          <w:sz w:val="24"/>
          <w:szCs w:val="24"/>
        </w:rPr>
      </w:pPr>
    </w:p>
    <w:p w:rsidR="00751288" w:rsidRDefault="00751288" w:rsidP="00751288">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00"/>
          <w:sz w:val="24"/>
          <w:szCs w:val="24"/>
        </w:rPr>
        <w:t>Характеризуя лимфатическую систему, необходимо отме</w:t>
      </w:r>
      <w:r>
        <w:rPr>
          <w:rFonts w:ascii="Times New Roman" w:hAnsi="Times New Roman"/>
          <w:color w:val="000000"/>
          <w:sz w:val="24"/>
          <w:szCs w:val="24"/>
        </w:rPr>
        <w:softHyphen/>
        <w:t xml:space="preserve">тить, что она является составной частью сосудистой системы и </w:t>
      </w:r>
      <w:proofErr w:type="gramStart"/>
      <w:r>
        <w:rPr>
          <w:rFonts w:ascii="Times New Roman" w:hAnsi="Times New Roman"/>
          <w:color w:val="000000"/>
          <w:sz w:val="24"/>
          <w:szCs w:val="24"/>
        </w:rPr>
        <w:t>представляет</w:t>
      </w:r>
      <w:proofErr w:type="gramEnd"/>
      <w:r>
        <w:rPr>
          <w:rFonts w:ascii="Times New Roman" w:hAnsi="Times New Roman"/>
          <w:color w:val="000000"/>
          <w:sz w:val="24"/>
          <w:szCs w:val="24"/>
        </w:rPr>
        <w:t xml:space="preserve"> как бы добавочное русло венозной системы. Кратко остановиться на ее основных функциях: 1</w:t>
      </w:r>
      <w:proofErr w:type="gramStart"/>
      <w:r>
        <w:rPr>
          <w:rFonts w:ascii="Times New Roman" w:hAnsi="Times New Roman"/>
          <w:color w:val="000000"/>
          <w:sz w:val="24"/>
          <w:szCs w:val="24"/>
        </w:rPr>
        <w:t>)  проведение</w:t>
      </w:r>
      <w:proofErr w:type="gramEnd"/>
      <w:r>
        <w:rPr>
          <w:rFonts w:ascii="Times New Roman" w:hAnsi="Times New Roman"/>
          <w:color w:val="000000"/>
          <w:sz w:val="24"/>
          <w:szCs w:val="24"/>
        </w:rPr>
        <w:t xml:space="preserve"> лимфы от тканей в венозное русло; 2) образование лимфоидных элементов крови; 3) обезвреживание попадающих в организм инородных частиц, бактерий; 4)  по лимфатическим путям распространяются клетки злокачественных опухолей.</w:t>
      </w:r>
    </w:p>
    <w:p w:rsidR="00751288" w:rsidRDefault="00751288" w:rsidP="00751288">
      <w:pPr>
        <w:shd w:val="clear" w:color="auto" w:fill="FFFFFF"/>
        <w:spacing w:after="0" w:line="240" w:lineRule="auto"/>
        <w:ind w:firstLine="567"/>
        <w:jc w:val="both"/>
        <w:rPr>
          <w:rFonts w:ascii="Times New Roman" w:hAnsi="Times New Roman"/>
          <w:sz w:val="24"/>
          <w:szCs w:val="24"/>
        </w:rPr>
      </w:pPr>
      <w:r>
        <w:rPr>
          <w:rFonts w:ascii="Times New Roman" w:hAnsi="Times New Roman"/>
          <w:color w:val="000000"/>
          <w:sz w:val="24"/>
          <w:szCs w:val="24"/>
        </w:rPr>
        <w:t>С помощью таблиц продемонстрировать общий план стро</w:t>
      </w:r>
      <w:r>
        <w:rPr>
          <w:rFonts w:ascii="Times New Roman" w:hAnsi="Times New Roman"/>
          <w:color w:val="000000"/>
          <w:sz w:val="24"/>
          <w:szCs w:val="24"/>
        </w:rPr>
        <w:softHyphen/>
        <w:t>ения лимфатической системы, отметить, что в ее состав входят пути, проводящие лимфу и лимфоидные образования.</w:t>
      </w:r>
    </w:p>
    <w:p w:rsidR="00751288" w:rsidRDefault="00751288" w:rsidP="00751288">
      <w:pPr>
        <w:shd w:val="clear" w:color="auto" w:fill="FFFFFF"/>
        <w:spacing w:after="0" w:line="240" w:lineRule="auto"/>
        <w:ind w:firstLine="567"/>
        <w:jc w:val="both"/>
        <w:rPr>
          <w:rFonts w:ascii="Times New Roman" w:hAnsi="Times New Roman"/>
          <w:sz w:val="24"/>
          <w:szCs w:val="24"/>
        </w:rPr>
      </w:pPr>
      <w:r>
        <w:rPr>
          <w:rFonts w:ascii="Times New Roman" w:hAnsi="Times New Roman"/>
          <w:color w:val="000000"/>
          <w:sz w:val="24"/>
          <w:szCs w:val="24"/>
        </w:rPr>
        <w:t>Остановиться на особенностях строения лимфатических капилляров, которые в отличие от кровеносных имеют вид замк</w:t>
      </w:r>
      <w:r>
        <w:rPr>
          <w:rFonts w:ascii="Times New Roman" w:hAnsi="Times New Roman"/>
          <w:color w:val="000000"/>
          <w:sz w:val="24"/>
          <w:szCs w:val="24"/>
        </w:rPr>
        <w:softHyphen/>
        <w:t>нутых мешочков. Границей между капилляром и начинающимся от него сосудом является клапан.</w:t>
      </w:r>
    </w:p>
    <w:p w:rsidR="00751288" w:rsidRDefault="00751288" w:rsidP="00751288">
      <w:pPr>
        <w:shd w:val="clear" w:color="auto" w:fill="FFFFFF"/>
        <w:spacing w:after="0" w:line="240" w:lineRule="auto"/>
        <w:ind w:firstLine="567"/>
        <w:jc w:val="both"/>
        <w:rPr>
          <w:rFonts w:ascii="Times New Roman" w:hAnsi="Times New Roman"/>
          <w:sz w:val="24"/>
          <w:szCs w:val="24"/>
        </w:rPr>
      </w:pPr>
      <w:r>
        <w:rPr>
          <w:rFonts w:ascii="Times New Roman" w:hAnsi="Times New Roman"/>
          <w:color w:val="000000"/>
          <w:sz w:val="24"/>
          <w:szCs w:val="24"/>
        </w:rPr>
        <w:t xml:space="preserve">Далее показать по таблице внутриорганные и </w:t>
      </w:r>
      <w:proofErr w:type="spellStart"/>
      <w:r>
        <w:rPr>
          <w:rFonts w:ascii="Times New Roman" w:hAnsi="Times New Roman"/>
          <w:color w:val="000000"/>
          <w:sz w:val="24"/>
          <w:szCs w:val="24"/>
        </w:rPr>
        <w:t>экстра</w:t>
      </w:r>
      <w:r>
        <w:rPr>
          <w:rFonts w:ascii="Times New Roman" w:hAnsi="Times New Roman"/>
          <w:color w:val="000000"/>
          <w:sz w:val="24"/>
          <w:szCs w:val="24"/>
        </w:rPr>
        <w:softHyphen/>
        <w:t>органные</w:t>
      </w:r>
      <w:proofErr w:type="spellEnd"/>
      <w:r>
        <w:rPr>
          <w:rFonts w:ascii="Times New Roman" w:hAnsi="Times New Roman"/>
          <w:color w:val="000000"/>
          <w:sz w:val="24"/>
          <w:szCs w:val="24"/>
        </w:rPr>
        <w:t xml:space="preserve"> лимфатические сосуды, крупные лимфатические ство</w:t>
      </w:r>
      <w:r>
        <w:rPr>
          <w:rFonts w:ascii="Times New Roman" w:hAnsi="Times New Roman"/>
          <w:color w:val="000000"/>
          <w:sz w:val="24"/>
          <w:szCs w:val="24"/>
        </w:rPr>
        <w:softHyphen/>
        <w:t>лы и протоки. Отметить, что на пути лимфатических сосудов располагаются группы лимфатических узлов. Показать по таб</w:t>
      </w:r>
      <w:r>
        <w:rPr>
          <w:rFonts w:ascii="Times New Roman" w:hAnsi="Times New Roman"/>
          <w:color w:val="000000"/>
          <w:sz w:val="24"/>
          <w:szCs w:val="24"/>
        </w:rPr>
        <w:softHyphen/>
        <w:t xml:space="preserve">лице следующие лимфатические стволы: 1) два яремных (правый и левый) 2) два подключичных (правый, левый) 3) два </w:t>
      </w:r>
      <w:r>
        <w:rPr>
          <w:rFonts w:ascii="Times New Roman" w:hAnsi="Times New Roman"/>
          <w:color w:val="000000"/>
          <w:sz w:val="24"/>
          <w:szCs w:val="24"/>
        </w:rPr>
        <w:lastRenderedPageBreak/>
        <w:t xml:space="preserve">бронхомедиастинальных (правый, левый) </w:t>
      </w:r>
      <w:r>
        <w:rPr>
          <w:rFonts w:ascii="Times New Roman" w:hAnsi="Times New Roman"/>
          <w:iCs/>
          <w:color w:val="000000"/>
          <w:sz w:val="24"/>
          <w:szCs w:val="24"/>
        </w:rPr>
        <w:t>4)</w:t>
      </w:r>
      <w:r>
        <w:rPr>
          <w:rFonts w:ascii="Times New Roman" w:hAnsi="Times New Roman"/>
          <w:i/>
          <w:iCs/>
          <w:color w:val="000000"/>
          <w:sz w:val="24"/>
          <w:szCs w:val="24"/>
        </w:rPr>
        <w:t xml:space="preserve"> </w:t>
      </w:r>
      <w:r>
        <w:rPr>
          <w:rFonts w:ascii="Times New Roman" w:hAnsi="Times New Roman"/>
          <w:color w:val="000000"/>
          <w:sz w:val="24"/>
          <w:szCs w:val="24"/>
        </w:rPr>
        <w:t xml:space="preserve">кишечный 5) два поясничных (правый, </w:t>
      </w:r>
      <w:proofErr w:type="gramStart"/>
      <w:r>
        <w:rPr>
          <w:rFonts w:ascii="Times New Roman" w:hAnsi="Times New Roman"/>
          <w:color w:val="000000"/>
          <w:sz w:val="24"/>
          <w:szCs w:val="24"/>
        </w:rPr>
        <w:t>левый)  Показать</w:t>
      </w:r>
      <w:proofErr w:type="gramEnd"/>
      <w:r>
        <w:rPr>
          <w:rFonts w:ascii="Times New Roman" w:hAnsi="Times New Roman"/>
          <w:color w:val="000000"/>
          <w:sz w:val="24"/>
          <w:szCs w:val="24"/>
        </w:rPr>
        <w:t xml:space="preserve"> области, из которых каждый ствол собирает лимфу.</w:t>
      </w:r>
    </w:p>
    <w:p w:rsidR="00751288" w:rsidRDefault="00751288" w:rsidP="00751288">
      <w:pPr>
        <w:shd w:val="clear" w:color="auto" w:fill="FFFFFF"/>
        <w:spacing w:after="0" w:line="240" w:lineRule="auto"/>
        <w:ind w:right="595" w:firstLine="567"/>
        <w:jc w:val="both"/>
        <w:rPr>
          <w:rFonts w:ascii="Times New Roman" w:hAnsi="Times New Roman"/>
          <w:sz w:val="24"/>
          <w:szCs w:val="24"/>
        </w:rPr>
      </w:pPr>
      <w:r>
        <w:rPr>
          <w:rFonts w:ascii="Times New Roman" w:hAnsi="Times New Roman"/>
          <w:color w:val="000000"/>
          <w:sz w:val="24"/>
          <w:szCs w:val="24"/>
        </w:rPr>
        <w:t>На трупе продемонстрировать два основных коллектора лимфатической системы:</w:t>
      </w:r>
    </w:p>
    <w:p w:rsidR="00751288" w:rsidRDefault="00751288" w:rsidP="00751288">
      <w:pPr>
        <w:shd w:val="clear" w:color="auto" w:fill="FFFFFF"/>
        <w:spacing w:after="0" w:line="240" w:lineRule="auto"/>
        <w:ind w:firstLine="567"/>
        <w:jc w:val="both"/>
        <w:rPr>
          <w:rFonts w:ascii="Times New Roman" w:hAnsi="Times New Roman"/>
          <w:sz w:val="24"/>
          <w:szCs w:val="24"/>
        </w:rPr>
      </w:pPr>
      <w:r>
        <w:rPr>
          <w:rFonts w:ascii="Times New Roman" w:hAnsi="Times New Roman"/>
          <w:color w:val="000000"/>
          <w:sz w:val="24"/>
          <w:szCs w:val="24"/>
        </w:rPr>
        <w:t>1) правый лимфатический проток, отметить, что он слагается из 3-х стволов и соби</w:t>
      </w:r>
      <w:r>
        <w:rPr>
          <w:rFonts w:ascii="Times New Roman" w:hAnsi="Times New Roman"/>
          <w:color w:val="000000"/>
          <w:sz w:val="24"/>
          <w:szCs w:val="24"/>
        </w:rPr>
        <w:softHyphen/>
        <w:t>рает лимфу из левой половины головы, шеи, грудной полости, и левой верхней конечности. Показать мес</w:t>
      </w:r>
      <w:r>
        <w:rPr>
          <w:rFonts w:ascii="Times New Roman" w:hAnsi="Times New Roman"/>
          <w:color w:val="000000"/>
          <w:sz w:val="24"/>
          <w:szCs w:val="24"/>
        </w:rPr>
        <w:softHyphen/>
        <w:t>то его впадения в венозную систему - правый веноз</w:t>
      </w:r>
      <w:r>
        <w:rPr>
          <w:rFonts w:ascii="Times New Roman" w:hAnsi="Times New Roman"/>
          <w:color w:val="000000"/>
          <w:sz w:val="24"/>
          <w:szCs w:val="24"/>
        </w:rPr>
        <w:softHyphen/>
        <w:t>ный угол, образованный местом слияния правых ярем</w:t>
      </w:r>
      <w:r>
        <w:rPr>
          <w:rFonts w:ascii="Times New Roman" w:hAnsi="Times New Roman"/>
          <w:color w:val="000000"/>
          <w:sz w:val="24"/>
          <w:szCs w:val="24"/>
        </w:rPr>
        <w:softHyphen/>
        <w:t>ной и подключичной вен.</w:t>
      </w:r>
    </w:p>
    <w:p w:rsidR="00751288" w:rsidRDefault="00751288" w:rsidP="00751288">
      <w:pPr>
        <w:shd w:val="clear" w:color="auto" w:fill="FFFFFF"/>
        <w:spacing w:after="0" w:line="240" w:lineRule="auto"/>
        <w:ind w:firstLine="567"/>
        <w:jc w:val="both"/>
        <w:rPr>
          <w:rFonts w:ascii="Times New Roman" w:hAnsi="Times New Roman"/>
          <w:sz w:val="24"/>
          <w:szCs w:val="24"/>
        </w:rPr>
      </w:pPr>
      <w:r>
        <w:rPr>
          <w:rFonts w:ascii="Times New Roman" w:hAnsi="Times New Roman"/>
          <w:color w:val="000000"/>
          <w:sz w:val="24"/>
          <w:szCs w:val="24"/>
        </w:rPr>
        <w:t xml:space="preserve">2) грудной и лимфатический проток - показать место его образования из 2-х поясничных </w:t>
      </w:r>
      <w:proofErr w:type="gramStart"/>
      <w:r>
        <w:rPr>
          <w:rFonts w:ascii="Times New Roman" w:hAnsi="Times New Roman"/>
          <w:color w:val="000000"/>
          <w:sz w:val="24"/>
          <w:szCs w:val="24"/>
        </w:rPr>
        <w:t xml:space="preserve">стволов,   </w:t>
      </w:r>
      <w:proofErr w:type="gramEnd"/>
      <w:r>
        <w:rPr>
          <w:rFonts w:ascii="Times New Roman" w:hAnsi="Times New Roman"/>
          <w:color w:val="000000"/>
          <w:sz w:val="24"/>
          <w:szCs w:val="24"/>
        </w:rPr>
        <w:t>отверстие, через которое он проходит в диафрагме (месте с аортой), расположение его в заднем средостении позади пищевода, место впадения его в левый венозный угол, образованный слиянием левых яремной и подключичной вен.</w:t>
      </w:r>
    </w:p>
    <w:p w:rsidR="00751288" w:rsidRDefault="00751288" w:rsidP="00751288">
      <w:pPr>
        <w:shd w:val="clear" w:color="auto" w:fill="FFFFFF"/>
        <w:spacing w:after="0" w:line="240" w:lineRule="auto"/>
        <w:ind w:firstLine="567"/>
        <w:jc w:val="both"/>
        <w:rPr>
          <w:rFonts w:ascii="Times New Roman" w:hAnsi="Times New Roman"/>
          <w:sz w:val="24"/>
          <w:szCs w:val="24"/>
        </w:rPr>
      </w:pPr>
      <w:r>
        <w:rPr>
          <w:rFonts w:ascii="Times New Roman" w:hAnsi="Times New Roman"/>
          <w:color w:val="000000"/>
          <w:sz w:val="24"/>
          <w:szCs w:val="24"/>
        </w:rPr>
        <w:t>Обратить внимание на то, что грудной проток принимает в се</w:t>
      </w:r>
      <w:r>
        <w:rPr>
          <w:rFonts w:ascii="Times New Roman" w:hAnsi="Times New Roman"/>
          <w:color w:val="000000"/>
          <w:sz w:val="24"/>
          <w:szCs w:val="24"/>
        </w:rPr>
        <w:softHyphen/>
        <w:t>бя основные стволы, собирающие лимфу из левой половины головы и шеи, грудной полости, левой верхней конеч</w:t>
      </w:r>
      <w:r>
        <w:rPr>
          <w:rFonts w:ascii="Times New Roman" w:hAnsi="Times New Roman"/>
          <w:color w:val="000000"/>
          <w:sz w:val="24"/>
          <w:szCs w:val="24"/>
        </w:rPr>
        <w:softHyphen/>
        <w:t>ности, брюшной полости и таза, обеих нижних конечностей, т.е. из ¾ тела человека. Показать это на схематическом рисунке.</w:t>
      </w:r>
    </w:p>
    <w:p w:rsidR="00751288" w:rsidRDefault="00751288" w:rsidP="00751288">
      <w:pPr>
        <w:shd w:val="clear" w:color="auto" w:fill="FFFFFF"/>
        <w:spacing w:after="0" w:line="240" w:lineRule="auto"/>
        <w:ind w:firstLine="567"/>
        <w:jc w:val="both"/>
        <w:rPr>
          <w:rFonts w:ascii="Times New Roman" w:hAnsi="Times New Roman"/>
          <w:sz w:val="24"/>
          <w:szCs w:val="24"/>
        </w:rPr>
      </w:pPr>
      <w:r>
        <w:rPr>
          <w:rFonts w:ascii="Times New Roman" w:hAnsi="Times New Roman"/>
          <w:color w:val="000000"/>
          <w:sz w:val="24"/>
          <w:szCs w:val="24"/>
        </w:rPr>
        <w:t>Далее продемонстрировать на препаратах лимфоидные образования:</w:t>
      </w:r>
    </w:p>
    <w:p w:rsidR="00751288" w:rsidRDefault="00751288" w:rsidP="00751288">
      <w:pPr>
        <w:shd w:val="clear" w:color="auto" w:fill="FFFFFF"/>
        <w:spacing w:after="0" w:line="240" w:lineRule="auto"/>
        <w:ind w:firstLine="567"/>
        <w:jc w:val="both"/>
        <w:rPr>
          <w:rFonts w:ascii="Times New Roman" w:hAnsi="Times New Roman"/>
          <w:sz w:val="24"/>
          <w:szCs w:val="24"/>
        </w:rPr>
      </w:pPr>
      <w:r>
        <w:rPr>
          <w:rFonts w:ascii="Times New Roman" w:hAnsi="Times New Roman"/>
          <w:color w:val="000000"/>
          <w:sz w:val="24"/>
          <w:szCs w:val="24"/>
        </w:rPr>
        <w:t>1) в глотке - 6 миндалин.</w:t>
      </w:r>
    </w:p>
    <w:p w:rsidR="00751288" w:rsidRDefault="00751288" w:rsidP="00751288">
      <w:pPr>
        <w:shd w:val="clear" w:color="auto" w:fill="FFFFFF"/>
        <w:spacing w:after="0" w:line="240" w:lineRule="auto"/>
        <w:ind w:firstLine="567"/>
        <w:jc w:val="both"/>
        <w:rPr>
          <w:rFonts w:ascii="Times New Roman" w:hAnsi="Times New Roman"/>
          <w:sz w:val="24"/>
          <w:szCs w:val="24"/>
        </w:rPr>
      </w:pPr>
      <w:r>
        <w:rPr>
          <w:rFonts w:ascii="Times New Roman" w:hAnsi="Times New Roman"/>
          <w:color w:val="000000"/>
          <w:sz w:val="24"/>
          <w:szCs w:val="24"/>
        </w:rPr>
        <w:t>2) в тонкой кишке - одиночные узелки и их скоп</w:t>
      </w:r>
      <w:r>
        <w:rPr>
          <w:rFonts w:ascii="Times New Roman" w:hAnsi="Times New Roman"/>
          <w:color w:val="000000"/>
          <w:sz w:val="24"/>
          <w:szCs w:val="24"/>
        </w:rPr>
        <w:softHyphen/>
        <w:t xml:space="preserve">ления в </w:t>
      </w:r>
      <w:proofErr w:type="gramStart"/>
      <w:r>
        <w:rPr>
          <w:rFonts w:ascii="Times New Roman" w:hAnsi="Times New Roman"/>
          <w:color w:val="000000"/>
          <w:sz w:val="24"/>
          <w:szCs w:val="24"/>
        </w:rPr>
        <w:t xml:space="preserve">виде  </w:t>
      </w:r>
      <w:proofErr w:type="spellStart"/>
      <w:r>
        <w:rPr>
          <w:rFonts w:ascii="Times New Roman" w:hAnsi="Times New Roman"/>
          <w:color w:val="000000"/>
          <w:sz w:val="24"/>
          <w:szCs w:val="24"/>
        </w:rPr>
        <w:t>пейеровых</w:t>
      </w:r>
      <w:proofErr w:type="spellEnd"/>
      <w:proofErr w:type="gramEnd"/>
      <w:r>
        <w:rPr>
          <w:rFonts w:ascii="Times New Roman" w:hAnsi="Times New Roman"/>
          <w:color w:val="000000"/>
          <w:sz w:val="24"/>
          <w:szCs w:val="24"/>
        </w:rPr>
        <w:t xml:space="preserve"> бляшек.</w:t>
      </w:r>
    </w:p>
    <w:p w:rsidR="00751288" w:rsidRDefault="00751288" w:rsidP="00751288">
      <w:pPr>
        <w:shd w:val="clear" w:color="auto" w:fill="FFFFFF"/>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3) регионарные лимфатические узлы.</w:t>
      </w:r>
    </w:p>
    <w:p w:rsidR="00751288" w:rsidRDefault="00751288" w:rsidP="00751288">
      <w:pPr>
        <w:shd w:val="clear" w:color="auto" w:fill="FFFFFF"/>
        <w:spacing w:after="0" w:line="240" w:lineRule="auto"/>
        <w:ind w:left="19" w:firstLine="548"/>
        <w:jc w:val="both"/>
        <w:rPr>
          <w:rFonts w:ascii="Times New Roman" w:hAnsi="Times New Roman"/>
          <w:sz w:val="24"/>
          <w:szCs w:val="24"/>
        </w:rPr>
      </w:pPr>
      <w:r>
        <w:rPr>
          <w:rFonts w:ascii="Times New Roman" w:hAnsi="Times New Roman"/>
          <w:color w:val="000000"/>
          <w:sz w:val="24"/>
          <w:szCs w:val="24"/>
        </w:rPr>
        <w:t xml:space="preserve">Конкретно остановиться на </w:t>
      </w:r>
      <w:proofErr w:type="spellStart"/>
      <w:r>
        <w:rPr>
          <w:rFonts w:ascii="Times New Roman" w:hAnsi="Times New Roman"/>
          <w:color w:val="000000"/>
          <w:sz w:val="24"/>
          <w:szCs w:val="24"/>
        </w:rPr>
        <w:t>лимфооттоке</w:t>
      </w:r>
      <w:proofErr w:type="spellEnd"/>
      <w:r>
        <w:rPr>
          <w:rFonts w:ascii="Times New Roman" w:hAnsi="Times New Roman"/>
          <w:color w:val="000000"/>
          <w:sz w:val="24"/>
          <w:szCs w:val="24"/>
        </w:rPr>
        <w:t xml:space="preserve"> от верхних и нижних конечностей, показать регионарные лимфатические узлы в лок</w:t>
      </w:r>
      <w:r>
        <w:rPr>
          <w:rFonts w:ascii="Times New Roman" w:hAnsi="Times New Roman"/>
          <w:color w:val="000000"/>
          <w:sz w:val="24"/>
          <w:szCs w:val="24"/>
        </w:rPr>
        <w:softHyphen/>
        <w:t>тевой, подмышечной, подколенной и паховой областях.</w:t>
      </w:r>
    </w:p>
    <w:p w:rsidR="00751288" w:rsidRDefault="00751288" w:rsidP="00751288">
      <w:pPr>
        <w:shd w:val="clear" w:color="auto" w:fill="FFFFFF"/>
        <w:spacing w:after="0" w:line="240" w:lineRule="auto"/>
        <w:ind w:left="19" w:firstLine="548"/>
        <w:jc w:val="both"/>
        <w:rPr>
          <w:rFonts w:ascii="Times New Roman" w:hAnsi="Times New Roman"/>
          <w:sz w:val="24"/>
          <w:szCs w:val="24"/>
        </w:rPr>
      </w:pPr>
      <w:r>
        <w:rPr>
          <w:rFonts w:ascii="Times New Roman" w:hAnsi="Times New Roman"/>
          <w:color w:val="000000"/>
          <w:sz w:val="24"/>
          <w:szCs w:val="24"/>
        </w:rPr>
        <w:t>Показать место расположения регионарных лимфатичес</w:t>
      </w:r>
      <w:r>
        <w:rPr>
          <w:rFonts w:ascii="Times New Roman" w:hAnsi="Times New Roman"/>
          <w:color w:val="000000"/>
          <w:sz w:val="24"/>
          <w:szCs w:val="24"/>
        </w:rPr>
        <w:softHyphen/>
        <w:t>ких узлов вокруг органов, наиболее часто поражаемых злокачественными образованиями: желудок, прямая кишка, матка, легкие, язык, нижняя губа, молочная железа. Остановиться на особенностях оттока лимфы от тонкой кишки. С помощью таб</w:t>
      </w:r>
      <w:r>
        <w:rPr>
          <w:rFonts w:ascii="Times New Roman" w:hAnsi="Times New Roman"/>
          <w:color w:val="000000"/>
          <w:sz w:val="24"/>
          <w:szCs w:val="24"/>
        </w:rPr>
        <w:softHyphen/>
        <w:t>лицы «Строение ворсинки тонкой кишки» показать, что в вор</w:t>
      </w:r>
      <w:r>
        <w:rPr>
          <w:rFonts w:ascii="Times New Roman" w:hAnsi="Times New Roman"/>
          <w:color w:val="000000"/>
          <w:sz w:val="24"/>
          <w:szCs w:val="24"/>
        </w:rPr>
        <w:softHyphen/>
        <w:t>синке находятся млечные сосуды, в которые всасываются из кишечника жиры. Остальные питательные вещества всасывают</w:t>
      </w:r>
      <w:r>
        <w:rPr>
          <w:rFonts w:ascii="Times New Roman" w:hAnsi="Times New Roman"/>
          <w:color w:val="000000"/>
          <w:sz w:val="24"/>
          <w:szCs w:val="24"/>
        </w:rPr>
        <w:softHyphen/>
        <w:t>ся в венозные сосуды ворсинки и уносятся через воротную ве</w:t>
      </w:r>
      <w:r>
        <w:rPr>
          <w:rFonts w:ascii="Times New Roman" w:hAnsi="Times New Roman"/>
          <w:color w:val="000000"/>
          <w:sz w:val="24"/>
          <w:szCs w:val="24"/>
        </w:rPr>
        <w:softHyphen/>
        <w:t>ну в печень.</w:t>
      </w:r>
    </w:p>
    <w:p w:rsidR="00751288" w:rsidRDefault="00751288" w:rsidP="00751288">
      <w:pPr>
        <w:shd w:val="clear" w:color="auto" w:fill="FFFFFF"/>
        <w:spacing w:after="0" w:line="240" w:lineRule="auto"/>
        <w:ind w:left="19" w:firstLine="548"/>
        <w:jc w:val="both"/>
        <w:rPr>
          <w:rFonts w:ascii="Times New Roman" w:hAnsi="Times New Roman"/>
          <w:color w:val="000000"/>
          <w:sz w:val="24"/>
          <w:szCs w:val="24"/>
        </w:rPr>
      </w:pPr>
      <w:r>
        <w:rPr>
          <w:rFonts w:ascii="Times New Roman" w:hAnsi="Times New Roman"/>
          <w:color w:val="000000"/>
          <w:sz w:val="24"/>
          <w:szCs w:val="24"/>
        </w:rPr>
        <w:t>В заключение еще раз остановиться на важности зна</w:t>
      </w:r>
      <w:r>
        <w:rPr>
          <w:rFonts w:ascii="Times New Roman" w:hAnsi="Times New Roman"/>
          <w:color w:val="000000"/>
          <w:sz w:val="24"/>
          <w:szCs w:val="24"/>
        </w:rPr>
        <w:softHyphen/>
        <w:t>ния анатомии лимфатической системы для клиники. На трупе но</w:t>
      </w:r>
      <w:r>
        <w:rPr>
          <w:rFonts w:ascii="Times New Roman" w:hAnsi="Times New Roman"/>
          <w:color w:val="000000"/>
          <w:sz w:val="24"/>
          <w:szCs w:val="24"/>
        </w:rPr>
        <w:softHyphen/>
        <w:t>ворожденного и музейных препаратах продемонстрировать инъе</w:t>
      </w:r>
      <w:r>
        <w:rPr>
          <w:rFonts w:ascii="Times New Roman" w:hAnsi="Times New Roman"/>
          <w:color w:val="000000"/>
          <w:sz w:val="24"/>
          <w:szCs w:val="24"/>
        </w:rPr>
        <w:softHyphen/>
        <w:t>цированные тушью лимфатические сосуды и регионарные узлы го</w:t>
      </w:r>
      <w:r>
        <w:rPr>
          <w:rFonts w:ascii="Times New Roman" w:hAnsi="Times New Roman"/>
          <w:color w:val="000000"/>
          <w:sz w:val="24"/>
          <w:szCs w:val="24"/>
        </w:rPr>
        <w:softHyphen/>
        <w:t>ловы, шеи, верхней и нижней конечности, брыжейки.</w:t>
      </w:r>
    </w:p>
    <w:p w:rsidR="00751288" w:rsidRDefault="00751288" w:rsidP="00751288">
      <w:pPr>
        <w:spacing w:after="0" w:line="240" w:lineRule="auto"/>
        <w:jc w:val="both"/>
        <w:rPr>
          <w:rFonts w:ascii="Times New Roman" w:hAnsi="Times New Roman"/>
          <w:sz w:val="24"/>
          <w:szCs w:val="24"/>
        </w:rPr>
      </w:pPr>
      <w:r>
        <w:rPr>
          <w:rFonts w:ascii="Times New Roman" w:hAnsi="Times New Roman"/>
          <w:sz w:val="24"/>
          <w:szCs w:val="24"/>
        </w:rPr>
        <w:t xml:space="preserve">        На сагиттальном распиле головы и шеи показать глоточную, трубные, небные и язычную миндалины. В грудной клетке показать вилочковую железу и ее правую и левую доли. На препарате подвздошной кишки показать одиночные и групповые лимфоидные узелки. В брюшной полости показать селезенку, червеобразный отросток слепой кишки, лимфатические узлы корня брыжейки тонкой кишки. На шлифе длинной трубчатой кости показать губчатое вещество эпифизов, на шлифе губчатых костей показать их губчатое вещество. </w:t>
      </w:r>
    </w:p>
    <w:p w:rsidR="00751288" w:rsidRDefault="00751288" w:rsidP="00751288">
      <w:pPr>
        <w:spacing w:after="0" w:line="240" w:lineRule="auto"/>
        <w:jc w:val="both"/>
        <w:rPr>
          <w:rFonts w:ascii="Times New Roman" w:hAnsi="Times New Roman"/>
          <w:sz w:val="24"/>
          <w:szCs w:val="24"/>
        </w:rPr>
      </w:pPr>
      <w:r>
        <w:rPr>
          <w:rFonts w:ascii="Times New Roman" w:hAnsi="Times New Roman"/>
          <w:sz w:val="24"/>
          <w:szCs w:val="24"/>
        </w:rPr>
        <w:t xml:space="preserve">       Уметь найти и показать на нижеуказанных препаратах и таблицах: 1. Щитовидную железу с ее долями и перешейком, </w:t>
      </w:r>
      <w:proofErr w:type="gramStart"/>
      <w:r>
        <w:rPr>
          <w:rFonts w:ascii="Times New Roman" w:hAnsi="Times New Roman"/>
          <w:sz w:val="24"/>
          <w:szCs w:val="24"/>
        </w:rPr>
        <w:t>паращитовидные  железы</w:t>
      </w:r>
      <w:proofErr w:type="gramEnd"/>
      <w:r>
        <w:rPr>
          <w:rFonts w:ascii="Times New Roman" w:hAnsi="Times New Roman"/>
          <w:sz w:val="24"/>
          <w:szCs w:val="24"/>
        </w:rPr>
        <w:t>, верхнюю и нижнюю щитовидные артерии, верхний и  возвратный гортанные нервы, гортанно-глоточные ветви  симпатического ствола;  2.Поджелудочную железу, верхнюю и нижнюю поджелудочно-</w:t>
      </w:r>
    </w:p>
    <w:p w:rsidR="00751288" w:rsidRDefault="00751288" w:rsidP="00751288">
      <w:pPr>
        <w:spacing w:after="0" w:line="240" w:lineRule="auto"/>
        <w:jc w:val="both"/>
        <w:rPr>
          <w:rFonts w:ascii="Times New Roman" w:hAnsi="Times New Roman"/>
          <w:sz w:val="24"/>
          <w:szCs w:val="24"/>
        </w:rPr>
      </w:pPr>
      <w:r>
        <w:rPr>
          <w:rFonts w:ascii="Times New Roman" w:hAnsi="Times New Roman"/>
          <w:sz w:val="24"/>
          <w:szCs w:val="24"/>
        </w:rPr>
        <w:t xml:space="preserve"> двенадцатиперстные артерии, селезеночную артерию, ветви брюшного отдела блуждающего нерва, узлы и ветви чревного сплетения;  3. Надпочечники, верхнюю, среднюю и нижнюю надпочечниковые  артерии, узлы и ветви чревного сплетения;  4. Яичники (женский труп), яичниковую и маточную артерии, тазовые внутренностные нервы, узлы и ветви подчревных сплетений;  5. Яички (мужской труп) </w:t>
      </w:r>
      <w:proofErr w:type="spellStart"/>
      <w:r>
        <w:rPr>
          <w:rFonts w:ascii="Times New Roman" w:hAnsi="Times New Roman"/>
          <w:sz w:val="24"/>
          <w:szCs w:val="24"/>
        </w:rPr>
        <w:t>яичковую</w:t>
      </w:r>
      <w:proofErr w:type="spellEnd"/>
      <w:r>
        <w:rPr>
          <w:rFonts w:ascii="Times New Roman" w:hAnsi="Times New Roman"/>
          <w:sz w:val="24"/>
          <w:szCs w:val="24"/>
        </w:rPr>
        <w:t xml:space="preserve"> артерию и артерию семявыносящего  протока, </w:t>
      </w:r>
      <w:proofErr w:type="spellStart"/>
      <w:r>
        <w:rPr>
          <w:rFonts w:ascii="Times New Roman" w:hAnsi="Times New Roman"/>
          <w:sz w:val="24"/>
          <w:szCs w:val="24"/>
        </w:rPr>
        <w:t>кремастерную</w:t>
      </w:r>
      <w:proofErr w:type="spellEnd"/>
      <w:r>
        <w:rPr>
          <w:rFonts w:ascii="Times New Roman" w:hAnsi="Times New Roman"/>
          <w:sz w:val="24"/>
          <w:szCs w:val="24"/>
        </w:rPr>
        <w:t xml:space="preserve"> ветвь нижней подчревной артерии, тазовые    внутренностные нервы, узлы и ветви подчревных сплетений;  6.Гипофиз с его воронкой и серым бугром, внутренним строением, эпифиз, артериальный круг мозга, внутренний сонный и позвоночный нервы симпатического ствола;  7. Параганглии</w:t>
      </w:r>
    </w:p>
    <w:p w:rsidR="00751288" w:rsidRDefault="00751288" w:rsidP="00751288">
      <w:pPr>
        <w:shd w:val="clear" w:color="auto" w:fill="FFFFFF"/>
        <w:spacing w:after="0" w:line="240" w:lineRule="auto"/>
        <w:ind w:firstLine="548"/>
        <w:jc w:val="both"/>
        <w:rPr>
          <w:rFonts w:ascii="Times New Roman" w:hAnsi="Times New Roman"/>
          <w:color w:val="000000"/>
          <w:sz w:val="28"/>
          <w:szCs w:val="28"/>
        </w:rPr>
      </w:pPr>
    </w:p>
    <w:p w:rsidR="00751288" w:rsidRDefault="00751288" w:rsidP="00751288">
      <w:pPr>
        <w:spacing w:after="0" w:line="240" w:lineRule="auto"/>
        <w:ind w:firstLine="709"/>
        <w:jc w:val="both"/>
        <w:rPr>
          <w:rFonts w:ascii="Times New Roman" w:hAnsi="Times New Roman"/>
          <w:color w:val="000000"/>
          <w:sz w:val="24"/>
          <w:szCs w:val="24"/>
        </w:rPr>
      </w:pPr>
      <w:r>
        <w:rPr>
          <w:rFonts w:ascii="Times New Roman" w:hAnsi="Times New Roman"/>
          <w:sz w:val="24"/>
          <w:szCs w:val="24"/>
        </w:rPr>
        <w:t xml:space="preserve">                     </w:t>
      </w:r>
    </w:p>
    <w:p w:rsidR="00751288" w:rsidRDefault="00751288" w:rsidP="00751288">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lastRenderedPageBreak/>
        <w:t xml:space="preserve">7. Рекомендуемая литература: </w:t>
      </w:r>
    </w:p>
    <w:p w:rsidR="00751288" w:rsidRDefault="00751288" w:rsidP="00751288">
      <w:pPr>
        <w:spacing w:after="0" w:line="240" w:lineRule="auto"/>
        <w:ind w:firstLine="709"/>
        <w:jc w:val="both"/>
        <w:rPr>
          <w:rFonts w:ascii="Times New Roman" w:hAnsi="Times New Roman"/>
          <w:color w:val="000000"/>
          <w:sz w:val="24"/>
          <w:szCs w:val="24"/>
        </w:rPr>
      </w:pPr>
    </w:p>
    <w:p w:rsidR="00751288" w:rsidRDefault="00751288" w:rsidP="00751288">
      <w:pPr>
        <w:spacing w:after="0" w:line="240" w:lineRule="auto"/>
        <w:rPr>
          <w:rFonts w:ascii="Times New Roman" w:hAnsi="Times New Roman"/>
          <w:sz w:val="24"/>
          <w:szCs w:val="24"/>
        </w:rPr>
      </w:pPr>
      <w:r>
        <w:rPr>
          <w:rFonts w:ascii="Times New Roman" w:hAnsi="Times New Roman"/>
          <w:b/>
          <w:bCs/>
          <w:sz w:val="24"/>
          <w:szCs w:val="24"/>
        </w:rPr>
        <w:t>Анатоми</w:t>
      </w:r>
      <w:r>
        <w:rPr>
          <w:rFonts w:ascii="Times New Roman" w:hAnsi="Times New Roman"/>
          <w:sz w:val="24"/>
          <w:szCs w:val="24"/>
        </w:rPr>
        <w:t xml:space="preserve">я </w:t>
      </w:r>
      <w:r>
        <w:rPr>
          <w:rFonts w:ascii="Times New Roman" w:hAnsi="Times New Roman"/>
          <w:b/>
          <w:bCs/>
          <w:sz w:val="24"/>
          <w:szCs w:val="24"/>
        </w:rPr>
        <w:t>человек</w:t>
      </w:r>
      <w:r>
        <w:rPr>
          <w:rFonts w:ascii="Times New Roman" w:hAnsi="Times New Roman"/>
          <w:sz w:val="24"/>
          <w:szCs w:val="24"/>
        </w:rPr>
        <w:t>а [Текст</w:t>
      </w:r>
      <w:proofErr w:type="gramStart"/>
      <w:r>
        <w:rPr>
          <w:rFonts w:ascii="Times New Roman" w:hAnsi="Times New Roman"/>
          <w:sz w:val="24"/>
          <w:szCs w:val="24"/>
        </w:rPr>
        <w:t>] :</w:t>
      </w:r>
      <w:proofErr w:type="gramEnd"/>
      <w:r>
        <w:rPr>
          <w:rFonts w:ascii="Times New Roman" w:hAnsi="Times New Roman"/>
          <w:sz w:val="24"/>
          <w:szCs w:val="24"/>
        </w:rPr>
        <w:t xml:space="preserve"> учебник / </w:t>
      </w:r>
      <w:proofErr w:type="spellStart"/>
      <w:r>
        <w:rPr>
          <w:rFonts w:ascii="Times New Roman" w:hAnsi="Times New Roman"/>
          <w:sz w:val="24"/>
          <w:szCs w:val="24"/>
        </w:rPr>
        <w:t>М.Г.Привес,Н.К.Лысенков,В.И.Бушкович</w:t>
      </w:r>
      <w:proofErr w:type="spellEnd"/>
      <w:r>
        <w:rPr>
          <w:rFonts w:ascii="Times New Roman" w:hAnsi="Times New Roman"/>
          <w:sz w:val="24"/>
          <w:szCs w:val="24"/>
        </w:rPr>
        <w:t xml:space="preserve">, 12-е </w:t>
      </w:r>
      <w:proofErr w:type="spellStart"/>
      <w:r>
        <w:rPr>
          <w:rFonts w:ascii="Times New Roman" w:hAnsi="Times New Roman"/>
          <w:sz w:val="24"/>
          <w:szCs w:val="24"/>
        </w:rPr>
        <w:t>изд</w:t>
      </w:r>
      <w:proofErr w:type="spellEnd"/>
      <w:r>
        <w:rPr>
          <w:rFonts w:ascii="Times New Roman" w:hAnsi="Times New Roman"/>
          <w:sz w:val="24"/>
          <w:szCs w:val="24"/>
        </w:rPr>
        <w:t>.,</w:t>
      </w:r>
      <w:proofErr w:type="spellStart"/>
      <w:r>
        <w:rPr>
          <w:rFonts w:ascii="Times New Roman" w:hAnsi="Times New Roman"/>
          <w:sz w:val="24"/>
          <w:szCs w:val="24"/>
        </w:rPr>
        <w:t>перераб.и</w:t>
      </w:r>
      <w:proofErr w:type="spellEnd"/>
      <w:r>
        <w:rPr>
          <w:rFonts w:ascii="Times New Roman" w:hAnsi="Times New Roman"/>
          <w:sz w:val="24"/>
          <w:szCs w:val="24"/>
        </w:rPr>
        <w:t xml:space="preserve"> доп. - СПб. : </w:t>
      </w:r>
      <w:proofErr w:type="spellStart"/>
      <w:r>
        <w:rPr>
          <w:rFonts w:ascii="Times New Roman" w:hAnsi="Times New Roman"/>
          <w:sz w:val="24"/>
          <w:szCs w:val="24"/>
        </w:rPr>
        <w:t>СПбМАПО</w:t>
      </w:r>
      <w:proofErr w:type="spellEnd"/>
      <w:r>
        <w:rPr>
          <w:rFonts w:ascii="Times New Roman" w:hAnsi="Times New Roman"/>
          <w:sz w:val="24"/>
          <w:szCs w:val="24"/>
        </w:rPr>
        <w:t xml:space="preserve">, 2005, 2006,2008, 2009. - 720 </w:t>
      </w:r>
      <w:proofErr w:type="gramStart"/>
      <w:r>
        <w:rPr>
          <w:rFonts w:ascii="Times New Roman" w:hAnsi="Times New Roman"/>
          <w:sz w:val="24"/>
          <w:szCs w:val="24"/>
        </w:rPr>
        <w:t>с. :</w:t>
      </w:r>
      <w:proofErr w:type="gramEnd"/>
      <w:r>
        <w:rPr>
          <w:rFonts w:ascii="Times New Roman" w:hAnsi="Times New Roman"/>
          <w:sz w:val="24"/>
          <w:szCs w:val="24"/>
        </w:rPr>
        <w:t xml:space="preserve"> ил. - (Учеб. лит. для студентов мед. вузов). </w:t>
      </w:r>
    </w:p>
    <w:p w:rsidR="00751288" w:rsidRDefault="00751288" w:rsidP="00751288">
      <w:pPr>
        <w:spacing w:after="0" w:line="240" w:lineRule="auto"/>
        <w:rPr>
          <w:rFonts w:ascii="Times New Roman" w:hAnsi="Times New Roman"/>
          <w:sz w:val="24"/>
          <w:szCs w:val="24"/>
        </w:rPr>
      </w:pPr>
      <w:r>
        <w:rPr>
          <w:rFonts w:ascii="Times New Roman" w:hAnsi="Times New Roman"/>
          <w:b/>
          <w:bCs/>
          <w:sz w:val="24"/>
          <w:szCs w:val="24"/>
        </w:rPr>
        <w:t>Анатоми</w:t>
      </w:r>
      <w:r>
        <w:rPr>
          <w:rFonts w:ascii="Times New Roman" w:hAnsi="Times New Roman"/>
          <w:sz w:val="24"/>
          <w:szCs w:val="24"/>
        </w:rPr>
        <w:t xml:space="preserve">я </w:t>
      </w:r>
      <w:r>
        <w:rPr>
          <w:rFonts w:ascii="Times New Roman" w:hAnsi="Times New Roman"/>
          <w:b/>
          <w:bCs/>
          <w:sz w:val="24"/>
          <w:szCs w:val="24"/>
        </w:rPr>
        <w:t>человек</w:t>
      </w:r>
      <w:r>
        <w:rPr>
          <w:rFonts w:ascii="Times New Roman" w:hAnsi="Times New Roman"/>
          <w:sz w:val="24"/>
          <w:szCs w:val="24"/>
        </w:rPr>
        <w:t>а [Текст</w:t>
      </w:r>
      <w:proofErr w:type="gramStart"/>
      <w:r>
        <w:rPr>
          <w:rFonts w:ascii="Times New Roman" w:hAnsi="Times New Roman"/>
          <w:sz w:val="24"/>
          <w:szCs w:val="24"/>
        </w:rPr>
        <w:t>] :</w:t>
      </w:r>
      <w:proofErr w:type="gramEnd"/>
      <w:r>
        <w:rPr>
          <w:rFonts w:ascii="Times New Roman" w:hAnsi="Times New Roman"/>
          <w:sz w:val="24"/>
          <w:szCs w:val="24"/>
        </w:rPr>
        <w:t xml:space="preserve"> атлас: в 3 т. / Г. Л. </w:t>
      </w:r>
      <w:proofErr w:type="spellStart"/>
      <w:r>
        <w:rPr>
          <w:rFonts w:ascii="Times New Roman" w:hAnsi="Times New Roman"/>
          <w:sz w:val="24"/>
          <w:szCs w:val="24"/>
        </w:rPr>
        <w:t>Билич</w:t>
      </w:r>
      <w:proofErr w:type="spellEnd"/>
      <w:r>
        <w:rPr>
          <w:rFonts w:ascii="Times New Roman" w:hAnsi="Times New Roman"/>
          <w:sz w:val="24"/>
          <w:szCs w:val="24"/>
        </w:rPr>
        <w:t xml:space="preserve">, В. А. </w:t>
      </w:r>
      <w:proofErr w:type="spellStart"/>
      <w:r>
        <w:rPr>
          <w:rFonts w:ascii="Times New Roman" w:hAnsi="Times New Roman"/>
          <w:sz w:val="24"/>
          <w:szCs w:val="24"/>
        </w:rPr>
        <w:t>Крыжановский</w:t>
      </w:r>
      <w:proofErr w:type="spellEnd"/>
      <w:r>
        <w:rPr>
          <w:rFonts w:ascii="Times New Roman" w:hAnsi="Times New Roman"/>
          <w:sz w:val="24"/>
          <w:szCs w:val="24"/>
        </w:rPr>
        <w:t xml:space="preserve"> . - </w:t>
      </w:r>
      <w:proofErr w:type="gramStart"/>
      <w:r>
        <w:rPr>
          <w:rFonts w:ascii="Times New Roman" w:hAnsi="Times New Roman"/>
          <w:sz w:val="24"/>
          <w:szCs w:val="24"/>
        </w:rPr>
        <w:t>М. :</w:t>
      </w:r>
      <w:proofErr w:type="gramEnd"/>
      <w:r>
        <w:rPr>
          <w:rFonts w:ascii="Times New Roman" w:hAnsi="Times New Roman"/>
          <w:sz w:val="24"/>
          <w:szCs w:val="24"/>
        </w:rPr>
        <w:t xml:space="preserve"> ГЭОТАР-Медиа, 2010 - . - ISBN 978-5-9704-1240-4 (общ.</w:t>
      </w:r>
      <w:proofErr w:type="gramStart"/>
      <w:r>
        <w:rPr>
          <w:rFonts w:ascii="Times New Roman" w:hAnsi="Times New Roman"/>
          <w:sz w:val="24"/>
          <w:szCs w:val="24"/>
        </w:rPr>
        <w:t>).</w:t>
      </w:r>
      <w:r>
        <w:rPr>
          <w:rFonts w:ascii="Times New Roman" w:hAnsi="Times New Roman"/>
          <w:sz w:val="24"/>
          <w:szCs w:val="24"/>
        </w:rPr>
        <w:br/>
      </w:r>
      <w:r>
        <w:rPr>
          <w:rFonts w:ascii="Times New Roman" w:hAnsi="Times New Roman"/>
          <w:b/>
          <w:bCs/>
          <w:sz w:val="24"/>
          <w:szCs w:val="24"/>
        </w:rPr>
        <w:t>Т.</w:t>
      </w:r>
      <w:proofErr w:type="gramEnd"/>
      <w:r>
        <w:rPr>
          <w:rFonts w:ascii="Times New Roman" w:hAnsi="Times New Roman"/>
          <w:b/>
          <w:bCs/>
          <w:sz w:val="24"/>
          <w:szCs w:val="24"/>
        </w:rPr>
        <w:t xml:space="preserve"> 1</w:t>
      </w:r>
      <w:r>
        <w:rPr>
          <w:rFonts w:ascii="Times New Roman" w:hAnsi="Times New Roman"/>
          <w:sz w:val="24"/>
          <w:szCs w:val="24"/>
        </w:rPr>
        <w:t xml:space="preserve"> : [Опорно-двигательный аппарат : остеология. синдесмология. миология]. - 784 </w:t>
      </w:r>
      <w:proofErr w:type="gramStart"/>
      <w:r>
        <w:rPr>
          <w:rFonts w:ascii="Times New Roman" w:hAnsi="Times New Roman"/>
          <w:sz w:val="24"/>
          <w:szCs w:val="24"/>
        </w:rPr>
        <w:t>с. :</w:t>
      </w:r>
      <w:proofErr w:type="gramEnd"/>
      <w:r>
        <w:rPr>
          <w:rFonts w:ascii="Times New Roman" w:hAnsi="Times New Roman"/>
          <w:sz w:val="24"/>
          <w:szCs w:val="24"/>
        </w:rPr>
        <w:t xml:space="preserve"> ил. - </w:t>
      </w:r>
      <w:r>
        <w:rPr>
          <w:rFonts w:ascii="Times New Roman" w:hAnsi="Times New Roman"/>
          <w:b/>
          <w:bCs/>
          <w:sz w:val="24"/>
          <w:szCs w:val="24"/>
        </w:rPr>
        <w:t xml:space="preserve">ISBN </w:t>
      </w:r>
      <w:r>
        <w:rPr>
          <w:rFonts w:ascii="Times New Roman" w:hAnsi="Times New Roman"/>
          <w:sz w:val="24"/>
          <w:szCs w:val="24"/>
        </w:rPr>
        <w:t>978-5-9704-1241-1 (Т.1)</w:t>
      </w:r>
    </w:p>
    <w:p w:rsidR="00751288" w:rsidRDefault="00751288" w:rsidP="00751288">
      <w:pPr>
        <w:spacing w:after="0" w:line="240" w:lineRule="auto"/>
        <w:rPr>
          <w:rFonts w:ascii="Times New Roman" w:hAnsi="Times New Roman"/>
          <w:sz w:val="24"/>
          <w:szCs w:val="24"/>
        </w:rPr>
      </w:pPr>
      <w:r>
        <w:rPr>
          <w:rFonts w:ascii="Times New Roman" w:hAnsi="Times New Roman"/>
          <w:b/>
          <w:bCs/>
          <w:sz w:val="24"/>
          <w:szCs w:val="24"/>
        </w:rPr>
        <w:t>Анатоми</w:t>
      </w:r>
      <w:r>
        <w:rPr>
          <w:rFonts w:ascii="Times New Roman" w:hAnsi="Times New Roman"/>
          <w:sz w:val="24"/>
          <w:szCs w:val="24"/>
        </w:rPr>
        <w:t xml:space="preserve">я </w:t>
      </w:r>
      <w:r>
        <w:rPr>
          <w:rFonts w:ascii="Times New Roman" w:hAnsi="Times New Roman"/>
          <w:b/>
          <w:bCs/>
          <w:sz w:val="24"/>
          <w:szCs w:val="24"/>
        </w:rPr>
        <w:t>человек</w:t>
      </w:r>
      <w:r>
        <w:rPr>
          <w:rFonts w:ascii="Times New Roman" w:hAnsi="Times New Roman"/>
          <w:sz w:val="24"/>
          <w:szCs w:val="24"/>
        </w:rPr>
        <w:t>а [Текст</w:t>
      </w:r>
      <w:proofErr w:type="gramStart"/>
      <w:r>
        <w:rPr>
          <w:rFonts w:ascii="Times New Roman" w:hAnsi="Times New Roman"/>
          <w:sz w:val="24"/>
          <w:szCs w:val="24"/>
        </w:rPr>
        <w:t>] :</w:t>
      </w:r>
      <w:proofErr w:type="gramEnd"/>
      <w:r>
        <w:rPr>
          <w:rFonts w:ascii="Times New Roman" w:hAnsi="Times New Roman"/>
          <w:sz w:val="24"/>
          <w:szCs w:val="24"/>
        </w:rPr>
        <w:t xml:space="preserve"> атлас: в 3 т. / Г. Л. </w:t>
      </w:r>
      <w:proofErr w:type="spellStart"/>
      <w:r>
        <w:rPr>
          <w:rFonts w:ascii="Times New Roman" w:hAnsi="Times New Roman"/>
          <w:sz w:val="24"/>
          <w:szCs w:val="24"/>
        </w:rPr>
        <w:t>Билич</w:t>
      </w:r>
      <w:proofErr w:type="spellEnd"/>
      <w:r>
        <w:rPr>
          <w:rFonts w:ascii="Times New Roman" w:hAnsi="Times New Roman"/>
          <w:sz w:val="24"/>
          <w:szCs w:val="24"/>
        </w:rPr>
        <w:t xml:space="preserve">, В. А. </w:t>
      </w:r>
      <w:proofErr w:type="spellStart"/>
      <w:r>
        <w:rPr>
          <w:rFonts w:ascii="Times New Roman" w:hAnsi="Times New Roman"/>
          <w:sz w:val="24"/>
          <w:szCs w:val="24"/>
        </w:rPr>
        <w:t>Крыжановский</w:t>
      </w:r>
      <w:proofErr w:type="spellEnd"/>
      <w:r>
        <w:rPr>
          <w:rFonts w:ascii="Times New Roman" w:hAnsi="Times New Roman"/>
          <w:sz w:val="24"/>
          <w:szCs w:val="24"/>
        </w:rPr>
        <w:t xml:space="preserve"> . - </w:t>
      </w:r>
      <w:proofErr w:type="gramStart"/>
      <w:r>
        <w:rPr>
          <w:rFonts w:ascii="Times New Roman" w:hAnsi="Times New Roman"/>
          <w:sz w:val="24"/>
          <w:szCs w:val="24"/>
        </w:rPr>
        <w:t>М. :</w:t>
      </w:r>
      <w:proofErr w:type="gramEnd"/>
      <w:r>
        <w:rPr>
          <w:rFonts w:ascii="Times New Roman" w:hAnsi="Times New Roman"/>
          <w:sz w:val="24"/>
          <w:szCs w:val="24"/>
        </w:rPr>
        <w:t xml:space="preserve"> ГЭОТАР-Медиа, 2010 - . - ISBN 978-5-9704-1240-4 (общ.</w:t>
      </w:r>
      <w:proofErr w:type="gramStart"/>
      <w:r>
        <w:rPr>
          <w:rFonts w:ascii="Times New Roman" w:hAnsi="Times New Roman"/>
          <w:sz w:val="24"/>
          <w:szCs w:val="24"/>
        </w:rPr>
        <w:t>).</w:t>
      </w:r>
      <w:r>
        <w:rPr>
          <w:rFonts w:ascii="Times New Roman" w:hAnsi="Times New Roman"/>
          <w:sz w:val="24"/>
          <w:szCs w:val="24"/>
        </w:rPr>
        <w:br/>
      </w:r>
      <w:r>
        <w:rPr>
          <w:rFonts w:ascii="Times New Roman" w:hAnsi="Times New Roman"/>
          <w:b/>
          <w:bCs/>
          <w:sz w:val="24"/>
          <w:szCs w:val="24"/>
        </w:rPr>
        <w:t>Т.</w:t>
      </w:r>
      <w:proofErr w:type="gramEnd"/>
      <w:r>
        <w:rPr>
          <w:rFonts w:ascii="Times New Roman" w:hAnsi="Times New Roman"/>
          <w:b/>
          <w:bCs/>
          <w:sz w:val="24"/>
          <w:szCs w:val="24"/>
        </w:rPr>
        <w:t xml:space="preserve"> 2</w:t>
      </w:r>
      <w:r>
        <w:rPr>
          <w:rFonts w:ascii="Times New Roman" w:hAnsi="Times New Roman"/>
          <w:sz w:val="24"/>
          <w:szCs w:val="24"/>
        </w:rPr>
        <w:t xml:space="preserve"> : [Внутренние органы : пищеварительная система. дыхательная </w:t>
      </w:r>
      <w:proofErr w:type="spellStart"/>
      <w:r>
        <w:rPr>
          <w:rFonts w:ascii="Times New Roman" w:hAnsi="Times New Roman"/>
          <w:sz w:val="24"/>
          <w:szCs w:val="24"/>
        </w:rPr>
        <w:t>система.мочеполовой</w:t>
      </w:r>
      <w:proofErr w:type="spellEnd"/>
      <w:r>
        <w:rPr>
          <w:rFonts w:ascii="Times New Roman" w:hAnsi="Times New Roman"/>
          <w:sz w:val="24"/>
          <w:szCs w:val="24"/>
        </w:rPr>
        <w:t xml:space="preserve"> аппарат. лимфоидная система. эндокринные железы. сердечно-сосудистая система]. - 824 </w:t>
      </w:r>
      <w:proofErr w:type="gramStart"/>
      <w:r>
        <w:rPr>
          <w:rFonts w:ascii="Times New Roman" w:hAnsi="Times New Roman"/>
          <w:sz w:val="24"/>
          <w:szCs w:val="24"/>
        </w:rPr>
        <w:t>с. :</w:t>
      </w:r>
      <w:proofErr w:type="gramEnd"/>
      <w:r>
        <w:rPr>
          <w:rFonts w:ascii="Times New Roman" w:hAnsi="Times New Roman"/>
          <w:sz w:val="24"/>
          <w:szCs w:val="24"/>
        </w:rPr>
        <w:t xml:space="preserve"> ил. - </w:t>
      </w:r>
      <w:r>
        <w:rPr>
          <w:rFonts w:ascii="Times New Roman" w:hAnsi="Times New Roman"/>
          <w:b/>
          <w:bCs/>
          <w:sz w:val="24"/>
          <w:szCs w:val="24"/>
        </w:rPr>
        <w:t xml:space="preserve">ISBN </w:t>
      </w:r>
      <w:r>
        <w:rPr>
          <w:rFonts w:ascii="Times New Roman" w:hAnsi="Times New Roman"/>
          <w:sz w:val="24"/>
          <w:szCs w:val="24"/>
        </w:rPr>
        <w:t xml:space="preserve">978-5-9704-1242-8 (Т.2) </w:t>
      </w:r>
    </w:p>
    <w:p w:rsidR="00751288" w:rsidRDefault="00751288" w:rsidP="00751288">
      <w:pPr>
        <w:spacing w:after="0" w:line="240" w:lineRule="auto"/>
        <w:rPr>
          <w:rFonts w:ascii="Times New Roman" w:hAnsi="Times New Roman"/>
          <w:sz w:val="24"/>
          <w:szCs w:val="24"/>
        </w:rPr>
      </w:pPr>
      <w:r>
        <w:rPr>
          <w:rFonts w:ascii="Times New Roman" w:hAnsi="Times New Roman"/>
          <w:b/>
          <w:sz w:val="24"/>
          <w:szCs w:val="24"/>
        </w:rPr>
        <w:t xml:space="preserve">Атлас </w:t>
      </w:r>
      <w:r>
        <w:rPr>
          <w:rFonts w:ascii="Times New Roman" w:hAnsi="Times New Roman"/>
          <w:b/>
          <w:bCs/>
          <w:sz w:val="24"/>
          <w:szCs w:val="24"/>
        </w:rPr>
        <w:t>анатоми</w:t>
      </w:r>
      <w:r>
        <w:rPr>
          <w:rFonts w:ascii="Times New Roman" w:hAnsi="Times New Roman"/>
          <w:sz w:val="24"/>
          <w:szCs w:val="24"/>
        </w:rPr>
        <w:t xml:space="preserve">и </w:t>
      </w:r>
      <w:r>
        <w:rPr>
          <w:rFonts w:ascii="Times New Roman" w:hAnsi="Times New Roman"/>
          <w:b/>
          <w:bCs/>
          <w:sz w:val="24"/>
          <w:szCs w:val="24"/>
        </w:rPr>
        <w:t>человек</w:t>
      </w:r>
      <w:r>
        <w:rPr>
          <w:rFonts w:ascii="Times New Roman" w:hAnsi="Times New Roman"/>
          <w:sz w:val="24"/>
          <w:szCs w:val="24"/>
        </w:rPr>
        <w:t>а [Текст</w:t>
      </w:r>
      <w:proofErr w:type="gramStart"/>
      <w:r>
        <w:rPr>
          <w:rFonts w:ascii="Times New Roman" w:hAnsi="Times New Roman"/>
          <w:sz w:val="24"/>
          <w:szCs w:val="24"/>
        </w:rPr>
        <w:t>] :</w:t>
      </w:r>
      <w:proofErr w:type="gramEnd"/>
      <w:r>
        <w:rPr>
          <w:rFonts w:ascii="Times New Roman" w:hAnsi="Times New Roman"/>
          <w:sz w:val="24"/>
          <w:szCs w:val="24"/>
        </w:rPr>
        <w:t xml:space="preserve"> учеб. пособие для студентов мед. вузов / Ф. </w:t>
      </w:r>
      <w:proofErr w:type="spellStart"/>
      <w:r>
        <w:rPr>
          <w:rFonts w:ascii="Times New Roman" w:hAnsi="Times New Roman"/>
          <w:sz w:val="24"/>
          <w:szCs w:val="24"/>
        </w:rPr>
        <w:t>Неттер</w:t>
      </w:r>
      <w:proofErr w:type="spellEnd"/>
      <w:r>
        <w:rPr>
          <w:rFonts w:ascii="Times New Roman" w:hAnsi="Times New Roman"/>
          <w:sz w:val="24"/>
          <w:szCs w:val="24"/>
        </w:rPr>
        <w:t xml:space="preserve">; под ред. Н. О. </w:t>
      </w:r>
      <w:proofErr w:type="spellStart"/>
      <w:r>
        <w:rPr>
          <w:rFonts w:ascii="Times New Roman" w:hAnsi="Times New Roman"/>
          <w:sz w:val="24"/>
          <w:szCs w:val="24"/>
        </w:rPr>
        <w:t>Бартоша</w:t>
      </w:r>
      <w:proofErr w:type="spellEnd"/>
      <w:r>
        <w:rPr>
          <w:rFonts w:ascii="Times New Roman" w:hAnsi="Times New Roman"/>
          <w:sz w:val="24"/>
          <w:szCs w:val="24"/>
        </w:rPr>
        <w:t xml:space="preserve">. - 2-е изд. - </w:t>
      </w:r>
      <w:proofErr w:type="gramStart"/>
      <w:r>
        <w:rPr>
          <w:rFonts w:ascii="Times New Roman" w:hAnsi="Times New Roman"/>
          <w:sz w:val="24"/>
          <w:szCs w:val="24"/>
        </w:rPr>
        <w:t>М. :</w:t>
      </w:r>
      <w:proofErr w:type="gramEnd"/>
      <w:r>
        <w:rPr>
          <w:rFonts w:ascii="Times New Roman" w:hAnsi="Times New Roman"/>
          <w:sz w:val="24"/>
          <w:szCs w:val="24"/>
        </w:rPr>
        <w:t xml:space="preserve"> ГЭОТАР-МЕД, 2003. - 600 </w:t>
      </w:r>
      <w:proofErr w:type="gramStart"/>
      <w:r>
        <w:rPr>
          <w:rFonts w:ascii="Times New Roman" w:hAnsi="Times New Roman"/>
          <w:sz w:val="24"/>
          <w:szCs w:val="24"/>
        </w:rPr>
        <w:t>с. :</w:t>
      </w:r>
      <w:proofErr w:type="gramEnd"/>
      <w:r>
        <w:rPr>
          <w:rFonts w:ascii="Times New Roman" w:hAnsi="Times New Roman"/>
          <w:sz w:val="24"/>
          <w:szCs w:val="24"/>
        </w:rPr>
        <w:t xml:space="preserve"> ил. - </w:t>
      </w:r>
      <w:r>
        <w:rPr>
          <w:rFonts w:ascii="Times New Roman" w:hAnsi="Times New Roman"/>
          <w:b/>
          <w:bCs/>
          <w:sz w:val="24"/>
          <w:szCs w:val="24"/>
        </w:rPr>
        <w:t xml:space="preserve">ISBN </w:t>
      </w:r>
      <w:r>
        <w:rPr>
          <w:rFonts w:ascii="Times New Roman" w:hAnsi="Times New Roman"/>
          <w:sz w:val="24"/>
          <w:szCs w:val="24"/>
        </w:rPr>
        <w:t xml:space="preserve">5-9231-0290-0 (рус.). - </w:t>
      </w:r>
      <w:r>
        <w:rPr>
          <w:rFonts w:ascii="Times New Roman" w:hAnsi="Times New Roman"/>
          <w:b/>
          <w:bCs/>
          <w:sz w:val="24"/>
          <w:szCs w:val="24"/>
        </w:rPr>
        <w:t xml:space="preserve">ISBN </w:t>
      </w:r>
      <w:r>
        <w:rPr>
          <w:rFonts w:ascii="Times New Roman" w:hAnsi="Times New Roman"/>
          <w:sz w:val="24"/>
          <w:szCs w:val="24"/>
        </w:rPr>
        <w:t xml:space="preserve">914168-81-9(а </w:t>
      </w:r>
      <w:proofErr w:type="spellStart"/>
      <w:r>
        <w:rPr>
          <w:rFonts w:ascii="Times New Roman" w:hAnsi="Times New Roman"/>
          <w:sz w:val="24"/>
          <w:szCs w:val="24"/>
        </w:rPr>
        <w:t>нг</w:t>
      </w:r>
      <w:proofErr w:type="spellEnd"/>
      <w:r>
        <w:rPr>
          <w:rFonts w:ascii="Times New Roman" w:hAnsi="Times New Roman"/>
          <w:sz w:val="24"/>
          <w:szCs w:val="24"/>
        </w:rPr>
        <w:t>.</w:t>
      </w:r>
      <w:proofErr w:type="gramStart"/>
      <w:r>
        <w:rPr>
          <w:rFonts w:ascii="Times New Roman" w:hAnsi="Times New Roman"/>
          <w:sz w:val="24"/>
          <w:szCs w:val="24"/>
        </w:rPr>
        <w:t>) :</w:t>
      </w:r>
      <w:proofErr w:type="gramEnd"/>
      <w:r>
        <w:rPr>
          <w:rFonts w:ascii="Times New Roman" w:hAnsi="Times New Roman"/>
          <w:sz w:val="24"/>
          <w:szCs w:val="24"/>
        </w:rPr>
        <w:t xml:space="preserve"> 2190.00 р.</w:t>
      </w:r>
    </w:p>
    <w:p w:rsidR="00751288" w:rsidRDefault="00751288" w:rsidP="00751288">
      <w:pPr>
        <w:spacing w:after="0" w:line="240" w:lineRule="auto"/>
        <w:rPr>
          <w:rFonts w:ascii="Times New Roman" w:hAnsi="Times New Roman"/>
          <w:sz w:val="24"/>
          <w:szCs w:val="24"/>
        </w:rPr>
      </w:pPr>
      <w:r>
        <w:rPr>
          <w:rFonts w:ascii="Times New Roman" w:hAnsi="Times New Roman"/>
          <w:b/>
          <w:bCs/>
          <w:sz w:val="24"/>
          <w:szCs w:val="24"/>
        </w:rPr>
        <w:t xml:space="preserve"> Анатоми</w:t>
      </w:r>
      <w:r>
        <w:rPr>
          <w:rFonts w:ascii="Times New Roman" w:hAnsi="Times New Roman"/>
          <w:sz w:val="24"/>
          <w:szCs w:val="24"/>
        </w:rPr>
        <w:t xml:space="preserve">я </w:t>
      </w:r>
      <w:r>
        <w:rPr>
          <w:rFonts w:ascii="Times New Roman" w:hAnsi="Times New Roman"/>
          <w:b/>
          <w:bCs/>
          <w:sz w:val="24"/>
          <w:szCs w:val="24"/>
        </w:rPr>
        <w:t>человек</w:t>
      </w:r>
      <w:r>
        <w:rPr>
          <w:rFonts w:ascii="Times New Roman" w:hAnsi="Times New Roman"/>
          <w:sz w:val="24"/>
          <w:szCs w:val="24"/>
        </w:rPr>
        <w:t>а [</w:t>
      </w:r>
      <w:proofErr w:type="spellStart"/>
      <w:r>
        <w:rPr>
          <w:rFonts w:ascii="Times New Roman" w:hAnsi="Times New Roman"/>
          <w:sz w:val="24"/>
          <w:szCs w:val="24"/>
        </w:rPr>
        <w:t>Text</w:t>
      </w:r>
      <w:proofErr w:type="spellEnd"/>
      <w:proofErr w:type="gramStart"/>
      <w:r>
        <w:rPr>
          <w:rFonts w:ascii="Times New Roman" w:hAnsi="Times New Roman"/>
          <w:sz w:val="24"/>
          <w:szCs w:val="24"/>
        </w:rPr>
        <w:t>] :</w:t>
      </w:r>
      <w:proofErr w:type="gramEnd"/>
      <w:r>
        <w:rPr>
          <w:rFonts w:ascii="Times New Roman" w:hAnsi="Times New Roman"/>
          <w:sz w:val="24"/>
          <w:szCs w:val="24"/>
        </w:rPr>
        <w:t xml:space="preserve"> в 2 кн. / </w:t>
      </w:r>
      <w:proofErr w:type="spellStart"/>
      <w:r>
        <w:rPr>
          <w:rFonts w:ascii="Times New Roman" w:hAnsi="Times New Roman"/>
          <w:sz w:val="24"/>
          <w:szCs w:val="24"/>
        </w:rPr>
        <w:t>М.Р.Сапин,Г.Л.Билич</w:t>
      </w:r>
      <w:proofErr w:type="spellEnd"/>
      <w:r>
        <w:rPr>
          <w:rFonts w:ascii="Times New Roman" w:hAnsi="Times New Roman"/>
          <w:sz w:val="24"/>
          <w:szCs w:val="24"/>
        </w:rPr>
        <w:t xml:space="preserve">. - 5-е </w:t>
      </w:r>
      <w:proofErr w:type="spellStart"/>
      <w:proofErr w:type="gramStart"/>
      <w:r>
        <w:rPr>
          <w:rFonts w:ascii="Times New Roman" w:hAnsi="Times New Roman"/>
          <w:sz w:val="24"/>
          <w:szCs w:val="24"/>
        </w:rPr>
        <w:t>изд</w:t>
      </w:r>
      <w:proofErr w:type="spellEnd"/>
      <w:r>
        <w:rPr>
          <w:rFonts w:ascii="Times New Roman" w:hAnsi="Times New Roman"/>
          <w:sz w:val="24"/>
          <w:szCs w:val="24"/>
        </w:rPr>
        <w:t>.,</w:t>
      </w:r>
      <w:proofErr w:type="spellStart"/>
      <w:r>
        <w:rPr>
          <w:rFonts w:ascii="Times New Roman" w:hAnsi="Times New Roman"/>
          <w:sz w:val="24"/>
          <w:szCs w:val="24"/>
        </w:rPr>
        <w:t>перераб.и</w:t>
      </w:r>
      <w:proofErr w:type="spellEnd"/>
      <w:proofErr w:type="gramEnd"/>
      <w:r>
        <w:rPr>
          <w:rFonts w:ascii="Times New Roman" w:hAnsi="Times New Roman"/>
          <w:sz w:val="24"/>
          <w:szCs w:val="24"/>
        </w:rPr>
        <w:t xml:space="preserve"> доп. - М. : </w:t>
      </w:r>
      <w:proofErr w:type="spellStart"/>
      <w:r>
        <w:rPr>
          <w:rFonts w:ascii="Times New Roman" w:hAnsi="Times New Roman"/>
          <w:sz w:val="24"/>
          <w:szCs w:val="24"/>
        </w:rPr>
        <w:t>Оникс:Мир</w:t>
      </w:r>
      <w:proofErr w:type="spellEnd"/>
      <w:r>
        <w:rPr>
          <w:rFonts w:ascii="Times New Roman" w:hAnsi="Times New Roman"/>
          <w:sz w:val="24"/>
          <w:szCs w:val="24"/>
        </w:rPr>
        <w:t xml:space="preserve"> и Образование, 2006. - </w:t>
      </w:r>
      <w:r>
        <w:rPr>
          <w:rFonts w:ascii="Times New Roman" w:hAnsi="Times New Roman"/>
          <w:b/>
          <w:bCs/>
          <w:sz w:val="24"/>
          <w:szCs w:val="24"/>
        </w:rPr>
        <w:t xml:space="preserve">ISBN </w:t>
      </w:r>
      <w:r>
        <w:rPr>
          <w:rFonts w:ascii="Times New Roman" w:hAnsi="Times New Roman"/>
          <w:sz w:val="24"/>
          <w:szCs w:val="24"/>
        </w:rPr>
        <w:t xml:space="preserve">5-488-00378-9. - </w:t>
      </w:r>
      <w:r>
        <w:rPr>
          <w:rFonts w:ascii="Times New Roman" w:hAnsi="Times New Roman"/>
          <w:b/>
          <w:bCs/>
          <w:sz w:val="24"/>
          <w:szCs w:val="24"/>
        </w:rPr>
        <w:t xml:space="preserve">ISBN </w:t>
      </w:r>
      <w:r>
        <w:rPr>
          <w:rFonts w:ascii="Times New Roman" w:hAnsi="Times New Roman"/>
          <w:sz w:val="24"/>
          <w:szCs w:val="24"/>
        </w:rPr>
        <w:t xml:space="preserve">5-488-00380-0 (Кн.1). - </w:t>
      </w:r>
      <w:r>
        <w:rPr>
          <w:rFonts w:ascii="Times New Roman" w:hAnsi="Times New Roman"/>
          <w:b/>
          <w:bCs/>
          <w:sz w:val="24"/>
          <w:szCs w:val="24"/>
        </w:rPr>
        <w:t xml:space="preserve">ISBN </w:t>
      </w:r>
      <w:r>
        <w:rPr>
          <w:rFonts w:ascii="Times New Roman" w:hAnsi="Times New Roman"/>
          <w:sz w:val="24"/>
          <w:szCs w:val="24"/>
        </w:rPr>
        <w:t>5-488-00381-9 (Кн.2</w:t>
      </w:r>
      <w:proofErr w:type="gramStart"/>
      <w:r>
        <w:rPr>
          <w:rFonts w:ascii="Times New Roman" w:hAnsi="Times New Roman"/>
          <w:sz w:val="24"/>
          <w:szCs w:val="24"/>
        </w:rPr>
        <w:t>) :</w:t>
      </w:r>
      <w:proofErr w:type="gramEnd"/>
      <w:r>
        <w:rPr>
          <w:rFonts w:ascii="Times New Roman" w:hAnsi="Times New Roman"/>
          <w:sz w:val="24"/>
          <w:szCs w:val="24"/>
        </w:rPr>
        <w:t xml:space="preserve"> 440-00, 190.00, р.</w:t>
      </w:r>
      <w:r>
        <w:rPr>
          <w:rFonts w:ascii="Times New Roman" w:hAnsi="Times New Roman"/>
          <w:sz w:val="24"/>
          <w:szCs w:val="24"/>
        </w:rPr>
        <w:br/>
        <w:t>Кн.1., Кн.2.- 512с. Кн.2.- 480с.</w:t>
      </w:r>
    </w:p>
    <w:p w:rsidR="00751288" w:rsidRDefault="00751288" w:rsidP="00751288">
      <w:pPr>
        <w:spacing w:after="0" w:line="240" w:lineRule="auto"/>
        <w:rPr>
          <w:rFonts w:ascii="Times New Roman" w:hAnsi="Times New Roman"/>
          <w:sz w:val="24"/>
          <w:szCs w:val="24"/>
        </w:rPr>
      </w:pPr>
    </w:p>
    <w:p w:rsidR="00751288" w:rsidRDefault="00751288" w:rsidP="00751288">
      <w:pPr>
        <w:spacing w:after="0" w:line="240" w:lineRule="auto"/>
        <w:ind w:firstLine="709"/>
        <w:jc w:val="both"/>
        <w:rPr>
          <w:rFonts w:ascii="Times New Roman" w:hAnsi="Times New Roman"/>
          <w:spacing w:val="-6"/>
          <w:sz w:val="24"/>
          <w:szCs w:val="24"/>
        </w:rPr>
      </w:pPr>
      <w:r>
        <w:rPr>
          <w:rFonts w:ascii="Times New Roman" w:hAnsi="Times New Roman"/>
          <w:spacing w:val="-6"/>
          <w:sz w:val="24"/>
          <w:szCs w:val="24"/>
        </w:rPr>
        <w:t>Дополнительная литература см. в рабочей программе дисциплины.</w:t>
      </w:r>
    </w:p>
    <w:p w:rsidR="00751288" w:rsidRDefault="00751288" w:rsidP="00751288">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7.Самостоятельная работа студентов к занятию</w:t>
      </w:r>
    </w:p>
    <w:p w:rsidR="00751288" w:rsidRDefault="00751288" w:rsidP="00751288">
      <w:pPr>
        <w:spacing w:after="0" w:line="240" w:lineRule="auto"/>
        <w:jc w:val="center"/>
        <w:rPr>
          <w:rFonts w:ascii="Times New Roman" w:hAnsi="Times New Roman"/>
          <w:b/>
          <w:i/>
          <w:sz w:val="24"/>
          <w:szCs w:val="24"/>
        </w:rPr>
      </w:pPr>
      <w:r>
        <w:rPr>
          <w:rFonts w:ascii="Times New Roman" w:hAnsi="Times New Roman"/>
          <w:b/>
          <w:i/>
          <w:sz w:val="24"/>
          <w:szCs w:val="24"/>
        </w:rPr>
        <w:t>Набор препаратов и таблиц</w:t>
      </w:r>
    </w:p>
    <w:p w:rsidR="00751288" w:rsidRDefault="00751288" w:rsidP="00751288">
      <w:pPr>
        <w:spacing w:after="0" w:line="240" w:lineRule="auto"/>
        <w:rPr>
          <w:rFonts w:ascii="Times New Roman" w:hAnsi="Times New Roman"/>
          <w:sz w:val="24"/>
          <w:szCs w:val="24"/>
        </w:rPr>
      </w:pPr>
      <w:r>
        <w:rPr>
          <w:rFonts w:ascii="Times New Roman" w:hAnsi="Times New Roman"/>
          <w:sz w:val="24"/>
          <w:szCs w:val="24"/>
        </w:rPr>
        <w:t xml:space="preserve">1. Труп (мужской и женский) с </w:t>
      </w:r>
      <w:proofErr w:type="spellStart"/>
      <w:r>
        <w:rPr>
          <w:rFonts w:ascii="Times New Roman" w:hAnsi="Times New Roman"/>
          <w:sz w:val="24"/>
          <w:szCs w:val="24"/>
        </w:rPr>
        <w:t>отпрепарированными</w:t>
      </w:r>
      <w:proofErr w:type="spellEnd"/>
      <w:r>
        <w:rPr>
          <w:rFonts w:ascii="Times New Roman" w:hAnsi="Times New Roman"/>
          <w:sz w:val="24"/>
          <w:szCs w:val="24"/>
        </w:rPr>
        <w:t xml:space="preserve"> сосудами и нервами</w:t>
      </w:r>
    </w:p>
    <w:p w:rsidR="00751288" w:rsidRDefault="00751288" w:rsidP="00751288">
      <w:pPr>
        <w:spacing w:after="0" w:line="240" w:lineRule="auto"/>
        <w:rPr>
          <w:rFonts w:ascii="Times New Roman" w:hAnsi="Times New Roman"/>
          <w:sz w:val="24"/>
          <w:szCs w:val="24"/>
        </w:rPr>
      </w:pPr>
      <w:r>
        <w:rPr>
          <w:rFonts w:ascii="Times New Roman" w:hAnsi="Times New Roman"/>
          <w:sz w:val="24"/>
          <w:szCs w:val="24"/>
        </w:rPr>
        <w:t>2. Набор таблиц по анатомии лимфатической системы</w:t>
      </w:r>
    </w:p>
    <w:p w:rsidR="00751288" w:rsidRDefault="00751288" w:rsidP="00751288">
      <w:pPr>
        <w:spacing w:after="0" w:line="240" w:lineRule="auto"/>
        <w:rPr>
          <w:rFonts w:ascii="Times New Roman" w:hAnsi="Times New Roman"/>
          <w:sz w:val="24"/>
          <w:szCs w:val="24"/>
        </w:rPr>
      </w:pPr>
    </w:p>
    <w:p w:rsidR="00751288" w:rsidRDefault="00751288" w:rsidP="00751288">
      <w:pPr>
        <w:spacing w:after="0" w:line="240" w:lineRule="auto"/>
        <w:jc w:val="center"/>
        <w:rPr>
          <w:rFonts w:ascii="Times New Roman" w:hAnsi="Times New Roman"/>
          <w:b/>
          <w:i/>
          <w:sz w:val="24"/>
          <w:szCs w:val="24"/>
        </w:rPr>
      </w:pPr>
      <w:r>
        <w:rPr>
          <w:rFonts w:ascii="Times New Roman" w:hAnsi="Times New Roman"/>
          <w:b/>
          <w:i/>
          <w:sz w:val="24"/>
          <w:szCs w:val="24"/>
        </w:rPr>
        <w:t>Уметь найти и показать на нижеуказанных препаратах и таблицах:</w:t>
      </w:r>
    </w:p>
    <w:p w:rsidR="00751288" w:rsidRDefault="00751288" w:rsidP="00751288">
      <w:pPr>
        <w:spacing w:after="0" w:line="240" w:lineRule="auto"/>
        <w:rPr>
          <w:rFonts w:ascii="Times New Roman" w:hAnsi="Times New Roman"/>
          <w:sz w:val="24"/>
          <w:szCs w:val="24"/>
        </w:rPr>
      </w:pPr>
      <w:r>
        <w:rPr>
          <w:rFonts w:ascii="Times New Roman" w:hAnsi="Times New Roman"/>
          <w:sz w:val="24"/>
          <w:szCs w:val="24"/>
        </w:rPr>
        <w:t>1. На трупе показать грудной лимфатический проток</w:t>
      </w:r>
    </w:p>
    <w:p w:rsidR="00751288" w:rsidRDefault="00751288" w:rsidP="00751288">
      <w:pPr>
        <w:spacing w:after="0" w:line="240" w:lineRule="auto"/>
        <w:rPr>
          <w:rFonts w:ascii="Times New Roman" w:hAnsi="Times New Roman"/>
          <w:sz w:val="24"/>
          <w:szCs w:val="24"/>
        </w:rPr>
      </w:pPr>
      <w:r>
        <w:rPr>
          <w:rFonts w:ascii="Times New Roman" w:hAnsi="Times New Roman"/>
          <w:sz w:val="24"/>
          <w:szCs w:val="24"/>
        </w:rPr>
        <w:t>2. На таблицах показать:</w:t>
      </w:r>
    </w:p>
    <w:p w:rsidR="00751288" w:rsidRDefault="00751288" w:rsidP="00751288">
      <w:pPr>
        <w:spacing w:after="0" w:line="240" w:lineRule="auto"/>
        <w:rPr>
          <w:rFonts w:ascii="Times New Roman" w:hAnsi="Times New Roman"/>
          <w:sz w:val="24"/>
          <w:szCs w:val="24"/>
        </w:rPr>
      </w:pPr>
      <w:r>
        <w:rPr>
          <w:rFonts w:ascii="Times New Roman" w:hAnsi="Times New Roman"/>
          <w:sz w:val="24"/>
          <w:szCs w:val="24"/>
        </w:rPr>
        <w:t xml:space="preserve">    • поверхностные лимфатические сосуды и регионарные лимфатические </w:t>
      </w:r>
    </w:p>
    <w:p w:rsidR="00751288" w:rsidRDefault="00751288" w:rsidP="00751288">
      <w:pPr>
        <w:spacing w:after="0" w:line="240" w:lineRule="auto"/>
        <w:rPr>
          <w:rFonts w:ascii="Times New Roman" w:hAnsi="Times New Roman"/>
          <w:sz w:val="24"/>
          <w:szCs w:val="24"/>
        </w:rPr>
      </w:pPr>
      <w:r>
        <w:rPr>
          <w:rFonts w:ascii="Times New Roman" w:hAnsi="Times New Roman"/>
          <w:sz w:val="24"/>
          <w:szCs w:val="24"/>
        </w:rPr>
        <w:t xml:space="preserve">      узлы головы (затылочные, сосцевидные, околоушные, нижнечелюстные, </w:t>
      </w:r>
    </w:p>
    <w:p w:rsidR="00751288" w:rsidRDefault="00751288" w:rsidP="00751288">
      <w:pPr>
        <w:spacing w:after="0" w:line="240" w:lineRule="auto"/>
        <w:rPr>
          <w:rFonts w:ascii="Times New Roman" w:hAnsi="Times New Roman"/>
          <w:sz w:val="24"/>
          <w:szCs w:val="24"/>
        </w:rPr>
      </w:pPr>
      <w:r>
        <w:rPr>
          <w:rFonts w:ascii="Times New Roman" w:hAnsi="Times New Roman"/>
          <w:sz w:val="24"/>
          <w:szCs w:val="24"/>
        </w:rPr>
        <w:t xml:space="preserve">      подбородочные);</w:t>
      </w:r>
    </w:p>
    <w:p w:rsidR="00751288" w:rsidRDefault="00751288" w:rsidP="00751288">
      <w:pPr>
        <w:spacing w:after="0" w:line="240" w:lineRule="auto"/>
        <w:rPr>
          <w:rFonts w:ascii="Times New Roman" w:hAnsi="Times New Roman"/>
          <w:sz w:val="24"/>
          <w:szCs w:val="24"/>
        </w:rPr>
      </w:pPr>
      <w:r>
        <w:rPr>
          <w:rFonts w:ascii="Times New Roman" w:hAnsi="Times New Roman"/>
          <w:sz w:val="24"/>
          <w:szCs w:val="24"/>
        </w:rPr>
        <w:t xml:space="preserve">    • поверхностные и глубокие лимфатические сосуды шеи, поверхностные и </w:t>
      </w:r>
    </w:p>
    <w:p w:rsidR="00751288" w:rsidRDefault="00751288" w:rsidP="00751288">
      <w:pPr>
        <w:spacing w:after="0" w:line="240" w:lineRule="auto"/>
        <w:rPr>
          <w:rFonts w:ascii="Times New Roman" w:hAnsi="Times New Roman"/>
          <w:sz w:val="24"/>
          <w:szCs w:val="24"/>
        </w:rPr>
      </w:pPr>
      <w:r>
        <w:rPr>
          <w:rFonts w:ascii="Times New Roman" w:hAnsi="Times New Roman"/>
          <w:sz w:val="24"/>
          <w:szCs w:val="24"/>
        </w:rPr>
        <w:t xml:space="preserve">      глубокие лимфатические узлы шеи </w:t>
      </w:r>
      <w:proofErr w:type="gramStart"/>
      <w:r>
        <w:rPr>
          <w:rFonts w:ascii="Times New Roman" w:hAnsi="Times New Roman"/>
          <w:sz w:val="24"/>
          <w:szCs w:val="24"/>
        </w:rPr>
        <w:t>( в</w:t>
      </w:r>
      <w:proofErr w:type="gramEnd"/>
      <w:r>
        <w:rPr>
          <w:rFonts w:ascii="Times New Roman" w:hAnsi="Times New Roman"/>
          <w:sz w:val="24"/>
          <w:szCs w:val="24"/>
        </w:rPr>
        <w:t xml:space="preserve"> </w:t>
      </w:r>
      <w:proofErr w:type="spellStart"/>
      <w:r>
        <w:rPr>
          <w:rFonts w:ascii="Times New Roman" w:hAnsi="Times New Roman"/>
          <w:sz w:val="24"/>
          <w:szCs w:val="24"/>
        </w:rPr>
        <w:t>т.ч</w:t>
      </w:r>
      <w:proofErr w:type="spellEnd"/>
      <w:r>
        <w:rPr>
          <w:rFonts w:ascii="Times New Roman" w:hAnsi="Times New Roman"/>
          <w:sz w:val="24"/>
          <w:szCs w:val="24"/>
        </w:rPr>
        <w:t xml:space="preserve">. яремно-двубрюшный и </w:t>
      </w:r>
      <w:proofErr w:type="spellStart"/>
      <w:r>
        <w:rPr>
          <w:rFonts w:ascii="Times New Roman" w:hAnsi="Times New Roman"/>
          <w:sz w:val="24"/>
          <w:szCs w:val="24"/>
        </w:rPr>
        <w:t>и</w:t>
      </w:r>
      <w:proofErr w:type="spellEnd"/>
      <w:r>
        <w:rPr>
          <w:rFonts w:ascii="Times New Roman" w:hAnsi="Times New Roman"/>
          <w:sz w:val="24"/>
          <w:szCs w:val="24"/>
        </w:rPr>
        <w:t xml:space="preserve"> </w:t>
      </w:r>
    </w:p>
    <w:p w:rsidR="00751288" w:rsidRDefault="00751288" w:rsidP="00751288">
      <w:pPr>
        <w:spacing w:after="0" w:line="240" w:lineRule="auto"/>
        <w:rPr>
          <w:rFonts w:ascii="Times New Roman" w:hAnsi="Times New Roman"/>
          <w:sz w:val="24"/>
          <w:szCs w:val="24"/>
        </w:rPr>
      </w:pPr>
      <w:r>
        <w:rPr>
          <w:rFonts w:ascii="Times New Roman" w:hAnsi="Times New Roman"/>
          <w:sz w:val="24"/>
          <w:szCs w:val="24"/>
        </w:rPr>
        <w:t xml:space="preserve">      яремно-лопаточно-подъязычный);</w:t>
      </w:r>
    </w:p>
    <w:p w:rsidR="00751288" w:rsidRDefault="00751288" w:rsidP="00751288">
      <w:pPr>
        <w:spacing w:after="0" w:line="240" w:lineRule="auto"/>
        <w:rPr>
          <w:rFonts w:ascii="Times New Roman" w:hAnsi="Times New Roman"/>
          <w:sz w:val="24"/>
          <w:szCs w:val="24"/>
        </w:rPr>
      </w:pPr>
      <w:r>
        <w:rPr>
          <w:rFonts w:ascii="Times New Roman" w:hAnsi="Times New Roman"/>
          <w:sz w:val="24"/>
          <w:szCs w:val="24"/>
        </w:rPr>
        <w:t xml:space="preserve">    • поверхностные и глубокие лимфатические сосуды верхней конечности и </w:t>
      </w:r>
    </w:p>
    <w:p w:rsidR="00751288" w:rsidRDefault="00751288" w:rsidP="00751288">
      <w:pPr>
        <w:spacing w:after="0" w:line="240" w:lineRule="auto"/>
        <w:rPr>
          <w:rFonts w:ascii="Times New Roman" w:hAnsi="Times New Roman"/>
          <w:sz w:val="24"/>
          <w:szCs w:val="24"/>
        </w:rPr>
      </w:pPr>
      <w:r>
        <w:rPr>
          <w:rFonts w:ascii="Times New Roman" w:hAnsi="Times New Roman"/>
          <w:sz w:val="24"/>
          <w:szCs w:val="24"/>
        </w:rPr>
        <w:t xml:space="preserve">      плечевого пояса, регионарные лимфатические узлы плечевого пояса и </w:t>
      </w:r>
    </w:p>
    <w:p w:rsidR="00751288" w:rsidRDefault="00751288" w:rsidP="00751288">
      <w:pPr>
        <w:spacing w:after="0" w:line="240" w:lineRule="auto"/>
        <w:rPr>
          <w:rFonts w:ascii="Times New Roman" w:hAnsi="Times New Roman"/>
          <w:sz w:val="24"/>
          <w:szCs w:val="24"/>
        </w:rPr>
      </w:pPr>
      <w:r>
        <w:rPr>
          <w:rFonts w:ascii="Times New Roman" w:hAnsi="Times New Roman"/>
          <w:sz w:val="24"/>
          <w:szCs w:val="24"/>
        </w:rPr>
        <w:t xml:space="preserve">      верхней конечности (локтевые и подмышечные);</w:t>
      </w:r>
    </w:p>
    <w:p w:rsidR="00751288" w:rsidRDefault="00751288" w:rsidP="00751288">
      <w:pPr>
        <w:spacing w:after="0" w:line="240" w:lineRule="auto"/>
        <w:rPr>
          <w:rFonts w:ascii="Times New Roman" w:hAnsi="Times New Roman"/>
          <w:sz w:val="24"/>
          <w:szCs w:val="24"/>
        </w:rPr>
      </w:pPr>
      <w:r>
        <w:rPr>
          <w:rFonts w:ascii="Times New Roman" w:hAnsi="Times New Roman"/>
          <w:sz w:val="24"/>
          <w:szCs w:val="24"/>
        </w:rPr>
        <w:t xml:space="preserve">    • париетальные и висцеральные лимфатические сосуды грудной полости, </w:t>
      </w:r>
    </w:p>
    <w:p w:rsidR="00751288" w:rsidRDefault="00751288" w:rsidP="00751288">
      <w:pPr>
        <w:spacing w:after="0" w:line="240" w:lineRule="auto"/>
        <w:rPr>
          <w:rFonts w:ascii="Times New Roman" w:hAnsi="Times New Roman"/>
          <w:sz w:val="24"/>
          <w:szCs w:val="24"/>
        </w:rPr>
      </w:pPr>
      <w:r>
        <w:rPr>
          <w:rFonts w:ascii="Times New Roman" w:hAnsi="Times New Roman"/>
          <w:sz w:val="24"/>
          <w:szCs w:val="24"/>
        </w:rPr>
        <w:t xml:space="preserve">      париетальные (</w:t>
      </w:r>
      <w:proofErr w:type="spellStart"/>
      <w:r>
        <w:rPr>
          <w:rFonts w:ascii="Times New Roman" w:hAnsi="Times New Roman"/>
          <w:sz w:val="24"/>
          <w:szCs w:val="24"/>
        </w:rPr>
        <w:t>окологрудинные</w:t>
      </w:r>
      <w:proofErr w:type="spellEnd"/>
      <w:r>
        <w:rPr>
          <w:rFonts w:ascii="Times New Roman" w:hAnsi="Times New Roman"/>
          <w:sz w:val="24"/>
          <w:szCs w:val="24"/>
        </w:rPr>
        <w:t xml:space="preserve">, межреберные, верхние средостенные, </w:t>
      </w:r>
    </w:p>
    <w:p w:rsidR="00751288" w:rsidRDefault="00751288" w:rsidP="00751288">
      <w:pPr>
        <w:spacing w:after="0" w:line="240" w:lineRule="auto"/>
        <w:rPr>
          <w:rFonts w:ascii="Times New Roman" w:hAnsi="Times New Roman"/>
          <w:sz w:val="24"/>
          <w:szCs w:val="24"/>
        </w:rPr>
      </w:pPr>
      <w:r>
        <w:rPr>
          <w:rFonts w:ascii="Times New Roman" w:hAnsi="Times New Roman"/>
          <w:sz w:val="24"/>
          <w:szCs w:val="24"/>
        </w:rPr>
        <w:t xml:space="preserve">      латеральные, пре- и </w:t>
      </w:r>
      <w:proofErr w:type="spellStart"/>
      <w:r>
        <w:rPr>
          <w:rFonts w:ascii="Times New Roman" w:hAnsi="Times New Roman"/>
          <w:sz w:val="24"/>
          <w:szCs w:val="24"/>
        </w:rPr>
        <w:t>позадиперикардиальные</w:t>
      </w:r>
      <w:proofErr w:type="spellEnd"/>
      <w:r>
        <w:rPr>
          <w:rFonts w:ascii="Times New Roman" w:hAnsi="Times New Roman"/>
          <w:sz w:val="24"/>
          <w:szCs w:val="24"/>
        </w:rPr>
        <w:t>) лимфатические узлы;</w:t>
      </w:r>
    </w:p>
    <w:p w:rsidR="00751288" w:rsidRDefault="00751288" w:rsidP="00751288">
      <w:pPr>
        <w:spacing w:after="0" w:line="240" w:lineRule="auto"/>
        <w:rPr>
          <w:rFonts w:ascii="Times New Roman" w:hAnsi="Times New Roman"/>
          <w:sz w:val="24"/>
          <w:szCs w:val="24"/>
        </w:rPr>
      </w:pPr>
      <w:r>
        <w:rPr>
          <w:rFonts w:ascii="Times New Roman" w:hAnsi="Times New Roman"/>
          <w:sz w:val="24"/>
          <w:szCs w:val="24"/>
        </w:rPr>
        <w:t xml:space="preserve">    • лимфатические сосуды молочной железы; </w:t>
      </w:r>
    </w:p>
    <w:p w:rsidR="00751288" w:rsidRDefault="00751288" w:rsidP="00751288">
      <w:pPr>
        <w:spacing w:after="0" w:line="240" w:lineRule="auto"/>
        <w:rPr>
          <w:rFonts w:ascii="Times New Roman" w:hAnsi="Times New Roman"/>
          <w:sz w:val="24"/>
          <w:szCs w:val="24"/>
        </w:rPr>
      </w:pPr>
      <w:r>
        <w:rPr>
          <w:rFonts w:ascii="Times New Roman" w:hAnsi="Times New Roman"/>
          <w:sz w:val="24"/>
          <w:szCs w:val="24"/>
        </w:rPr>
        <w:t xml:space="preserve">    • париетальные и висцеральные лимфатические сосуды брюшной полости, </w:t>
      </w:r>
    </w:p>
    <w:p w:rsidR="00751288" w:rsidRDefault="00751288" w:rsidP="00751288">
      <w:pPr>
        <w:spacing w:after="0" w:line="240" w:lineRule="auto"/>
        <w:rPr>
          <w:rFonts w:ascii="Times New Roman" w:hAnsi="Times New Roman"/>
          <w:sz w:val="24"/>
          <w:szCs w:val="24"/>
        </w:rPr>
      </w:pPr>
      <w:r>
        <w:rPr>
          <w:rFonts w:ascii="Times New Roman" w:hAnsi="Times New Roman"/>
          <w:sz w:val="24"/>
          <w:szCs w:val="24"/>
        </w:rPr>
        <w:t xml:space="preserve">      париетальные (нижние надчревные, поясничные, нижние </w:t>
      </w:r>
    </w:p>
    <w:p w:rsidR="00751288" w:rsidRDefault="00751288" w:rsidP="00751288">
      <w:pPr>
        <w:spacing w:after="0" w:line="240" w:lineRule="auto"/>
        <w:rPr>
          <w:rFonts w:ascii="Times New Roman" w:hAnsi="Times New Roman"/>
          <w:sz w:val="24"/>
          <w:szCs w:val="24"/>
        </w:rPr>
      </w:pPr>
      <w:r>
        <w:rPr>
          <w:rFonts w:ascii="Times New Roman" w:hAnsi="Times New Roman"/>
          <w:sz w:val="24"/>
          <w:szCs w:val="24"/>
        </w:rPr>
        <w:t xml:space="preserve">      диафрагмальные) и висцеральные (чревные, желудочные, желудочно-</w:t>
      </w:r>
    </w:p>
    <w:p w:rsidR="00751288" w:rsidRDefault="00751288" w:rsidP="00751288">
      <w:pPr>
        <w:spacing w:after="0" w:line="240" w:lineRule="auto"/>
        <w:rPr>
          <w:rFonts w:ascii="Times New Roman" w:hAnsi="Times New Roman"/>
          <w:sz w:val="24"/>
          <w:szCs w:val="24"/>
        </w:rPr>
      </w:pPr>
      <w:r>
        <w:rPr>
          <w:rFonts w:ascii="Times New Roman" w:hAnsi="Times New Roman"/>
          <w:sz w:val="24"/>
          <w:szCs w:val="24"/>
        </w:rPr>
        <w:t xml:space="preserve">     сальниковые, панкреатические, </w:t>
      </w:r>
      <w:proofErr w:type="spellStart"/>
      <w:r>
        <w:rPr>
          <w:rFonts w:ascii="Times New Roman" w:hAnsi="Times New Roman"/>
          <w:sz w:val="24"/>
          <w:szCs w:val="24"/>
        </w:rPr>
        <w:t>панкреатодуоденальные</w:t>
      </w:r>
      <w:proofErr w:type="spellEnd"/>
      <w:r>
        <w:rPr>
          <w:rFonts w:ascii="Times New Roman" w:hAnsi="Times New Roman"/>
          <w:sz w:val="24"/>
          <w:szCs w:val="24"/>
        </w:rPr>
        <w:t xml:space="preserve">, селезеночные, </w:t>
      </w:r>
    </w:p>
    <w:p w:rsidR="00751288" w:rsidRDefault="00751288" w:rsidP="00751288">
      <w:pPr>
        <w:spacing w:after="0" w:line="240" w:lineRule="auto"/>
        <w:rPr>
          <w:rFonts w:ascii="Times New Roman" w:hAnsi="Times New Roman"/>
          <w:sz w:val="24"/>
          <w:szCs w:val="24"/>
        </w:rPr>
      </w:pPr>
      <w:r>
        <w:rPr>
          <w:rFonts w:ascii="Times New Roman" w:hAnsi="Times New Roman"/>
          <w:sz w:val="24"/>
          <w:szCs w:val="24"/>
        </w:rPr>
        <w:t xml:space="preserve">     печеночные, брыжеечные, слепокишечные, ободочные); </w:t>
      </w:r>
    </w:p>
    <w:p w:rsidR="00751288" w:rsidRDefault="00751288" w:rsidP="00751288">
      <w:pPr>
        <w:spacing w:after="0" w:line="240" w:lineRule="auto"/>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  поверхностные</w:t>
      </w:r>
      <w:proofErr w:type="gramEnd"/>
      <w:r>
        <w:rPr>
          <w:rFonts w:ascii="Times New Roman" w:hAnsi="Times New Roman"/>
          <w:sz w:val="24"/>
          <w:szCs w:val="24"/>
        </w:rPr>
        <w:t xml:space="preserve"> и глубокие лимфатические сосуды нижней конечности и </w:t>
      </w:r>
    </w:p>
    <w:p w:rsidR="00751288" w:rsidRDefault="00751288" w:rsidP="00751288">
      <w:pPr>
        <w:spacing w:after="0" w:line="240" w:lineRule="auto"/>
        <w:rPr>
          <w:rFonts w:ascii="Times New Roman" w:hAnsi="Times New Roman"/>
          <w:sz w:val="24"/>
          <w:szCs w:val="24"/>
        </w:rPr>
      </w:pPr>
      <w:r>
        <w:rPr>
          <w:rFonts w:ascii="Times New Roman" w:hAnsi="Times New Roman"/>
          <w:sz w:val="24"/>
          <w:szCs w:val="24"/>
        </w:rPr>
        <w:t xml:space="preserve">      тазового пояса, регионарные лимфатические узлы (подколенные, </w:t>
      </w:r>
    </w:p>
    <w:p w:rsidR="00751288" w:rsidRDefault="00751288" w:rsidP="00751288">
      <w:pPr>
        <w:spacing w:after="0" w:line="240" w:lineRule="auto"/>
        <w:rPr>
          <w:rFonts w:ascii="Times New Roman" w:hAnsi="Times New Roman"/>
          <w:sz w:val="24"/>
          <w:szCs w:val="24"/>
        </w:rPr>
      </w:pPr>
      <w:r>
        <w:rPr>
          <w:rFonts w:ascii="Times New Roman" w:hAnsi="Times New Roman"/>
          <w:sz w:val="24"/>
          <w:szCs w:val="24"/>
        </w:rPr>
        <w:t xml:space="preserve">      поверхностные и глубокие паховые)</w:t>
      </w:r>
    </w:p>
    <w:p w:rsidR="00751288" w:rsidRDefault="00751288" w:rsidP="00751288">
      <w:pPr>
        <w:spacing w:after="0" w:line="240" w:lineRule="auto"/>
        <w:rPr>
          <w:rFonts w:ascii="Times New Roman" w:hAnsi="Times New Roman"/>
          <w:sz w:val="24"/>
          <w:szCs w:val="24"/>
        </w:rPr>
      </w:pPr>
      <w:r>
        <w:rPr>
          <w:rFonts w:ascii="Times New Roman" w:hAnsi="Times New Roman"/>
          <w:sz w:val="24"/>
          <w:szCs w:val="24"/>
        </w:rPr>
        <w:lastRenderedPageBreak/>
        <w:t xml:space="preserve">  </w:t>
      </w:r>
      <w:proofErr w:type="gramStart"/>
      <w:r>
        <w:rPr>
          <w:rFonts w:ascii="Times New Roman" w:hAnsi="Times New Roman"/>
          <w:sz w:val="24"/>
          <w:szCs w:val="24"/>
        </w:rPr>
        <w:t>•  поясничные</w:t>
      </w:r>
      <w:proofErr w:type="gramEnd"/>
      <w:r>
        <w:rPr>
          <w:rFonts w:ascii="Times New Roman" w:hAnsi="Times New Roman"/>
          <w:sz w:val="24"/>
          <w:szCs w:val="24"/>
        </w:rPr>
        <w:t xml:space="preserve">, кишечные, </w:t>
      </w:r>
      <w:proofErr w:type="spellStart"/>
      <w:r>
        <w:rPr>
          <w:rFonts w:ascii="Times New Roman" w:hAnsi="Times New Roman"/>
          <w:sz w:val="24"/>
          <w:szCs w:val="24"/>
        </w:rPr>
        <w:t>бронхосредостенные</w:t>
      </w:r>
      <w:proofErr w:type="spellEnd"/>
      <w:r>
        <w:rPr>
          <w:rFonts w:ascii="Times New Roman" w:hAnsi="Times New Roman"/>
          <w:sz w:val="24"/>
          <w:szCs w:val="24"/>
        </w:rPr>
        <w:t xml:space="preserve">, подключичные и яремные </w:t>
      </w:r>
    </w:p>
    <w:p w:rsidR="00751288" w:rsidRDefault="00751288" w:rsidP="00751288">
      <w:pPr>
        <w:spacing w:after="0" w:line="240" w:lineRule="auto"/>
        <w:rPr>
          <w:rFonts w:ascii="Times New Roman" w:hAnsi="Times New Roman"/>
          <w:sz w:val="24"/>
          <w:szCs w:val="24"/>
        </w:rPr>
      </w:pPr>
      <w:r>
        <w:rPr>
          <w:rFonts w:ascii="Times New Roman" w:hAnsi="Times New Roman"/>
          <w:sz w:val="24"/>
          <w:szCs w:val="24"/>
        </w:rPr>
        <w:t xml:space="preserve">      лимфатические стволы;</w:t>
      </w:r>
    </w:p>
    <w:p w:rsidR="00751288" w:rsidRDefault="00751288" w:rsidP="00751288">
      <w:pPr>
        <w:spacing w:after="0" w:line="240" w:lineRule="auto"/>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  правый</w:t>
      </w:r>
      <w:proofErr w:type="gramEnd"/>
      <w:r>
        <w:rPr>
          <w:rFonts w:ascii="Times New Roman" w:hAnsi="Times New Roman"/>
          <w:sz w:val="24"/>
          <w:szCs w:val="24"/>
        </w:rPr>
        <w:t xml:space="preserve"> и левый лимфатические протоки и места их впадения в венозное </w:t>
      </w:r>
    </w:p>
    <w:p w:rsidR="00751288" w:rsidRDefault="00751288" w:rsidP="00751288">
      <w:pPr>
        <w:spacing w:after="0" w:line="240" w:lineRule="auto"/>
        <w:rPr>
          <w:rFonts w:ascii="Times New Roman" w:hAnsi="Times New Roman"/>
          <w:sz w:val="24"/>
          <w:szCs w:val="24"/>
        </w:rPr>
      </w:pPr>
      <w:r>
        <w:rPr>
          <w:rFonts w:ascii="Times New Roman" w:hAnsi="Times New Roman"/>
          <w:sz w:val="24"/>
          <w:szCs w:val="24"/>
        </w:rPr>
        <w:t xml:space="preserve">      русло (правый и левый венозные углы).</w:t>
      </w:r>
    </w:p>
    <w:p w:rsidR="00751288" w:rsidRDefault="00751288" w:rsidP="00751288">
      <w:pPr>
        <w:spacing w:after="0" w:line="240" w:lineRule="auto"/>
        <w:ind w:firstLine="709"/>
        <w:jc w:val="both"/>
        <w:rPr>
          <w:rFonts w:ascii="Times New Roman" w:hAnsi="Times New Roman"/>
          <w:color w:val="000000"/>
          <w:sz w:val="24"/>
          <w:szCs w:val="24"/>
        </w:rPr>
      </w:pPr>
    </w:p>
    <w:p w:rsidR="00751288" w:rsidRDefault="00751288" w:rsidP="00751288">
      <w:pPr>
        <w:spacing w:after="0" w:line="240" w:lineRule="auto"/>
        <w:ind w:firstLine="709"/>
        <w:rPr>
          <w:rFonts w:ascii="Times New Roman" w:hAnsi="Times New Roman"/>
          <w:i/>
          <w:color w:val="000000"/>
          <w:sz w:val="24"/>
          <w:szCs w:val="24"/>
        </w:rPr>
      </w:pPr>
    </w:p>
    <w:sectPr w:rsidR="00751288" w:rsidSect="00751288">
      <w:pgSz w:w="11906" w:h="16838"/>
      <w:pgMar w:top="1134" w:right="567"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C2027"/>
    <w:multiLevelType w:val="hybridMultilevel"/>
    <w:tmpl w:val="465A74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7BF26B3"/>
    <w:multiLevelType w:val="hybridMultilevel"/>
    <w:tmpl w:val="E848956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6CC813ED"/>
    <w:multiLevelType w:val="singleLevel"/>
    <w:tmpl w:val="BE683800"/>
    <w:lvl w:ilvl="0">
      <w:start w:val="1"/>
      <w:numFmt w:val="decimal"/>
      <w:lvlText w:val="%1."/>
      <w:legacy w:legacy="1" w:legacySpace="0" w:legacyIndent="239"/>
      <w:lvlJc w:val="left"/>
      <w:pPr>
        <w:ind w:left="0" w:firstLine="0"/>
      </w:pPr>
      <w:rPr>
        <w:rFonts w:ascii="Times New Roman" w:hAnsi="Times New Roman"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200"/>
    <w:rsid w:val="000E22F1"/>
    <w:rsid w:val="00160BD4"/>
    <w:rsid w:val="002C3EA8"/>
    <w:rsid w:val="00387B35"/>
    <w:rsid w:val="00557200"/>
    <w:rsid w:val="00751288"/>
    <w:rsid w:val="009607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3E3871-5D48-4F44-935A-72D813A66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288"/>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51288"/>
    <w:pPr>
      <w:ind w:left="720"/>
      <w:contextualSpacing/>
    </w:pPr>
    <w:rPr>
      <w:rFonts w:eastAsia="Calibri"/>
    </w:rPr>
  </w:style>
  <w:style w:type="paragraph" w:customStyle="1" w:styleId="a4">
    <w:name w:val="Для таблиц"/>
    <w:basedOn w:val="a"/>
    <w:rsid w:val="00751288"/>
    <w:pPr>
      <w:spacing w:after="0"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15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1493</Words>
  <Characters>8516</Characters>
  <Application>Microsoft Office Word</Application>
  <DocSecurity>0</DocSecurity>
  <Lines>70</Lines>
  <Paragraphs>19</Paragraphs>
  <ScaleCrop>false</ScaleCrop>
  <Company/>
  <LinksUpToDate>false</LinksUpToDate>
  <CharactersWithSpaces>9990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Эльвира Галеева</dc:creator>
  <cp:keywords/>
  <dc:description/>
  <cp:lastModifiedBy>Эльвира Галеева</cp:lastModifiedBy>
  <cp:revision>5</cp:revision>
  <dcterms:created xsi:type="dcterms:W3CDTF">2017-05-03T03:28:00Z</dcterms:created>
  <dcterms:modified xsi:type="dcterms:W3CDTF">2017-05-03T03:32:00Z</dcterms:modified>
</cp:coreProperties>
</file>