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Государственное образовательное учреждение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высшего профессионального образования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«Оренбургск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ий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ый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медицинск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ий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университет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здрава России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Кафедра анатомии человека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Учебное пособие для самостоятельной работы студентов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факультета </w:t>
      </w:r>
      <w:r w:rsidR="008E64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высшего сестринского образования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теме: «</w:t>
      </w:r>
      <w:r w:rsidR="008E64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Анатомия о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порно-двигательн</w:t>
      </w:r>
      <w:r w:rsidR="008E64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аппарат</w:t>
      </w:r>
      <w:r w:rsidR="008E64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Оренбург </w:t>
      </w:r>
      <w:r w:rsidR="008E64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− 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="00CF1D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УДК 611.71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8E649F" w:rsidRDefault="005723A7" w:rsidP="008E649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Составители: 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д.м.н., </w:t>
      </w:r>
      <w:r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профессор Л.М.</w:t>
      </w:r>
      <w:r w:rsidR="008E649F"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Железнов, 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к.м.н., </w:t>
      </w:r>
      <w:r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доцент </w:t>
      </w:r>
      <w:r w:rsidR="008E649F"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Г.А. Попов, 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к.м.н., </w:t>
      </w:r>
      <w:r w:rsidR="008E649F"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доцент Э.Н.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E649F"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Галеева, 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к.м.н., </w:t>
      </w:r>
      <w:r w:rsidR="008E649F"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</w:t>
      </w:r>
      <w:r w:rsidR="008E649F" w:rsidRP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ент О.В. Ульянов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5723A7" w:rsidRPr="008E649F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Учебное пособие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самостоятельной работы студентов </w:t>
      </w:r>
      <w:bookmarkStart w:id="0" w:name="_GoBack"/>
      <w:bookmarkEnd w:id="0"/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теме: «Опорно-двигательный аппарат» под редакцией д.м.н.</w:t>
      </w:r>
      <w:r w:rsidR="008E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профессора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Л.М. Железнова и</w:t>
      </w:r>
      <w:r w:rsidR="008E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к.м.н.,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доцента Н.И.</w:t>
      </w:r>
      <w:r w:rsidR="008E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Крамара </w:t>
      </w:r>
      <w:r w:rsidR="008E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Оренбург, 201</w:t>
      </w:r>
      <w:r w:rsidR="008E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E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−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32 с.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Аннотация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Учебно-методическое  пособие составлено в соответствии с требованиями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Программы  по  анатомии человека  для  студентов  медицинских  институтов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Указания позволяют организовать и унифицировать самостоятельную работу студентов </w:t>
      </w:r>
      <w:r w:rsidR="004E416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факультета высшего сестринского образования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 изучению разделов анатомии опорно-двигательного аппарата, как в учебное, так и внеучебное время, а также подготовиться к итоговому занятию и </w:t>
      </w:r>
      <w:r w:rsidR="004E416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промежуточной аттестации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</w:p>
    <w:p w:rsidR="008E649F" w:rsidRDefault="005723A7" w:rsidP="008E64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</w:p>
    <w:p w:rsidR="005723A7" w:rsidRPr="005723A7" w:rsidRDefault="005723A7" w:rsidP="008E64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Рецензенты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заведующий кафедрой клинической анатомии и оперативной хирургии,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                                                                              С.В.Чемезов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 кафедры клинической анатомии и оперативной хирургии,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                                                                                    В.И.Ким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8E649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Учебно-методическое пособие рассмотрено и рекомендовано к печати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РИС ОрГМ</w:t>
      </w:r>
      <w:r w:rsidR="008E64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</w:t>
      </w: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E649F" w:rsidRDefault="008E649F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Тема: «Введение в предмет. Оси и плоскости. Основная латинская терминология. Строение грудных и поясничных позвонков. Возрастные особенности позвоночного столба».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Контрольные вопросы.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три взаимно перпендикулярные плоскости, проводимые через тело человека и объяснить их прикладное значение при изучении анатомии.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русском и латинском языках назвать основные анатомические термины, определяющие положение, форму и степень выраженности частей тела, органов или частей органов в организме человека.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Характеристика и функции позвоночного столба человека.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Отделы позвоночного столба и число позвонков в каждом из них.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элементы строения позвонков.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Специфические признаки строения грудных позвонков.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Особенности строения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грудных позвонков.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Морфологические признаки строения поясничных позвонков.</w:t>
      </w:r>
    </w:p>
    <w:p w:rsidR="005723A7" w:rsidRPr="005723A7" w:rsidRDefault="005723A7" w:rsidP="005723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Возрастные особенности позвоночного столба.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Набор препаратов:</w:t>
      </w:r>
    </w:p>
    <w:p w:rsidR="005723A7" w:rsidRPr="005723A7" w:rsidRDefault="005723A7" w:rsidP="005723A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Скелет.</w:t>
      </w:r>
    </w:p>
    <w:p w:rsidR="005723A7" w:rsidRPr="005723A7" w:rsidRDefault="005723A7" w:rsidP="005723A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Позвоночный столб.</w:t>
      </w:r>
    </w:p>
    <w:p w:rsidR="005723A7" w:rsidRPr="005723A7" w:rsidRDefault="005723A7" w:rsidP="005723A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Набор всех отделов позвоночника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1. На скелете: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направление через тело человека сагиттальной, вертикальной и фронтальной оси;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б) понятие о срединном, медиальном и латеральном положениям анатомических образований;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в) отделы и изгибы позвоночного столба, позвоночный канал.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2. На типичном позвонке (грудном):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а) тело, дугу и её ножки, верхнюю и нижнюю вырезки ножек дужки позвонка;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б) отростки остистый, поперечные и суставные;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в)  позвоночное отверстие.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г) реберные ямки на теле позвонка и поперечных отростках;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3.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грудном позвонке: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а) верхнюю  реберную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б) нижнюю реберную полуямку.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4.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X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грудном позвонке: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а) верхнюю реберную полуямку;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5.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грудном позвонке: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а) полные  реберные ямки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6. На типичном поясничном позвонке: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а) широкий, короткий остистый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б) добавочный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в) сосцевидный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г) суставные отростки.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натуральных  препаратах уметь распознавать: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Типичные  грудные, поясничные позвонки.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грудные позвонки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Записать латинские, греческие анатомические термины и названия: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Передний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anterior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вентральный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ventralis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Задний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posterior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спинной, дорсальный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dorsalis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Верхний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superior,  s. 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краниальный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cranialis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Нижний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inferior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каудальный, хвостовой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candalis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dexter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Левый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sinister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Срединный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medianus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Медиальный -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medialis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Латеральный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lateralis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Промежуточный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intermedius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Наружный  -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externus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Внутренний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internus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Проксимальный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proximalis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Дистальный -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distalis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Поверхностный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superficialis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Глубокий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profundus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Латинская транскрипция отделов позвоночного столба: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Th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Th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 L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smartTag w:uri="urn:schemas-microsoft-com:office:smarttags" w:element="place">
        <w:smartTag w:uri="urn:schemas-microsoft-com:office:smarttags" w:element="City">
          <w:r w:rsidRPr="005723A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L</w:t>
          </w:r>
          <w:r w:rsidRPr="005723A7">
            <w:rPr>
              <w:rFonts w:ascii="Times New Roman" w:eastAsia="Times New Roman" w:hAnsi="Times New Roman" w:cs="Times New Roman"/>
              <w:sz w:val="28"/>
              <w:szCs w:val="28"/>
              <w:vertAlign w:val="subscript"/>
              <w:lang w:eastAsia="ru-RU"/>
            </w:rPr>
            <w:t>V</w:t>
          </w:r>
        </w:smartTag>
      </w:smartTag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Sc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Sc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III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-</w:t>
      </w:r>
      <w:r w:rsidRPr="005723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Позвонок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vertebra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spondilos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(греч).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Грудные позвонки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vertebrae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thoracicae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Поясничные позвонки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vertebrae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lumbales</w:t>
      </w:r>
    </w:p>
    <w:p w:rsidR="005723A7" w:rsidRPr="005723A7" w:rsidRDefault="005723A7" w:rsidP="005723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Тело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corpus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soma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Тема: «Строение шейных позвонков, крестца, копчика, ребер и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грудины. Возрастные особенности грудной клетки».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Контрольные вопросы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Специфические признаки строения типичного шейного позвонка.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Специфические признаки строения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шейных позвонков.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крестца и копчика.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 ребер, элементы строения реберной кости.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Специфические признаки строения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ребер.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Виды ребер и их характеристика.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 грудины, элементы строения каждой из частей грудины, её положение в грудной клетке.</w:t>
      </w:r>
    </w:p>
    <w:p w:rsidR="005723A7" w:rsidRPr="005723A7" w:rsidRDefault="005723A7" w:rsidP="005723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Возрастные особенности грудной клетки.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Набор препаратов:</w:t>
      </w:r>
    </w:p>
    <w:p w:rsidR="005723A7" w:rsidRPr="005723A7" w:rsidRDefault="005723A7" w:rsidP="005723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шейные позвонки.</w:t>
      </w:r>
    </w:p>
    <w:p w:rsidR="005723A7" w:rsidRPr="005723A7" w:rsidRDefault="005723A7" w:rsidP="005723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Крестец, копчик.</w:t>
      </w:r>
    </w:p>
    <w:p w:rsidR="005723A7" w:rsidRPr="005723A7" w:rsidRDefault="005723A7" w:rsidP="005723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Грудина.</w:t>
      </w:r>
    </w:p>
    <w:p w:rsidR="005723A7" w:rsidRPr="005723A7" w:rsidRDefault="005723A7" w:rsidP="005723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Набор типичных ребер.</w:t>
      </w:r>
    </w:p>
    <w:p w:rsidR="005723A7" w:rsidRPr="005723A7" w:rsidRDefault="005723A7" w:rsidP="005723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ребра.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1. На типичном шейном позвонке: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а) раздвоенный остистый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б) поперечные отверстия, рудимент шейного ребра, собственно поперечный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в) передний и задний бугорки поперечных отростков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г) суставные отростки (в положении между фронтальной и горизонтальной плоскостями).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2.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шейном позвонке (атлант):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а) боковые массы и их верхние и нижние суставные ямки;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б) переднюю и заднюю дуги, передний и задний бугорки на них;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в) реберно-поперечные отростки.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3.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шейном позвонке (осевой):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а) зуб (передняя, задняя суставные поверхности);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б) суставные поверхности суставных отростков (верхние, нижние);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реберно-поперечные отростки.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4.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VII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 шейном позвонке (выступающий):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а) нераздвоенный остистый отросток.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   5. На крестце: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а) части (основание, верхушку, боковые массы);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б) крестцовый канал (крестцовую щель, крестцовые рожки);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в) тазовую поверхность (поперечные линии, тазовые крестцовые отверстия);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г) дорсальную поверхность  (срединный, промежуточный и боковой гребни, крестцовые дорсальные отверстия, крестцовую шероховатость);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д) ушковидные суставные поверхности (на латеральных массах).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6. На истинном ребре: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а) части (головку, шейку, тело, угол, реберный бугорок, гребень шейки ребра);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б) наружную и внутреннюю поверхности;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в) верхний и нижний край (борозду ребра);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г) суставные поверхности на головке ребра и реберном бугорке.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 xml:space="preserve">7.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ребре: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а) верхнюю поверхность (бугорок передней лестничной мышцы, борозды подключичной артерии и вены);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б) угол и реберный бугорок;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8. На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ребрах: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а) отсутствие гребешка на суставных поверхностях головок ребер;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б) отсутствие реберного бугорка;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в) отсутствие угла ребра.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9. На грудине: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а) части (рукоятку, тело, мечевидный отросток);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б) поверхности (переднюю, заднюю);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в) угол грудины;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г) яремную вырезку;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д) ключичные вырезки;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е) реберные вырезки.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На натуральных  препаратах уметь распознавать: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1.Типичные шейные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шейные позвонки.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Истинные ребра (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ложные (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XII).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Записать латинские, греческие анатомические термины и названия: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Шейные позвонки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vertebrae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cervicales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Крестец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sacrum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Копчик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coccygis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1-ый шейный позвонок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atlas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2-ой шейный позвонок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axis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epistropheus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7-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шейный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позвонок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vertebra prominens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Грудина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sternum</w:t>
      </w:r>
    </w:p>
    <w:p w:rsidR="005723A7" w:rsidRPr="005723A7" w:rsidRDefault="005723A7" w:rsidP="005723A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Ребра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истинные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costae verae,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ложные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costae spuriae,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колеблющиеся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costae fluctuantes.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5723A7" w:rsidRPr="005723A7" w:rsidRDefault="005723A7" w:rsidP="005723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ru-RU" w:eastAsia="ru-RU"/>
        </w:rPr>
        <w:t>Тема: «Кости плечевого пояса и свободной верхней конечности: лопатка,</w:t>
      </w:r>
      <w:r w:rsidRPr="0057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ключица, плечо, предплечье, кисть.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Возрастные особенности костей плечевого пояса и свободной верхней конечности</w:t>
      </w:r>
      <w:r w:rsidRPr="0057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». </w:t>
      </w:r>
    </w:p>
    <w:p w:rsidR="005723A7" w:rsidRPr="005723A7" w:rsidRDefault="005723A7" w:rsidP="005723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Контрольные вопросы:</w:t>
      </w:r>
    </w:p>
    <w:p w:rsidR="005723A7" w:rsidRPr="005723A7" w:rsidRDefault="005723A7" w:rsidP="005723A7">
      <w:pPr>
        <w:numPr>
          <w:ilvl w:val="0"/>
          <w:numId w:val="2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Отделы длинных трубчатых костей:</w:t>
      </w:r>
    </w:p>
    <w:p w:rsidR="005723A7" w:rsidRPr="005723A7" w:rsidRDefault="005723A7" w:rsidP="005723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а. название кости;</w:t>
      </w:r>
    </w:p>
    <w:p w:rsidR="005723A7" w:rsidRPr="005723A7" w:rsidRDefault="005723A7" w:rsidP="00572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б. принадлежность кости к классификации.</w:t>
      </w:r>
    </w:p>
    <w:p w:rsidR="005723A7" w:rsidRPr="005723A7" w:rsidRDefault="005723A7" w:rsidP="00572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в. строение проксимального эпифиза.</w:t>
      </w:r>
    </w:p>
    <w:p w:rsidR="005723A7" w:rsidRPr="005723A7" w:rsidRDefault="005723A7" w:rsidP="00572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г. строение тела.</w:t>
      </w:r>
    </w:p>
    <w:p w:rsidR="005723A7" w:rsidRPr="005723A7" w:rsidRDefault="005723A7" w:rsidP="00572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в. строение дистального эпифиза.</w:t>
      </w:r>
    </w:p>
    <w:p w:rsidR="005723A7" w:rsidRPr="005723A7" w:rsidRDefault="005723A7" w:rsidP="00572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г. указать апофизы кости. </w:t>
      </w:r>
    </w:p>
    <w:p w:rsidR="005723A7" w:rsidRPr="005723A7" w:rsidRDefault="005723A7" w:rsidP="00572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Назвать три основных принципа анатомической классификации костей и объяснить практическую необходимость её использования.</w:t>
      </w:r>
    </w:p>
    <w:p w:rsidR="005723A7" w:rsidRPr="005723A7" w:rsidRDefault="005723A7" w:rsidP="00572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Назвать кости плечевого пояса.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ключицы.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лопатки.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на латинском (греч.) языке отдельные звенья свободной верхней конечности.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кости скелета свободной верхней конечности (плеча, предплечья, кисти) и указать их расположение по отношению друг к другу и скелету.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плечевой кости.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лучевой кости.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локтевой кости.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кости кисти, её отделы и количество костей в них.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кости, проксимального и дистального ряда костей запястья.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пястных костей.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костей пальцев кисти.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 счета пальцев кисти и их название (на латинском и греческом языках).</w:t>
      </w:r>
    </w:p>
    <w:p w:rsidR="005723A7" w:rsidRPr="005723A7" w:rsidRDefault="005723A7" w:rsidP="005723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Возрастные особенности костей плечевого пояса и свободной верхней конечности.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Набор препаратов:</w:t>
      </w:r>
    </w:p>
    <w:p w:rsidR="005723A7" w:rsidRPr="005723A7" w:rsidRDefault="005723A7" w:rsidP="005723A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Скелет.</w:t>
      </w:r>
    </w:p>
    <w:p w:rsidR="005723A7" w:rsidRPr="005723A7" w:rsidRDefault="005723A7" w:rsidP="005723A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Кости плечевого пояса (лопатка, ключица).</w:t>
      </w:r>
    </w:p>
    <w:p w:rsidR="005723A7" w:rsidRPr="005723A7" w:rsidRDefault="005723A7" w:rsidP="005723A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Скелет свободной верхней конечности (плечевые, локтевые, лучевые кости).</w:t>
      </w:r>
    </w:p>
    <w:p w:rsidR="005723A7" w:rsidRPr="005723A7" w:rsidRDefault="005723A7" w:rsidP="005723A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Кости кисти на планшете.</w:t>
      </w:r>
    </w:p>
    <w:p w:rsidR="005723A7" w:rsidRPr="005723A7" w:rsidRDefault="005723A7" w:rsidP="005723A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Отдельные кости кисти (запястья, пястья, кости пальцев кисти).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Показать:</w:t>
      </w:r>
    </w:p>
    <w:p w:rsidR="005723A7" w:rsidRPr="005723A7" w:rsidRDefault="005723A7" w:rsidP="005723A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скелете: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трубчатые кости (длинные, короткие);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губчатые (длинные короткие, сесамовидные);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плоские (кости черепа, кости поясов);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смешанные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На ключице: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грудинный конец (суставную поверхность);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акромиальный конец (суставную поверхность, конусовидный бугорок);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в) тело (верхнюю, нижнюю поверхность, трапециевидную линию).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3. На лопатке: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а) края (верхний, медиальный, латеральный), углы (верхний, нижний,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латеральный: суставную впадину и верхний, нижний бугорок);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шейку лопатки;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отростки (плечевой, клювовидный), лопаточную 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ямки (надостную, подостную, подлопаточную).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    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4. На плечевой кости</w:t>
      </w:r>
      <w:r w:rsidRPr="005723A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головку кости (проксимальный эпифиз);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хирургическую и анатомическую шейки;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бугорки (большой и малый) – апофизы;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гребни бугорков;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д)тело кости (переднелатеральную, переднемедиальную, заднюю поверхности;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дельтовидную бугристость плечевой кости (апофиз);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ж) мыщелок плечевой кости (дистальный эпифиз): блок, венечную ямку локтевого отростка, головочку, лучевую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з) надмыщелки (медиальный, латеральный) – апофиз.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     5. На лучевой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а) головку кости и суставную окружность на ней (проксимальный эпифиз);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шейку;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бугристость лучевой кости – апофиз;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тело кости (переднюю, заднюю, латеральную поверхности)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края тела кости (передний, задний, межкостный);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локтевую вырезку, шиловидный отросток (дистальный эпифиз)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ж) запястную суставную поверхность.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     6. На скелете кисти на планшете: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Проксимальный ряд запястья: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а) ладьевидную;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б) полулунную;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в) трехгранную;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г) гороховидную.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Дистальный ряд запястья: 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а) трапецию;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б) трапециевидную;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в) головчатую;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г) крючковидную.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 пястных костях: 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а) основание (проксимальный эпифиз);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б)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в) головку (дистальный эпифиз).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костях пальцев кисти: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а) фаланги пальцев (проксимальную, среднюю, дистальную);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б) основание фаланги;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в) тело фаланги;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г) головку фаланги;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д) бугристость дистальной фаланги.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 w:eastAsia="ru-RU"/>
        </w:rPr>
        <w:t>Уметь распознавать: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Кости плечевого пояса (лопатка, ключица) правые и левые.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Кости плеча и предплечья (плечевая, локтевая, лучевая) правые и левые.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Поверхность кисти (тыльная, ладонная).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Кости проксимального ряда запястья (ладьевидная, полулунная, трехгранная, гороховидная) и дистального ряда (трапеция, трапецевидная, головчатая, крючковидная).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Зарисовать и обозначить: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Схематический рисунок строения длинной трубчатой кости, с обозначениями её составных частей.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Записать латинские, греческие названия: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 лопатка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scapula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omoplata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(греч);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 ключица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claricula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cleido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плечо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brachium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4. предплечье -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antebrachium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плечевая кость  -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humerus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brachialis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локтевая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ulna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cu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bitus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ancon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большой палец кисти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pollex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digitus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primus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указательный палец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digitus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secundus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средний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палец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digitus medius ( tertius);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безымянный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палец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digitus annularis ( guartus);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мизинец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digitus minimus;</w:t>
      </w:r>
    </w:p>
    <w:p w:rsidR="005723A7" w:rsidRPr="005723A7" w:rsidRDefault="005723A7" w:rsidP="005723A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ладонный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palmaris, s.volaris. </w:t>
      </w:r>
    </w:p>
    <w:p w:rsid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Тема: «Кости тазового пояса и свободной нижней конечности. Соединения таза. Таз в целом, размеры женского таза. Возрастные особенности костей тазового пояса и свободной нижней конечности».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Контрольные вопросы: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на латинском (греч.) языке кости тазового пояса.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на латинском (греч.) языке отдельные звенья свободной нижней конечности.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Назвать на латинском (греч.) языке кости скелета свободной нижней конечности и указать на их расположение по отношению друг к другу и скелету.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тазовой кости (подвздошной, лобковой, седалищной).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бедренной кости.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малоберцовой кости.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большеберцовой кости.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кости стопы, её отделы и количество костей в них.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кости проксимального и дистального ряда костей предплюсны, охарактеризовать положение кубовидной и клиновидных костей в стопе.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пяточной и таранной костей.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плюсневых костей и фаланг пальцев.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примере соединений костей таза найти и охарактеризовать все виды  соединений костей: синдесмозы, синостозы, гемиартрозы, диартрозы.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Крестцово-подвздошный сустав, связки. Форма сустава, виды движения по осям.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Соединение лобковых костей, вид соединения, его особенность, связочный аппарат.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Назвать и показать связки таза, отверстия, запирательную мембрану и одноименный канал.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Кости образующие таз, деление таза на большой и малый, плоскости малого таза.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Размеры большого таза.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Размеры малого таза по плоскостям: прямые, поперечные, косые.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Конъюгаты таза: анатомическая, истинная, диагональная. Их клиническое значение.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Половые различия таза.</w:t>
      </w:r>
    </w:p>
    <w:p w:rsidR="005723A7" w:rsidRPr="005723A7" w:rsidRDefault="005723A7" w:rsidP="005723A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Возрастные особенности костей тазового пояса и свободной нижней конечности.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Набор препаратов:</w:t>
      </w:r>
    </w:p>
    <w:p w:rsidR="005723A7" w:rsidRPr="005723A7" w:rsidRDefault="005723A7" w:rsidP="005723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Скелет.</w:t>
      </w:r>
    </w:p>
    <w:p w:rsidR="005723A7" w:rsidRPr="005723A7" w:rsidRDefault="005723A7" w:rsidP="005723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Тазовые кости (правая и левая).</w:t>
      </w:r>
    </w:p>
    <w:p w:rsidR="005723A7" w:rsidRPr="005723A7" w:rsidRDefault="005723A7" w:rsidP="005723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Скелет свободной нижней конечности (бедренные, большеберцовые, малоберцовые кости).</w:t>
      </w:r>
    </w:p>
    <w:p w:rsidR="005723A7" w:rsidRPr="005723A7" w:rsidRDefault="005723A7" w:rsidP="005723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Кости стопы на планшете.</w:t>
      </w:r>
    </w:p>
    <w:p w:rsidR="005723A7" w:rsidRPr="005723A7" w:rsidRDefault="005723A7" w:rsidP="005723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Отдельные кости стопы (предплюсны, плюсны, кости пальцев стопы).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 Сагиттальный распил таза с отпрепарированными связками и суставами.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 Таз в целом (костный).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 Сагиттальный распил костного таза.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Показать:</w:t>
      </w:r>
    </w:p>
    <w:p w:rsidR="005723A7" w:rsidRPr="005723A7" w:rsidRDefault="005723A7" w:rsidP="005723A7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тазовой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составные части тазовой кости (подвздошную, лобковую, седалищную);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вертлужную впадину;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вырезку вертлужной впадины;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суставную (полулунную) поверхность вертлужной впадины;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ямку вертлужной впадины;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запирательное отверстие.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        2.  На подвздошной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гребень (наружную, внутреннюю, промежуточные губы);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крыло;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ости (верхние, нижние передние и задние).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наружной поверхности крыла подвздошной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переднюю, заднюю, нижнюю ягодичные линии.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внутренней поверхности крыла подвздошной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подвздошную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дугообразную линию;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ушковидную суставную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подвздошную бугристость.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3.На лобковой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ветви (верхняя, нижняя);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подвздошно- лобковое возвышение;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симфизиальную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д) лобковый бугорок;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лобковый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ж) запирательную борозду (на верхней ветви).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седалищной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ветвь;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седалищный бугор;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седалищную 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вырезки (большую и малую).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проксимальном эпифизе бедренной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головку;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ямку головки;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шейку;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вертелы (большой, малый) – апофизы;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межвертельную линию;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межвертельный гребень.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диафизе бедренной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шероховатую линию (медиальная и латеральная губы);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ягодичную бугристость – апофиз;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подколенную поверхность;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дистальном эпифизе бедренной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мыщелки (медиальный, латеральный);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межмыщелковую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надколенниковую суставную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надмыщелки (медиальный, латеральный).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надколеннике: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основание;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верхушку;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суставную поверхность.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проксимальном эпифизе большеберцовой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мыщелки (медиальный, латеральный);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б) межмыщелковое возвышение (межмыщелковые бугорки латеральный и медиальный);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межмыщелковые поля (переднее, заднее);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верхнюю суставную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малоберцовую суставную поверхность.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диафизе большеберцовой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поверхности (медиальная, латеральная, задняя);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края (передний, медиальный, латеральный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межкостный);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линия камбаловидной мышцы;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большеберцовую бугристость – апофиз.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дистальном эпифизе большеберцовой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медиальную лодыжку;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малоберцовую вырезку;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лодыжковые суставные поверхности;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нижнюю суставную поверхность.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проксимальном эпифизе малоберцовой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головку;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верхушку головки;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суставную поверхность головки малоберцовой кости.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диафизе малоберцовой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поверхности (медиальная, латеральная, задняя);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края (передний, задний, медиальный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межкостный);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дистальном эпифизе малоберцовой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латеральную лодыжку;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лодыжковую суставную поверхность.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планшете костей стопы: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отделы скелета стопы;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кости проксимального ряда предплюсны (таранная, пяточная);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кости дистального ряда предплюсны (кубовидная, ладьевидная, клиновидные)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кости плюсны;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кости пальцев стопы.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таранной кости: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а)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блок и его суставные поверхности (лодыжковая медиальная и латеральная верхняя);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 борозду таранной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головку и её суставную поверхность (ладьевидная).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пяточной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пяточный бугор;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борозду пяточной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опору таранной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кубовидную суставную поверхность.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плюсневых костях: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основание (проксимальный эпифиз);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головку (дистальный эпифиз).</w:t>
      </w:r>
    </w:p>
    <w:p w:rsidR="005723A7" w:rsidRPr="005723A7" w:rsidRDefault="005723A7" w:rsidP="005723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На костях пальцев стопы: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фаланги (проксимальная, средняя, дистальная);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основание (проксимальный эпифиз);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тело фаланги;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головку (дистальный эпифиз);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бугристость дистальной фаланги.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20. На сагиттальном распиле таза с отпрепарированными связками и суставами: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крестцово-подвздошный сустав;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межкостную крестцово-подвздошную связку;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переднюю и заднюю крестцово-подвздошные связки;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подвздошно-поясничную связку;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лобковый симфиз;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хрящевой диск лобкового симфиза;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ж) верхнюю и нижнюю связки  лобкового симфиза;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з) крестцово-остистую связку;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и) крестцово-бугорную связку;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к) большое седалищное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л) малое седалищное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м) запирательную мембрану;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н) запирательный канал.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21.На костном препарате таза в целом: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большой таз;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малый таз;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пограничную линию;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плоскость входа в малый таз (его границы)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полость малого таза;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плоскость  выхода из малого таза (его границы)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ж) размеры большого таза: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между передними верхними остями,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между подвздошными гребнями,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между вертелами бедренной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з) размеры малого таза по плоскостям: прямые, поперечные, косые;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и) конъюгаты малого таза (анатомическую, истинную, диагональную).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22.На сагиттальном распиле костного таза: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прямые размеры таза;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конъюгаты таза.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 распознавать: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Кости тазового пояса (правые, левые).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Кости бедра и голени (бедренная, большеберцовая, малоберцовая) правые и левые.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Поверхности стопы (тыльная, подошвенная).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Кости проксимального ряда предплюсны (таранная, пяточная) и дистального ряда (кубовидная, ладьевидная, клиновидные).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Зарисовать и обозначить: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Схему размеров большого и малого таза.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Записать латинские, греческие названия: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Тазовая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coxae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anonymus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Подвздошная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ilium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Лонная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pubis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Седалищная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ischii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Бедренная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femur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Голень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crus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sura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kneme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Большеберцовая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tibia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Малоберцовая кость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fibula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(лат),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perone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(греч);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Стопа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pes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(лат);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Большой палец стопы –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hallux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(лат).     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Большой таз (лат.) -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major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Малый таз (лат.)  -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minor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Соединения между лонными костями (греч.) -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symphyns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pubica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Размеры большого таза (лат.) с цифровыми значениями: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-dist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ntia spinarum (25-</w:t>
      </w:r>
      <w:smartTag w:uri="urn:schemas-microsoft-com:office:smarttags" w:element="metricconverter">
        <w:smartTagPr>
          <w:attr w:name="ProductID" w:val="27 см"/>
        </w:smartTagPr>
        <w:r w:rsidRPr="005723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</w:t>
        </w:r>
        <w:r w:rsidRPr="005723A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см</w:t>
        </w:r>
      </w:smartTag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-dist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ntia cristarum (28-</w:t>
      </w:r>
      <w:smartTag w:uri="urn:schemas-microsoft-com:office:smarttags" w:element="metricconverter">
        <w:smartTagPr>
          <w:attr w:name="ProductID" w:val="29 см"/>
        </w:smartTagPr>
        <w:r w:rsidRPr="005723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29 </w:t>
        </w:r>
        <w:r w:rsidRPr="005723A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см</w:t>
        </w:r>
      </w:smartTag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-distаntia trochanterica (30-32 c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23A7" w:rsidRPr="005723A7" w:rsidRDefault="005723A7" w:rsidP="005723A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Конъюгаты малого таза (лат.) с цифровыми значениями: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-conjugata anatomica – </w:t>
      </w:r>
      <w:smartTag w:uri="urn:schemas-microsoft-com:office:smarttags" w:element="metricconverter">
        <w:smartTagPr>
          <w:attr w:name="ProductID" w:val="11,5 см"/>
        </w:smartTagPr>
        <w:r w:rsidRPr="005723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11,5 </w:t>
        </w:r>
        <w:r w:rsidRPr="005723A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см</w:t>
        </w:r>
      </w:smartTag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-conjugata  vera (gynecologica)  - </w:t>
      </w:r>
      <w:smartTag w:uri="urn:schemas-microsoft-com:office:smarttags" w:element="metricconverter">
        <w:smartTagPr>
          <w:attr w:name="ProductID" w:val="11 см"/>
        </w:smartTagPr>
        <w:r w:rsidRPr="005723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11 </w:t>
        </w:r>
        <w:r w:rsidRPr="005723A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см</w:t>
        </w:r>
      </w:smartTag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conjugata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diagonalis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smartTag w:uri="urn:schemas-microsoft-com:office:smarttags" w:element="metricconverter">
        <w:smartTagPr>
          <w:attr w:name="ProductID" w:val="13 см"/>
        </w:smartTagPr>
        <w:r w:rsidRPr="005723A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13 см</w:t>
        </w:r>
      </w:smartTag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Контрольные вопросы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теме 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«Общие понятия о тканях, органах, системах и аппаратах органов. Организм как целое. Ранние этапы эмбриогенеза. Общая остеология (внешнее и внутреннее строение костей, классификация костей, особенности их химического состава). Общие сведения о развитии костей   (источники происхождения, стадии развития) и их основные аномалии». </w:t>
      </w:r>
    </w:p>
    <w:p w:rsidR="005723A7" w:rsidRPr="005723A7" w:rsidRDefault="005723A7" w:rsidP="005723A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Дать определение понятию ткань. Виды тканей в организме человека.</w:t>
      </w:r>
    </w:p>
    <w:p w:rsidR="005723A7" w:rsidRPr="005723A7" w:rsidRDefault="005723A7" w:rsidP="005723A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Дать определение понятиям «орган», «система» и «аппарат» органов. Виды систем и аппаратов органов человека.</w:t>
      </w:r>
    </w:p>
    <w:p w:rsidR="005723A7" w:rsidRPr="005723A7" w:rsidRDefault="005723A7" w:rsidP="005723A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зародышевых листков и их производные.</w:t>
      </w:r>
    </w:p>
    <w:p w:rsidR="005723A7" w:rsidRPr="005723A7" w:rsidRDefault="005723A7" w:rsidP="005723A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Нарисовать схему поперечного сечения эмбриона и объяснить её.</w:t>
      </w:r>
    </w:p>
    <w:p w:rsidR="005723A7" w:rsidRPr="005723A7" w:rsidRDefault="005723A7" w:rsidP="005723A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 трубчатой кости, её отделы. Классификация костей.</w:t>
      </w:r>
    </w:p>
    <w:p w:rsidR="005723A7" w:rsidRPr="005723A7" w:rsidRDefault="005723A7" w:rsidP="005723A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Особенность химического состава кости. Функции костей в организме.</w:t>
      </w:r>
    </w:p>
    <w:p w:rsidR="005723A7" w:rsidRPr="005723A7" w:rsidRDefault="005723A7" w:rsidP="005723A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Понятие о кости как об органе. Остеон.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Контрольные вопросы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теме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«Развитие костей туловища и конечностей, их основные аномалии. Функциональная анатомия позвоночного столба, грудной клетки и конечностей».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Стадии развития костей туловища и конечностей в онтогенезе.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окостенения костей туловища и конечностей.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Филогенез костей туловища и конечностей.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позвонков и их аномалии. 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ключицы, грудины и ребер и их аномалии.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скелета конечностей и его основные аномалии.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Видовые, индивидуальные, половые и возрастные особенности позвоночного столба, грудной клетки.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Сходства и различия в строении скелета верхней и нижней конечностей в связи с их функцией.</w:t>
      </w:r>
    </w:p>
    <w:p w:rsidR="005723A7" w:rsidRPr="005723A7" w:rsidRDefault="005723A7" w:rsidP="005723A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Специфические черты в строении костей туловища и конечностей у человека, приобретенные в процессе антропогенеза.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Аномалии развития.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 Позвонков и позвоночного столба.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Асомия – полное отсутствие развития тела позвонка.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Гемисомия – развитие одной половины тела позвонка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Несращение дужек позвонков (спина бифида) наиболее часто возникает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крестцовом отделе (спина бифида сакралис), а также 1 шейного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позвонка (спина бифида атлантис).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Присоединение пятого поясничного позвонка к крестцу – сакрализация.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Превращение первого крестцового позвонка в поясничный – люмбализация.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Б. Рёбер и грудной клетки.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540" w:firstLine="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числа рёбер. Наиболее часто дополнительные рёбра      встречаются в шейном и поясничном отделах, в этом случае соответственно увеличивается число грудных позвонков.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Уменьшение числа рёбер сопровождается увеличением шейного или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поясничного отдела позвоночного столба.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теле грудины может быть отверстие круглой или овальной формы.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Расщепление грудной кости вдоль на большем или меньшем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протяжении.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Тема: «Кости мозгового черепа. Возрастные особенности строения и динамика возрастных изменений».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Контрольные вопросы: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1.Затылочная кость: границы, форма, ее части и их характеристика.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2.Теменная кость: границы, форма, характеристика частей кости. Особенности строения плоских костей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3.Лобная кость: границы, форма, характеристика частей. Лобные пазухи, их сообщения и практическое значение.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4.Клиновидная кость: границы, форма, части, их строение. Значение отверстий, борозд и каналов на кости. Строение и сообщения клиновидных пазух.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5.Решетчатая кость: границы, форма, части кости, их строение. Отделы кости участвующие в формировании полостей носа, глазницы, мозгового черепа. Строение и сообщения решетчатого лабиринта.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6.Височная кость: границы, форма, части, их строение. Воздухоносные полости височной кости и лабиринт, их сообщения и функции.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7.Каналы височной кости, их строение и содержимое.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8.Возрастные особенности строения и динамика возрастных изменений.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Набор препаратов: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1.Кости мозгового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2.Череп в целом.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3.Сагиттальный распил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Показать: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затылочной кости:</w:t>
      </w:r>
    </w:p>
    <w:p w:rsidR="005723A7" w:rsidRPr="005723A7" w:rsidRDefault="005723A7" w:rsidP="005723A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Основную часть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глоточный бугорок;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борозду нижнего каменистого синуса;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скат.</w:t>
      </w:r>
    </w:p>
    <w:p w:rsidR="005723A7" w:rsidRPr="005723A7" w:rsidRDefault="005723A7" w:rsidP="005723A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Боковую часть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затылочный мыщелок;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мыщелковый канал; 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суставную поверхность мыщелка;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подъязычный канал;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яремную вырезку;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яремный отросток;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борозду сигмовидного синуса.</w:t>
      </w:r>
    </w:p>
    <w:p w:rsidR="005723A7" w:rsidRPr="005723A7" w:rsidRDefault="005723A7" w:rsidP="005723A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Затылочную чешую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а) на внутренней поверхности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борозду верхнего сагиттального синуса;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борозду поперечного синуса;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внутренний затылочный гребень;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крестообразное возвышение;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внутренний затылочный выступ.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б) на наружной поверхности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наружный затылочный гребень;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нижнюю выйную линию;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верхнюю выйную линию;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наивысшую выйную линию;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наружный затылочный выступ;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большое отверстие.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теменной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наружную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внутреннюю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затылочный край;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сагиттальный край;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теменное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лобный край;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чешуйчатый край;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сосцевидный угол;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затылочный угол;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лобный угол;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- клиновидный угол.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а) на наружной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- теменной бугор;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верхнюю височную линию;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- нижнюю височную линию.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б) на внутренней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борозду верхнего сагиттального синуса (вдоль сагиттального края);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борозду сигмовидного синуса (в области сосцевидного угла);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артериальные борозды (средней менингеальной артерии);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- ямочки грануляций паутинной оболочки (пахионовых грануляций).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лобной кости:</w:t>
      </w:r>
    </w:p>
    <w:p w:rsidR="005723A7" w:rsidRPr="005723A7" w:rsidRDefault="005723A7" w:rsidP="005723A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лобную чешую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наружную поверхность;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височную поверхность;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внутреннюю поверхность.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а) на наружной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лобный бугор;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надглазничный край;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надглазничное отверстие или вырезку;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лобную вырезку или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надбровную дугу;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надпереносье;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скуловой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височную линию;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борозду верхнего сагиттального синуса.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б) на внутренней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лобный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слепое отверстие.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 глазничную часть лобной кости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глазничную поверхность;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мозговую поверхность;</w:t>
      </w:r>
    </w:p>
    <w:p w:rsidR="005723A7" w:rsidRPr="005723A7" w:rsidRDefault="005723A7" w:rsidP="005723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решетчатую вырезку.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а) на глазничной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ямку слезной железы;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блоковую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блоковую 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б) на мозговой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мозговые возвышения;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пальцевые вдавления.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3.носовую часть лобной кости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носовую 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отверстие лобной пазухи;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лобную пазуху;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перегородку лобных пазух.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На клиновидной кости:</w:t>
      </w:r>
    </w:p>
    <w:p w:rsidR="005723A7" w:rsidRPr="005723A7" w:rsidRDefault="005723A7" w:rsidP="005723A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тело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клиновидную пазуху;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апертуру клиновидной пазухи;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перегородку клиновидных пазух;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клиновидный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клиновидный клюв;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предперекрестную борозду;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турецкое седло;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гипофизарную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спинку седла;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бугорок седла;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задний наклоненный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сонную борозду.</w:t>
      </w:r>
    </w:p>
    <w:p w:rsidR="005723A7" w:rsidRPr="005723A7" w:rsidRDefault="005723A7" w:rsidP="005723A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малое крыло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передний наклоненный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зрительный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верхнюю глазничную щель.</w:t>
      </w:r>
    </w:p>
    <w:p w:rsidR="005723A7" w:rsidRPr="005723A7" w:rsidRDefault="005723A7" w:rsidP="005723A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большое крыло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глазничную поверхность большого крыла;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височную поверхность большого крыла;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подвисочный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верхнечелюстную поверхность большого крыла;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мозговую поверхность большого крыла;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круглое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овальное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остистое отверстие.</w:t>
      </w:r>
    </w:p>
    <w:p w:rsidR="005723A7" w:rsidRPr="005723A7" w:rsidRDefault="005723A7" w:rsidP="005723A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крыловидный отросток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латеральную пластинку крыловидного отростка;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медиальную пластинку крыловидного отростка;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крыловидный крючок;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крыловидную вырезку;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крыловидную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крыловидный канал.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височной кости: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 Каменистую часть (пирамиду)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переднюю поверхность; 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заднюю поверхность;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нижнюю поверхность;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передний край; 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верхний край; 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задний край;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     - верхушку пирамиды; 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сосцевидный отросток;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сосцевидное отверстие (венозный выпускник);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сосцевидную вырезку (на внешней поверхности);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борозду затылочной артерии (на внешней поверхности);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борозду сигмовидного синуса (на внутренней поверхности).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а) на передней поверхности пирамиды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крышу барабанной полости; 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дугообразное возвышение;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расщелину канала и борозду большого каменистого нерва;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расщелину канала и борозду малого каменистого нерва;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тройничное вдавление.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б) на верхнем крае пирамиды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борозду верхнего каменистого синуса;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в) на задней поверхности пирамиды 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внутреннее слуховое отверстие; 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внутренний слуховой проход;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- наружную апертуру водопровода преддверия.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г) на заднем крае пирамиды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борозду нижнего каменистого синуса;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наружную апертуру канальца улитки;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яремную вырезку.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д) на нижней поверхности пирамиды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яремную ямку;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наружное сонное отверстие;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шиловидный отросток;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шилососцевидное отверстие;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каменистую ямочку и барабанный каналец.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е) на переднем конце пирамиды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внутреннее сонное отверстие.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ж) на переднем крае пирамиды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мышечно-трубный канал;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2.Барабанную часть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наружное слуховое отверстие;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наружный слуховой проход;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барабанно-сосцевидную щель;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каменисто-барабанную щель;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каменисто-чешуйчатую щель.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3.Чешуйчатую часть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височную поверхность чешуйчатой части;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мозговую поверхность чешуйчатой части;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артериальную борозду;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- скуловой отросток;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нижнечелюстную ямку;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суставной бугорок.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 Сонный канал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5. Канал лицевого нерва (начало и конец)</w:t>
      </w:r>
    </w:p>
    <w:p w:rsidR="005723A7" w:rsidRPr="005723A7" w:rsidRDefault="005723A7" w:rsidP="005723A7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6. Мышечно-трубный канал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решетчатой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решетчатые пластинку и отверстия;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петушиный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перпендикулярную пластинку;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решетчатый лабиринт;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глазничную пластинку;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верхнюю носовую раковину;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среднюю носовую раковину.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целом черепе: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кости мозгового черепа;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основные швы между ними (ламбдовидный, сагиттальный, венечный и чешуйчатый).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сагиттальном распиле черепа: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лобную пазуху;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клиновидную пазуху.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Записать латинские и авторские названия: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Затылочная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occipitale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Теменная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parietale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Лобная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frontale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Клиновидная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sphenoidale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Височная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temporale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Решетчатая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ethmoidale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Лицевой канал-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canalis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facialis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-Фаллопиев канал (авт.)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онный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канал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canalis caroticus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Мышечно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трубный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канал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canalis musculotubarius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Полуканал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слуховой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трубы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semicanalis tubae auditivae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Лобная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пазуха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- sinus frontalis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Основная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пазуха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- sinus sphenoidalis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Решетчатые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ячейки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- cellulae ethmoidales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Скат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- clivus- 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Блюменбаха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(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авт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.)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Крыловидный канал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canalis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pterygoideus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– Видиев канал (авт.)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Каменисто- чешуйчатая щель-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fissura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petrosquamosa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-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Глазерова щель (авт.)</w:t>
      </w:r>
    </w:p>
    <w:p w:rsidR="005723A7" w:rsidRPr="005723A7" w:rsidRDefault="005723A7" w:rsidP="005723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Теменное отверстие-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foramen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parietale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выпускник Санторини (авт.)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Тема: «Кости лицевого черепа.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Возрастные особенности строения и динамика возрастных изменений».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Контрольные вопросы: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Верхняя челюсть, её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Небная кость,  её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Скуловая кость, её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Нижняя челюсть, её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Нижняя носовая раковина, её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Слезная кость, её границы, форма,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Носовая кость, её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Сошник, его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Подъязычная кость, её строение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костей лицевого черепа в формировании полостей носа, рта, глазницы.</w:t>
      </w:r>
    </w:p>
    <w:p w:rsidR="005723A7" w:rsidRPr="005723A7" w:rsidRDefault="005723A7" w:rsidP="005723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Возрастные особенности строения и динамика возрастных изменений.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keepNext/>
        <w:tabs>
          <w:tab w:val="left" w:pos="1890"/>
          <w:tab w:val="center" w:pos="5532"/>
        </w:tabs>
        <w:overflowPunct w:val="0"/>
        <w:autoSpaceDE w:val="0"/>
        <w:autoSpaceDN w:val="0"/>
        <w:adjustRightInd w:val="0"/>
        <w:spacing w:after="0" w:line="240" w:lineRule="auto"/>
        <w:ind w:left="171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Набор препаратов:</w:t>
      </w:r>
    </w:p>
    <w:p w:rsidR="005723A7" w:rsidRPr="005723A7" w:rsidRDefault="005723A7" w:rsidP="005723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Верхняя челюсть</w:t>
      </w:r>
    </w:p>
    <w:p w:rsidR="005723A7" w:rsidRPr="005723A7" w:rsidRDefault="005723A7" w:rsidP="005723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Нижняя челюсть</w:t>
      </w:r>
    </w:p>
    <w:p w:rsidR="005723A7" w:rsidRPr="005723A7" w:rsidRDefault="005723A7" w:rsidP="005723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Скуловая кость</w:t>
      </w:r>
    </w:p>
    <w:p w:rsidR="005723A7" w:rsidRPr="005723A7" w:rsidRDefault="005723A7" w:rsidP="005723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Небная кость</w:t>
      </w:r>
    </w:p>
    <w:p w:rsidR="005723A7" w:rsidRPr="005723A7" w:rsidRDefault="005723A7" w:rsidP="005723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Мелкие кости лицевого черепа на планшете: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носовая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слезная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сошник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нижняя носовая раковина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подъязычная</w:t>
      </w:r>
    </w:p>
    <w:p w:rsidR="005723A7" w:rsidRPr="005723A7" w:rsidRDefault="005723A7" w:rsidP="005723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Череп </w:t>
      </w:r>
    </w:p>
    <w:p w:rsidR="005723A7" w:rsidRPr="005723A7" w:rsidRDefault="005723A7" w:rsidP="005723A7">
      <w:p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нижней носовой раковине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слезный отросток;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верхнечелюстной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решетчатый отросток.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слезной кости: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слезную борозду;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задний слезный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слезный крючок.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 носовой кости: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решетчатую борозду;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сошнике: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крылья  сошника;</w:t>
      </w:r>
    </w:p>
    <w:p w:rsidR="005723A7" w:rsidRPr="005723A7" w:rsidRDefault="005723A7" w:rsidP="005723A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 w:eastAsia="ru-RU"/>
        </w:rPr>
        <w:lastRenderedPageBreak/>
        <w:t>На верхней челюсти: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переднюю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подвисочную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носовую поверхность;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лобный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скуловой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альвеолярный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нёбный отросток.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 передней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подглазничное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клыковую ямку;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носовую вырезку;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переднюю носовую 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на глазничной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подглазничную борозду;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подглазничный 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подглазничный край.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на подвисочной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бугор верхней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альвеолярные отверстия.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на носовой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слезную борозду;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раковинный гребень;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верхнечелюстную расщелину;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верхнечелюстную пазуху;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большую нёбную борозду.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на лобном отростке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передний слезный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решётчатый гребень.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на нёбном отростке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носовой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резцовый канал.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ж) на альвеолярном отростке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альвеолярную дугу;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зубные альвеолы;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межальвеолярные перегородки;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межкорневые перегородки;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альвеолярные возвышения.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небной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перпендикулярную пластинку;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горизонтальную пластинку;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 перпендикулярной пластинке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раковинный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решетчатый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клиновидный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клиновидно-небную вырезку;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большую небную борозду;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пирамидальный отросток.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на горизонтальной пластинке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малые нёбные отверстия;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носовой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заднюю носовую 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скуловой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поверхности: боковую, глазничную, височную;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лобный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височный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скулолицевое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скулоглазничное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скуловисочное отверстие.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нижней челюсти: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тело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основание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 наружной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подбородочный выступ;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подбородочный бугорок;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подбородочное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косую линию.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на альвеолярной части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альвеолярную дугу;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зубные альвеолы;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межальвеолярные перегородки;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межкорневые перегородки;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альвеолярные возвышения.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на внутренней поверхности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подбородочную 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двубрюшную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челюстно-подъязычную линию;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челюстно-подъязычную борозду;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подъязычную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поднижнечелюстную ямку.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г) на ветви нижней челюсти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жевательную бугристость (на наружной поверхности);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крыловидную бугристость (на внутренней поверхности);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мыщелковый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головку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шейку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крыловидную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вырезку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венечный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гребень щечной мышцы;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язычок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отверстие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канал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угол нижней челюсти.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подъязычной кости: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тело;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большой рог;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малый рог.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черепе: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все кости лицевого черепа;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соединения лицевого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Записать латинские названия: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Верхняя челюсть-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maxilla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Верхнечелюстная пазуха –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sinus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maxillaries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Гайморова пазуха (авт.)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Небная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palatinum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Нижняя носовая раковина-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concha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nasalis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inferior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Носовая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nasale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Слезная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lacrimale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Сошник-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vomer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Скуловая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zygomaticum</w:t>
      </w:r>
    </w:p>
    <w:p w:rsidR="005723A7" w:rsidRPr="005723A7" w:rsidRDefault="005723A7" w:rsidP="005723A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Подъязычная кость-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os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hyoideum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Тема: «Череп в целом. Соединения костей черепа. Височно-нижнечелюстной сустав. Череп новорожденного»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Контрольные вопросы: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Мозговой череп и кости, его составляющие.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Лицевой череп и кости, его составляющие.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Крыша мозгового черепа, ее границы.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Наружное основание мозгового черепа, его рельеф, топография и сообщения.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Внутреннее основание мозгового черепа, его рельеф, топография и сообщения.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Места выхода черепных нервов.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Полость носа, её ходы, стенки и сообщения. Формирование носовых ходов и их сообщения.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Глазница, ее стенки и сообщения.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Височная ямка, границы и сообщения.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Подвисочная ямка, границы и сообщения.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Крыловидно-небная ямка, стенки и сообщения.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Виды соединений костей черепа: синдесмозы, синхондрозы и синостозы.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Виды швов.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Височно-нижнечелюстной сустав: его строение, форма, число осей и виды движений. Вспомогательные элементы сустава.</w:t>
      </w:r>
    </w:p>
    <w:p w:rsidR="005723A7" w:rsidRPr="005723A7" w:rsidRDefault="005723A7" w:rsidP="005723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Череп новорожденного.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Набор препаратов:</w:t>
      </w:r>
    </w:p>
    <w:p w:rsidR="005723A7" w:rsidRPr="005723A7" w:rsidRDefault="005723A7" w:rsidP="005723A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Череп.</w:t>
      </w:r>
    </w:p>
    <w:p w:rsidR="005723A7" w:rsidRPr="005723A7" w:rsidRDefault="005723A7" w:rsidP="005723A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Сагиттальный распил черепа.</w:t>
      </w:r>
    </w:p>
    <w:p w:rsidR="005723A7" w:rsidRPr="005723A7" w:rsidRDefault="005723A7" w:rsidP="005723A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Основание черепа.</w:t>
      </w:r>
    </w:p>
    <w:p w:rsidR="005723A7" w:rsidRPr="005723A7" w:rsidRDefault="005723A7" w:rsidP="005723A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Набор костей мозгового и лицевого черепа.</w:t>
      </w:r>
    </w:p>
    <w:p w:rsidR="005723A7" w:rsidRPr="005723A7" w:rsidRDefault="005723A7" w:rsidP="005723A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Влажный препарат нижнечелюстного сустава.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Показать: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мозговой череп, границы и кости, его образующие;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лицевой череп, границы и кости его образующие;</w:t>
      </w:r>
    </w:p>
    <w:p w:rsidR="005723A7" w:rsidRPr="005723A7" w:rsidRDefault="005723A7" w:rsidP="005723A7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наружное основание черепа;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 внутреннее основание черепа;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глазницу;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полость носа;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височную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подвисочную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крыловидно-нёбную ямку.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наружном основании черепа в переднем отделе: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границы отдела;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костное небо;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поперечный шов;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срединный шов;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резцовое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резцовый шов;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большое небное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малые небные отверстия.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среднем отделе: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границы отдела;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хоаны;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рваное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наружное отверстие сонного канала;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шилососцевидное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шиловидный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овальное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остистое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нижнечелюстную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сонный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яремное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крыловидно-небную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отверстие мышечно- трубного канала;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каменисто-барабанную щель.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 заднем отделе: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границы отдела;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большое (затылочное)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подъязычный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затылочный мыщелок;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мыщелковую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мыщелковый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сосцевидный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сосцевидную вырезку;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сосцевидное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борозду затылочной артерии.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внутреннем основании черепа: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границы передней черепной ямки;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глазничную часть лобной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решетчатую пластинку решетчатой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малые крылья клиновидной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петушиный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слепое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- пальцевидные вдавления;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мозговые возвышения;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границы средней черепной ямки;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большие крылья клиновидной кости, их границы;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переднюю поверхность пирамиды височной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верхнюю глазничную щель;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круглое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зрительный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перекрёстную борозду;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турецкое седло;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гипофизарную ямку;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бугорок седла;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спинку седла;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овальное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остистое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рваное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внутреннее отверстие сонного канала;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- тройничное вдавление;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дугообразное возвышение;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крышу барабанной полости;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расщелину канала и борозду большого каменистого нерва;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расщелину канала и борозду малого каменистого нерва;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границы задней черепной ямки;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большое (затылочное)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подъязычный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яремное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внутреннее слуховое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борозду сигмовидного синуса;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борозду нижнего каменистого синуса;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борозды верхнего каменистого синуса;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скат;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крестообразное возвышение;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борозду поперечного синуса.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Места выхода черепных нервов: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 - обонятельный нерв – решетчатые отверстия решетчатой пластинки;</w:t>
      </w:r>
    </w:p>
    <w:p w:rsidR="005723A7" w:rsidRPr="005723A7" w:rsidRDefault="005723A7" w:rsidP="005723A7">
      <w:pPr>
        <w:keepNext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пара- зрительный нерв – зрительный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пара- глазодвигательный нерв – верхняя глазничная щель;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 - блоковый нерв – верхняя глазничная щель;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 - тройничный нерв –   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ветвь - верхняя глазничная щель;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ветвь -  круглое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ветвь- овальное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 - отводящий нерв – верхняя глазничная щель;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пара- лицевой нерв – внутренний слуховой проход-лицевой канал-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шилососцевидное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пара- преддверно-улитковый нерв – внутренний слуховой проход;  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 - языкоглоточный нерв – яремное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 -  блуждающий нерв – яремное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 - добавочный нерв – яремное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пара- подъязычный нерв – подъязычный канал.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В полости носа: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грушевидное  отверстие;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хоаны.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1. На  латеральной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носовую кость;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лобный отросток верхней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слезную кость;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решетчатый лабиринт;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носовую поверхность тела верхней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вертикальную пластинку небной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медиальную пластинку крыловидного отростка;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клиновидно-решетчатое углубление;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верхнюю носовую раковину;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среднюю носовую раковину;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нижнюю носовую раковину;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верхний носовой ход;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средний носовой ход;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нижний носовой ход;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клиновидно- небное отверстие.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2. На медиальной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костную перегородку носа;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перпендикулярную пластинку решетчатой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сошник.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3. На верхней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носовую часть лобной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решетчатую пластинку;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тело клиновидной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4. На нижней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небный отросток верхней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горизонтальную пластинку небной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5. На задней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переднюю поверхность тела клиновидной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апертуру клиновидной пазухи.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6. Сообщения полости носа: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через воронку с лобной пазухой;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 верхнечелюстной пазухой;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 ячейками лабиринта решетчатой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через апертуру с клиновидной пазухой;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сообщение с глазницей через носослезный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сообщение с крыловидно-небной ямкой через клиновидно-небное отверстие.</w:t>
      </w:r>
    </w:p>
    <w:p w:rsidR="005723A7" w:rsidRPr="005723A7" w:rsidRDefault="005723A7" w:rsidP="005723A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Клинонебное отверстие (сообщение с крылонебной ямкой)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глазнице: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1. На медиальной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лобный отросток верхней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слезную кость;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глазничную пластинку решетчатой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участок тела клиновидной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2.  На латеральной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глазничную поверхность лобного отростка скуловой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глазничную поверхность больших крыльев клиновидной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3. На верхней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глазничную часть лобной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малое крыло клиновидной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4. На нижней стенке: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глазничную поверхность скуловой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глазничную поверхность верхней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глазничный отросток нёбной кости.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5. Сообщения глазницы: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верхнюю глазничную щель (со средней черепной ямкой);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нижнюю глазничную щель (с подвисочной и крыловидно-нёбной ямкой);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носослезный канал (с нижним носовым ходом);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вход в глазницу;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подглазничный канал;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надглазничную вырезку (отверстие);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переднее и заднее решетчатые отверстия (с полостью носа).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В височной ямке: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верхнюю и нижнюю в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исочные линии;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подвисочный гребень;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скуловую дугу;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скуловую кость.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В подвисочной ямке: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латеральную пластинку крыловидного отростка;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верхнюю челюсть;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скуловую кость;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большое крыло клиновидной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чешую височной кости;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ветвь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скуловую дугу;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нижнюю глазничную щель (сообщение с глазницей);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крыловидно-верхнечелюстную щель (сообщение с крыловидно-нёбной ямкой).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В крыловидно-нёбной ямке: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 Стенки: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переднюю стенку – бугор верхней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заднюю стенку – крыловидный отросток;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медиальную стенку –перпендикулярную пластинку небной кости.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2. Сообщения: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крыловидно- верхнечелюстную щель (с подвисочной ямкой);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клиновидно-небное отверстие (с полостью носа);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круглое отверстие (со средней черепной ямкой);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большой небный канал (с поверхностью костного нёба);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крыловидный канал (с наружным основанием черепа в области рваного отверстия);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заднемедиальную часть нижней глазничной щели (с глазницей).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Соединения костей черепа: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Синдесмозы: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зубчатые швы (главные из них: сагиттальный, венечный и ламбдовидный);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чешуйчатый шов;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плоские швы (между костями лицевого черепа);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шилоподъязычную связку.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Синхондрозы (места расположения на основании черепа):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каменисто-затылочный;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клиновидно-каменистый;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клиновидно-затылочный (до 25 лет)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внутризатылочные.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На препарате височно- нижнечелюстного сустава: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сочленяющиеся поверхности височной кости и нижней челюсти;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места прикрепления суставной сумки; 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внутрисуставной диск;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латеральную связку;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клиновидно-нижнечелюстную связку;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шилонижнечелюстную связку;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движения в суставе (на сухом препарате черепа и нижней челюсти).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препарате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ерепа  новорожденного: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передний родничок;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задний родничок;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боковые роднички (клиновидный, сосцевидный).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Записать латинские названия: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 черепа спереди-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norma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facialis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черепа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сбоку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norma lateralis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черепа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сверху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norma verticalis (calvaria)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Стреловидный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шов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sutura sagittalis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Венечный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шов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-sutura coronalis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Ламбдовидный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шов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sutura lambdoidea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Метопический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шов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sutura metopica (frontalis)</w:t>
      </w:r>
    </w:p>
    <w:p w:rsidR="005723A7" w:rsidRPr="005723A7" w:rsidRDefault="005723A7" w:rsidP="005723A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Роднички черепа -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fonticuli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>cranii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14592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Контрольные вопросы </w:t>
      </w:r>
      <w:r w:rsidR="001459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теме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="001459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«Общие вопросы анатомии черепа. Развитие костей мозгового и лицевого черепа и их основные аномалии.   </w:t>
      </w: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Видовые, половые и индивидуальные особенности черепа человека и их клиническое значение.  Понятие о краниометрии, ее теоретическое и  прикладное значение».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1. Деление черепа на мозговой и лицевой отделы, особенности строения в связи с функцией.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2. Особенности строения плоских и пневматизированных костей черепа. Прикладное значение этих данных.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3. Особенности фило- и онтогенеза костей лицевого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4. Особенности развития костей крыши и основания мозгового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5. Анатомические особенности черепа новорожденного. Возрастные изменения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6. Топография и функциональное значение родничков. Сроки закрытия.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7. Половые и типовые особенности строения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8. Аномалии развития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9. Краниометрия. Черепной индекс. Формы черепов по данным краниометрии. Вклад в краниологию Н.Н. Миклухо- Маклая, Д.Н. Зернова.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Аномалии и пороки развития черепа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(по И.В. Гайворонскому, А.К. Косоурову, </w:t>
      </w:r>
      <w:smartTag w:uri="urn:schemas-microsoft-com:office:smarttags" w:element="metricconverter">
        <w:smartTagPr>
          <w:attr w:name="ProductID" w:val="2001 г"/>
        </w:smartTagPr>
        <w:r w:rsidRPr="005723A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2001 г</w:t>
        </w:r>
      </w:smartTag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.)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Агнатия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отсутствие верхней или нижней челюсти, обычно сопровождающееся близким расположением ушных раковин.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Акрания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отсутствие костей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Акробрахицефалия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форма краниостеноза, при котором происходит преждевременное заращение венечного шва, что вызывает укорочение черепа в передне-заднем направлении.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Акроцефалия (оксицефалия)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краниостеноз, при котором отмечается преждевременное заращение ламбдовидного и венечного швов, аномально высокий, башенный или конический череп.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Анэнцефалия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полное или частичное отсутствие структур головного мозга в сочетании с отсутствием костей свода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врожденное отсутствие головы.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Ацефалостомия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отсутствие большей части головы при наличии ротового отверстия.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Брахигнатия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укорочение или смещение нижней челюсти.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Брахицефалия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короткоголовость (форма головы с большим поперечным размером).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Врожденная расщелина верхней губы (хейлосхизис- заячья губа)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односторонний или двусторонний дефект развития верхней губы, сопровождающийся расщеплением мягких тканей или одновременно мягких тканей и верхней челюсти.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Врожденная расщелина нёба (палатосхизис- волчья пасть)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незаращение тканей неба с наличием сообщения между полостью носа и полостью рта.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Гидроцефалия (водянка головного мозга)</w:t>
      </w:r>
      <w:r w:rsidRPr="005723A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избыточное скопление ликвора в полости черепа, которое приводит к значительному увеличению мозгового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Гиподонтия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уменьшение количества зубов.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Диастемокрания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врожденное незаращение черепа по сагиттальному шву.    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Дизостоз ключично-черепной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дефект развития, характеризующийся отсутствием или рудиментарным развитием ключиц, ненормальной формой черепа с вдавлением сагиттального шва, лобных бугров, аплазией или гипоплазией зубов).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Дизостоз челюстно-лицевой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врожденный синдром, возникающий в результате дефектов развития первых жаберных дуг: дефекты век, гипоплазия скуловой кости и нижней челюсти, макростомия в сочетании с расщепленным нёбом, дефекты расположения зубов и их смыкания, низкосидящие уродливые ушные раковины, атипичный рост волос на лице.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Дизостоз черепно-лицевой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преждевременное закрытие черепных швов, широкий череп, высокий лоб, крючковатый нос, недоразвитие нижней челюсти.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Дицефал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урод с двумя головами.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Долихоцефалия 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значительное преобладание продольных размеров головы над поперечными.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Киноцефалия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вариант краниостеноза, характеризующийся удлинением черепа кзади, что придает ему сходство с головой собаки.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Краниосхизис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несмыкание костей черепа обычно в сочетании с грубым дефектом развития головоного мозга.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Лептоцефалия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аномалия развития в виде очень высокого и узкого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Макрогения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чрезмерно большая нижняя челюсть.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Микробрахицефалия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сочетание малых размеров мозговой части черепа с башнеобразной его формой.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Микрогения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малые размеры нижней челюсти.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Микроцефалия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малые размеры мозгового черепа и головного мозга.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Пахицефалия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укорочение черепа, обусловленное преждевременным окостенением ламбдовидного шва.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Плагиоцефалия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асимметричный краниостеноз, обусловленный преждевременным заращением  ламбдовидного и венечного швов на одной стороне, характеризующийся косой деформацией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Платибазия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аномалия в виде вдавления основания затылочной кости и ската в заднюю черепную ямку.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Платикрания (платицефалия, плоскоголовость)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резкое уплощение мозгового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Полигнатия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удвоение части или всего альвеолярного отростка челюсти.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Прогения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выступание нижней челюсти вперед вследствие её чрезмерного развития.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Прогнотия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выступание верхней челюсти вперед.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Расщепление носа (нос дога)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наличие щели по средней линии спинки носа.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Ретрогения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врожденный сдвиг нижней челюсти кзади при её нормальных размерах.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Ретрогания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смещение верхней челюсти кзади при её нормальных размерах.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Скафоцефалия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удлиненный череп с выступающим гребнем на месте преждевременно заросшего сагиттального шва. 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Трохоцефалия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врожденная круглоголовость.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Ураносхизис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расщелина твердого нёба.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Цебоцефалия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недоразвитие носа и сближение глаз друг к другу, отчего лицо кажется похожим на морду обезьяны.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Цефалоцеле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мозговая грыжа с выпячиванием мозга под кожу головы, обусловленная врожденным дефектом черепа.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Энцефалоцеле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расхождение костей черепа, сочетающееся с грыжевым выпячиванием вещества головного мозга.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723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Эпигнатия</w:t>
      </w:r>
      <w:r w:rsidRPr="00572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врожденное удвоение нижней челюсти.</w:t>
      </w: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723A7" w:rsidRPr="005723A7" w:rsidRDefault="005723A7" w:rsidP="005723A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66FE8" w:rsidRPr="005723A7" w:rsidRDefault="00F66FE8" w:rsidP="005723A7">
      <w:pPr>
        <w:rPr>
          <w:lang w:val="ru-RU"/>
        </w:rPr>
      </w:pPr>
    </w:p>
    <w:sectPr w:rsidR="00F66FE8" w:rsidRPr="005723A7" w:rsidSect="005723A7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15" w:rsidRDefault="00FE4015" w:rsidP="005723A7">
      <w:pPr>
        <w:spacing w:after="0" w:line="240" w:lineRule="auto"/>
      </w:pPr>
      <w:r>
        <w:separator/>
      </w:r>
    </w:p>
  </w:endnote>
  <w:endnote w:type="continuationSeparator" w:id="0">
    <w:p w:rsidR="00FE4015" w:rsidRDefault="00FE4015" w:rsidP="0057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15" w:rsidRDefault="00FE4015" w:rsidP="005723A7">
      <w:pPr>
        <w:spacing w:after="0" w:line="240" w:lineRule="auto"/>
      </w:pPr>
      <w:r>
        <w:separator/>
      </w:r>
    </w:p>
  </w:footnote>
  <w:footnote w:type="continuationSeparator" w:id="0">
    <w:p w:rsidR="00FE4015" w:rsidRDefault="00FE4015" w:rsidP="0057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469381"/>
      <w:docPartObj>
        <w:docPartGallery w:val="Page Numbers (Top of Page)"/>
        <w:docPartUnique/>
      </w:docPartObj>
    </w:sdtPr>
    <w:sdtContent>
      <w:p w:rsidR="005723A7" w:rsidRDefault="009853E7">
        <w:pPr>
          <w:pStyle w:val="a3"/>
          <w:jc w:val="center"/>
        </w:pPr>
        <w:r>
          <w:fldChar w:fldCharType="begin"/>
        </w:r>
        <w:r w:rsidR="005723A7">
          <w:instrText>PAGE   \* MERGEFORMAT</w:instrText>
        </w:r>
        <w:r>
          <w:fldChar w:fldCharType="separate"/>
        </w:r>
        <w:r w:rsidR="00CF1D72">
          <w:rPr>
            <w:noProof/>
          </w:rPr>
          <w:t>3</w:t>
        </w:r>
        <w:r>
          <w:fldChar w:fldCharType="end"/>
        </w:r>
      </w:p>
    </w:sdtContent>
  </w:sdt>
  <w:p w:rsidR="005723A7" w:rsidRDefault="005723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516F04"/>
    <w:multiLevelType w:val="hybridMultilevel"/>
    <w:tmpl w:val="FA94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42013"/>
    <w:multiLevelType w:val="hybridMultilevel"/>
    <w:tmpl w:val="684C9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A63BE"/>
    <w:multiLevelType w:val="multilevel"/>
    <w:tmpl w:val="4B0A0F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A2525"/>
    <w:multiLevelType w:val="multilevel"/>
    <w:tmpl w:val="57D26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F841CE"/>
    <w:multiLevelType w:val="multilevel"/>
    <w:tmpl w:val="C7CED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052740"/>
    <w:multiLevelType w:val="hybridMultilevel"/>
    <w:tmpl w:val="AA643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23EAA"/>
    <w:multiLevelType w:val="hybridMultilevel"/>
    <w:tmpl w:val="3A9AB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04137"/>
    <w:multiLevelType w:val="hybridMultilevel"/>
    <w:tmpl w:val="FD1837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816D1"/>
    <w:multiLevelType w:val="hybridMultilevel"/>
    <w:tmpl w:val="EA9E68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D1ECE"/>
    <w:multiLevelType w:val="hybridMultilevel"/>
    <w:tmpl w:val="2F96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6093A"/>
    <w:multiLevelType w:val="hybridMultilevel"/>
    <w:tmpl w:val="662E76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C7933"/>
    <w:multiLevelType w:val="singleLevel"/>
    <w:tmpl w:val="DA2A1172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34027C5F"/>
    <w:multiLevelType w:val="multilevel"/>
    <w:tmpl w:val="3A0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62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B26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2BC466C"/>
    <w:multiLevelType w:val="multilevel"/>
    <w:tmpl w:val="6C26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94658"/>
    <w:multiLevelType w:val="hybridMultilevel"/>
    <w:tmpl w:val="B1E2DD92"/>
    <w:lvl w:ilvl="0" w:tplc="91E2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BF06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783631"/>
    <w:multiLevelType w:val="multilevel"/>
    <w:tmpl w:val="27A6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2611C"/>
    <w:multiLevelType w:val="hybridMultilevel"/>
    <w:tmpl w:val="ABD6CB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344E4A"/>
    <w:multiLevelType w:val="multilevel"/>
    <w:tmpl w:val="37C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A26B04"/>
    <w:multiLevelType w:val="hybridMultilevel"/>
    <w:tmpl w:val="FF68D5D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6FD0407D"/>
    <w:multiLevelType w:val="multilevel"/>
    <w:tmpl w:val="12C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997373"/>
    <w:multiLevelType w:val="hybridMultilevel"/>
    <w:tmpl w:val="32DA25B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7B96091B"/>
    <w:multiLevelType w:val="hybridMultilevel"/>
    <w:tmpl w:val="5CF0B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4"/>
  </w:num>
  <w:num w:numId="5">
    <w:abstractNumId w:val="0"/>
  </w:num>
  <w:num w:numId="6">
    <w:abstractNumId w:val="3"/>
  </w:num>
  <w:num w:numId="7">
    <w:abstractNumId w:val="23"/>
  </w:num>
  <w:num w:numId="8">
    <w:abstractNumId w:val="19"/>
  </w:num>
  <w:num w:numId="9">
    <w:abstractNumId w:val="13"/>
  </w:num>
  <w:num w:numId="10">
    <w:abstractNumId w:val="16"/>
  </w:num>
  <w:num w:numId="11">
    <w:abstractNumId w:val="21"/>
  </w:num>
  <w:num w:numId="12">
    <w:abstractNumId w:val="4"/>
  </w:num>
  <w:num w:numId="13">
    <w:abstractNumId w:val="5"/>
  </w:num>
  <w:num w:numId="14">
    <w:abstractNumId w:val="11"/>
  </w:num>
  <w:num w:numId="15">
    <w:abstractNumId w:val="1"/>
  </w:num>
  <w:num w:numId="16">
    <w:abstractNumId w:val="9"/>
  </w:num>
  <w:num w:numId="17">
    <w:abstractNumId w:val="24"/>
  </w:num>
  <w:num w:numId="18">
    <w:abstractNumId w:val="25"/>
  </w:num>
  <w:num w:numId="19">
    <w:abstractNumId w:val="7"/>
  </w:num>
  <w:num w:numId="20">
    <w:abstractNumId w:val="2"/>
  </w:num>
  <w:num w:numId="21">
    <w:abstractNumId w:val="10"/>
  </w:num>
  <w:num w:numId="22">
    <w:abstractNumId w:val="22"/>
  </w:num>
  <w:num w:numId="23">
    <w:abstractNumId w:val="20"/>
  </w:num>
  <w:num w:numId="24">
    <w:abstractNumId w:val="6"/>
  </w:num>
  <w:num w:numId="25">
    <w:abstractNumId w:val="8"/>
  </w:num>
  <w:num w:numId="26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95B"/>
    <w:rsid w:val="0014592C"/>
    <w:rsid w:val="003034EB"/>
    <w:rsid w:val="004E4162"/>
    <w:rsid w:val="005723A7"/>
    <w:rsid w:val="0082495B"/>
    <w:rsid w:val="008E649F"/>
    <w:rsid w:val="009033AB"/>
    <w:rsid w:val="00942430"/>
    <w:rsid w:val="009853E7"/>
    <w:rsid w:val="00C27CF1"/>
    <w:rsid w:val="00CF1D72"/>
    <w:rsid w:val="00F16BAF"/>
    <w:rsid w:val="00F66FE8"/>
    <w:rsid w:val="00FE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E7"/>
  </w:style>
  <w:style w:type="paragraph" w:styleId="1">
    <w:name w:val="heading 1"/>
    <w:basedOn w:val="a"/>
    <w:next w:val="a"/>
    <w:link w:val="10"/>
    <w:qFormat/>
    <w:rsid w:val="005723A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723A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723A7"/>
    <w:pPr>
      <w:keepNext/>
      <w:overflowPunct w:val="0"/>
      <w:autoSpaceDE w:val="0"/>
      <w:autoSpaceDN w:val="0"/>
      <w:adjustRightInd w:val="0"/>
      <w:spacing w:after="0" w:line="240" w:lineRule="auto"/>
      <w:ind w:left="171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723A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723A7"/>
    <w:pPr>
      <w:keepNext/>
      <w:pBdr>
        <w:top w:val="single" w:sz="18" w:space="1" w:color="auto"/>
        <w:left w:val="single" w:sz="18" w:space="1" w:color="auto"/>
        <w:right w:val="single" w:sz="18" w:space="1" w:color="auto"/>
        <w:between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723A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5723A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5723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u w:val="single"/>
      <w:lang w:val="ru-RU" w:eastAsia="ru-RU"/>
    </w:rPr>
  </w:style>
  <w:style w:type="paragraph" w:styleId="9">
    <w:name w:val="heading 9"/>
    <w:basedOn w:val="a"/>
    <w:next w:val="a"/>
    <w:link w:val="90"/>
    <w:qFormat/>
    <w:rsid w:val="005723A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3A7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723A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5723A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5723A7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723A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723A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723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5723A7"/>
    <w:rPr>
      <w:rFonts w:ascii="Times New Roman" w:eastAsia="Times New Roman" w:hAnsi="Times New Roman" w:cs="Times New Roman"/>
      <w:b/>
      <w:bCs/>
      <w:sz w:val="36"/>
      <w:szCs w:val="24"/>
      <w:u w:val="single"/>
      <w:lang w:val="ru-RU" w:eastAsia="ru-RU"/>
    </w:rPr>
  </w:style>
  <w:style w:type="character" w:customStyle="1" w:styleId="90">
    <w:name w:val="Заголовок 9 Знак"/>
    <w:basedOn w:val="a0"/>
    <w:link w:val="9"/>
    <w:rsid w:val="005723A7"/>
    <w:rPr>
      <w:rFonts w:ascii="Arial" w:eastAsia="Times New Roman" w:hAnsi="Arial" w:cs="Arial"/>
      <w:lang w:val="ru-RU" w:eastAsia="ru-RU"/>
    </w:rPr>
  </w:style>
  <w:style w:type="numbering" w:customStyle="1" w:styleId="11">
    <w:name w:val="Нет списка1"/>
    <w:next w:val="a2"/>
    <w:semiHidden/>
    <w:rsid w:val="005723A7"/>
  </w:style>
  <w:style w:type="paragraph" w:styleId="a3">
    <w:name w:val="header"/>
    <w:basedOn w:val="a"/>
    <w:link w:val="a4"/>
    <w:uiPriority w:val="99"/>
    <w:rsid w:val="005723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23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5723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723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5723A7"/>
  </w:style>
  <w:style w:type="paragraph" w:styleId="a8">
    <w:name w:val="List"/>
    <w:basedOn w:val="a"/>
    <w:link w:val="a9"/>
    <w:rsid w:val="005723A7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Список Знак"/>
    <w:link w:val="a8"/>
    <w:rsid w:val="005723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Continue"/>
    <w:basedOn w:val="a"/>
    <w:rsid w:val="005723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rsid w:val="005723A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5723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5723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5723A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5723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5723A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d">
    <w:name w:val="Body Text Indent"/>
    <w:basedOn w:val="a"/>
    <w:link w:val="ae"/>
    <w:rsid w:val="005723A7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left="62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5723A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f">
    <w:name w:val="Table Grid"/>
    <w:basedOn w:val="a1"/>
    <w:rsid w:val="005723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5723A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rsid w:val="005723A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5723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rsid w:val="005723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5723A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1">
    <w:basedOn w:val="a"/>
    <w:next w:val="af2"/>
    <w:qFormat/>
    <w:rsid w:val="00572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3">
    <w:name w:val="Subtitle"/>
    <w:basedOn w:val="a"/>
    <w:link w:val="af4"/>
    <w:qFormat/>
    <w:rsid w:val="005723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5723A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5">
    <w:name w:val="Block Text"/>
    <w:basedOn w:val="a"/>
    <w:rsid w:val="005723A7"/>
    <w:pPr>
      <w:spacing w:after="0" w:line="80" w:lineRule="atLeast"/>
      <w:ind w:left="4" w:right="4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customStyle="1" w:styleId="210">
    <w:name w:val="Основной текст 21"/>
    <w:basedOn w:val="a"/>
    <w:rsid w:val="005723A7"/>
    <w:pPr>
      <w:overflowPunct w:val="0"/>
      <w:autoSpaceDE w:val="0"/>
      <w:autoSpaceDN w:val="0"/>
      <w:adjustRightInd w:val="0"/>
      <w:spacing w:after="0" w:line="240" w:lineRule="auto"/>
      <w:ind w:left="570"/>
      <w:jc w:val="both"/>
      <w:textAlignment w:val="baseline"/>
    </w:pPr>
    <w:rPr>
      <w:rFonts w:ascii="Times New Roman" w:eastAsia="MS Mincho" w:hAnsi="Times New Roman" w:cs="Times New Roman"/>
      <w:sz w:val="28"/>
      <w:szCs w:val="20"/>
      <w:lang w:val="ru-RU" w:eastAsia="ru-RU"/>
    </w:rPr>
  </w:style>
  <w:style w:type="paragraph" w:styleId="af6">
    <w:name w:val="Document Map"/>
    <w:basedOn w:val="a"/>
    <w:link w:val="af7"/>
    <w:semiHidden/>
    <w:rsid w:val="005723A7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semiHidden/>
    <w:rsid w:val="005723A7"/>
    <w:rPr>
      <w:rFonts w:ascii="Tahoma" w:eastAsia="MS Mincho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12">
    <w:name w:val="Текст1"/>
    <w:basedOn w:val="a"/>
    <w:rsid w:val="005723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2">
    <w:name w:val="Title"/>
    <w:basedOn w:val="a"/>
    <w:next w:val="a"/>
    <w:link w:val="af8"/>
    <w:uiPriority w:val="10"/>
    <w:qFormat/>
    <w:rsid w:val="005723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2"/>
    <w:uiPriority w:val="10"/>
    <w:rsid w:val="005723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Галеева</dc:creator>
  <cp:keywords/>
  <dc:description/>
  <cp:lastModifiedBy>admin</cp:lastModifiedBy>
  <cp:revision>9</cp:revision>
  <dcterms:created xsi:type="dcterms:W3CDTF">2015-12-18T13:40:00Z</dcterms:created>
  <dcterms:modified xsi:type="dcterms:W3CDTF">2021-03-21T09:48:00Z</dcterms:modified>
</cp:coreProperties>
</file>