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Default="00206EF9" w:rsidP="00206EF9">
      <w:pPr>
        <w:ind w:firstLine="709"/>
        <w:jc w:val="center"/>
        <w:rPr>
          <w:b/>
          <w:sz w:val="28"/>
          <w:lang w:val="en-US"/>
        </w:rPr>
      </w:pPr>
      <w:r w:rsidRPr="00206EF9">
        <w:rPr>
          <w:b/>
          <w:sz w:val="28"/>
          <w:lang w:val="en-US"/>
        </w:rPr>
        <w:t>FOR THE INDEPENDENT WORK OF STUDENTS</w:t>
      </w:r>
    </w:p>
    <w:p w:rsidR="0011533E" w:rsidRPr="00206EF9" w:rsidRDefault="0011533E" w:rsidP="00206EF9">
      <w:pPr>
        <w:ind w:firstLine="709"/>
        <w:jc w:val="center"/>
        <w:rPr>
          <w:b/>
          <w:sz w:val="28"/>
          <w:lang w:val="en-US"/>
        </w:rPr>
      </w:pPr>
    </w:p>
    <w:p w:rsidR="0011533E" w:rsidRPr="0011533E" w:rsidRDefault="0011533E" w:rsidP="0011533E">
      <w:pPr>
        <w:ind w:firstLine="709"/>
        <w:jc w:val="center"/>
        <w:rPr>
          <w:b/>
          <w:sz w:val="28"/>
          <w:lang w:val="en-US"/>
        </w:rPr>
      </w:pPr>
      <w:r w:rsidRPr="0011533E">
        <w:rPr>
          <w:b/>
          <w:sz w:val="28"/>
          <w:lang w:val="en-US"/>
        </w:rPr>
        <w:t>BY DISCIPLINE</w:t>
      </w:r>
    </w:p>
    <w:p w:rsidR="0011533E" w:rsidRPr="0011533E" w:rsidRDefault="0011533E" w:rsidP="0011533E">
      <w:pPr>
        <w:ind w:firstLine="709"/>
        <w:jc w:val="center"/>
        <w:rPr>
          <w:b/>
          <w:sz w:val="28"/>
          <w:lang w:val="en-US"/>
        </w:rPr>
      </w:pPr>
    </w:p>
    <w:p w:rsidR="004B2C94" w:rsidRPr="0011533E" w:rsidRDefault="0011533E" w:rsidP="0011533E">
      <w:pPr>
        <w:ind w:firstLine="709"/>
        <w:jc w:val="center"/>
        <w:rPr>
          <w:b/>
          <w:sz w:val="28"/>
          <w:lang w:val="en-US"/>
        </w:rPr>
      </w:pPr>
      <w:r w:rsidRPr="0011533E">
        <w:rPr>
          <w:b/>
          <w:sz w:val="28"/>
          <w:lang w:val="en-US"/>
        </w:rPr>
        <w:t>ANATOMY</w:t>
      </w:r>
    </w:p>
    <w:p w:rsidR="004B2C94" w:rsidRPr="00206EF9" w:rsidRDefault="004B2C94" w:rsidP="00F5136B">
      <w:pPr>
        <w:ind w:firstLine="709"/>
        <w:jc w:val="center"/>
        <w:rPr>
          <w:sz w:val="28"/>
          <w:lang w:val="en-US"/>
        </w:rPr>
      </w:pPr>
    </w:p>
    <w:p w:rsidR="004B2C94" w:rsidRPr="00206EF9" w:rsidRDefault="00206EF9" w:rsidP="00F5136B">
      <w:pPr>
        <w:ind w:firstLine="709"/>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 xml:space="preserve">) </w:t>
      </w:r>
    </w:p>
    <w:p w:rsidR="004B2C94" w:rsidRPr="00206EF9" w:rsidRDefault="004B2C94" w:rsidP="00F5136B">
      <w:pPr>
        <w:ind w:firstLine="709"/>
        <w:jc w:val="center"/>
        <w:rPr>
          <w:sz w:val="28"/>
          <w:lang w:val="en-US"/>
        </w:rPr>
      </w:pPr>
    </w:p>
    <w:p w:rsidR="004B2C94" w:rsidRDefault="0011533E" w:rsidP="0011533E">
      <w:pPr>
        <w:spacing w:line="480" w:lineRule="auto"/>
        <w:ind w:firstLine="709"/>
        <w:jc w:val="center"/>
        <w:rPr>
          <w:sz w:val="28"/>
          <w:lang w:val="en-US"/>
        </w:rPr>
      </w:pPr>
      <w:r>
        <w:rPr>
          <w:sz w:val="28"/>
          <w:lang w:val="en-US"/>
        </w:rPr>
        <w:t>31.05.01 Therapy</w:t>
      </w:r>
    </w:p>
    <w:p w:rsidR="0011533E" w:rsidRPr="00206EF9" w:rsidRDefault="00897917" w:rsidP="00F5136B">
      <w:pPr>
        <w:ind w:firstLine="709"/>
        <w:jc w:val="center"/>
        <w:rPr>
          <w:sz w:val="28"/>
          <w:lang w:val="en-US"/>
        </w:rPr>
      </w:pPr>
      <w:r>
        <w:rPr>
          <w:sz w:val="28"/>
          <w:lang w:val="en-US"/>
        </w:rPr>
        <w:t>Faculty</w:t>
      </w:r>
      <w:r w:rsidR="0011533E">
        <w:rPr>
          <w:sz w:val="28"/>
          <w:lang w:val="en-US"/>
        </w:rPr>
        <w:t xml:space="preserve"> of foreign students</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974F4D" w:rsidRPr="00974F4D" w:rsidRDefault="00974F4D" w:rsidP="00974F4D">
      <w:pPr>
        <w:spacing w:line="276" w:lineRule="auto"/>
        <w:ind w:firstLine="709"/>
        <w:jc w:val="center"/>
        <w:rPr>
          <w:sz w:val="28"/>
          <w:szCs w:val="28"/>
          <w:lang w:val="en-US"/>
        </w:rPr>
      </w:pPr>
      <w:r w:rsidRPr="00974F4D">
        <w:rPr>
          <w:sz w:val="28"/>
          <w:szCs w:val="28"/>
          <w:lang w:val="en-US"/>
        </w:rPr>
        <w:t xml:space="preserve">It is part of the main professional educational program of higher education </w:t>
      </w:r>
      <w:r w:rsidRPr="00974F4D">
        <w:rPr>
          <w:i/>
          <w:sz w:val="28"/>
          <w:szCs w:val="28"/>
          <w:lang w:val="en-US"/>
        </w:rPr>
        <w:t>31.05.01. General Medicine, Faculty of Foreign Students</w:t>
      </w:r>
      <w:r w:rsidRPr="00974F4D">
        <w:rPr>
          <w:sz w:val="28"/>
          <w:szCs w:val="28"/>
          <w:lang w:val="en-US"/>
        </w:rPr>
        <w:t xml:space="preserve"> approved by the Academic Council of the Orenburg state medical university record No. 9 dated April 30th, 2021 and approved by the rector of the OrSMU of the Ministry of Health of Russia on 30.04.2021 .</w:t>
      </w:r>
    </w:p>
    <w:p w:rsidR="004B2C94" w:rsidRPr="00974F4D" w:rsidRDefault="004B2C94" w:rsidP="00F5136B">
      <w:pPr>
        <w:ind w:firstLine="709"/>
        <w:jc w:val="center"/>
        <w:rPr>
          <w:sz w:val="28"/>
          <w:lang w:val="en-US"/>
        </w:rPr>
      </w:pPr>
      <w:bookmarkStart w:id="0" w:name="_GoBack"/>
      <w:bookmarkEnd w:id="0"/>
    </w:p>
    <w:p w:rsidR="004B2C94" w:rsidRPr="00974F4D" w:rsidRDefault="004B2C94" w:rsidP="00F5136B">
      <w:pPr>
        <w:ind w:firstLine="709"/>
        <w:jc w:val="center"/>
        <w:rPr>
          <w:sz w:val="28"/>
          <w:lang w:val="en-US"/>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6630BF" w:rsidRDefault="006630BF" w:rsidP="009511F7">
      <w:pPr>
        <w:ind w:firstLine="709"/>
        <w:jc w:val="both"/>
        <w:rPr>
          <w:sz w:val="28"/>
          <w:lang w:val="en-US"/>
        </w:rPr>
      </w:pPr>
      <w:r w:rsidRPr="006630BF">
        <w:rPr>
          <w:sz w:val="28"/>
          <w:lang w:val="en-US"/>
        </w:rPr>
        <w:t xml:space="preserve">The discipline "Anatomy" belongs to the basic part of the disciplines of the Federal State Educational Standard of Higher Education in the specialty </w:t>
      </w:r>
      <w:r w:rsidRPr="0011533E">
        <w:rPr>
          <w:sz w:val="28"/>
          <w:lang w:val="en-US"/>
        </w:rPr>
        <w:t xml:space="preserve">31.05.01 </w:t>
      </w:r>
      <w:r w:rsidR="0011533E">
        <w:rPr>
          <w:sz w:val="28"/>
          <w:lang w:val="en-US"/>
        </w:rPr>
        <w:t xml:space="preserve">Therapy </w:t>
      </w:r>
      <w:r w:rsidRPr="006630BF">
        <w:rPr>
          <w:sz w:val="28"/>
          <w:lang w:val="en-US"/>
        </w:rPr>
        <w:t>and is implemented in accordance with the curriculum of the OrGMU.</w:t>
      </w:r>
    </w:p>
    <w:p w:rsidR="006630BF" w:rsidRDefault="006630BF" w:rsidP="009511F7">
      <w:pPr>
        <w:ind w:firstLine="709"/>
        <w:jc w:val="both"/>
        <w:rPr>
          <w:sz w:val="28"/>
          <w:lang w:val="en-US"/>
        </w:rPr>
      </w:pPr>
      <w:r w:rsidRPr="006630BF">
        <w:rPr>
          <w:sz w:val="28"/>
          <w:lang w:val="en-US"/>
        </w:rPr>
        <w:t>The teaching of students of "Anatomy" in a medical university is carried out on the basis of the continuity of knowledge, skills and competencies obtained in general educational institutions in biology, chemistry, physics, and foreign languages.</w:t>
      </w:r>
    </w:p>
    <w:p w:rsidR="006630BF" w:rsidRDefault="006630BF" w:rsidP="009511F7">
      <w:pPr>
        <w:ind w:firstLine="709"/>
        <w:jc w:val="both"/>
        <w:rPr>
          <w:sz w:val="28"/>
          <w:lang w:val="en-US"/>
        </w:rPr>
      </w:pPr>
      <w:r w:rsidRPr="006630BF">
        <w:rPr>
          <w:sz w:val="28"/>
          <w:lang w:val="en-US"/>
        </w:rPr>
        <w:t>The purpose of independent work is to ensure the high quality of professional training of a specialist, the formation and development of general competencies defined in the Federal State Educational Standard of Higher Education, the formation and development of general professional competencies corresponding to the main types of professional activity.</w:t>
      </w:r>
    </w:p>
    <w:p w:rsidR="006630BF" w:rsidRDefault="006630BF" w:rsidP="009511F7">
      <w:pPr>
        <w:ind w:firstLine="709"/>
        <w:jc w:val="both"/>
        <w:rPr>
          <w:sz w:val="28"/>
          <w:lang w:val="en-US"/>
        </w:rPr>
      </w:pPr>
      <w:r w:rsidRPr="006630BF">
        <w:rPr>
          <w:sz w:val="28"/>
          <w:lang w:val="en-US"/>
        </w:rPr>
        <w:t>The tasks of independent work are the systematization, consolidation, deepening of theoretical knowledge, the formation of practical skills among students, including the skills of working with normative and reference literature, the development of creative initiative, independence, responsibility and organization, the ability to professional self-development, self-improvement and self-realization, mastering the practical skills of using information and communication technologies in professional activities.</w:t>
      </w:r>
    </w:p>
    <w:p w:rsidR="00D66077" w:rsidRPr="008C707C" w:rsidRDefault="00D66077" w:rsidP="009511F7">
      <w:pPr>
        <w:ind w:firstLine="709"/>
        <w:jc w:val="both"/>
        <w:rPr>
          <w:sz w:val="28"/>
          <w:lang w:val="en-US"/>
        </w:rPr>
      </w:pPr>
      <w:r w:rsidRPr="00D66077">
        <w:rPr>
          <w:sz w:val="28"/>
          <w:lang w:val="en-US"/>
        </w:rPr>
        <w:t>As a result of performing independent work on the discipline, the student must: master knowledge about the structure and functional features of the body as a whole, its systems and individual organs, know the rules, ethics and deontology of behavior in the anatomical theater, know the essence of biological processes occurring in a living organism; develop the ability to use educational, scientific, popular science literature, anatomical tools and equipment, demonstrate organs, vessels and nerves on anatomical natural preparations and their dummies, medical and anatomical conceptual apparatus.</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Default="009D35B5" w:rsidP="00F5136B">
      <w:pPr>
        <w:ind w:firstLine="709"/>
        <w:jc w:val="both"/>
        <w:rPr>
          <w:sz w:val="28"/>
          <w:lang w:val="en-US"/>
        </w:rPr>
      </w:pPr>
      <w:r w:rsidRPr="009D35B5">
        <w:rPr>
          <w:sz w:val="28"/>
          <w:lang w:val="en-US"/>
        </w:rPr>
        <w:lastRenderedPageBreak/>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D66077" w:rsidRDefault="00D66077" w:rsidP="00F5136B">
      <w:pPr>
        <w:ind w:firstLine="709"/>
        <w:jc w:val="both"/>
        <w:rPr>
          <w:sz w:val="2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904"/>
        <w:gridCol w:w="2418"/>
        <w:gridCol w:w="2139"/>
        <w:gridCol w:w="2300"/>
      </w:tblGrid>
      <w:tr w:rsidR="003B4722" w:rsidRPr="00D66077" w:rsidTr="00D66077">
        <w:tc>
          <w:tcPr>
            <w:tcW w:w="771" w:type="dxa"/>
            <w:shd w:val="clear" w:color="auto" w:fill="auto"/>
          </w:tcPr>
          <w:p w:rsidR="00D66077" w:rsidRPr="00D66077" w:rsidRDefault="00D66077" w:rsidP="00D66077">
            <w:pPr>
              <w:ind w:firstLine="709"/>
              <w:jc w:val="center"/>
              <w:rPr>
                <w:sz w:val="28"/>
                <w:szCs w:val="28"/>
              </w:rPr>
            </w:pPr>
            <w:r w:rsidRPr="00D66077">
              <w:rPr>
                <w:sz w:val="28"/>
                <w:szCs w:val="28"/>
              </w:rPr>
              <w:t>№</w:t>
            </w:r>
          </w:p>
        </w:tc>
        <w:tc>
          <w:tcPr>
            <w:tcW w:w="2951" w:type="dxa"/>
            <w:shd w:val="clear" w:color="auto" w:fill="auto"/>
          </w:tcPr>
          <w:p w:rsidR="00D66077" w:rsidRPr="00E25357" w:rsidRDefault="00D66077" w:rsidP="00D66077">
            <w:pPr>
              <w:jc w:val="center"/>
              <w:rPr>
                <w:sz w:val="28"/>
                <w:szCs w:val="28"/>
                <w:lang w:val="en-US"/>
              </w:rPr>
            </w:pPr>
            <w:r w:rsidRPr="00E25357">
              <w:rPr>
                <w:sz w:val="28"/>
                <w:szCs w:val="28"/>
                <w:lang w:val="en-US"/>
              </w:rPr>
              <w:t xml:space="preserve">Topic of </w:t>
            </w:r>
            <w:r w:rsidR="00E25357" w:rsidRPr="00E25357">
              <w:rPr>
                <w:sz w:val="28"/>
                <w:szCs w:val="28"/>
                <w:lang w:val="en-US"/>
              </w:rPr>
              <w:t xml:space="preserve">the </w:t>
            </w:r>
            <w:r w:rsidRPr="00E25357">
              <w:rPr>
                <w:sz w:val="28"/>
                <w:szCs w:val="28"/>
                <w:lang w:val="en-US"/>
              </w:rPr>
              <w:t>independent</w:t>
            </w:r>
          </w:p>
          <w:p w:rsidR="00D66077" w:rsidRPr="00E25357" w:rsidRDefault="00D66077" w:rsidP="00D66077">
            <w:pPr>
              <w:jc w:val="center"/>
              <w:rPr>
                <w:sz w:val="28"/>
                <w:szCs w:val="28"/>
                <w:lang w:val="en-US"/>
              </w:rPr>
            </w:pPr>
            <w:r w:rsidRPr="00E25357">
              <w:rPr>
                <w:sz w:val="28"/>
                <w:szCs w:val="28"/>
                <w:lang w:val="en-US"/>
              </w:rPr>
              <w:t>work</w:t>
            </w:r>
          </w:p>
        </w:tc>
        <w:tc>
          <w:tcPr>
            <w:tcW w:w="2460" w:type="dxa"/>
            <w:shd w:val="clear" w:color="auto" w:fill="auto"/>
          </w:tcPr>
          <w:p w:rsidR="00D66077" w:rsidRPr="00E25357" w:rsidRDefault="00D66077" w:rsidP="00D66077">
            <w:pPr>
              <w:jc w:val="center"/>
              <w:rPr>
                <w:sz w:val="28"/>
                <w:szCs w:val="28"/>
                <w:lang w:val="en-US"/>
              </w:rPr>
            </w:pPr>
            <w:r w:rsidRPr="00E25357">
              <w:rPr>
                <w:sz w:val="28"/>
                <w:szCs w:val="28"/>
                <w:lang w:val="en-US"/>
              </w:rPr>
              <w:t>Form</w:t>
            </w:r>
          </w:p>
          <w:p w:rsidR="00D66077" w:rsidRPr="00E25357" w:rsidRDefault="00D66077" w:rsidP="00D66077">
            <w:pPr>
              <w:jc w:val="center"/>
              <w:rPr>
                <w:sz w:val="28"/>
                <w:szCs w:val="28"/>
                <w:vertAlign w:val="superscript"/>
                <w:lang w:val="en-US"/>
              </w:rPr>
            </w:pPr>
            <w:r w:rsidRPr="00E25357">
              <w:rPr>
                <w:sz w:val="28"/>
                <w:szCs w:val="28"/>
                <w:lang w:val="en-US"/>
              </w:rPr>
              <w:t xml:space="preserve">of </w:t>
            </w:r>
            <w:r w:rsidR="00E25357">
              <w:rPr>
                <w:sz w:val="28"/>
                <w:szCs w:val="28"/>
                <w:lang w:val="en-US"/>
              </w:rPr>
              <w:t xml:space="preserve">the </w:t>
            </w:r>
            <w:r w:rsidRPr="00E25357">
              <w:rPr>
                <w:sz w:val="28"/>
                <w:szCs w:val="28"/>
                <w:lang w:val="en-US"/>
              </w:rPr>
              <w:t>independent work</w:t>
            </w:r>
          </w:p>
        </w:tc>
        <w:tc>
          <w:tcPr>
            <w:tcW w:w="2251" w:type="dxa"/>
            <w:shd w:val="clear" w:color="auto" w:fill="auto"/>
          </w:tcPr>
          <w:p w:rsidR="00D66077" w:rsidRPr="00D66077" w:rsidRDefault="00D66077" w:rsidP="00D66077">
            <w:pPr>
              <w:jc w:val="center"/>
              <w:rPr>
                <w:sz w:val="28"/>
                <w:szCs w:val="28"/>
                <w:lang w:val="en-US"/>
              </w:rPr>
            </w:pPr>
            <w:r w:rsidRPr="00D66077">
              <w:rPr>
                <w:sz w:val="28"/>
                <w:szCs w:val="28"/>
                <w:lang w:val="en-US"/>
              </w:rPr>
              <w:t xml:space="preserve">Form of </w:t>
            </w:r>
            <w:r w:rsidR="00E25357">
              <w:rPr>
                <w:sz w:val="28"/>
                <w:szCs w:val="28"/>
                <w:lang w:val="en-US"/>
              </w:rPr>
              <w:t xml:space="preserve">the </w:t>
            </w:r>
            <w:r w:rsidRPr="00D66077">
              <w:rPr>
                <w:sz w:val="28"/>
                <w:szCs w:val="28"/>
                <w:lang w:val="en-US"/>
              </w:rPr>
              <w:t xml:space="preserve">independent work </w:t>
            </w:r>
            <w:r w:rsidR="00E25357" w:rsidRPr="00D66077">
              <w:rPr>
                <w:sz w:val="28"/>
                <w:szCs w:val="28"/>
                <w:lang w:val="en-US"/>
              </w:rPr>
              <w:t>control</w:t>
            </w:r>
          </w:p>
        </w:tc>
        <w:tc>
          <w:tcPr>
            <w:tcW w:w="2023" w:type="dxa"/>
            <w:shd w:val="clear" w:color="auto" w:fill="auto"/>
          </w:tcPr>
          <w:p w:rsidR="00D66077" w:rsidRPr="00D66077" w:rsidRDefault="00D66077" w:rsidP="00D66077">
            <w:pPr>
              <w:jc w:val="center"/>
              <w:rPr>
                <w:sz w:val="28"/>
                <w:szCs w:val="28"/>
                <w:lang w:val="en-US"/>
              </w:rPr>
            </w:pPr>
            <w:r w:rsidRPr="00D66077">
              <w:rPr>
                <w:sz w:val="28"/>
                <w:szCs w:val="28"/>
                <w:lang w:val="en-US"/>
              </w:rPr>
              <w:t xml:space="preserve">Form </w:t>
            </w:r>
            <w:r w:rsidR="00E25357">
              <w:rPr>
                <w:sz w:val="28"/>
                <w:szCs w:val="28"/>
                <w:lang w:val="en-US"/>
              </w:rPr>
              <w:t xml:space="preserve">of the </w:t>
            </w:r>
          </w:p>
          <w:p w:rsidR="00D66077" w:rsidRPr="00D66077" w:rsidRDefault="00D66077" w:rsidP="00D66077">
            <w:pPr>
              <w:jc w:val="center"/>
              <w:rPr>
                <w:sz w:val="28"/>
                <w:szCs w:val="28"/>
                <w:lang w:val="en-US"/>
              </w:rPr>
            </w:pPr>
            <w:r w:rsidRPr="00D66077">
              <w:rPr>
                <w:sz w:val="28"/>
                <w:szCs w:val="28"/>
                <w:lang w:val="en-US"/>
              </w:rPr>
              <w:t>contact</w:t>
            </w:r>
          </w:p>
          <w:p w:rsidR="00D66077" w:rsidRPr="00D66077" w:rsidRDefault="00D66077" w:rsidP="00D66077">
            <w:pPr>
              <w:jc w:val="center"/>
              <w:rPr>
                <w:sz w:val="28"/>
                <w:szCs w:val="28"/>
                <w:lang w:val="en-US"/>
              </w:rPr>
            </w:pPr>
            <w:r w:rsidRPr="00D66077">
              <w:rPr>
                <w:sz w:val="28"/>
                <w:szCs w:val="28"/>
                <w:lang w:val="en-US"/>
              </w:rPr>
              <w:t>work during</w:t>
            </w:r>
          </w:p>
          <w:p w:rsidR="00D66077" w:rsidRPr="00D66077" w:rsidRDefault="00D66077" w:rsidP="00D66077">
            <w:pPr>
              <w:jc w:val="center"/>
              <w:rPr>
                <w:sz w:val="28"/>
                <w:szCs w:val="28"/>
                <w:lang w:val="en-US"/>
              </w:rPr>
            </w:pPr>
            <w:r>
              <w:rPr>
                <w:sz w:val="28"/>
                <w:szCs w:val="28"/>
                <w:lang w:val="en-US"/>
              </w:rPr>
              <w:t xml:space="preserve">the </w:t>
            </w:r>
            <w:r w:rsidRPr="00D66077">
              <w:rPr>
                <w:sz w:val="28"/>
                <w:szCs w:val="28"/>
                <w:lang w:val="en-US"/>
              </w:rPr>
              <w:t>current</w:t>
            </w:r>
          </w:p>
          <w:p w:rsidR="00D66077" w:rsidRPr="00D66077" w:rsidRDefault="00D66077" w:rsidP="00D66077">
            <w:pPr>
              <w:jc w:val="center"/>
              <w:rPr>
                <w:sz w:val="28"/>
                <w:szCs w:val="28"/>
                <w:vertAlign w:val="superscript"/>
              </w:rPr>
            </w:pPr>
            <w:r w:rsidRPr="00D66077">
              <w:rPr>
                <w:sz w:val="28"/>
                <w:szCs w:val="28"/>
              </w:rPr>
              <w:t>control</w:t>
            </w:r>
          </w:p>
        </w:tc>
      </w:tr>
      <w:tr w:rsidR="003B4722" w:rsidRPr="00D66077" w:rsidTr="00D66077">
        <w:tc>
          <w:tcPr>
            <w:tcW w:w="771" w:type="dxa"/>
            <w:shd w:val="clear" w:color="auto" w:fill="auto"/>
          </w:tcPr>
          <w:p w:rsidR="00D66077" w:rsidRPr="00D66077" w:rsidRDefault="00D66077" w:rsidP="00D66077">
            <w:pPr>
              <w:ind w:firstLine="709"/>
              <w:jc w:val="center"/>
              <w:rPr>
                <w:sz w:val="28"/>
                <w:szCs w:val="28"/>
              </w:rPr>
            </w:pPr>
            <w:r w:rsidRPr="00D66077">
              <w:rPr>
                <w:sz w:val="28"/>
                <w:szCs w:val="28"/>
              </w:rPr>
              <w:t>1</w:t>
            </w:r>
          </w:p>
        </w:tc>
        <w:tc>
          <w:tcPr>
            <w:tcW w:w="2951" w:type="dxa"/>
            <w:shd w:val="clear" w:color="auto" w:fill="auto"/>
          </w:tcPr>
          <w:p w:rsidR="00D66077" w:rsidRPr="00D66077" w:rsidRDefault="00D66077" w:rsidP="00D66077">
            <w:pPr>
              <w:jc w:val="center"/>
              <w:rPr>
                <w:sz w:val="28"/>
                <w:szCs w:val="28"/>
              </w:rPr>
            </w:pPr>
            <w:r w:rsidRPr="00D66077">
              <w:rPr>
                <w:sz w:val="28"/>
                <w:szCs w:val="28"/>
              </w:rPr>
              <w:t>2</w:t>
            </w:r>
          </w:p>
        </w:tc>
        <w:tc>
          <w:tcPr>
            <w:tcW w:w="2460" w:type="dxa"/>
            <w:shd w:val="clear" w:color="auto" w:fill="auto"/>
          </w:tcPr>
          <w:p w:rsidR="00D66077" w:rsidRPr="00D66077" w:rsidRDefault="00D66077" w:rsidP="00D66077">
            <w:pPr>
              <w:jc w:val="center"/>
              <w:rPr>
                <w:sz w:val="28"/>
                <w:szCs w:val="28"/>
              </w:rPr>
            </w:pPr>
            <w:r w:rsidRPr="00D66077">
              <w:rPr>
                <w:sz w:val="28"/>
                <w:szCs w:val="28"/>
              </w:rPr>
              <w:t>3</w:t>
            </w:r>
          </w:p>
        </w:tc>
        <w:tc>
          <w:tcPr>
            <w:tcW w:w="2251" w:type="dxa"/>
            <w:shd w:val="clear" w:color="auto" w:fill="auto"/>
          </w:tcPr>
          <w:p w:rsidR="00D66077" w:rsidRPr="00D66077" w:rsidRDefault="00D66077" w:rsidP="00D66077">
            <w:pPr>
              <w:jc w:val="center"/>
              <w:rPr>
                <w:sz w:val="28"/>
                <w:szCs w:val="28"/>
              </w:rPr>
            </w:pPr>
            <w:r w:rsidRPr="00D66077">
              <w:rPr>
                <w:sz w:val="28"/>
                <w:szCs w:val="28"/>
              </w:rPr>
              <w:t>4</w:t>
            </w:r>
          </w:p>
        </w:tc>
        <w:tc>
          <w:tcPr>
            <w:tcW w:w="2023" w:type="dxa"/>
            <w:shd w:val="clear" w:color="auto" w:fill="auto"/>
          </w:tcPr>
          <w:p w:rsidR="00D66077" w:rsidRPr="00D66077" w:rsidRDefault="00D66077" w:rsidP="00D66077">
            <w:pPr>
              <w:jc w:val="center"/>
              <w:rPr>
                <w:sz w:val="28"/>
                <w:szCs w:val="28"/>
              </w:rPr>
            </w:pPr>
            <w:r w:rsidRPr="00D66077">
              <w:rPr>
                <w:sz w:val="28"/>
                <w:szCs w:val="28"/>
              </w:rPr>
              <w:t>5</w:t>
            </w:r>
          </w:p>
        </w:tc>
      </w:tr>
      <w:tr w:rsidR="00D66077" w:rsidRPr="00974F4D" w:rsidTr="00D66077">
        <w:tc>
          <w:tcPr>
            <w:tcW w:w="10456" w:type="dxa"/>
            <w:gridSpan w:val="5"/>
            <w:shd w:val="clear" w:color="auto" w:fill="auto"/>
          </w:tcPr>
          <w:p w:rsidR="00D66077" w:rsidRPr="00D66077" w:rsidRDefault="00D66077" w:rsidP="00D66077">
            <w:pPr>
              <w:ind w:right="151" w:firstLine="102"/>
              <w:jc w:val="center"/>
              <w:rPr>
                <w:sz w:val="28"/>
                <w:szCs w:val="28"/>
                <w:lang w:val="en-US"/>
              </w:rPr>
            </w:pPr>
            <w:r w:rsidRPr="00D66077">
              <w:rPr>
                <w:sz w:val="28"/>
                <w:szCs w:val="28"/>
                <w:lang w:val="en-US"/>
              </w:rPr>
              <w:t>Independent work within the module</w:t>
            </w:r>
          </w:p>
        </w:tc>
      </w:tr>
      <w:tr w:rsidR="003B4722" w:rsidRPr="00D66077" w:rsidTr="00D66077">
        <w:tc>
          <w:tcPr>
            <w:tcW w:w="771" w:type="dxa"/>
            <w:shd w:val="clear" w:color="auto" w:fill="auto"/>
          </w:tcPr>
          <w:p w:rsidR="00D66077" w:rsidRPr="000A1748" w:rsidRDefault="00D66077" w:rsidP="00D66077">
            <w:pPr>
              <w:numPr>
                <w:ilvl w:val="0"/>
                <w:numId w:val="14"/>
              </w:numPr>
              <w:ind w:right="-293"/>
              <w:jc w:val="center"/>
              <w:rPr>
                <w:sz w:val="28"/>
                <w:szCs w:val="28"/>
                <w:lang w:val="en-US"/>
              </w:rPr>
            </w:pPr>
          </w:p>
          <w:p w:rsidR="00D66077" w:rsidRPr="000A1748" w:rsidRDefault="00D66077" w:rsidP="00D66077">
            <w:pPr>
              <w:rPr>
                <w:sz w:val="28"/>
                <w:szCs w:val="28"/>
                <w:lang w:val="en-US"/>
              </w:rPr>
            </w:pPr>
          </w:p>
        </w:tc>
        <w:tc>
          <w:tcPr>
            <w:tcW w:w="2951" w:type="dxa"/>
            <w:shd w:val="clear" w:color="auto" w:fill="auto"/>
          </w:tcPr>
          <w:p w:rsidR="006B40EC" w:rsidRDefault="004337E5" w:rsidP="00D66077">
            <w:pPr>
              <w:ind w:right="151" w:firstLine="102"/>
              <w:jc w:val="both"/>
              <w:rPr>
                <w:sz w:val="28"/>
                <w:szCs w:val="28"/>
                <w:lang w:val="en-US"/>
              </w:rPr>
            </w:pPr>
            <w:r>
              <w:rPr>
                <w:sz w:val="28"/>
                <w:szCs w:val="28"/>
                <w:lang w:val="en-US"/>
              </w:rPr>
              <w:t>Module</w:t>
            </w:r>
          </w:p>
          <w:p w:rsidR="00D66077" w:rsidRPr="00D66077" w:rsidRDefault="004337E5" w:rsidP="00D66077">
            <w:pPr>
              <w:ind w:right="151" w:firstLine="102"/>
              <w:jc w:val="both"/>
              <w:rPr>
                <w:sz w:val="28"/>
                <w:szCs w:val="28"/>
                <w:lang w:val="en-US"/>
              </w:rPr>
            </w:pPr>
            <w:r w:rsidRPr="004337E5">
              <w:rPr>
                <w:sz w:val="28"/>
                <w:szCs w:val="28"/>
                <w:lang w:val="en-US"/>
              </w:rPr>
              <w:t>«</w:t>
            </w:r>
            <w:r w:rsidR="00D66077" w:rsidRPr="00D66077">
              <w:rPr>
                <w:sz w:val="28"/>
                <w:szCs w:val="28"/>
                <w:lang w:val="en-US"/>
              </w:rPr>
              <w:t>Bones and their connections»</w:t>
            </w:r>
          </w:p>
        </w:tc>
        <w:tc>
          <w:tcPr>
            <w:tcW w:w="2460" w:type="dxa"/>
            <w:shd w:val="clear" w:color="auto" w:fill="auto"/>
          </w:tcPr>
          <w:p w:rsidR="00D66077" w:rsidRPr="00D66077" w:rsidRDefault="00463E86" w:rsidP="00D66077">
            <w:pPr>
              <w:ind w:right="151" w:firstLine="102"/>
              <w:jc w:val="both"/>
              <w:rPr>
                <w:sz w:val="28"/>
                <w:szCs w:val="28"/>
                <w:lang w:val="en-US"/>
              </w:rPr>
            </w:pPr>
            <w:r w:rsidRPr="00463E86">
              <w:rPr>
                <w:sz w:val="28"/>
                <w:szCs w:val="28"/>
                <w:lang w:val="en-US"/>
              </w:rPr>
              <w:t>work with the lecture notes; work on the educational material (textbook, primary source, additional literature)</w:t>
            </w:r>
          </w:p>
        </w:tc>
        <w:tc>
          <w:tcPr>
            <w:tcW w:w="2251" w:type="dxa"/>
            <w:shd w:val="clear" w:color="auto" w:fill="auto"/>
          </w:tcPr>
          <w:p w:rsidR="00463E86" w:rsidRPr="00E25357" w:rsidRDefault="006B40EC" w:rsidP="00E25357">
            <w:pPr>
              <w:ind w:right="151" w:firstLine="102"/>
              <w:jc w:val="both"/>
              <w:rPr>
                <w:sz w:val="28"/>
                <w:szCs w:val="28"/>
                <w:lang w:val="en-US"/>
              </w:rPr>
            </w:pPr>
            <w:r>
              <w:rPr>
                <w:sz w:val="28"/>
                <w:szCs w:val="28"/>
                <w:lang w:val="en-US"/>
              </w:rPr>
              <w:t>interview for control questions</w:t>
            </w:r>
            <w:r w:rsidR="00E25357" w:rsidRPr="00E25357">
              <w:rPr>
                <w:sz w:val="28"/>
                <w:szCs w:val="28"/>
                <w:lang w:val="en-US"/>
              </w:rPr>
              <w:t>,</w:t>
            </w:r>
          </w:p>
          <w:p w:rsidR="00463E86" w:rsidRPr="00463E86" w:rsidRDefault="00463E86" w:rsidP="00E25357">
            <w:pPr>
              <w:ind w:right="151"/>
              <w:jc w:val="both"/>
              <w:rPr>
                <w:sz w:val="28"/>
                <w:szCs w:val="28"/>
                <w:lang w:val="en-US"/>
              </w:rPr>
            </w:pPr>
            <w:r w:rsidRPr="00463E86">
              <w:rPr>
                <w:sz w:val="28"/>
                <w:szCs w:val="28"/>
                <w:lang w:val="en-US"/>
              </w:rPr>
              <w:t>description of macro (micro) preparations;</w:t>
            </w:r>
          </w:p>
          <w:p w:rsidR="00D66077" w:rsidRPr="00E25357" w:rsidRDefault="006B40EC" w:rsidP="00E25357">
            <w:pPr>
              <w:tabs>
                <w:tab w:val="num" w:pos="0"/>
                <w:tab w:val="left" w:pos="142"/>
              </w:tabs>
              <w:jc w:val="both"/>
              <w:rPr>
                <w:sz w:val="28"/>
                <w:szCs w:val="28"/>
                <w:lang w:val="en-US"/>
              </w:rPr>
            </w:pPr>
            <w:r w:rsidRPr="006B40EC">
              <w:rPr>
                <w:sz w:val="28"/>
                <w:szCs w:val="28"/>
                <w:lang w:val="en-US"/>
              </w:rPr>
              <w:t>test of practical skills, t</w:t>
            </w:r>
            <w:r w:rsidRPr="00463E86">
              <w:rPr>
                <w:sz w:val="28"/>
                <w:szCs w:val="28"/>
                <w:lang w:val="en-US"/>
              </w:rPr>
              <w:t>esting</w:t>
            </w:r>
            <w:r>
              <w:rPr>
                <w:sz w:val="28"/>
                <w:szCs w:val="28"/>
                <w:lang w:val="en-US"/>
              </w:rPr>
              <w:t>.</w:t>
            </w:r>
          </w:p>
        </w:tc>
        <w:tc>
          <w:tcPr>
            <w:tcW w:w="2023" w:type="dxa"/>
            <w:shd w:val="clear" w:color="auto" w:fill="auto"/>
          </w:tcPr>
          <w:p w:rsidR="00D66077" w:rsidRPr="00A5044C" w:rsidRDefault="00221554" w:rsidP="00D66077">
            <w:pPr>
              <w:ind w:right="151" w:firstLine="102"/>
              <w:jc w:val="both"/>
              <w:rPr>
                <w:sz w:val="28"/>
                <w:szCs w:val="28"/>
              </w:rPr>
            </w:pPr>
            <w:r>
              <w:rPr>
                <w:sz w:val="28"/>
                <w:szCs w:val="28"/>
                <w:lang w:val="en-US"/>
              </w:rPr>
              <w:t>classroom</w:t>
            </w:r>
            <w:r w:rsidR="00A5044C" w:rsidRPr="00A5044C">
              <w:rPr>
                <w:sz w:val="28"/>
                <w:szCs w:val="28"/>
              </w:rPr>
              <w:t xml:space="preserve"> work</w:t>
            </w:r>
            <w:r w:rsidR="00D66077" w:rsidRPr="00A5044C">
              <w:rPr>
                <w:sz w:val="28"/>
                <w:szCs w:val="28"/>
              </w:rPr>
              <w:t> </w:t>
            </w:r>
          </w:p>
        </w:tc>
      </w:tr>
      <w:tr w:rsidR="003B4722" w:rsidRPr="00D66077" w:rsidTr="00D66077">
        <w:tc>
          <w:tcPr>
            <w:tcW w:w="771" w:type="dxa"/>
            <w:shd w:val="clear" w:color="auto" w:fill="auto"/>
          </w:tcPr>
          <w:p w:rsidR="00221554" w:rsidRPr="00D66077" w:rsidRDefault="00221554" w:rsidP="00221554">
            <w:pPr>
              <w:numPr>
                <w:ilvl w:val="0"/>
                <w:numId w:val="14"/>
              </w:numPr>
              <w:ind w:right="-293"/>
              <w:jc w:val="center"/>
              <w:rPr>
                <w:sz w:val="28"/>
                <w:szCs w:val="28"/>
              </w:rPr>
            </w:pPr>
          </w:p>
        </w:tc>
        <w:tc>
          <w:tcPr>
            <w:tcW w:w="2951" w:type="dxa"/>
            <w:shd w:val="clear" w:color="auto" w:fill="auto"/>
          </w:tcPr>
          <w:p w:rsidR="006B40EC" w:rsidRDefault="00221554" w:rsidP="00221554">
            <w:pPr>
              <w:ind w:right="151" w:firstLine="102"/>
              <w:jc w:val="both"/>
              <w:rPr>
                <w:color w:val="000000"/>
                <w:sz w:val="28"/>
                <w:szCs w:val="28"/>
              </w:rPr>
            </w:pPr>
            <w:r>
              <w:rPr>
                <w:color w:val="000000"/>
                <w:sz w:val="28"/>
                <w:szCs w:val="28"/>
              </w:rPr>
              <w:t xml:space="preserve">Module </w:t>
            </w:r>
          </w:p>
          <w:p w:rsidR="00221554" w:rsidRPr="00D66077" w:rsidRDefault="00221554" w:rsidP="00221554">
            <w:pPr>
              <w:ind w:right="151" w:firstLine="102"/>
              <w:jc w:val="both"/>
              <w:rPr>
                <w:color w:val="000000"/>
                <w:sz w:val="28"/>
                <w:szCs w:val="28"/>
              </w:rPr>
            </w:pPr>
            <w:r>
              <w:rPr>
                <w:color w:val="000000"/>
                <w:sz w:val="28"/>
                <w:szCs w:val="28"/>
              </w:rPr>
              <w:t>«</w:t>
            </w:r>
            <w:r w:rsidRPr="00463E86">
              <w:rPr>
                <w:color w:val="000000"/>
                <w:sz w:val="28"/>
                <w:szCs w:val="28"/>
              </w:rPr>
              <w:t>Myology»</w:t>
            </w:r>
          </w:p>
        </w:tc>
        <w:tc>
          <w:tcPr>
            <w:tcW w:w="2460" w:type="dxa"/>
            <w:shd w:val="clear" w:color="auto" w:fill="auto"/>
          </w:tcPr>
          <w:p w:rsidR="00221554" w:rsidRPr="00463E86" w:rsidRDefault="00221554" w:rsidP="00221554">
            <w:pPr>
              <w:rPr>
                <w:lang w:val="en-US"/>
              </w:rPr>
            </w:pPr>
            <w:r w:rsidRPr="00DD630D">
              <w:rPr>
                <w:sz w:val="28"/>
                <w:szCs w:val="28"/>
                <w:lang w:val="en-US"/>
              </w:rPr>
              <w:t>work with the lecture notes; work on the educational material (textbook, primary source, additional literature)</w:t>
            </w:r>
          </w:p>
        </w:tc>
        <w:tc>
          <w:tcPr>
            <w:tcW w:w="2251" w:type="dxa"/>
            <w:shd w:val="clear" w:color="auto" w:fill="auto"/>
          </w:tcPr>
          <w:p w:rsidR="006B40EC" w:rsidRPr="00E25357" w:rsidRDefault="006B40EC" w:rsidP="006B40EC">
            <w:pPr>
              <w:ind w:right="151" w:firstLine="102"/>
              <w:jc w:val="both"/>
              <w:rPr>
                <w:sz w:val="28"/>
                <w:szCs w:val="28"/>
                <w:lang w:val="en-US"/>
              </w:rPr>
            </w:pPr>
            <w:r>
              <w:rPr>
                <w:sz w:val="28"/>
                <w:szCs w:val="28"/>
                <w:lang w:val="en-US"/>
              </w:rPr>
              <w:t>interview for control questions</w:t>
            </w:r>
            <w:r w:rsidRPr="00E25357">
              <w:rPr>
                <w:sz w:val="28"/>
                <w:szCs w:val="28"/>
                <w:lang w:val="en-US"/>
              </w:rPr>
              <w:t>,</w:t>
            </w:r>
          </w:p>
          <w:p w:rsidR="006B40EC" w:rsidRPr="00463E86" w:rsidRDefault="006B40EC" w:rsidP="006B40EC">
            <w:pPr>
              <w:ind w:right="151"/>
              <w:jc w:val="both"/>
              <w:rPr>
                <w:sz w:val="28"/>
                <w:szCs w:val="28"/>
                <w:lang w:val="en-US"/>
              </w:rPr>
            </w:pPr>
            <w:r w:rsidRPr="00463E86">
              <w:rPr>
                <w:sz w:val="28"/>
                <w:szCs w:val="28"/>
                <w:lang w:val="en-US"/>
              </w:rPr>
              <w:t>description of macro (micro) preparations;</w:t>
            </w:r>
          </w:p>
          <w:p w:rsidR="00221554" w:rsidRPr="006B40EC" w:rsidRDefault="006B40EC" w:rsidP="006B40EC">
            <w:pPr>
              <w:ind w:right="151" w:firstLine="102"/>
              <w:jc w:val="both"/>
              <w:rPr>
                <w:sz w:val="28"/>
                <w:szCs w:val="28"/>
                <w:lang w:val="en-US"/>
              </w:rPr>
            </w:pPr>
            <w:r w:rsidRPr="006B40EC">
              <w:rPr>
                <w:sz w:val="28"/>
                <w:szCs w:val="28"/>
                <w:lang w:val="en-US"/>
              </w:rPr>
              <w:t>test of practical skills, t</w:t>
            </w:r>
            <w:r w:rsidRPr="00463E86">
              <w:rPr>
                <w:sz w:val="28"/>
                <w:szCs w:val="28"/>
                <w:lang w:val="en-US"/>
              </w:rPr>
              <w:t>esting</w:t>
            </w:r>
            <w:r>
              <w:rPr>
                <w:sz w:val="28"/>
                <w:szCs w:val="28"/>
                <w:lang w:val="en-US"/>
              </w:rPr>
              <w:t>.</w:t>
            </w:r>
          </w:p>
        </w:tc>
        <w:tc>
          <w:tcPr>
            <w:tcW w:w="2023" w:type="dxa"/>
            <w:shd w:val="clear" w:color="auto" w:fill="auto"/>
          </w:tcPr>
          <w:p w:rsidR="00221554" w:rsidRDefault="00221554" w:rsidP="00221554">
            <w:r w:rsidRPr="00D76AC7">
              <w:rPr>
                <w:sz w:val="28"/>
                <w:szCs w:val="28"/>
                <w:lang w:val="en-US"/>
              </w:rPr>
              <w:t>classroom</w:t>
            </w:r>
            <w:r w:rsidRPr="00D76AC7">
              <w:rPr>
                <w:sz w:val="28"/>
                <w:szCs w:val="28"/>
              </w:rPr>
              <w:t xml:space="preserve"> work </w:t>
            </w:r>
          </w:p>
        </w:tc>
      </w:tr>
      <w:tr w:rsidR="003B4722" w:rsidRPr="00D66077" w:rsidTr="00D66077">
        <w:tc>
          <w:tcPr>
            <w:tcW w:w="771" w:type="dxa"/>
            <w:shd w:val="clear" w:color="auto" w:fill="auto"/>
          </w:tcPr>
          <w:p w:rsidR="00221554" w:rsidRPr="00D66077" w:rsidRDefault="00221554" w:rsidP="00221554">
            <w:pPr>
              <w:numPr>
                <w:ilvl w:val="0"/>
                <w:numId w:val="14"/>
              </w:numPr>
              <w:ind w:right="-293"/>
              <w:jc w:val="center"/>
              <w:rPr>
                <w:sz w:val="28"/>
                <w:szCs w:val="28"/>
              </w:rPr>
            </w:pPr>
          </w:p>
        </w:tc>
        <w:tc>
          <w:tcPr>
            <w:tcW w:w="2951" w:type="dxa"/>
            <w:shd w:val="clear" w:color="auto" w:fill="auto"/>
          </w:tcPr>
          <w:p w:rsidR="00221554" w:rsidRPr="00D66077" w:rsidRDefault="00221554" w:rsidP="00221554">
            <w:pPr>
              <w:ind w:right="151" w:firstLine="102"/>
              <w:jc w:val="both"/>
              <w:rPr>
                <w:color w:val="000000"/>
                <w:sz w:val="28"/>
                <w:szCs w:val="28"/>
              </w:rPr>
            </w:pPr>
            <w:r w:rsidRPr="00463E86">
              <w:rPr>
                <w:color w:val="000000"/>
                <w:sz w:val="28"/>
                <w:szCs w:val="28"/>
              </w:rPr>
              <w:t>Module</w:t>
            </w:r>
            <w:r w:rsidRPr="00D66077">
              <w:rPr>
                <w:color w:val="000000"/>
                <w:sz w:val="28"/>
                <w:szCs w:val="28"/>
              </w:rPr>
              <w:t xml:space="preserve"> «</w:t>
            </w:r>
            <w:r w:rsidRPr="00463E86">
              <w:rPr>
                <w:sz w:val="28"/>
                <w:szCs w:val="28"/>
              </w:rPr>
              <w:t>Splanchnology</w:t>
            </w:r>
            <w:r w:rsidRPr="00D66077">
              <w:rPr>
                <w:color w:val="000000"/>
                <w:sz w:val="28"/>
                <w:szCs w:val="28"/>
              </w:rPr>
              <w:t>»</w:t>
            </w:r>
          </w:p>
        </w:tc>
        <w:tc>
          <w:tcPr>
            <w:tcW w:w="2460" w:type="dxa"/>
            <w:shd w:val="clear" w:color="auto" w:fill="auto"/>
          </w:tcPr>
          <w:p w:rsidR="00221554" w:rsidRPr="00463E86" w:rsidRDefault="00221554" w:rsidP="00221554">
            <w:pPr>
              <w:rPr>
                <w:lang w:val="en-US"/>
              </w:rPr>
            </w:pPr>
            <w:r w:rsidRPr="00DD630D">
              <w:rPr>
                <w:sz w:val="28"/>
                <w:szCs w:val="28"/>
                <w:lang w:val="en-US"/>
              </w:rPr>
              <w:t>work with the lecture notes; work on the educational material (textbook, primary source, additional literature)</w:t>
            </w:r>
          </w:p>
        </w:tc>
        <w:tc>
          <w:tcPr>
            <w:tcW w:w="2251" w:type="dxa"/>
            <w:shd w:val="clear" w:color="auto" w:fill="auto"/>
          </w:tcPr>
          <w:p w:rsidR="006B40EC" w:rsidRPr="00E25357" w:rsidRDefault="006B40EC" w:rsidP="006B40EC">
            <w:pPr>
              <w:ind w:right="151" w:firstLine="102"/>
              <w:jc w:val="both"/>
              <w:rPr>
                <w:sz w:val="28"/>
                <w:szCs w:val="28"/>
                <w:lang w:val="en-US"/>
              </w:rPr>
            </w:pPr>
            <w:r>
              <w:rPr>
                <w:sz w:val="28"/>
                <w:szCs w:val="28"/>
                <w:lang w:val="en-US"/>
              </w:rPr>
              <w:t>interview for control questions</w:t>
            </w:r>
            <w:r w:rsidRPr="00E25357">
              <w:rPr>
                <w:sz w:val="28"/>
                <w:szCs w:val="28"/>
                <w:lang w:val="en-US"/>
              </w:rPr>
              <w:t>,</w:t>
            </w:r>
          </w:p>
          <w:p w:rsidR="006B40EC" w:rsidRPr="00463E86" w:rsidRDefault="006B40EC" w:rsidP="006B40EC">
            <w:pPr>
              <w:ind w:right="151"/>
              <w:jc w:val="both"/>
              <w:rPr>
                <w:sz w:val="28"/>
                <w:szCs w:val="28"/>
                <w:lang w:val="en-US"/>
              </w:rPr>
            </w:pPr>
            <w:r w:rsidRPr="00463E86">
              <w:rPr>
                <w:sz w:val="28"/>
                <w:szCs w:val="28"/>
                <w:lang w:val="en-US"/>
              </w:rPr>
              <w:t>description of macro (micro) preparations;</w:t>
            </w:r>
          </w:p>
          <w:p w:rsidR="00221554" w:rsidRPr="006B40EC" w:rsidRDefault="006B40EC" w:rsidP="006B40EC">
            <w:pPr>
              <w:ind w:right="151" w:firstLine="102"/>
              <w:jc w:val="both"/>
              <w:rPr>
                <w:sz w:val="28"/>
                <w:szCs w:val="28"/>
                <w:lang w:val="en-US"/>
              </w:rPr>
            </w:pPr>
            <w:r w:rsidRPr="006B40EC">
              <w:rPr>
                <w:sz w:val="28"/>
                <w:szCs w:val="28"/>
                <w:lang w:val="en-US"/>
              </w:rPr>
              <w:t>test of practical skills, t</w:t>
            </w:r>
            <w:r w:rsidRPr="00463E86">
              <w:rPr>
                <w:sz w:val="28"/>
                <w:szCs w:val="28"/>
                <w:lang w:val="en-US"/>
              </w:rPr>
              <w:t>esting</w:t>
            </w:r>
            <w:r>
              <w:rPr>
                <w:sz w:val="28"/>
                <w:szCs w:val="28"/>
                <w:lang w:val="en-US"/>
              </w:rPr>
              <w:t>.</w:t>
            </w:r>
          </w:p>
        </w:tc>
        <w:tc>
          <w:tcPr>
            <w:tcW w:w="2023" w:type="dxa"/>
            <w:shd w:val="clear" w:color="auto" w:fill="auto"/>
          </w:tcPr>
          <w:p w:rsidR="00221554" w:rsidRDefault="00221554" w:rsidP="00221554">
            <w:r w:rsidRPr="00D76AC7">
              <w:rPr>
                <w:sz w:val="28"/>
                <w:szCs w:val="28"/>
                <w:lang w:val="en-US"/>
              </w:rPr>
              <w:t>classroom</w:t>
            </w:r>
            <w:r w:rsidRPr="00D76AC7">
              <w:rPr>
                <w:sz w:val="28"/>
                <w:szCs w:val="28"/>
              </w:rPr>
              <w:t xml:space="preserve"> work </w:t>
            </w:r>
          </w:p>
        </w:tc>
      </w:tr>
      <w:tr w:rsidR="003B4722" w:rsidRPr="00D66077" w:rsidTr="00D66077">
        <w:tc>
          <w:tcPr>
            <w:tcW w:w="771" w:type="dxa"/>
            <w:shd w:val="clear" w:color="auto" w:fill="auto"/>
          </w:tcPr>
          <w:p w:rsidR="00221554" w:rsidRPr="00D66077" w:rsidRDefault="00221554" w:rsidP="00221554">
            <w:pPr>
              <w:numPr>
                <w:ilvl w:val="0"/>
                <w:numId w:val="14"/>
              </w:numPr>
              <w:ind w:right="-293"/>
              <w:jc w:val="center"/>
              <w:rPr>
                <w:sz w:val="28"/>
                <w:szCs w:val="28"/>
              </w:rPr>
            </w:pPr>
          </w:p>
        </w:tc>
        <w:tc>
          <w:tcPr>
            <w:tcW w:w="2951" w:type="dxa"/>
            <w:shd w:val="clear" w:color="auto" w:fill="auto"/>
          </w:tcPr>
          <w:p w:rsidR="006B40EC" w:rsidRDefault="00221554" w:rsidP="00221554">
            <w:pPr>
              <w:ind w:right="151" w:firstLine="102"/>
              <w:jc w:val="both"/>
              <w:rPr>
                <w:color w:val="000000"/>
                <w:sz w:val="28"/>
                <w:szCs w:val="28"/>
                <w:lang w:val="en-US"/>
              </w:rPr>
            </w:pPr>
            <w:r>
              <w:rPr>
                <w:color w:val="000000"/>
                <w:sz w:val="28"/>
                <w:szCs w:val="28"/>
                <w:lang w:val="en-US"/>
              </w:rPr>
              <w:t xml:space="preserve">Module </w:t>
            </w:r>
          </w:p>
          <w:p w:rsidR="00221554" w:rsidRPr="00D460ED" w:rsidRDefault="00221554" w:rsidP="00221554">
            <w:pPr>
              <w:ind w:right="151" w:firstLine="102"/>
              <w:jc w:val="both"/>
              <w:rPr>
                <w:color w:val="000000"/>
                <w:sz w:val="28"/>
                <w:szCs w:val="28"/>
                <w:lang w:val="en-US"/>
              </w:rPr>
            </w:pPr>
            <w:r w:rsidRPr="004337E5">
              <w:rPr>
                <w:color w:val="000000"/>
                <w:sz w:val="28"/>
                <w:szCs w:val="28"/>
                <w:lang w:val="en-US"/>
              </w:rPr>
              <w:t>«</w:t>
            </w:r>
            <w:r w:rsidRPr="00D460ED">
              <w:rPr>
                <w:color w:val="000000"/>
                <w:sz w:val="28"/>
                <w:szCs w:val="28"/>
                <w:lang w:val="en-US"/>
              </w:rPr>
              <w:t>Anatomy of the arterial, venous, lymphatic</w:t>
            </w:r>
            <w:r w:rsidR="006B40EC">
              <w:rPr>
                <w:color w:val="000000"/>
                <w:sz w:val="28"/>
                <w:szCs w:val="28"/>
                <w:lang w:val="en-US"/>
              </w:rPr>
              <w:t xml:space="preserve"> </w:t>
            </w:r>
            <w:r w:rsidRPr="00D460ED">
              <w:rPr>
                <w:color w:val="000000"/>
                <w:sz w:val="28"/>
                <w:szCs w:val="28"/>
                <w:lang w:val="en-US"/>
              </w:rPr>
              <w:t>systems»</w:t>
            </w:r>
          </w:p>
        </w:tc>
        <w:tc>
          <w:tcPr>
            <w:tcW w:w="2460" w:type="dxa"/>
            <w:shd w:val="clear" w:color="auto" w:fill="auto"/>
          </w:tcPr>
          <w:p w:rsidR="00221554" w:rsidRPr="00463E86" w:rsidRDefault="00221554" w:rsidP="00221554">
            <w:pPr>
              <w:rPr>
                <w:lang w:val="en-US"/>
              </w:rPr>
            </w:pPr>
            <w:r w:rsidRPr="00DD630D">
              <w:rPr>
                <w:sz w:val="28"/>
                <w:szCs w:val="28"/>
                <w:lang w:val="en-US"/>
              </w:rPr>
              <w:t>work with the lecture notes; work on the educational material (textbook, primary source, additional literature)</w:t>
            </w:r>
          </w:p>
        </w:tc>
        <w:tc>
          <w:tcPr>
            <w:tcW w:w="2251" w:type="dxa"/>
            <w:shd w:val="clear" w:color="auto" w:fill="auto"/>
          </w:tcPr>
          <w:p w:rsidR="006B40EC" w:rsidRPr="00E25357" w:rsidRDefault="006B40EC" w:rsidP="006B40EC">
            <w:pPr>
              <w:ind w:right="151" w:firstLine="102"/>
              <w:jc w:val="both"/>
              <w:rPr>
                <w:sz w:val="28"/>
                <w:szCs w:val="28"/>
                <w:lang w:val="en-US"/>
              </w:rPr>
            </w:pPr>
            <w:r>
              <w:rPr>
                <w:sz w:val="28"/>
                <w:szCs w:val="28"/>
                <w:lang w:val="en-US"/>
              </w:rPr>
              <w:t>interview for control questions</w:t>
            </w:r>
            <w:r w:rsidRPr="00E25357">
              <w:rPr>
                <w:sz w:val="28"/>
                <w:szCs w:val="28"/>
                <w:lang w:val="en-US"/>
              </w:rPr>
              <w:t>,</w:t>
            </w:r>
          </w:p>
          <w:p w:rsidR="006B40EC" w:rsidRPr="00463E86" w:rsidRDefault="006B40EC" w:rsidP="006B40EC">
            <w:pPr>
              <w:ind w:right="151"/>
              <w:jc w:val="both"/>
              <w:rPr>
                <w:sz w:val="28"/>
                <w:szCs w:val="28"/>
                <w:lang w:val="en-US"/>
              </w:rPr>
            </w:pPr>
            <w:r w:rsidRPr="00463E86">
              <w:rPr>
                <w:sz w:val="28"/>
                <w:szCs w:val="28"/>
                <w:lang w:val="en-US"/>
              </w:rPr>
              <w:t>description of macro (micro) preparations;</w:t>
            </w:r>
          </w:p>
          <w:p w:rsidR="00221554" w:rsidRPr="006B40EC" w:rsidRDefault="006B40EC" w:rsidP="006B40EC">
            <w:pPr>
              <w:ind w:right="151" w:firstLine="102"/>
              <w:jc w:val="both"/>
              <w:rPr>
                <w:sz w:val="28"/>
                <w:szCs w:val="28"/>
                <w:lang w:val="en-US"/>
              </w:rPr>
            </w:pPr>
            <w:r w:rsidRPr="006B40EC">
              <w:rPr>
                <w:sz w:val="28"/>
                <w:szCs w:val="28"/>
                <w:lang w:val="en-US"/>
              </w:rPr>
              <w:t>test of practical skills, t</w:t>
            </w:r>
            <w:r w:rsidRPr="00463E86">
              <w:rPr>
                <w:sz w:val="28"/>
                <w:szCs w:val="28"/>
                <w:lang w:val="en-US"/>
              </w:rPr>
              <w:t>est</w:t>
            </w:r>
            <w:r w:rsidRPr="00463E86">
              <w:rPr>
                <w:sz w:val="28"/>
                <w:szCs w:val="28"/>
                <w:lang w:val="en-US"/>
              </w:rPr>
              <w:lastRenderedPageBreak/>
              <w:t>ing</w:t>
            </w:r>
            <w:r>
              <w:rPr>
                <w:sz w:val="28"/>
                <w:szCs w:val="28"/>
                <w:lang w:val="en-US"/>
              </w:rPr>
              <w:t>.</w:t>
            </w:r>
          </w:p>
        </w:tc>
        <w:tc>
          <w:tcPr>
            <w:tcW w:w="2023" w:type="dxa"/>
            <w:shd w:val="clear" w:color="auto" w:fill="auto"/>
          </w:tcPr>
          <w:p w:rsidR="00221554" w:rsidRDefault="00221554" w:rsidP="00221554">
            <w:r w:rsidRPr="00D76AC7">
              <w:rPr>
                <w:sz w:val="28"/>
                <w:szCs w:val="28"/>
                <w:lang w:val="en-US"/>
              </w:rPr>
              <w:lastRenderedPageBreak/>
              <w:t>classroom</w:t>
            </w:r>
            <w:r w:rsidRPr="00D76AC7">
              <w:rPr>
                <w:sz w:val="28"/>
                <w:szCs w:val="28"/>
              </w:rPr>
              <w:t xml:space="preserve"> work </w:t>
            </w:r>
          </w:p>
        </w:tc>
      </w:tr>
      <w:tr w:rsidR="003B4722" w:rsidRPr="00D66077" w:rsidTr="00D66077">
        <w:tc>
          <w:tcPr>
            <w:tcW w:w="771" w:type="dxa"/>
            <w:shd w:val="clear" w:color="auto" w:fill="auto"/>
          </w:tcPr>
          <w:p w:rsidR="00221554" w:rsidRPr="00D66077" w:rsidRDefault="00221554" w:rsidP="00221554">
            <w:pPr>
              <w:numPr>
                <w:ilvl w:val="0"/>
                <w:numId w:val="14"/>
              </w:numPr>
              <w:ind w:right="-293"/>
              <w:jc w:val="center"/>
              <w:rPr>
                <w:sz w:val="28"/>
                <w:szCs w:val="28"/>
              </w:rPr>
            </w:pPr>
          </w:p>
        </w:tc>
        <w:tc>
          <w:tcPr>
            <w:tcW w:w="2951" w:type="dxa"/>
            <w:shd w:val="clear" w:color="auto" w:fill="auto"/>
          </w:tcPr>
          <w:p w:rsidR="006B40EC" w:rsidRDefault="00221554" w:rsidP="00221554">
            <w:pPr>
              <w:ind w:right="151" w:firstLine="102"/>
              <w:jc w:val="both"/>
              <w:rPr>
                <w:color w:val="000000"/>
                <w:sz w:val="28"/>
                <w:szCs w:val="28"/>
                <w:lang w:val="en-US"/>
              </w:rPr>
            </w:pPr>
            <w:r>
              <w:rPr>
                <w:color w:val="000000"/>
                <w:sz w:val="28"/>
                <w:szCs w:val="28"/>
                <w:lang w:val="en-US"/>
              </w:rPr>
              <w:t xml:space="preserve">Module </w:t>
            </w:r>
          </w:p>
          <w:p w:rsidR="00221554" w:rsidRPr="00D460ED" w:rsidRDefault="00221554" w:rsidP="00221554">
            <w:pPr>
              <w:ind w:right="151" w:firstLine="102"/>
              <w:jc w:val="both"/>
              <w:rPr>
                <w:color w:val="000000"/>
                <w:sz w:val="28"/>
                <w:szCs w:val="28"/>
                <w:lang w:val="en-US"/>
              </w:rPr>
            </w:pPr>
            <w:r w:rsidRPr="004337E5">
              <w:rPr>
                <w:color w:val="000000"/>
                <w:sz w:val="28"/>
                <w:szCs w:val="28"/>
                <w:lang w:val="en-US"/>
              </w:rPr>
              <w:t>«</w:t>
            </w:r>
            <w:r w:rsidRPr="00D460ED">
              <w:rPr>
                <w:color w:val="000000"/>
                <w:sz w:val="28"/>
                <w:szCs w:val="28"/>
                <w:lang w:val="en-US"/>
              </w:rPr>
              <w:t>Central nervous system and sensory organs»</w:t>
            </w:r>
          </w:p>
        </w:tc>
        <w:tc>
          <w:tcPr>
            <w:tcW w:w="2460" w:type="dxa"/>
            <w:shd w:val="clear" w:color="auto" w:fill="auto"/>
          </w:tcPr>
          <w:p w:rsidR="00221554" w:rsidRPr="00463E86" w:rsidRDefault="00221554" w:rsidP="00221554">
            <w:pPr>
              <w:rPr>
                <w:lang w:val="en-US"/>
              </w:rPr>
            </w:pPr>
            <w:r w:rsidRPr="00DD630D">
              <w:rPr>
                <w:sz w:val="28"/>
                <w:szCs w:val="28"/>
                <w:lang w:val="en-US"/>
              </w:rPr>
              <w:t>work with the lecture notes; work on the educational material (textbook, primary source, additional literature)</w:t>
            </w:r>
          </w:p>
        </w:tc>
        <w:tc>
          <w:tcPr>
            <w:tcW w:w="2251" w:type="dxa"/>
            <w:shd w:val="clear" w:color="auto" w:fill="auto"/>
          </w:tcPr>
          <w:p w:rsidR="006B40EC" w:rsidRPr="00E25357" w:rsidRDefault="006B40EC" w:rsidP="006B40EC">
            <w:pPr>
              <w:ind w:right="151" w:firstLine="102"/>
              <w:jc w:val="both"/>
              <w:rPr>
                <w:sz w:val="28"/>
                <w:szCs w:val="28"/>
                <w:lang w:val="en-US"/>
              </w:rPr>
            </w:pPr>
            <w:r>
              <w:rPr>
                <w:sz w:val="28"/>
                <w:szCs w:val="28"/>
                <w:lang w:val="en-US"/>
              </w:rPr>
              <w:t>interview for control questions</w:t>
            </w:r>
            <w:r w:rsidRPr="00E25357">
              <w:rPr>
                <w:sz w:val="28"/>
                <w:szCs w:val="28"/>
                <w:lang w:val="en-US"/>
              </w:rPr>
              <w:t>,</w:t>
            </w:r>
          </w:p>
          <w:p w:rsidR="006B40EC" w:rsidRPr="00463E86" w:rsidRDefault="006B40EC" w:rsidP="006B40EC">
            <w:pPr>
              <w:ind w:right="151"/>
              <w:jc w:val="both"/>
              <w:rPr>
                <w:sz w:val="28"/>
                <w:szCs w:val="28"/>
                <w:lang w:val="en-US"/>
              </w:rPr>
            </w:pPr>
            <w:r w:rsidRPr="00463E86">
              <w:rPr>
                <w:sz w:val="28"/>
                <w:szCs w:val="28"/>
                <w:lang w:val="en-US"/>
              </w:rPr>
              <w:t>description of macro (micro) preparations;</w:t>
            </w:r>
          </w:p>
          <w:p w:rsidR="00221554" w:rsidRPr="006B40EC" w:rsidRDefault="006B40EC" w:rsidP="006B40EC">
            <w:pPr>
              <w:ind w:right="151" w:firstLine="102"/>
              <w:jc w:val="both"/>
              <w:rPr>
                <w:sz w:val="28"/>
                <w:szCs w:val="28"/>
                <w:lang w:val="en-US"/>
              </w:rPr>
            </w:pPr>
            <w:r w:rsidRPr="006B40EC">
              <w:rPr>
                <w:sz w:val="28"/>
                <w:szCs w:val="28"/>
                <w:lang w:val="en-US"/>
              </w:rPr>
              <w:t>test of practical skills, t</w:t>
            </w:r>
            <w:r w:rsidRPr="00463E86">
              <w:rPr>
                <w:sz w:val="28"/>
                <w:szCs w:val="28"/>
                <w:lang w:val="en-US"/>
              </w:rPr>
              <w:t>esting</w:t>
            </w:r>
            <w:r>
              <w:rPr>
                <w:sz w:val="28"/>
                <w:szCs w:val="28"/>
                <w:lang w:val="en-US"/>
              </w:rPr>
              <w:t>.</w:t>
            </w:r>
          </w:p>
        </w:tc>
        <w:tc>
          <w:tcPr>
            <w:tcW w:w="2023" w:type="dxa"/>
            <w:shd w:val="clear" w:color="auto" w:fill="auto"/>
          </w:tcPr>
          <w:p w:rsidR="00221554" w:rsidRDefault="00221554" w:rsidP="00221554">
            <w:r w:rsidRPr="00D76AC7">
              <w:rPr>
                <w:sz w:val="28"/>
                <w:szCs w:val="28"/>
                <w:lang w:val="en-US"/>
              </w:rPr>
              <w:t>classroom</w:t>
            </w:r>
            <w:r w:rsidRPr="00D76AC7">
              <w:rPr>
                <w:sz w:val="28"/>
                <w:szCs w:val="28"/>
              </w:rPr>
              <w:t xml:space="preserve"> work </w:t>
            </w:r>
          </w:p>
        </w:tc>
      </w:tr>
      <w:tr w:rsidR="003B4722" w:rsidRPr="00D66077" w:rsidTr="00D66077">
        <w:tc>
          <w:tcPr>
            <w:tcW w:w="771" w:type="dxa"/>
            <w:shd w:val="clear" w:color="auto" w:fill="auto"/>
          </w:tcPr>
          <w:p w:rsidR="00221554" w:rsidRPr="00D66077" w:rsidRDefault="00221554" w:rsidP="00221554">
            <w:pPr>
              <w:numPr>
                <w:ilvl w:val="0"/>
                <w:numId w:val="14"/>
              </w:numPr>
              <w:ind w:right="-293"/>
              <w:jc w:val="center"/>
              <w:rPr>
                <w:sz w:val="28"/>
                <w:szCs w:val="28"/>
              </w:rPr>
            </w:pPr>
          </w:p>
        </w:tc>
        <w:tc>
          <w:tcPr>
            <w:tcW w:w="2951" w:type="dxa"/>
            <w:shd w:val="clear" w:color="auto" w:fill="auto"/>
          </w:tcPr>
          <w:p w:rsidR="006B40EC" w:rsidRDefault="00221554" w:rsidP="00221554">
            <w:pPr>
              <w:ind w:right="151" w:firstLine="102"/>
              <w:jc w:val="both"/>
              <w:rPr>
                <w:color w:val="000000"/>
                <w:sz w:val="28"/>
                <w:szCs w:val="28"/>
                <w:lang w:val="en-US"/>
              </w:rPr>
            </w:pPr>
            <w:r>
              <w:rPr>
                <w:color w:val="000000"/>
                <w:sz w:val="28"/>
                <w:szCs w:val="28"/>
                <w:lang w:val="en-US"/>
              </w:rPr>
              <w:t xml:space="preserve">Module </w:t>
            </w:r>
          </w:p>
          <w:p w:rsidR="00221554" w:rsidRPr="00D460ED" w:rsidRDefault="00221554" w:rsidP="00221554">
            <w:pPr>
              <w:ind w:right="151" w:firstLine="102"/>
              <w:jc w:val="both"/>
              <w:rPr>
                <w:color w:val="000000"/>
                <w:sz w:val="28"/>
                <w:szCs w:val="28"/>
                <w:lang w:val="en-US"/>
              </w:rPr>
            </w:pPr>
            <w:r w:rsidRPr="004337E5">
              <w:rPr>
                <w:color w:val="000000"/>
                <w:sz w:val="28"/>
                <w:szCs w:val="28"/>
                <w:lang w:val="en-US"/>
              </w:rPr>
              <w:t>«</w:t>
            </w:r>
            <w:r w:rsidRPr="00D460ED">
              <w:rPr>
                <w:color w:val="000000"/>
                <w:sz w:val="28"/>
                <w:szCs w:val="28"/>
                <w:lang w:val="en-US"/>
              </w:rPr>
              <w:t>Anatomy of the peripheral and autonomic nervous systems»</w:t>
            </w:r>
          </w:p>
        </w:tc>
        <w:tc>
          <w:tcPr>
            <w:tcW w:w="2460" w:type="dxa"/>
            <w:shd w:val="clear" w:color="auto" w:fill="auto"/>
          </w:tcPr>
          <w:p w:rsidR="00221554" w:rsidRPr="00463E86" w:rsidRDefault="00221554" w:rsidP="00221554">
            <w:pPr>
              <w:rPr>
                <w:lang w:val="en-US"/>
              </w:rPr>
            </w:pPr>
            <w:r w:rsidRPr="00DD630D">
              <w:rPr>
                <w:sz w:val="28"/>
                <w:szCs w:val="28"/>
                <w:lang w:val="en-US"/>
              </w:rPr>
              <w:t>work with the lecture notes; work on the educational material (textbook, primary source, additional literature)</w:t>
            </w:r>
          </w:p>
        </w:tc>
        <w:tc>
          <w:tcPr>
            <w:tcW w:w="2251" w:type="dxa"/>
            <w:shd w:val="clear" w:color="auto" w:fill="auto"/>
          </w:tcPr>
          <w:p w:rsidR="006B40EC" w:rsidRPr="00E25357" w:rsidRDefault="006B40EC" w:rsidP="006B40EC">
            <w:pPr>
              <w:ind w:right="151" w:firstLine="102"/>
              <w:jc w:val="both"/>
              <w:rPr>
                <w:sz w:val="28"/>
                <w:szCs w:val="28"/>
                <w:lang w:val="en-US"/>
              </w:rPr>
            </w:pPr>
            <w:r>
              <w:rPr>
                <w:sz w:val="28"/>
                <w:szCs w:val="28"/>
                <w:lang w:val="en-US"/>
              </w:rPr>
              <w:t>interview for control questions</w:t>
            </w:r>
            <w:r w:rsidRPr="00E25357">
              <w:rPr>
                <w:sz w:val="28"/>
                <w:szCs w:val="28"/>
                <w:lang w:val="en-US"/>
              </w:rPr>
              <w:t>,</w:t>
            </w:r>
          </w:p>
          <w:p w:rsidR="006B40EC" w:rsidRPr="00463E86" w:rsidRDefault="006B40EC" w:rsidP="006B40EC">
            <w:pPr>
              <w:ind w:right="151"/>
              <w:jc w:val="both"/>
              <w:rPr>
                <w:sz w:val="28"/>
                <w:szCs w:val="28"/>
                <w:lang w:val="en-US"/>
              </w:rPr>
            </w:pPr>
            <w:r w:rsidRPr="00463E86">
              <w:rPr>
                <w:sz w:val="28"/>
                <w:szCs w:val="28"/>
                <w:lang w:val="en-US"/>
              </w:rPr>
              <w:t>description of macro (micro) preparations;</w:t>
            </w:r>
          </w:p>
          <w:p w:rsidR="00221554" w:rsidRPr="006B40EC" w:rsidRDefault="006B40EC" w:rsidP="006B40EC">
            <w:pPr>
              <w:ind w:right="151" w:firstLine="102"/>
              <w:jc w:val="both"/>
              <w:rPr>
                <w:sz w:val="28"/>
                <w:szCs w:val="28"/>
                <w:lang w:val="en-US"/>
              </w:rPr>
            </w:pPr>
            <w:r w:rsidRPr="006B40EC">
              <w:rPr>
                <w:sz w:val="28"/>
                <w:szCs w:val="28"/>
                <w:lang w:val="en-US"/>
              </w:rPr>
              <w:t>test of practical skills, t</w:t>
            </w:r>
            <w:r w:rsidRPr="00463E86">
              <w:rPr>
                <w:sz w:val="28"/>
                <w:szCs w:val="28"/>
                <w:lang w:val="en-US"/>
              </w:rPr>
              <w:t>esting</w:t>
            </w:r>
            <w:r>
              <w:rPr>
                <w:sz w:val="28"/>
                <w:szCs w:val="28"/>
                <w:lang w:val="en-US"/>
              </w:rPr>
              <w:t>.</w:t>
            </w:r>
          </w:p>
        </w:tc>
        <w:tc>
          <w:tcPr>
            <w:tcW w:w="2023" w:type="dxa"/>
            <w:shd w:val="clear" w:color="auto" w:fill="auto"/>
          </w:tcPr>
          <w:p w:rsidR="00221554" w:rsidRDefault="00221554" w:rsidP="00221554">
            <w:r w:rsidRPr="00D76AC7">
              <w:rPr>
                <w:sz w:val="28"/>
                <w:szCs w:val="28"/>
                <w:lang w:val="en-US"/>
              </w:rPr>
              <w:t>classroom</w:t>
            </w:r>
            <w:r w:rsidRPr="00D76AC7">
              <w:rPr>
                <w:sz w:val="28"/>
                <w:szCs w:val="28"/>
              </w:rPr>
              <w:t xml:space="preserve"> work </w:t>
            </w:r>
          </w:p>
        </w:tc>
      </w:tr>
      <w:tr w:rsidR="00E25357" w:rsidRPr="00974F4D" w:rsidTr="00D66077">
        <w:tc>
          <w:tcPr>
            <w:tcW w:w="10456" w:type="dxa"/>
            <w:gridSpan w:val="5"/>
            <w:shd w:val="clear" w:color="auto" w:fill="auto"/>
          </w:tcPr>
          <w:p w:rsidR="00E25357" w:rsidRPr="00D460ED" w:rsidRDefault="00E25357" w:rsidP="00E25357">
            <w:pPr>
              <w:ind w:right="-293"/>
              <w:jc w:val="center"/>
              <w:rPr>
                <w:sz w:val="28"/>
                <w:szCs w:val="28"/>
                <w:lang w:val="en-US"/>
              </w:rPr>
            </w:pPr>
            <w:r w:rsidRPr="00D460ED">
              <w:rPr>
                <w:sz w:val="28"/>
                <w:szCs w:val="28"/>
                <w:lang w:val="en-US"/>
              </w:rPr>
              <w:t>Independent work in the framework of practical classes</w:t>
            </w:r>
          </w:p>
          <w:p w:rsidR="00E25357" w:rsidRPr="00D460ED" w:rsidRDefault="00E25357" w:rsidP="00E25357">
            <w:pPr>
              <w:ind w:right="-293"/>
              <w:jc w:val="center"/>
              <w:rPr>
                <w:i/>
                <w:sz w:val="28"/>
                <w:szCs w:val="28"/>
                <w:vertAlign w:val="superscript"/>
                <w:lang w:val="en-US"/>
              </w:rPr>
            </w:pPr>
            <w:r w:rsidRPr="00D460ED">
              <w:rPr>
                <w:sz w:val="28"/>
                <w:szCs w:val="28"/>
                <w:lang w:val="en-US"/>
              </w:rPr>
              <w:t xml:space="preserve">of the module " </w:t>
            </w:r>
            <w:bookmarkStart w:id="1" w:name="_Hlk145079129"/>
            <w:r w:rsidRPr="00D460ED">
              <w:rPr>
                <w:sz w:val="28"/>
                <w:szCs w:val="28"/>
                <w:lang w:val="en-US"/>
              </w:rPr>
              <w:t>Bones and their connections</w:t>
            </w:r>
            <w:bookmarkEnd w:id="1"/>
            <w:r w:rsidRPr="00D460ED">
              <w:rPr>
                <w:sz w:val="28"/>
                <w:szCs w:val="28"/>
                <w:lang w:val="en-US"/>
              </w:rPr>
              <w:t>»</w:t>
            </w:r>
          </w:p>
        </w:tc>
      </w:tr>
      <w:tr w:rsidR="003B4722" w:rsidRPr="00D66077" w:rsidTr="00D66077">
        <w:tc>
          <w:tcPr>
            <w:tcW w:w="771" w:type="dxa"/>
            <w:shd w:val="clear" w:color="auto" w:fill="auto"/>
          </w:tcPr>
          <w:p w:rsidR="00E25357" w:rsidRPr="00D460ED" w:rsidRDefault="00E25357" w:rsidP="00E25357">
            <w:pPr>
              <w:numPr>
                <w:ilvl w:val="0"/>
                <w:numId w:val="17"/>
              </w:numPr>
              <w:ind w:right="-293"/>
              <w:jc w:val="center"/>
              <w:rPr>
                <w:sz w:val="28"/>
                <w:szCs w:val="28"/>
                <w:lang w:val="en-US"/>
              </w:rPr>
            </w:pPr>
          </w:p>
        </w:tc>
        <w:tc>
          <w:tcPr>
            <w:tcW w:w="2951" w:type="dxa"/>
            <w:shd w:val="clear" w:color="auto" w:fill="auto"/>
          </w:tcPr>
          <w:p w:rsidR="00E25357" w:rsidRPr="00E06A1D" w:rsidRDefault="00E25357" w:rsidP="00E25357">
            <w:pPr>
              <w:rPr>
                <w:sz w:val="28"/>
                <w:szCs w:val="28"/>
                <w:lang w:val="en-US"/>
              </w:rPr>
            </w:pPr>
            <w:r>
              <w:rPr>
                <w:sz w:val="28"/>
                <w:szCs w:val="28"/>
                <w:lang w:val="en-US"/>
              </w:rPr>
              <w:t xml:space="preserve">Topic: </w:t>
            </w:r>
            <w:r w:rsidRPr="004337E5">
              <w:rPr>
                <w:sz w:val="28"/>
                <w:szCs w:val="28"/>
                <w:lang w:val="en-US"/>
              </w:rPr>
              <w:t>«</w:t>
            </w:r>
            <w:r w:rsidRPr="00E06A1D">
              <w:rPr>
                <w:sz w:val="28"/>
                <w:szCs w:val="28"/>
                <w:lang w:val="en-US"/>
              </w:rPr>
              <w:t xml:space="preserve">Introduction into human anatomy. </w:t>
            </w:r>
            <w:bookmarkStart w:id="2" w:name="_Hlk145078970"/>
            <w:r w:rsidR="00221554">
              <w:rPr>
                <w:sz w:val="28"/>
                <w:szCs w:val="28"/>
                <w:lang w:val="en-US"/>
              </w:rPr>
              <w:t>Conversation on the topic</w:t>
            </w:r>
            <w:r w:rsidR="00221554" w:rsidRPr="00221554">
              <w:rPr>
                <w:sz w:val="28"/>
                <w:szCs w:val="28"/>
                <w:lang w:val="en-US"/>
              </w:rPr>
              <w:t xml:space="preserve">: </w:t>
            </w:r>
            <w:r w:rsidRPr="00E06A1D">
              <w:rPr>
                <w:sz w:val="28"/>
                <w:szCs w:val="28"/>
                <w:lang w:val="en-US"/>
              </w:rPr>
              <w:t>Axes and planes</w:t>
            </w:r>
            <w:r w:rsidR="00221554" w:rsidRPr="00221554">
              <w:rPr>
                <w:sz w:val="28"/>
                <w:szCs w:val="28"/>
                <w:lang w:val="en-US"/>
              </w:rPr>
              <w:t xml:space="preserve"> (</w:t>
            </w:r>
            <w:r w:rsidR="00221554">
              <w:rPr>
                <w:sz w:val="28"/>
                <w:szCs w:val="28"/>
                <w:lang w:val="en-US"/>
              </w:rPr>
              <w:t>CIW)</w:t>
            </w:r>
            <w:r w:rsidRPr="00E06A1D">
              <w:rPr>
                <w:sz w:val="28"/>
                <w:szCs w:val="28"/>
                <w:lang w:val="en-US"/>
              </w:rPr>
              <w:t xml:space="preserve">. </w:t>
            </w:r>
            <w:bookmarkEnd w:id="2"/>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 preparations</w:t>
            </w:r>
          </w:p>
        </w:tc>
        <w:tc>
          <w:tcPr>
            <w:tcW w:w="2251" w:type="dxa"/>
            <w:shd w:val="clear" w:color="auto" w:fill="auto"/>
          </w:tcPr>
          <w:p w:rsidR="00E25357" w:rsidRPr="00221554" w:rsidRDefault="006B40EC" w:rsidP="008A07D9">
            <w:pPr>
              <w:tabs>
                <w:tab w:val="num" w:pos="0"/>
                <w:tab w:val="left" w:pos="142"/>
              </w:tabs>
              <w:jc w:val="both"/>
              <w:rPr>
                <w:sz w:val="28"/>
                <w:szCs w:val="28"/>
                <w:lang w:val="en-US"/>
              </w:rPr>
            </w:pPr>
            <w:r>
              <w:rPr>
                <w:sz w:val="28"/>
                <w:szCs w:val="28"/>
                <w:lang w:val="en-US"/>
              </w:rPr>
              <w:t>interview for control questions</w:t>
            </w:r>
            <w:r w:rsidR="00E25357" w:rsidRPr="004D31A7">
              <w:rPr>
                <w:sz w:val="28"/>
                <w:szCs w:val="28"/>
                <w:lang w:val="en-US"/>
              </w:rPr>
              <w:t xml:space="preserve">, </w:t>
            </w:r>
            <w:r w:rsidRPr="008A07D9">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460ED" w:rsidRDefault="00E25357" w:rsidP="00E25357">
            <w:pPr>
              <w:numPr>
                <w:ilvl w:val="0"/>
                <w:numId w:val="17"/>
              </w:numPr>
              <w:ind w:right="-293"/>
              <w:jc w:val="center"/>
              <w:rPr>
                <w:sz w:val="28"/>
                <w:szCs w:val="28"/>
                <w:lang w:val="en-US"/>
              </w:rPr>
            </w:pPr>
          </w:p>
        </w:tc>
        <w:tc>
          <w:tcPr>
            <w:tcW w:w="2951" w:type="dxa"/>
            <w:shd w:val="clear" w:color="auto" w:fill="auto"/>
          </w:tcPr>
          <w:p w:rsidR="00E25357" w:rsidRDefault="00E25357" w:rsidP="00E25357">
            <w:pPr>
              <w:rPr>
                <w:sz w:val="28"/>
                <w:szCs w:val="28"/>
                <w:lang w:val="en-US"/>
              </w:rPr>
            </w:pPr>
            <w:r>
              <w:rPr>
                <w:sz w:val="28"/>
                <w:szCs w:val="28"/>
                <w:lang w:val="en-US"/>
              </w:rPr>
              <w:t xml:space="preserve">Topic: </w:t>
            </w:r>
            <w:r w:rsidRPr="004337E5">
              <w:rPr>
                <w:sz w:val="28"/>
                <w:szCs w:val="28"/>
                <w:lang w:val="en-US"/>
              </w:rPr>
              <w:t>«</w:t>
            </w:r>
            <w:r w:rsidRPr="00E06A1D">
              <w:rPr>
                <w:sz w:val="28"/>
                <w:szCs w:val="28"/>
                <w:lang w:val="en-US"/>
              </w:rPr>
              <w:t>General characteristics of vertebrae. Structure of the cervical, thoracic, lumbar vertebrae, s</w:t>
            </w:r>
            <w:r>
              <w:rPr>
                <w:sz w:val="28"/>
                <w:szCs w:val="28"/>
                <w:lang w:val="en-US"/>
              </w:rPr>
              <w:t>acrum, coccyx, ribs and sternum</w:t>
            </w:r>
            <w:r w:rsidRPr="00E06A1D">
              <w:rPr>
                <w:sz w:val="28"/>
                <w:szCs w:val="28"/>
                <w:lang w:val="en-US"/>
              </w:rPr>
              <w:t>»</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 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ind w:right="-293"/>
              <w:jc w:val="center"/>
              <w:rPr>
                <w:sz w:val="28"/>
                <w:szCs w:val="28"/>
              </w:rPr>
            </w:pPr>
          </w:p>
        </w:tc>
        <w:tc>
          <w:tcPr>
            <w:tcW w:w="2951" w:type="dxa"/>
            <w:shd w:val="clear" w:color="auto" w:fill="auto"/>
          </w:tcPr>
          <w:p w:rsidR="00E25357" w:rsidRPr="00D66077" w:rsidRDefault="00E25357" w:rsidP="00E25357">
            <w:pPr>
              <w:rPr>
                <w:sz w:val="28"/>
                <w:szCs w:val="28"/>
              </w:rPr>
            </w:pPr>
            <w:r w:rsidRPr="00897917">
              <w:rPr>
                <w:sz w:val="28"/>
                <w:szCs w:val="28"/>
                <w:lang w:val="en-US"/>
              </w:rPr>
              <w:t xml:space="preserve">Topic: </w:t>
            </w:r>
            <w:r w:rsidRPr="00E06A1D">
              <w:rPr>
                <w:sz w:val="28"/>
                <w:szCs w:val="28"/>
                <w:lang w:val="en-US"/>
              </w:rPr>
              <w:t xml:space="preserve">«Bony joints. Classification of the joints. Basic and axillary elements of the synovial joint. </w:t>
            </w:r>
            <w:r>
              <w:rPr>
                <w:sz w:val="28"/>
                <w:szCs w:val="28"/>
              </w:rPr>
              <w:t>Joints of the trunk bones</w:t>
            </w:r>
            <w:r w:rsidRPr="00D66077">
              <w:rPr>
                <w:sz w:val="28"/>
                <w:szCs w:val="28"/>
              </w:rPr>
              <w:t>»</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ind w:right="-293"/>
              <w:jc w:val="center"/>
              <w:rPr>
                <w:sz w:val="28"/>
                <w:szCs w:val="28"/>
              </w:rPr>
            </w:pPr>
          </w:p>
        </w:tc>
        <w:tc>
          <w:tcPr>
            <w:tcW w:w="2951" w:type="dxa"/>
            <w:shd w:val="clear" w:color="auto" w:fill="auto"/>
          </w:tcPr>
          <w:p w:rsidR="00E25357" w:rsidRPr="00E06A1D" w:rsidRDefault="00E25357" w:rsidP="00E25357">
            <w:pPr>
              <w:rPr>
                <w:sz w:val="28"/>
                <w:szCs w:val="28"/>
                <w:lang w:val="en-US"/>
              </w:rPr>
            </w:pPr>
            <w:r>
              <w:rPr>
                <w:sz w:val="28"/>
                <w:szCs w:val="28"/>
                <w:lang w:val="en-US"/>
              </w:rPr>
              <w:t>Topic:</w:t>
            </w:r>
            <w:r w:rsidRPr="004337E5">
              <w:rPr>
                <w:sz w:val="28"/>
                <w:szCs w:val="28"/>
                <w:lang w:val="en-US"/>
              </w:rPr>
              <w:t xml:space="preserve"> </w:t>
            </w:r>
            <w:r w:rsidRPr="00E06A1D">
              <w:rPr>
                <w:sz w:val="28"/>
                <w:szCs w:val="28"/>
                <w:lang w:val="en-US"/>
              </w:rPr>
              <w:t>«Bones and joints of  the shoulder girdle and free upper limb»</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 xml:space="preserve">test of </w:t>
            </w:r>
            <w:r w:rsidRPr="003B4722">
              <w:rPr>
                <w:sz w:val="28"/>
                <w:szCs w:val="28"/>
                <w:lang w:val="en-US"/>
              </w:rPr>
              <w:lastRenderedPageBreak/>
              <w:t>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ind w:right="-293"/>
              <w:jc w:val="center"/>
              <w:rPr>
                <w:sz w:val="28"/>
                <w:szCs w:val="28"/>
              </w:rPr>
            </w:pPr>
          </w:p>
        </w:tc>
        <w:tc>
          <w:tcPr>
            <w:tcW w:w="2951" w:type="dxa"/>
            <w:shd w:val="clear" w:color="auto" w:fill="auto"/>
          </w:tcPr>
          <w:p w:rsidR="00E25357" w:rsidRPr="00E06A1D" w:rsidRDefault="00E25357" w:rsidP="00E25357">
            <w:pPr>
              <w:rPr>
                <w:sz w:val="28"/>
                <w:szCs w:val="28"/>
                <w:lang w:val="en-US"/>
              </w:rPr>
            </w:pPr>
            <w:r>
              <w:rPr>
                <w:sz w:val="28"/>
                <w:szCs w:val="28"/>
                <w:lang w:val="en-US"/>
              </w:rPr>
              <w:t>Topic:</w:t>
            </w:r>
            <w:r w:rsidRPr="004337E5">
              <w:rPr>
                <w:sz w:val="28"/>
                <w:szCs w:val="28"/>
                <w:lang w:val="en-US"/>
              </w:rPr>
              <w:t xml:space="preserve"> </w:t>
            </w:r>
            <w:r w:rsidRPr="00E06A1D">
              <w:rPr>
                <w:sz w:val="28"/>
                <w:szCs w:val="28"/>
                <w:lang w:val="en-US"/>
              </w:rPr>
              <w:t>«Bones of the pelvic girdle and free lower limb»</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jc w:val="center"/>
              <w:rPr>
                <w:sz w:val="28"/>
                <w:szCs w:val="28"/>
              </w:rPr>
            </w:pPr>
          </w:p>
        </w:tc>
        <w:tc>
          <w:tcPr>
            <w:tcW w:w="2951" w:type="dxa"/>
            <w:shd w:val="clear" w:color="auto" w:fill="auto"/>
          </w:tcPr>
          <w:p w:rsidR="00E25357" w:rsidRPr="00897917" w:rsidRDefault="00E25357" w:rsidP="00E25357">
            <w:pPr>
              <w:rPr>
                <w:color w:val="000000" w:themeColor="text1"/>
                <w:sz w:val="28"/>
                <w:szCs w:val="28"/>
                <w:lang w:val="en-US"/>
              </w:rPr>
            </w:pPr>
            <w:r w:rsidRPr="00897917">
              <w:rPr>
                <w:color w:val="000000" w:themeColor="text1"/>
                <w:sz w:val="28"/>
                <w:szCs w:val="28"/>
                <w:lang w:val="en-US"/>
              </w:rPr>
              <w:t>Topic: «</w:t>
            </w:r>
            <w:r w:rsidRPr="00897917">
              <w:rPr>
                <w:color w:val="000000" w:themeColor="text1"/>
                <w:lang w:val="en-US"/>
              </w:rPr>
              <w:t xml:space="preserve"> </w:t>
            </w:r>
            <w:r w:rsidR="00221554" w:rsidRPr="00E06A1D">
              <w:rPr>
                <w:sz w:val="28"/>
                <w:szCs w:val="28"/>
                <w:lang w:val="en-US"/>
              </w:rPr>
              <w:t>Joints of the pelvic girdle. The pelvis as a wh</w:t>
            </w:r>
            <w:r w:rsidR="00221554">
              <w:rPr>
                <w:sz w:val="28"/>
                <w:szCs w:val="28"/>
                <w:lang w:val="en-US"/>
              </w:rPr>
              <w:t>ole, sizes of the female pelvis</w:t>
            </w:r>
            <w:r w:rsidRPr="00897917">
              <w:rPr>
                <w:color w:val="000000" w:themeColor="text1"/>
                <w:sz w:val="28"/>
                <w:szCs w:val="28"/>
                <w:lang w:val="en-US"/>
              </w:rPr>
              <w:t>. Joints of the lower limb bones»</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jc w:val="center"/>
              <w:rPr>
                <w:sz w:val="28"/>
                <w:szCs w:val="28"/>
              </w:rPr>
            </w:pPr>
          </w:p>
        </w:tc>
        <w:tc>
          <w:tcPr>
            <w:tcW w:w="2951" w:type="dxa"/>
            <w:shd w:val="clear" w:color="auto" w:fill="auto"/>
          </w:tcPr>
          <w:p w:rsidR="00E25357" w:rsidRPr="00E06A1D" w:rsidRDefault="00E25357" w:rsidP="00E25357">
            <w:pPr>
              <w:rPr>
                <w:sz w:val="28"/>
                <w:szCs w:val="28"/>
                <w:lang w:val="en-US"/>
              </w:rPr>
            </w:pPr>
            <w:r w:rsidRPr="004D31A7">
              <w:rPr>
                <w:sz w:val="28"/>
                <w:szCs w:val="28"/>
                <w:lang w:val="en-US"/>
              </w:rPr>
              <w:t>Topic:</w:t>
            </w:r>
            <w:r w:rsidRPr="004337E5">
              <w:rPr>
                <w:sz w:val="28"/>
                <w:szCs w:val="28"/>
                <w:lang w:val="en-US"/>
              </w:rPr>
              <w:t xml:space="preserve"> </w:t>
            </w:r>
            <w:r w:rsidRPr="00E06A1D">
              <w:rPr>
                <w:sz w:val="28"/>
                <w:szCs w:val="28"/>
                <w:lang w:val="en-US"/>
              </w:rPr>
              <w:t>«</w:t>
            </w:r>
            <w:r>
              <w:rPr>
                <w:sz w:val="28"/>
                <w:szCs w:val="28"/>
                <w:lang w:val="en-US"/>
              </w:rPr>
              <w:t xml:space="preserve"> </w:t>
            </w:r>
            <w:r w:rsidR="00221554">
              <w:rPr>
                <w:sz w:val="28"/>
                <w:szCs w:val="28"/>
                <w:lang w:val="en-US"/>
              </w:rPr>
              <w:t xml:space="preserve">Introduction into craniology. </w:t>
            </w:r>
            <w:r>
              <w:rPr>
                <w:sz w:val="28"/>
                <w:szCs w:val="28"/>
                <w:lang w:val="en-US"/>
              </w:rPr>
              <w:t>Bones of the neurocranium</w:t>
            </w:r>
            <w:r w:rsidRPr="00E06A1D">
              <w:rPr>
                <w:sz w:val="28"/>
                <w:szCs w:val="28"/>
                <w:lang w:val="en-US"/>
              </w:rPr>
              <w:t>»</w:t>
            </w:r>
            <w:r>
              <w:rPr>
                <w:sz w:val="28"/>
                <w:szCs w:val="28"/>
                <w:lang w:val="en-US"/>
              </w:rPr>
              <w:t>.</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jc w:val="center"/>
              <w:rPr>
                <w:sz w:val="28"/>
                <w:szCs w:val="28"/>
              </w:rPr>
            </w:pPr>
          </w:p>
        </w:tc>
        <w:tc>
          <w:tcPr>
            <w:tcW w:w="2951" w:type="dxa"/>
            <w:shd w:val="clear" w:color="auto" w:fill="auto"/>
          </w:tcPr>
          <w:p w:rsidR="00E25357" w:rsidRPr="007A463E" w:rsidRDefault="00E25357" w:rsidP="00E25357">
            <w:pPr>
              <w:jc w:val="both"/>
              <w:rPr>
                <w:sz w:val="28"/>
                <w:szCs w:val="28"/>
                <w:lang w:val="en-US"/>
              </w:rPr>
            </w:pPr>
            <w:r w:rsidRPr="00897917">
              <w:rPr>
                <w:sz w:val="28"/>
                <w:szCs w:val="28"/>
                <w:lang w:val="en-US"/>
              </w:rPr>
              <w:t xml:space="preserve">Topic: </w:t>
            </w:r>
            <w:r w:rsidRPr="00E06A1D">
              <w:rPr>
                <w:sz w:val="28"/>
                <w:szCs w:val="28"/>
                <w:lang w:val="en-US"/>
              </w:rPr>
              <w:t xml:space="preserve">«Viscerocranium. </w:t>
            </w:r>
            <w:r w:rsidRPr="007A463E">
              <w:rPr>
                <w:sz w:val="28"/>
                <w:szCs w:val="28"/>
                <w:lang w:val="en-US"/>
              </w:rPr>
              <w:t>Temporomandibular joint.»</w:t>
            </w:r>
            <w:r w:rsidR="007A463E">
              <w:rPr>
                <w:sz w:val="28"/>
                <w:szCs w:val="28"/>
                <w:lang w:val="en-US"/>
              </w:rPr>
              <w:t xml:space="preserve"> </w:t>
            </w:r>
            <w:bookmarkStart w:id="3" w:name="_Hlk145079065"/>
            <w:r w:rsidR="007A463E">
              <w:rPr>
                <w:sz w:val="28"/>
                <w:szCs w:val="28"/>
                <w:lang w:val="en-US"/>
              </w:rPr>
              <w:t>Conversation on the topic</w:t>
            </w:r>
            <w:r w:rsidR="007A463E" w:rsidRPr="00221554">
              <w:rPr>
                <w:sz w:val="28"/>
                <w:szCs w:val="28"/>
                <w:lang w:val="en-US"/>
              </w:rPr>
              <w:t xml:space="preserve">: </w:t>
            </w:r>
            <w:bookmarkEnd w:id="3"/>
            <w:r w:rsidR="007A463E" w:rsidRPr="00E06A1D">
              <w:rPr>
                <w:sz w:val="28"/>
                <w:szCs w:val="28"/>
                <w:lang w:val="en-US"/>
              </w:rPr>
              <w:t>Individual and specific features of the skull</w:t>
            </w:r>
            <w:r w:rsidR="007A463E" w:rsidRPr="00221554">
              <w:rPr>
                <w:sz w:val="28"/>
                <w:szCs w:val="28"/>
                <w:lang w:val="en-US"/>
              </w:rPr>
              <w:t xml:space="preserve"> (</w:t>
            </w:r>
            <w:r w:rsidR="007A463E">
              <w:rPr>
                <w:sz w:val="28"/>
                <w:szCs w:val="28"/>
                <w:lang w:val="en-US"/>
              </w:rPr>
              <w:t>CIW)</w:t>
            </w:r>
            <w:r w:rsidR="007A463E" w:rsidRPr="00E06A1D">
              <w:rPr>
                <w:sz w:val="28"/>
                <w:szCs w:val="28"/>
                <w:lang w:val="en-US"/>
              </w:rPr>
              <w:t xml:space="preserve">.  </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jc w:val="center"/>
              <w:rPr>
                <w:sz w:val="28"/>
                <w:szCs w:val="28"/>
              </w:rPr>
            </w:pPr>
          </w:p>
        </w:tc>
        <w:tc>
          <w:tcPr>
            <w:tcW w:w="2951" w:type="dxa"/>
            <w:shd w:val="clear" w:color="auto" w:fill="auto"/>
          </w:tcPr>
          <w:p w:rsidR="00E25357" w:rsidRPr="00E06A1D" w:rsidRDefault="00E25357" w:rsidP="00E25357">
            <w:pPr>
              <w:jc w:val="both"/>
              <w:rPr>
                <w:sz w:val="28"/>
                <w:szCs w:val="28"/>
                <w:lang w:val="en-US"/>
              </w:rPr>
            </w:pPr>
            <w:r w:rsidRPr="00897917">
              <w:rPr>
                <w:sz w:val="28"/>
                <w:szCs w:val="28"/>
                <w:lang w:val="en-US"/>
              </w:rPr>
              <w:t>Topic:</w:t>
            </w:r>
            <w:r>
              <w:rPr>
                <w:sz w:val="28"/>
                <w:szCs w:val="28"/>
                <w:lang w:val="en-US"/>
              </w:rPr>
              <w:t xml:space="preserve"> </w:t>
            </w:r>
            <w:r w:rsidRPr="00E06A1D">
              <w:rPr>
                <w:sz w:val="28"/>
                <w:szCs w:val="28"/>
                <w:lang w:val="en-US"/>
              </w:rPr>
              <w:t xml:space="preserve">Skull topography.  </w:t>
            </w:r>
            <w:r w:rsidR="007A463E">
              <w:rPr>
                <w:sz w:val="28"/>
                <w:szCs w:val="28"/>
                <w:lang w:val="en-US"/>
              </w:rPr>
              <w:t>Orbit, nasal cavity, temporary fossa, pterygopalatine fossa.</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7"/>
              </w:numPr>
              <w:jc w:val="center"/>
              <w:rPr>
                <w:sz w:val="28"/>
                <w:szCs w:val="28"/>
              </w:rPr>
            </w:pPr>
          </w:p>
        </w:tc>
        <w:tc>
          <w:tcPr>
            <w:tcW w:w="2951" w:type="dxa"/>
            <w:shd w:val="clear" w:color="auto" w:fill="auto"/>
          </w:tcPr>
          <w:p w:rsidR="00E25357" w:rsidRPr="00D66077" w:rsidRDefault="00E25357" w:rsidP="00E25357">
            <w:pPr>
              <w:jc w:val="both"/>
              <w:rPr>
                <w:sz w:val="28"/>
                <w:szCs w:val="28"/>
              </w:rPr>
            </w:pPr>
            <w:r w:rsidRPr="004D31A7">
              <w:rPr>
                <w:sz w:val="28"/>
                <w:szCs w:val="28"/>
              </w:rPr>
              <w:t>The final lesson.</w:t>
            </w:r>
          </w:p>
        </w:tc>
        <w:tc>
          <w:tcPr>
            <w:tcW w:w="2460" w:type="dxa"/>
            <w:shd w:val="clear" w:color="auto" w:fill="auto"/>
          </w:tcPr>
          <w:p w:rsidR="00E25357" w:rsidRPr="004D31A7" w:rsidRDefault="00E25357" w:rsidP="00E25357">
            <w:pPr>
              <w:rPr>
                <w:sz w:val="28"/>
                <w:szCs w:val="28"/>
                <w:lang w:val="en-US"/>
              </w:rPr>
            </w:pPr>
            <w:r w:rsidRPr="004D31A7">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6B40EC"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p>
          <w:p w:rsidR="00E25357" w:rsidRPr="006B40EC"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E25357" w:rsidRPr="00D66077" w:rsidRDefault="00221554" w:rsidP="00E25357">
            <w:pPr>
              <w:rPr>
                <w:iCs/>
                <w:color w:val="000000"/>
                <w:kern w:val="24"/>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E25357" w:rsidRPr="00D66077" w:rsidTr="00D66077">
        <w:tc>
          <w:tcPr>
            <w:tcW w:w="10456" w:type="dxa"/>
            <w:gridSpan w:val="5"/>
            <w:shd w:val="clear" w:color="auto" w:fill="auto"/>
          </w:tcPr>
          <w:p w:rsidR="00E25357" w:rsidRPr="00C86096" w:rsidRDefault="00E25357" w:rsidP="00E25357">
            <w:pPr>
              <w:ind w:firstLine="709"/>
              <w:jc w:val="center"/>
              <w:rPr>
                <w:sz w:val="28"/>
                <w:szCs w:val="28"/>
                <w:lang w:val="en-US"/>
              </w:rPr>
            </w:pPr>
            <w:r w:rsidRPr="00C86096">
              <w:rPr>
                <w:sz w:val="28"/>
                <w:szCs w:val="28"/>
                <w:lang w:val="en-US"/>
              </w:rPr>
              <w:t>Independent work in the framework of practical classes</w:t>
            </w:r>
          </w:p>
          <w:p w:rsidR="00E25357" w:rsidRPr="00D66077" w:rsidRDefault="00E25357" w:rsidP="00E25357">
            <w:pPr>
              <w:ind w:firstLine="709"/>
              <w:jc w:val="center"/>
              <w:rPr>
                <w:sz w:val="28"/>
                <w:szCs w:val="28"/>
              </w:rPr>
            </w:pPr>
            <w:r w:rsidRPr="00C86096">
              <w:rPr>
                <w:sz w:val="28"/>
                <w:szCs w:val="28"/>
              </w:rPr>
              <w:t>of the module " Myology»</w:t>
            </w:r>
          </w:p>
        </w:tc>
      </w:tr>
      <w:tr w:rsidR="003B4722" w:rsidRPr="00D66077" w:rsidTr="00D66077">
        <w:tc>
          <w:tcPr>
            <w:tcW w:w="771" w:type="dxa"/>
            <w:shd w:val="clear" w:color="auto" w:fill="auto"/>
          </w:tcPr>
          <w:p w:rsidR="00E25357" w:rsidRPr="00D66077" w:rsidRDefault="00E25357" w:rsidP="00E25357">
            <w:pPr>
              <w:ind w:firstLine="709"/>
              <w:jc w:val="center"/>
              <w:rPr>
                <w:sz w:val="28"/>
                <w:szCs w:val="28"/>
              </w:rPr>
            </w:pPr>
          </w:p>
          <w:p w:rsidR="00E25357" w:rsidRPr="00D66077" w:rsidRDefault="00E25357" w:rsidP="007A463E">
            <w:pPr>
              <w:numPr>
                <w:ilvl w:val="0"/>
                <w:numId w:val="18"/>
              </w:numPr>
              <w:tabs>
                <w:tab w:val="left" w:pos="0"/>
              </w:tabs>
              <w:rPr>
                <w:sz w:val="28"/>
                <w:szCs w:val="28"/>
              </w:rPr>
            </w:pPr>
          </w:p>
        </w:tc>
        <w:tc>
          <w:tcPr>
            <w:tcW w:w="2951" w:type="dxa"/>
            <w:shd w:val="clear" w:color="auto" w:fill="auto"/>
          </w:tcPr>
          <w:p w:rsidR="00E25357" w:rsidRPr="00C86096" w:rsidRDefault="00E25357" w:rsidP="00E25357">
            <w:pPr>
              <w:rPr>
                <w:sz w:val="28"/>
                <w:szCs w:val="28"/>
                <w:lang w:val="en-US"/>
              </w:rPr>
            </w:pPr>
            <w:r>
              <w:rPr>
                <w:sz w:val="28"/>
                <w:szCs w:val="28"/>
                <w:lang w:val="en-US"/>
              </w:rPr>
              <w:lastRenderedPageBreak/>
              <w:t xml:space="preserve">Topic: </w:t>
            </w:r>
            <w:r w:rsidRPr="004337E5">
              <w:rPr>
                <w:sz w:val="28"/>
                <w:szCs w:val="28"/>
                <w:lang w:val="en-US"/>
              </w:rPr>
              <w:t>«</w:t>
            </w:r>
            <w:r w:rsidR="007A463E">
              <w:rPr>
                <w:sz w:val="28"/>
                <w:szCs w:val="28"/>
                <w:lang w:val="en-US"/>
              </w:rPr>
              <w:t xml:space="preserve">Introduction </w:t>
            </w:r>
            <w:r w:rsidR="007A463E">
              <w:rPr>
                <w:sz w:val="28"/>
                <w:szCs w:val="28"/>
                <w:lang w:val="en-US"/>
              </w:rPr>
              <w:lastRenderedPageBreak/>
              <w:t xml:space="preserve">into myology. </w:t>
            </w:r>
            <w:r w:rsidRPr="00C86096">
              <w:rPr>
                <w:sz w:val="28"/>
                <w:szCs w:val="28"/>
                <w:lang w:val="en-US"/>
              </w:rPr>
              <w:t>The muscles of the head and neck. Fascia of the neck.</w:t>
            </w:r>
            <w:r w:rsidR="007A463E">
              <w:rPr>
                <w:sz w:val="28"/>
                <w:szCs w:val="28"/>
                <w:lang w:val="en-US"/>
              </w:rPr>
              <w:t xml:space="preserve"> Neck topography</w:t>
            </w:r>
            <w:r w:rsidRPr="00C86096">
              <w:rPr>
                <w:sz w:val="28"/>
                <w:szCs w:val="28"/>
                <w:lang w:val="en-US"/>
              </w:rPr>
              <w:t>»</w:t>
            </w:r>
          </w:p>
        </w:tc>
        <w:tc>
          <w:tcPr>
            <w:tcW w:w="2460" w:type="dxa"/>
            <w:shd w:val="clear" w:color="auto" w:fill="auto"/>
          </w:tcPr>
          <w:p w:rsidR="00E25357" w:rsidRPr="00C86096" w:rsidRDefault="00E25357" w:rsidP="00E25357">
            <w:pPr>
              <w:rPr>
                <w:lang w:val="en-US"/>
              </w:rPr>
            </w:pPr>
            <w:r w:rsidRPr="0077569B">
              <w:rPr>
                <w:sz w:val="28"/>
                <w:szCs w:val="28"/>
                <w:lang w:val="en-US"/>
              </w:rPr>
              <w:lastRenderedPageBreak/>
              <w:t>working on educa</w:t>
            </w:r>
            <w:r w:rsidRPr="0077569B">
              <w:rPr>
                <w:sz w:val="28"/>
                <w:szCs w:val="28"/>
                <w:lang w:val="en-US"/>
              </w:rPr>
              <w:lastRenderedPageBreak/>
              <w:t>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lastRenderedPageBreak/>
              <w:t xml:space="preserve">interview for </w:t>
            </w:r>
            <w:r>
              <w:rPr>
                <w:sz w:val="28"/>
                <w:szCs w:val="28"/>
                <w:lang w:val="en-US"/>
              </w:rPr>
              <w:lastRenderedPageBreak/>
              <w:t>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lastRenderedPageBreak/>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ind w:firstLine="709"/>
              <w:jc w:val="center"/>
              <w:rPr>
                <w:sz w:val="28"/>
                <w:szCs w:val="28"/>
              </w:rPr>
            </w:pPr>
          </w:p>
          <w:p w:rsidR="00E25357" w:rsidRPr="00D66077" w:rsidRDefault="00E25357" w:rsidP="007A463E">
            <w:pPr>
              <w:numPr>
                <w:ilvl w:val="0"/>
                <w:numId w:val="18"/>
              </w:numPr>
              <w:tabs>
                <w:tab w:val="left" w:pos="0"/>
              </w:tabs>
              <w:jc w:val="both"/>
              <w:rPr>
                <w:sz w:val="28"/>
                <w:szCs w:val="28"/>
              </w:rPr>
            </w:pPr>
          </w:p>
        </w:tc>
        <w:tc>
          <w:tcPr>
            <w:tcW w:w="2951" w:type="dxa"/>
            <w:shd w:val="clear" w:color="auto" w:fill="auto"/>
          </w:tcPr>
          <w:p w:rsidR="00E25357" w:rsidRPr="004337E5" w:rsidRDefault="00E25357" w:rsidP="00E25357">
            <w:pPr>
              <w:rPr>
                <w:sz w:val="28"/>
                <w:szCs w:val="28"/>
                <w:lang w:val="en-US"/>
              </w:rPr>
            </w:pPr>
            <w:r>
              <w:rPr>
                <w:sz w:val="28"/>
                <w:szCs w:val="28"/>
                <w:lang w:val="en-US"/>
              </w:rPr>
              <w:t xml:space="preserve">Topic: </w:t>
            </w:r>
            <w:r w:rsidRPr="004337E5">
              <w:rPr>
                <w:sz w:val="28"/>
                <w:szCs w:val="28"/>
                <w:lang w:val="en-US"/>
              </w:rPr>
              <w:t>«</w:t>
            </w:r>
            <w:r w:rsidR="007A463E" w:rsidRPr="00C86096">
              <w:rPr>
                <w:sz w:val="28"/>
                <w:szCs w:val="28"/>
                <w:lang w:val="en-US"/>
              </w:rPr>
              <w:t xml:space="preserve"> Back muscles</w:t>
            </w:r>
            <w:r w:rsidR="007A463E">
              <w:rPr>
                <w:sz w:val="28"/>
                <w:szCs w:val="28"/>
                <w:lang w:val="en-US"/>
              </w:rPr>
              <w:t>.</w:t>
            </w:r>
            <w:r w:rsidR="007A463E" w:rsidRPr="00C86096">
              <w:rPr>
                <w:sz w:val="28"/>
                <w:szCs w:val="28"/>
                <w:lang w:val="en-US"/>
              </w:rPr>
              <w:t xml:space="preserve"> </w:t>
            </w:r>
            <w:r w:rsidRPr="00C86096">
              <w:rPr>
                <w:sz w:val="28"/>
                <w:szCs w:val="28"/>
                <w:lang w:val="en-US"/>
              </w:rPr>
              <w:t xml:space="preserve">Chest and abdominal muscles. </w:t>
            </w:r>
            <w:r w:rsidRPr="004337E5">
              <w:rPr>
                <w:sz w:val="28"/>
                <w:szCs w:val="28"/>
                <w:lang w:val="en-US"/>
              </w:rPr>
              <w:t>Inguinal canal.</w:t>
            </w:r>
            <w:r w:rsidRPr="004337E5">
              <w:rPr>
                <w:lang w:val="en-US"/>
              </w:rPr>
              <w:t xml:space="preserve"> </w:t>
            </w:r>
            <w:r w:rsidRPr="00C86096">
              <w:rPr>
                <w:sz w:val="28"/>
                <w:szCs w:val="28"/>
                <w:lang w:val="en-US"/>
              </w:rPr>
              <w:t>Diaphragm</w:t>
            </w:r>
            <w:r w:rsidRPr="004337E5">
              <w:rPr>
                <w:sz w:val="28"/>
                <w:szCs w:val="28"/>
                <w:lang w:val="en-US"/>
              </w:rPr>
              <w:t>»</w:t>
            </w:r>
          </w:p>
        </w:tc>
        <w:tc>
          <w:tcPr>
            <w:tcW w:w="2460" w:type="dxa"/>
            <w:shd w:val="clear" w:color="auto" w:fill="auto"/>
          </w:tcPr>
          <w:p w:rsidR="00E25357" w:rsidRPr="00C86096" w:rsidRDefault="00E25357" w:rsidP="00E25357">
            <w:pPr>
              <w:rPr>
                <w:lang w:val="en-US"/>
              </w:rPr>
            </w:pPr>
            <w:r w:rsidRPr="0077569B">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7A463E">
            <w:pPr>
              <w:numPr>
                <w:ilvl w:val="0"/>
                <w:numId w:val="18"/>
              </w:numPr>
              <w:jc w:val="center"/>
              <w:rPr>
                <w:sz w:val="28"/>
                <w:szCs w:val="28"/>
              </w:rPr>
            </w:pPr>
          </w:p>
        </w:tc>
        <w:tc>
          <w:tcPr>
            <w:tcW w:w="2951" w:type="dxa"/>
            <w:shd w:val="clear" w:color="auto" w:fill="auto"/>
          </w:tcPr>
          <w:p w:rsidR="00E25357" w:rsidRPr="00C86096" w:rsidRDefault="00E25357" w:rsidP="00E25357">
            <w:pPr>
              <w:rPr>
                <w:sz w:val="28"/>
                <w:szCs w:val="28"/>
                <w:lang w:val="en-US"/>
              </w:rPr>
            </w:pPr>
            <w:r>
              <w:rPr>
                <w:sz w:val="28"/>
                <w:szCs w:val="28"/>
                <w:lang w:val="en-US"/>
              </w:rPr>
              <w:t xml:space="preserve">Topic: </w:t>
            </w:r>
            <w:r w:rsidRPr="004337E5">
              <w:rPr>
                <w:sz w:val="28"/>
                <w:szCs w:val="28"/>
                <w:lang w:val="en-US"/>
              </w:rPr>
              <w:t>«</w:t>
            </w:r>
            <w:r w:rsidRPr="00C86096">
              <w:rPr>
                <w:sz w:val="28"/>
                <w:szCs w:val="28"/>
                <w:lang w:val="en-US"/>
              </w:rPr>
              <w:t xml:space="preserve">Muscles of the </w:t>
            </w:r>
            <w:r>
              <w:rPr>
                <w:sz w:val="28"/>
                <w:szCs w:val="28"/>
                <w:lang w:val="en-US"/>
              </w:rPr>
              <w:t>p</w:t>
            </w:r>
            <w:r w:rsidRPr="00C86096">
              <w:rPr>
                <w:sz w:val="28"/>
                <w:szCs w:val="28"/>
                <w:lang w:val="en-US"/>
              </w:rPr>
              <w:t xml:space="preserve">ectoral girdle and free upper limb. Topography of the </w:t>
            </w:r>
            <w:r>
              <w:rPr>
                <w:sz w:val="28"/>
                <w:szCs w:val="28"/>
                <w:lang w:val="en-US"/>
              </w:rPr>
              <w:t>p</w:t>
            </w:r>
            <w:r w:rsidRPr="00C86096">
              <w:rPr>
                <w:sz w:val="28"/>
                <w:szCs w:val="28"/>
                <w:lang w:val="en-US"/>
              </w:rPr>
              <w:t>ectoral girdle and upper limb. Synovial sheaths of hand»</w:t>
            </w:r>
          </w:p>
        </w:tc>
        <w:tc>
          <w:tcPr>
            <w:tcW w:w="2460" w:type="dxa"/>
            <w:shd w:val="clear" w:color="auto" w:fill="auto"/>
          </w:tcPr>
          <w:p w:rsidR="00E25357" w:rsidRPr="00C86096" w:rsidRDefault="00E25357" w:rsidP="00E25357">
            <w:pPr>
              <w:rPr>
                <w:lang w:val="en-US"/>
              </w:rPr>
            </w:pPr>
            <w:r w:rsidRPr="0077569B">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7A463E">
            <w:pPr>
              <w:numPr>
                <w:ilvl w:val="0"/>
                <w:numId w:val="18"/>
              </w:numPr>
              <w:jc w:val="center"/>
              <w:rPr>
                <w:sz w:val="28"/>
                <w:szCs w:val="28"/>
              </w:rPr>
            </w:pPr>
          </w:p>
        </w:tc>
        <w:tc>
          <w:tcPr>
            <w:tcW w:w="2951" w:type="dxa"/>
            <w:shd w:val="clear" w:color="auto" w:fill="auto"/>
          </w:tcPr>
          <w:p w:rsidR="00E25357" w:rsidRPr="00C86096" w:rsidRDefault="00E25357" w:rsidP="00E25357">
            <w:pPr>
              <w:rPr>
                <w:sz w:val="28"/>
                <w:szCs w:val="28"/>
                <w:lang w:val="en-US"/>
              </w:rPr>
            </w:pPr>
            <w:r>
              <w:rPr>
                <w:sz w:val="28"/>
                <w:szCs w:val="28"/>
                <w:lang w:val="en-US"/>
              </w:rPr>
              <w:t xml:space="preserve">Topic: </w:t>
            </w:r>
            <w:r w:rsidRPr="004337E5">
              <w:rPr>
                <w:sz w:val="28"/>
                <w:szCs w:val="28"/>
                <w:lang w:val="en-US"/>
              </w:rPr>
              <w:t>«</w:t>
            </w:r>
            <w:r w:rsidRPr="00C86096">
              <w:rPr>
                <w:sz w:val="28"/>
                <w:szCs w:val="28"/>
                <w:lang w:val="en-US"/>
              </w:rPr>
              <w:t>Pelvic</w:t>
            </w:r>
            <w:r w:rsidRPr="00C86096">
              <w:rPr>
                <w:lang w:val="en-US"/>
              </w:rPr>
              <w:t xml:space="preserve"> </w:t>
            </w:r>
            <w:r w:rsidRPr="00C86096">
              <w:rPr>
                <w:sz w:val="28"/>
                <w:szCs w:val="28"/>
                <w:lang w:val="en-US"/>
              </w:rPr>
              <w:t>girdle and free lower limb muscles. Topography of</w:t>
            </w:r>
            <w:r>
              <w:rPr>
                <w:sz w:val="28"/>
                <w:szCs w:val="28"/>
                <w:lang w:val="en-US"/>
              </w:rPr>
              <w:t xml:space="preserve"> the pelvis and free lower limb</w:t>
            </w:r>
            <w:r w:rsidR="007A463E" w:rsidRPr="007A463E">
              <w:rPr>
                <w:sz w:val="28"/>
                <w:szCs w:val="28"/>
                <w:lang w:val="en-US"/>
              </w:rPr>
              <w:t>».</w:t>
            </w:r>
            <w:r>
              <w:rPr>
                <w:sz w:val="28"/>
                <w:szCs w:val="28"/>
                <w:lang w:val="en-US"/>
              </w:rPr>
              <w:t xml:space="preserve"> </w:t>
            </w:r>
          </w:p>
        </w:tc>
        <w:tc>
          <w:tcPr>
            <w:tcW w:w="2460" w:type="dxa"/>
            <w:shd w:val="clear" w:color="auto" w:fill="auto"/>
          </w:tcPr>
          <w:p w:rsidR="00E25357" w:rsidRPr="00C86096" w:rsidRDefault="00E25357" w:rsidP="00E25357">
            <w:pPr>
              <w:rPr>
                <w:lang w:val="en-US"/>
              </w:rPr>
            </w:pPr>
            <w:r w:rsidRPr="0077569B">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974F4D" w:rsidTr="00D66077">
        <w:tc>
          <w:tcPr>
            <w:tcW w:w="771" w:type="dxa"/>
            <w:shd w:val="clear" w:color="auto" w:fill="auto"/>
          </w:tcPr>
          <w:p w:rsidR="008A07D9" w:rsidRPr="00D66077" w:rsidRDefault="008A07D9" w:rsidP="008A07D9">
            <w:pPr>
              <w:numPr>
                <w:ilvl w:val="0"/>
                <w:numId w:val="18"/>
              </w:numPr>
              <w:jc w:val="center"/>
              <w:rPr>
                <w:sz w:val="28"/>
                <w:szCs w:val="28"/>
              </w:rPr>
            </w:pPr>
          </w:p>
        </w:tc>
        <w:tc>
          <w:tcPr>
            <w:tcW w:w="2951" w:type="dxa"/>
            <w:shd w:val="clear" w:color="auto" w:fill="auto"/>
          </w:tcPr>
          <w:p w:rsidR="008A07D9" w:rsidRDefault="008A07D9" w:rsidP="008A07D9">
            <w:pPr>
              <w:rPr>
                <w:sz w:val="28"/>
                <w:szCs w:val="28"/>
                <w:lang w:val="en-US"/>
              </w:rPr>
            </w:pPr>
            <w:r>
              <w:rPr>
                <w:sz w:val="28"/>
                <w:szCs w:val="28"/>
                <w:lang w:val="en-US"/>
              </w:rPr>
              <w:t xml:space="preserve">Topic: </w:t>
            </w:r>
            <w:r w:rsidRPr="004337E5">
              <w:rPr>
                <w:sz w:val="28"/>
                <w:szCs w:val="28"/>
                <w:lang w:val="en-US"/>
              </w:rPr>
              <w:t>«</w:t>
            </w:r>
            <w:r w:rsidRPr="00C86096">
              <w:rPr>
                <w:sz w:val="28"/>
                <w:szCs w:val="28"/>
                <w:lang w:val="en-US"/>
              </w:rPr>
              <w:t>Topograph</w:t>
            </w:r>
            <w:r>
              <w:rPr>
                <w:sz w:val="28"/>
                <w:szCs w:val="28"/>
                <w:lang w:val="en-US"/>
              </w:rPr>
              <w:t>y of the pelvis and free lower limb</w:t>
            </w:r>
            <w:r w:rsidRPr="004337E5">
              <w:rPr>
                <w:sz w:val="28"/>
                <w:szCs w:val="28"/>
                <w:lang w:val="en-US"/>
              </w:rPr>
              <w:t>»</w:t>
            </w:r>
          </w:p>
        </w:tc>
        <w:tc>
          <w:tcPr>
            <w:tcW w:w="2460" w:type="dxa"/>
            <w:shd w:val="clear" w:color="auto" w:fill="auto"/>
          </w:tcPr>
          <w:p w:rsidR="008A07D9" w:rsidRPr="008A07D9" w:rsidRDefault="008A07D9" w:rsidP="008A07D9">
            <w:pPr>
              <w:rPr>
                <w:sz w:val="28"/>
                <w:lang w:val="en-US"/>
              </w:rPr>
            </w:pPr>
            <w:r w:rsidRPr="008A07D9">
              <w:rPr>
                <w:sz w:val="28"/>
                <w:lang w:val="en-US"/>
              </w:rPr>
              <w:t>working on educational material, working with macropreparations</w:t>
            </w:r>
          </w:p>
        </w:tc>
        <w:tc>
          <w:tcPr>
            <w:tcW w:w="2251" w:type="dxa"/>
            <w:shd w:val="clear" w:color="auto" w:fill="auto"/>
          </w:tcPr>
          <w:p w:rsidR="008A07D9" w:rsidRPr="008A07D9" w:rsidRDefault="008A07D9" w:rsidP="008A07D9">
            <w:pPr>
              <w:rPr>
                <w:sz w:val="28"/>
                <w:lang w:val="en-US"/>
              </w:rPr>
            </w:pPr>
            <w:r w:rsidRPr="008A07D9">
              <w:rPr>
                <w:sz w:val="28"/>
                <w:lang w:val="en-US"/>
              </w:rPr>
              <w:t>interview for control questions, description of macro (micro) preparations;</w:t>
            </w:r>
            <w:r w:rsidR="003B4722" w:rsidRPr="003B4722">
              <w:rPr>
                <w:sz w:val="28"/>
                <w:szCs w:val="28"/>
                <w:lang w:val="en-US"/>
              </w:rPr>
              <w:t xml:space="preserve"> test of practical skills.</w:t>
            </w:r>
          </w:p>
        </w:tc>
        <w:tc>
          <w:tcPr>
            <w:tcW w:w="2023" w:type="dxa"/>
            <w:shd w:val="clear" w:color="auto" w:fill="auto"/>
          </w:tcPr>
          <w:p w:rsidR="008A07D9" w:rsidRPr="008A07D9" w:rsidRDefault="008A07D9" w:rsidP="008A07D9">
            <w:pPr>
              <w:rPr>
                <w:sz w:val="28"/>
                <w:lang w:val="en-US"/>
              </w:rPr>
            </w:pPr>
            <w:r w:rsidRPr="008A07D9">
              <w:rPr>
                <w:sz w:val="28"/>
                <w:lang w:val="en-US"/>
              </w:rPr>
              <w:t>working on educational material, working with macropreparations</w:t>
            </w:r>
          </w:p>
        </w:tc>
      </w:tr>
      <w:tr w:rsidR="003B4722" w:rsidRPr="00D66077" w:rsidTr="00D66077">
        <w:tc>
          <w:tcPr>
            <w:tcW w:w="771" w:type="dxa"/>
            <w:shd w:val="clear" w:color="auto" w:fill="auto"/>
          </w:tcPr>
          <w:p w:rsidR="00E25357" w:rsidRPr="007A463E" w:rsidRDefault="00E25357" w:rsidP="007A463E">
            <w:pPr>
              <w:numPr>
                <w:ilvl w:val="0"/>
                <w:numId w:val="18"/>
              </w:numPr>
              <w:jc w:val="center"/>
              <w:rPr>
                <w:sz w:val="28"/>
                <w:szCs w:val="28"/>
                <w:lang w:val="en-US"/>
              </w:rPr>
            </w:pPr>
          </w:p>
        </w:tc>
        <w:tc>
          <w:tcPr>
            <w:tcW w:w="2951" w:type="dxa"/>
            <w:shd w:val="clear" w:color="auto" w:fill="auto"/>
          </w:tcPr>
          <w:p w:rsidR="00E25357" w:rsidRPr="00D66077" w:rsidRDefault="00E25357" w:rsidP="00E25357">
            <w:pPr>
              <w:jc w:val="both"/>
              <w:rPr>
                <w:sz w:val="28"/>
                <w:szCs w:val="28"/>
              </w:rPr>
            </w:pPr>
            <w:r w:rsidRPr="00C86096">
              <w:rPr>
                <w:sz w:val="28"/>
                <w:szCs w:val="28"/>
              </w:rPr>
              <w:t>The final lesson.</w:t>
            </w:r>
          </w:p>
        </w:tc>
        <w:tc>
          <w:tcPr>
            <w:tcW w:w="2460" w:type="dxa"/>
            <w:shd w:val="clear" w:color="auto" w:fill="auto"/>
          </w:tcPr>
          <w:p w:rsidR="00E25357" w:rsidRPr="00C86096" w:rsidRDefault="00E25357" w:rsidP="00E25357">
            <w:pPr>
              <w:rPr>
                <w:lang w:val="en-US"/>
              </w:rPr>
            </w:pPr>
            <w:r w:rsidRPr="0077569B">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8A07D9"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r w:rsidR="008A07D9" w:rsidRPr="008A07D9">
              <w:rPr>
                <w:sz w:val="28"/>
                <w:szCs w:val="28"/>
                <w:lang w:val="en-US"/>
              </w:rPr>
              <w:t>,</w:t>
            </w:r>
          </w:p>
          <w:p w:rsidR="00E25357" w:rsidRPr="00420BB1"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E25357" w:rsidRPr="00D66077" w:rsidRDefault="00221554" w:rsidP="00E25357">
            <w:pPr>
              <w:rPr>
                <w:iCs/>
                <w:color w:val="000000"/>
                <w:kern w:val="24"/>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E25357" w:rsidRPr="00D66077" w:rsidTr="00D66077">
        <w:tc>
          <w:tcPr>
            <w:tcW w:w="10456" w:type="dxa"/>
            <w:gridSpan w:val="5"/>
            <w:shd w:val="clear" w:color="auto" w:fill="auto"/>
          </w:tcPr>
          <w:p w:rsidR="00E25357" w:rsidRPr="00F904A2" w:rsidRDefault="00E25357" w:rsidP="00E25357">
            <w:pPr>
              <w:ind w:firstLine="709"/>
              <w:jc w:val="center"/>
              <w:rPr>
                <w:sz w:val="28"/>
                <w:szCs w:val="28"/>
                <w:lang w:val="en-US"/>
              </w:rPr>
            </w:pPr>
            <w:r w:rsidRPr="00F904A2">
              <w:rPr>
                <w:sz w:val="28"/>
                <w:szCs w:val="28"/>
                <w:lang w:val="en-US"/>
              </w:rPr>
              <w:t>Independent work in the framework of practical classes</w:t>
            </w:r>
          </w:p>
          <w:p w:rsidR="00E25357" w:rsidRPr="00D66077" w:rsidRDefault="00E25357" w:rsidP="00E25357">
            <w:pPr>
              <w:jc w:val="center"/>
              <w:rPr>
                <w:sz w:val="28"/>
                <w:szCs w:val="28"/>
              </w:rPr>
            </w:pPr>
            <w:r w:rsidRPr="00F904A2">
              <w:rPr>
                <w:sz w:val="28"/>
                <w:szCs w:val="28"/>
              </w:rPr>
              <w:t>of the module " Splanchnology»</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F904A2" w:rsidRDefault="00E25357" w:rsidP="00E25357">
            <w:pPr>
              <w:rPr>
                <w:sz w:val="28"/>
                <w:szCs w:val="28"/>
                <w:lang w:val="en-US"/>
              </w:rPr>
            </w:pPr>
            <w:r w:rsidRPr="00324A4C">
              <w:rPr>
                <w:sz w:val="28"/>
                <w:szCs w:val="28"/>
                <w:lang w:val="en-US"/>
              </w:rPr>
              <w:t>Topic:</w:t>
            </w:r>
            <w:r w:rsidRPr="004337E5">
              <w:rPr>
                <w:sz w:val="28"/>
                <w:szCs w:val="28"/>
                <w:lang w:val="en-US"/>
              </w:rPr>
              <w:t xml:space="preserve"> </w:t>
            </w:r>
            <w:r w:rsidRPr="00F904A2">
              <w:rPr>
                <w:sz w:val="28"/>
                <w:szCs w:val="28"/>
                <w:lang w:val="en-US"/>
              </w:rPr>
              <w:t>«</w:t>
            </w:r>
            <w:bookmarkStart w:id="4" w:name="_Hlk145079464"/>
            <w:r w:rsidR="007A463E">
              <w:rPr>
                <w:sz w:val="28"/>
                <w:szCs w:val="28"/>
                <w:lang w:val="en-US"/>
              </w:rPr>
              <w:t>Introduction into splanchnology.</w:t>
            </w:r>
            <w:bookmarkEnd w:id="4"/>
            <w:r w:rsidRPr="00F904A2">
              <w:rPr>
                <w:sz w:val="28"/>
                <w:szCs w:val="28"/>
                <w:lang w:val="en-US"/>
              </w:rPr>
              <w:t>Review of a struc</w:t>
            </w:r>
            <w:r w:rsidRPr="00F904A2">
              <w:rPr>
                <w:sz w:val="28"/>
                <w:szCs w:val="28"/>
                <w:lang w:val="en-US"/>
              </w:rPr>
              <w:lastRenderedPageBreak/>
              <w:t>ture of the respiratory system organs. Anatomy of the nasal cavity, larynx</w:t>
            </w:r>
            <w:r>
              <w:rPr>
                <w:sz w:val="28"/>
                <w:szCs w:val="28"/>
                <w:lang w:val="en-US"/>
              </w:rPr>
              <w:t>, trachea</w:t>
            </w:r>
            <w:r w:rsidRPr="00F904A2">
              <w:rPr>
                <w:sz w:val="28"/>
                <w:szCs w:val="28"/>
                <w:lang w:val="en-US"/>
              </w:rPr>
              <w:t>»</w:t>
            </w:r>
          </w:p>
        </w:tc>
        <w:tc>
          <w:tcPr>
            <w:tcW w:w="2460" w:type="dxa"/>
            <w:shd w:val="clear" w:color="auto" w:fill="auto"/>
          </w:tcPr>
          <w:p w:rsidR="00E25357" w:rsidRPr="00324A4C" w:rsidRDefault="00E25357" w:rsidP="00E25357">
            <w:pPr>
              <w:rPr>
                <w:lang w:val="en-US"/>
              </w:rPr>
            </w:pPr>
            <w:r w:rsidRPr="004D63D7">
              <w:rPr>
                <w:sz w:val="28"/>
                <w:szCs w:val="28"/>
                <w:lang w:val="en-US"/>
              </w:rPr>
              <w:lastRenderedPageBreak/>
              <w:t xml:space="preserve">working on educational material, working with </w:t>
            </w:r>
            <w:r w:rsidRPr="004D63D7">
              <w:rPr>
                <w:sz w:val="28"/>
                <w:szCs w:val="28"/>
                <w:lang w:val="en-US"/>
              </w:rPr>
              <w:lastRenderedPageBreak/>
              <w:t>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lastRenderedPageBreak/>
              <w:t>Interview for control questions</w:t>
            </w:r>
            <w:r w:rsidR="00221554" w:rsidRPr="004D31A7">
              <w:rPr>
                <w:sz w:val="28"/>
                <w:szCs w:val="28"/>
                <w:lang w:val="en-US"/>
              </w:rPr>
              <w:t>, descrip</w:t>
            </w:r>
            <w:r w:rsidR="00221554" w:rsidRPr="004D31A7">
              <w:rPr>
                <w:sz w:val="28"/>
                <w:szCs w:val="28"/>
                <w:lang w:val="en-US"/>
              </w:rPr>
              <w:lastRenderedPageBreak/>
              <w:t>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F904A2" w:rsidRDefault="00E25357" w:rsidP="00E25357">
            <w:pPr>
              <w:rPr>
                <w:sz w:val="28"/>
                <w:szCs w:val="28"/>
                <w:lang w:val="en-US"/>
              </w:rPr>
            </w:pPr>
            <w:r w:rsidRPr="00897917">
              <w:rPr>
                <w:sz w:val="28"/>
                <w:szCs w:val="28"/>
                <w:lang w:val="en-US"/>
              </w:rPr>
              <w:t xml:space="preserve">Topic </w:t>
            </w:r>
            <w:r w:rsidRPr="00F904A2">
              <w:rPr>
                <w:sz w:val="28"/>
                <w:szCs w:val="28"/>
                <w:lang w:val="en-US"/>
              </w:rPr>
              <w:t>«Lungs. The bronchial and alveolar tree. Anatom</w:t>
            </w:r>
            <w:r>
              <w:rPr>
                <w:sz w:val="28"/>
                <w:szCs w:val="28"/>
                <w:lang w:val="en-US"/>
              </w:rPr>
              <w:t>y of the pleura and mediastinum</w:t>
            </w:r>
            <w:r w:rsidRPr="00F904A2">
              <w:rPr>
                <w:sz w:val="28"/>
                <w:szCs w:val="28"/>
                <w:lang w:val="en-US"/>
              </w:rPr>
              <w:t>»</w:t>
            </w:r>
            <w:r w:rsidR="007A463E">
              <w:rPr>
                <w:sz w:val="28"/>
                <w:szCs w:val="28"/>
                <w:lang w:val="en-US"/>
              </w:rPr>
              <w:t xml:space="preserve">. </w:t>
            </w:r>
            <w:bookmarkStart w:id="5" w:name="_Hlk145079490"/>
            <w:r w:rsidR="007A463E">
              <w:rPr>
                <w:sz w:val="28"/>
                <w:szCs w:val="28"/>
                <w:lang w:val="en-US"/>
              </w:rPr>
              <w:t>Conversation on the topic</w:t>
            </w:r>
            <w:r w:rsidR="007A463E" w:rsidRPr="00221554">
              <w:rPr>
                <w:sz w:val="28"/>
                <w:szCs w:val="28"/>
                <w:lang w:val="en-US"/>
              </w:rPr>
              <w:t xml:space="preserve">: </w:t>
            </w:r>
            <w:r w:rsidR="007A463E">
              <w:rPr>
                <w:sz w:val="28"/>
                <w:szCs w:val="28"/>
                <w:lang w:val="en-US"/>
              </w:rPr>
              <w:t>Topography of the pleura and lungs</w:t>
            </w:r>
            <w:r w:rsidR="007A463E" w:rsidRPr="00221554">
              <w:rPr>
                <w:sz w:val="28"/>
                <w:szCs w:val="28"/>
                <w:lang w:val="en-US"/>
              </w:rPr>
              <w:t xml:space="preserve"> (</w:t>
            </w:r>
            <w:r w:rsidR="007A463E">
              <w:rPr>
                <w:sz w:val="28"/>
                <w:szCs w:val="28"/>
                <w:lang w:val="en-US"/>
              </w:rPr>
              <w:t>CIW)</w:t>
            </w:r>
            <w:r w:rsidR="007A463E" w:rsidRPr="00E06A1D">
              <w:rPr>
                <w:sz w:val="28"/>
                <w:szCs w:val="28"/>
                <w:lang w:val="en-US"/>
              </w:rPr>
              <w:t xml:space="preserve">.  </w:t>
            </w:r>
            <w:bookmarkEnd w:id="5"/>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7A463E" w:rsidRPr="00D66077" w:rsidRDefault="007A463E" w:rsidP="007A463E">
            <w:pPr>
              <w:numPr>
                <w:ilvl w:val="0"/>
                <w:numId w:val="15"/>
              </w:numPr>
              <w:jc w:val="center"/>
              <w:rPr>
                <w:sz w:val="28"/>
                <w:szCs w:val="28"/>
              </w:rPr>
            </w:pPr>
          </w:p>
        </w:tc>
        <w:tc>
          <w:tcPr>
            <w:tcW w:w="2951" w:type="dxa"/>
            <w:shd w:val="clear" w:color="auto" w:fill="auto"/>
          </w:tcPr>
          <w:p w:rsidR="007A463E" w:rsidRPr="00324A4C" w:rsidRDefault="007A463E" w:rsidP="007A463E">
            <w:pPr>
              <w:widowControl w:val="0"/>
              <w:autoSpaceDE w:val="0"/>
              <w:autoSpaceDN w:val="0"/>
              <w:adjustRightInd w:val="0"/>
              <w:contextualSpacing/>
              <w:rPr>
                <w:sz w:val="28"/>
                <w:szCs w:val="28"/>
                <w:lang w:val="en-US"/>
              </w:rPr>
            </w:pPr>
            <w:r w:rsidRPr="00324A4C">
              <w:rPr>
                <w:sz w:val="28"/>
                <w:szCs w:val="28"/>
                <w:lang w:val="en-US"/>
              </w:rPr>
              <w:t>Topic:</w:t>
            </w:r>
            <w:r w:rsidRPr="004337E5">
              <w:rPr>
                <w:sz w:val="28"/>
                <w:szCs w:val="28"/>
                <w:lang w:val="en-US"/>
              </w:rPr>
              <w:t xml:space="preserve"> </w:t>
            </w:r>
            <w:r w:rsidRPr="00324A4C">
              <w:rPr>
                <w:sz w:val="28"/>
                <w:szCs w:val="28"/>
                <w:lang w:val="en-US"/>
              </w:rPr>
              <w:t>«Vessels of a greater (systemic) and lesser (pulmonary) circles of the blood circulation. External and internal structure of a heart. The heart blood supply.</w:t>
            </w:r>
          </w:p>
        </w:tc>
        <w:tc>
          <w:tcPr>
            <w:tcW w:w="2460" w:type="dxa"/>
            <w:shd w:val="clear" w:color="auto" w:fill="auto"/>
          </w:tcPr>
          <w:p w:rsidR="007A463E" w:rsidRPr="00324A4C" w:rsidRDefault="007A463E" w:rsidP="007A463E">
            <w:pPr>
              <w:rPr>
                <w:lang w:val="en-US"/>
              </w:rPr>
            </w:pPr>
            <w:r w:rsidRPr="004D63D7">
              <w:rPr>
                <w:sz w:val="28"/>
                <w:szCs w:val="28"/>
                <w:lang w:val="en-US"/>
              </w:rPr>
              <w:t>working on educational material, working with macropreparations</w:t>
            </w:r>
          </w:p>
        </w:tc>
        <w:tc>
          <w:tcPr>
            <w:tcW w:w="2251" w:type="dxa"/>
            <w:shd w:val="clear" w:color="auto" w:fill="auto"/>
          </w:tcPr>
          <w:p w:rsidR="007A463E"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7A463E"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7A463E" w:rsidRPr="00D66077" w:rsidRDefault="007A463E" w:rsidP="007A463E">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7A463E" w:rsidRPr="00D66077" w:rsidRDefault="007A463E" w:rsidP="007A463E">
            <w:pPr>
              <w:numPr>
                <w:ilvl w:val="0"/>
                <w:numId w:val="15"/>
              </w:numPr>
              <w:jc w:val="center"/>
              <w:rPr>
                <w:sz w:val="28"/>
                <w:szCs w:val="28"/>
              </w:rPr>
            </w:pPr>
          </w:p>
        </w:tc>
        <w:tc>
          <w:tcPr>
            <w:tcW w:w="2951" w:type="dxa"/>
            <w:shd w:val="clear" w:color="auto" w:fill="auto"/>
          </w:tcPr>
          <w:p w:rsidR="007A463E" w:rsidRPr="00324A4C" w:rsidRDefault="007A463E" w:rsidP="007A463E">
            <w:pPr>
              <w:widowControl w:val="0"/>
              <w:autoSpaceDE w:val="0"/>
              <w:autoSpaceDN w:val="0"/>
              <w:adjustRightInd w:val="0"/>
              <w:contextualSpacing/>
              <w:rPr>
                <w:i/>
                <w:sz w:val="28"/>
                <w:szCs w:val="28"/>
                <w:lang w:val="en-US"/>
              </w:rPr>
            </w:pPr>
            <w:r w:rsidRPr="00324A4C">
              <w:rPr>
                <w:sz w:val="28"/>
                <w:szCs w:val="28"/>
                <w:lang w:val="en-US"/>
              </w:rPr>
              <w:t>Topic:</w:t>
            </w:r>
            <w:r w:rsidRPr="004337E5">
              <w:rPr>
                <w:sz w:val="28"/>
                <w:szCs w:val="28"/>
                <w:lang w:val="en-US"/>
              </w:rPr>
              <w:t xml:space="preserve"> </w:t>
            </w:r>
            <w:r w:rsidRPr="00324A4C">
              <w:rPr>
                <w:sz w:val="28"/>
                <w:szCs w:val="28"/>
                <w:lang w:val="en-US"/>
              </w:rPr>
              <w:t>«</w:t>
            </w:r>
            <w:r w:rsidRPr="00324A4C">
              <w:rPr>
                <w:rFonts w:eastAsiaTheme="minorEastAsia"/>
                <w:sz w:val="28"/>
                <w:szCs w:val="28"/>
                <w:lang w:val="en-US"/>
              </w:rPr>
              <w:t xml:space="preserve"> </w:t>
            </w:r>
            <w:r w:rsidRPr="00324A4C">
              <w:rPr>
                <w:sz w:val="28"/>
                <w:szCs w:val="28"/>
                <w:lang w:val="en-US"/>
              </w:rPr>
              <w:t xml:space="preserve">The heart topography (borders and </w:t>
            </w:r>
            <w:r>
              <w:rPr>
                <w:sz w:val="28"/>
                <w:szCs w:val="28"/>
                <w:lang w:val="en-US"/>
              </w:rPr>
              <w:t>places of listening of valves)</w:t>
            </w:r>
            <w:r w:rsidRPr="00324A4C">
              <w:rPr>
                <w:sz w:val="28"/>
                <w:szCs w:val="28"/>
                <w:lang w:val="en-US"/>
              </w:rPr>
              <w:t>»Pericardium. Mediastinum</w:t>
            </w:r>
            <w:r w:rsidRPr="007A463E">
              <w:rPr>
                <w:sz w:val="28"/>
                <w:szCs w:val="28"/>
                <w:lang w:val="en-US"/>
              </w:rPr>
              <w:t>»</w:t>
            </w:r>
            <w:r w:rsidRPr="00324A4C">
              <w:rPr>
                <w:sz w:val="28"/>
                <w:szCs w:val="28"/>
                <w:lang w:val="en-US"/>
              </w:rPr>
              <w:t xml:space="preserve">. </w:t>
            </w:r>
            <w:bookmarkStart w:id="6" w:name="_Hlk145079544"/>
            <w:r>
              <w:rPr>
                <w:sz w:val="28"/>
                <w:szCs w:val="28"/>
                <w:lang w:val="en-US"/>
              </w:rPr>
              <w:t>Conversation on the topic</w:t>
            </w:r>
            <w:r w:rsidRPr="00221554">
              <w:rPr>
                <w:sz w:val="28"/>
                <w:szCs w:val="28"/>
                <w:lang w:val="en-US"/>
              </w:rPr>
              <w:t xml:space="preserve">: </w:t>
            </w:r>
            <w:r w:rsidRPr="00324A4C">
              <w:rPr>
                <w:sz w:val="28"/>
                <w:szCs w:val="28"/>
                <w:lang w:val="en-US"/>
              </w:rPr>
              <w:t>The fetal blood</w:t>
            </w:r>
            <w:r>
              <w:rPr>
                <w:sz w:val="28"/>
                <w:szCs w:val="28"/>
                <w:lang w:val="en-US"/>
              </w:rPr>
              <w:t xml:space="preserve"> circulation </w:t>
            </w:r>
            <w:r w:rsidRPr="00221554">
              <w:rPr>
                <w:sz w:val="28"/>
                <w:szCs w:val="28"/>
                <w:lang w:val="en-US"/>
              </w:rPr>
              <w:t>(</w:t>
            </w:r>
            <w:r>
              <w:rPr>
                <w:sz w:val="28"/>
                <w:szCs w:val="28"/>
                <w:lang w:val="en-US"/>
              </w:rPr>
              <w:t>CIW)</w:t>
            </w:r>
            <w:bookmarkEnd w:id="6"/>
          </w:p>
        </w:tc>
        <w:tc>
          <w:tcPr>
            <w:tcW w:w="2460" w:type="dxa"/>
            <w:shd w:val="clear" w:color="auto" w:fill="auto"/>
          </w:tcPr>
          <w:p w:rsidR="007A463E" w:rsidRPr="00324A4C" w:rsidRDefault="007A463E" w:rsidP="007A463E">
            <w:pPr>
              <w:rPr>
                <w:lang w:val="en-US"/>
              </w:rPr>
            </w:pPr>
            <w:r w:rsidRPr="004D63D7">
              <w:rPr>
                <w:sz w:val="28"/>
                <w:szCs w:val="28"/>
                <w:lang w:val="en-US"/>
              </w:rPr>
              <w:t>working on educational material, working with macropreparations</w:t>
            </w:r>
          </w:p>
        </w:tc>
        <w:tc>
          <w:tcPr>
            <w:tcW w:w="2251" w:type="dxa"/>
            <w:shd w:val="clear" w:color="auto" w:fill="auto"/>
          </w:tcPr>
          <w:p w:rsidR="007A463E"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7A463E"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7A463E" w:rsidRPr="00D66077" w:rsidRDefault="007A463E" w:rsidP="007A463E">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F904A2" w:rsidRDefault="00E25357" w:rsidP="00E25357">
            <w:pPr>
              <w:rPr>
                <w:sz w:val="28"/>
                <w:szCs w:val="28"/>
                <w:lang w:val="en-US"/>
              </w:rPr>
            </w:pPr>
            <w:r w:rsidRPr="00324A4C">
              <w:rPr>
                <w:sz w:val="28"/>
                <w:szCs w:val="28"/>
                <w:lang w:val="en-US"/>
              </w:rPr>
              <w:t>Topic:</w:t>
            </w:r>
            <w:r w:rsidRPr="004337E5">
              <w:rPr>
                <w:sz w:val="28"/>
                <w:szCs w:val="28"/>
                <w:lang w:val="en-US"/>
              </w:rPr>
              <w:t xml:space="preserve"> </w:t>
            </w:r>
            <w:r w:rsidRPr="00F904A2">
              <w:rPr>
                <w:sz w:val="28"/>
                <w:szCs w:val="28"/>
                <w:lang w:val="en-US"/>
              </w:rPr>
              <w:t>«Review of the digestive system organs. Mouth, oral cavity, major salivary glands, teeth, tongue, pharynx, soft palate»</w:t>
            </w:r>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7A463E" w:rsidTr="00D66077">
        <w:tc>
          <w:tcPr>
            <w:tcW w:w="771" w:type="dxa"/>
            <w:shd w:val="clear" w:color="auto" w:fill="auto"/>
          </w:tcPr>
          <w:p w:rsidR="007A463E" w:rsidRPr="00D66077" w:rsidRDefault="007A463E" w:rsidP="007A463E">
            <w:pPr>
              <w:numPr>
                <w:ilvl w:val="0"/>
                <w:numId w:val="15"/>
              </w:numPr>
              <w:jc w:val="center"/>
              <w:rPr>
                <w:sz w:val="28"/>
                <w:szCs w:val="28"/>
              </w:rPr>
            </w:pPr>
          </w:p>
        </w:tc>
        <w:tc>
          <w:tcPr>
            <w:tcW w:w="2951" w:type="dxa"/>
            <w:shd w:val="clear" w:color="auto" w:fill="auto"/>
          </w:tcPr>
          <w:p w:rsidR="007A463E" w:rsidRPr="00324A4C" w:rsidRDefault="007A463E" w:rsidP="007A463E">
            <w:pPr>
              <w:rPr>
                <w:sz w:val="28"/>
                <w:szCs w:val="28"/>
                <w:lang w:val="en-US"/>
              </w:rPr>
            </w:pPr>
            <w:r w:rsidRPr="00324A4C">
              <w:rPr>
                <w:sz w:val="28"/>
                <w:szCs w:val="28"/>
                <w:lang w:val="en-US"/>
              </w:rPr>
              <w:t>Topic:</w:t>
            </w:r>
            <w:r w:rsidRPr="004337E5">
              <w:rPr>
                <w:sz w:val="28"/>
                <w:szCs w:val="28"/>
                <w:lang w:val="en-US"/>
              </w:rPr>
              <w:t xml:space="preserve"> </w:t>
            </w:r>
            <w:r w:rsidRPr="00F904A2">
              <w:rPr>
                <w:sz w:val="28"/>
                <w:szCs w:val="28"/>
                <w:lang w:val="en-US"/>
              </w:rPr>
              <w:t>«</w:t>
            </w:r>
            <w:r>
              <w:rPr>
                <w:sz w:val="28"/>
                <w:szCs w:val="28"/>
                <w:lang w:val="en-US"/>
              </w:rPr>
              <w:t xml:space="preserve">Anatomy of the </w:t>
            </w:r>
            <w:r w:rsidRPr="00F904A2">
              <w:rPr>
                <w:sz w:val="28"/>
                <w:szCs w:val="28"/>
                <w:lang w:val="en-US"/>
              </w:rPr>
              <w:t>esophagus, stomach</w:t>
            </w:r>
            <w:r w:rsidRPr="007A463E">
              <w:rPr>
                <w:sz w:val="28"/>
                <w:szCs w:val="28"/>
                <w:lang w:val="en-US"/>
              </w:rPr>
              <w:t>,</w:t>
            </w:r>
            <w:r w:rsidRPr="00F904A2">
              <w:rPr>
                <w:sz w:val="28"/>
                <w:szCs w:val="28"/>
                <w:lang w:val="en-US"/>
              </w:rPr>
              <w:t xml:space="preserve"> </w:t>
            </w:r>
            <w:r>
              <w:rPr>
                <w:sz w:val="28"/>
                <w:szCs w:val="28"/>
                <w:lang w:val="en-US"/>
              </w:rPr>
              <w:t>s</w:t>
            </w:r>
            <w:r w:rsidRPr="00F904A2">
              <w:rPr>
                <w:sz w:val="28"/>
                <w:szCs w:val="28"/>
                <w:lang w:val="en-US"/>
              </w:rPr>
              <w:t xml:space="preserve">mall and large intestine.  </w:t>
            </w:r>
          </w:p>
        </w:tc>
        <w:tc>
          <w:tcPr>
            <w:tcW w:w="2460" w:type="dxa"/>
            <w:shd w:val="clear" w:color="auto" w:fill="auto"/>
          </w:tcPr>
          <w:p w:rsidR="007A463E" w:rsidRPr="00324A4C" w:rsidRDefault="007A463E" w:rsidP="007A463E">
            <w:pPr>
              <w:rPr>
                <w:lang w:val="en-US"/>
              </w:rPr>
            </w:pPr>
            <w:r w:rsidRPr="004D63D7">
              <w:rPr>
                <w:sz w:val="28"/>
                <w:szCs w:val="28"/>
                <w:lang w:val="en-US"/>
              </w:rPr>
              <w:t>working on educational material, working with macropreparations</w:t>
            </w:r>
          </w:p>
        </w:tc>
        <w:tc>
          <w:tcPr>
            <w:tcW w:w="2251" w:type="dxa"/>
            <w:shd w:val="clear" w:color="auto" w:fill="auto"/>
          </w:tcPr>
          <w:p w:rsidR="007A463E"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7A463E" w:rsidRPr="004D31A7">
              <w:rPr>
                <w:sz w:val="28"/>
                <w:szCs w:val="28"/>
                <w:lang w:val="en-US"/>
              </w:rPr>
              <w:t>, description of macro (micro) preparations</w:t>
            </w:r>
            <w:r w:rsidR="00586300" w:rsidRPr="00586300">
              <w:rPr>
                <w:sz w:val="28"/>
                <w:szCs w:val="28"/>
                <w:lang w:val="en-US"/>
              </w:rPr>
              <w:t>,</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7A463E" w:rsidRPr="00D66077" w:rsidRDefault="007A463E" w:rsidP="007A463E">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E25357" w:rsidRPr="007A463E" w:rsidRDefault="00E25357" w:rsidP="00E25357">
            <w:pPr>
              <w:numPr>
                <w:ilvl w:val="0"/>
                <w:numId w:val="15"/>
              </w:numPr>
              <w:jc w:val="center"/>
              <w:rPr>
                <w:sz w:val="28"/>
                <w:szCs w:val="28"/>
                <w:lang w:val="en-US"/>
              </w:rPr>
            </w:pPr>
          </w:p>
        </w:tc>
        <w:tc>
          <w:tcPr>
            <w:tcW w:w="2951" w:type="dxa"/>
            <w:shd w:val="clear" w:color="auto" w:fill="auto"/>
          </w:tcPr>
          <w:p w:rsidR="00E25357" w:rsidRPr="007A463E" w:rsidRDefault="007A463E" w:rsidP="00E25357">
            <w:pPr>
              <w:widowControl w:val="0"/>
              <w:autoSpaceDE w:val="0"/>
              <w:autoSpaceDN w:val="0"/>
              <w:adjustRightInd w:val="0"/>
              <w:contextualSpacing/>
              <w:rPr>
                <w:sz w:val="28"/>
                <w:szCs w:val="28"/>
                <w:lang w:val="en-US"/>
              </w:rPr>
            </w:pPr>
            <w:r w:rsidRPr="00324A4C">
              <w:rPr>
                <w:sz w:val="28"/>
                <w:szCs w:val="28"/>
                <w:lang w:val="en-US"/>
              </w:rPr>
              <w:t>Topic:</w:t>
            </w:r>
            <w:r w:rsidRPr="004337E5">
              <w:rPr>
                <w:sz w:val="28"/>
                <w:szCs w:val="28"/>
                <w:lang w:val="en-US"/>
              </w:rPr>
              <w:t xml:space="preserve"> </w:t>
            </w:r>
            <w:r w:rsidRPr="00F904A2">
              <w:rPr>
                <w:sz w:val="28"/>
                <w:szCs w:val="28"/>
                <w:lang w:val="en-US"/>
              </w:rPr>
              <w:t xml:space="preserve">« </w:t>
            </w:r>
            <w:r>
              <w:rPr>
                <w:sz w:val="28"/>
                <w:szCs w:val="28"/>
                <w:lang w:val="en-US"/>
              </w:rPr>
              <w:t>Liver. Pancreas. Spleen.</w:t>
            </w:r>
            <w:r w:rsidRPr="00324A4C">
              <w:rPr>
                <w:sz w:val="28"/>
                <w:szCs w:val="28"/>
                <w:lang w:val="en-US"/>
              </w:rPr>
              <w:t xml:space="preserve"> Topography of the digestive system organs. Regions of an </w:t>
            </w:r>
            <w:r w:rsidRPr="00324A4C">
              <w:rPr>
                <w:sz w:val="28"/>
                <w:szCs w:val="28"/>
                <w:lang w:val="en-US"/>
              </w:rPr>
              <w:lastRenderedPageBreak/>
              <w:t>anterior abdomen wall</w:t>
            </w:r>
            <w:r w:rsidRPr="00F904A2">
              <w:rPr>
                <w:sz w:val="28"/>
                <w:szCs w:val="28"/>
                <w:lang w:val="en-US"/>
              </w:rPr>
              <w:t>»</w:t>
            </w:r>
            <w:r w:rsidRPr="007A463E">
              <w:rPr>
                <w:sz w:val="28"/>
                <w:szCs w:val="28"/>
                <w:lang w:val="en-US"/>
              </w:rPr>
              <w:t>.</w:t>
            </w:r>
          </w:p>
        </w:tc>
        <w:tc>
          <w:tcPr>
            <w:tcW w:w="2460" w:type="dxa"/>
            <w:shd w:val="clear" w:color="auto" w:fill="auto"/>
          </w:tcPr>
          <w:p w:rsidR="00E25357" w:rsidRPr="00324A4C" w:rsidRDefault="00E25357" w:rsidP="00E25357">
            <w:pPr>
              <w:rPr>
                <w:lang w:val="en-US"/>
              </w:rPr>
            </w:pPr>
            <w:r w:rsidRPr="004D63D7">
              <w:rPr>
                <w:sz w:val="28"/>
                <w:szCs w:val="28"/>
                <w:lang w:val="en-US"/>
              </w:rPr>
              <w:lastRenderedPageBreak/>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xml:space="preserve">, description of macro </w:t>
            </w:r>
            <w:r w:rsidR="00221554" w:rsidRPr="004D31A7">
              <w:rPr>
                <w:sz w:val="28"/>
                <w:szCs w:val="28"/>
                <w:lang w:val="en-US"/>
              </w:rPr>
              <w:lastRenderedPageBreak/>
              <w:t>(micro) preparations</w:t>
            </w:r>
            <w:r w:rsidR="00586300" w:rsidRPr="00586300">
              <w:rPr>
                <w:sz w:val="28"/>
                <w:szCs w:val="28"/>
                <w:lang w:val="en-US"/>
              </w:rPr>
              <w:t>,</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324A4C" w:rsidRDefault="00E25357" w:rsidP="00E25357">
            <w:pPr>
              <w:rPr>
                <w:sz w:val="28"/>
                <w:szCs w:val="28"/>
                <w:lang w:val="en-US"/>
              </w:rPr>
            </w:pPr>
            <w:r w:rsidRPr="00324A4C">
              <w:rPr>
                <w:sz w:val="28"/>
                <w:szCs w:val="28"/>
                <w:lang w:val="en-US"/>
              </w:rPr>
              <w:t>Topic:</w:t>
            </w:r>
            <w:r w:rsidRPr="004337E5">
              <w:rPr>
                <w:sz w:val="28"/>
                <w:szCs w:val="28"/>
                <w:lang w:val="en-US"/>
              </w:rPr>
              <w:t xml:space="preserve"> </w:t>
            </w:r>
            <w:r w:rsidRPr="00324A4C">
              <w:rPr>
                <w:sz w:val="28"/>
                <w:szCs w:val="28"/>
                <w:lang w:val="en-US"/>
              </w:rPr>
              <w:t>« Peritoneum (course, types of a covering of organs and derivatives).</w:t>
            </w:r>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586300" w:rsidRPr="00586300">
              <w:rPr>
                <w:sz w:val="28"/>
                <w:szCs w:val="28"/>
                <w:lang w:val="en-US"/>
              </w:rPr>
              <w:t>,</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7A463E" w:rsidRPr="00D66077" w:rsidRDefault="007A463E" w:rsidP="007A463E">
            <w:pPr>
              <w:numPr>
                <w:ilvl w:val="0"/>
                <w:numId w:val="15"/>
              </w:numPr>
              <w:jc w:val="center"/>
              <w:rPr>
                <w:sz w:val="28"/>
                <w:szCs w:val="28"/>
              </w:rPr>
            </w:pPr>
          </w:p>
        </w:tc>
        <w:tc>
          <w:tcPr>
            <w:tcW w:w="2951" w:type="dxa"/>
            <w:shd w:val="clear" w:color="auto" w:fill="auto"/>
          </w:tcPr>
          <w:p w:rsidR="007A463E" w:rsidRPr="00420BB1" w:rsidRDefault="007A463E" w:rsidP="007A463E">
            <w:pPr>
              <w:jc w:val="both"/>
              <w:rPr>
                <w:sz w:val="28"/>
                <w:szCs w:val="28"/>
                <w:lang w:val="en-US"/>
              </w:rPr>
            </w:pPr>
            <w:r w:rsidRPr="00420BB1">
              <w:rPr>
                <w:sz w:val="28"/>
                <w:szCs w:val="28"/>
                <w:lang w:val="en-US"/>
              </w:rPr>
              <w:t>The final lesson. I part.</w:t>
            </w:r>
          </w:p>
        </w:tc>
        <w:tc>
          <w:tcPr>
            <w:tcW w:w="2460" w:type="dxa"/>
            <w:shd w:val="clear" w:color="auto" w:fill="auto"/>
          </w:tcPr>
          <w:p w:rsidR="007A463E" w:rsidRPr="00324A4C" w:rsidRDefault="007A463E" w:rsidP="007A463E">
            <w:pPr>
              <w:rPr>
                <w:lang w:val="en-US"/>
              </w:rPr>
            </w:pPr>
            <w:r w:rsidRPr="004D63D7">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586300" w:rsidRPr="00586300" w:rsidRDefault="006B40EC" w:rsidP="00586300">
            <w:pPr>
              <w:tabs>
                <w:tab w:val="num" w:pos="0"/>
                <w:tab w:val="left" w:pos="142"/>
              </w:tabs>
              <w:jc w:val="both"/>
              <w:rPr>
                <w:sz w:val="28"/>
                <w:szCs w:val="28"/>
                <w:lang w:val="en-US"/>
              </w:rPr>
            </w:pPr>
            <w:r w:rsidRPr="006B40EC">
              <w:rPr>
                <w:sz w:val="28"/>
                <w:szCs w:val="28"/>
                <w:lang w:val="en-US"/>
              </w:rPr>
              <w:t>description of macro (micro) preparations</w:t>
            </w:r>
            <w:r w:rsidR="00586300" w:rsidRPr="00586300">
              <w:rPr>
                <w:sz w:val="28"/>
                <w:szCs w:val="28"/>
                <w:lang w:val="en-US"/>
              </w:rPr>
              <w:t>,</w:t>
            </w:r>
          </w:p>
          <w:p w:rsidR="007A463E" w:rsidRPr="00420BB1"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7A463E" w:rsidRPr="00D66077" w:rsidRDefault="007A463E" w:rsidP="007A463E">
            <w:pPr>
              <w:rPr>
                <w:iCs/>
                <w:color w:val="000000"/>
                <w:kern w:val="24"/>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420BB1" w:rsidRDefault="00E25357" w:rsidP="00E25357">
            <w:pPr>
              <w:widowControl w:val="0"/>
              <w:autoSpaceDE w:val="0"/>
              <w:autoSpaceDN w:val="0"/>
              <w:adjustRightInd w:val="0"/>
              <w:contextualSpacing/>
              <w:rPr>
                <w:sz w:val="28"/>
                <w:szCs w:val="28"/>
              </w:rPr>
            </w:pPr>
            <w:r w:rsidRPr="00420BB1">
              <w:rPr>
                <w:sz w:val="28"/>
                <w:szCs w:val="28"/>
                <w:lang w:val="en-US"/>
              </w:rPr>
              <w:t>Topic: «Anatomy of the urinary system organs. Adrenal glands. Retroperitoneal space»</w:t>
            </w:r>
            <w:r w:rsidRPr="00420BB1">
              <w:rPr>
                <w:sz w:val="28"/>
                <w:szCs w:val="28"/>
              </w:rPr>
              <w:t>.</w:t>
            </w:r>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586300" w:rsidRPr="00586300">
              <w:rPr>
                <w:sz w:val="28"/>
                <w:szCs w:val="28"/>
                <w:lang w:val="en-US"/>
              </w:rPr>
              <w:t>,</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420BB1" w:rsidRDefault="00E25357" w:rsidP="00E25357">
            <w:pPr>
              <w:rPr>
                <w:sz w:val="28"/>
                <w:szCs w:val="28"/>
                <w:lang w:val="en-US"/>
              </w:rPr>
            </w:pPr>
            <w:r w:rsidRPr="00420BB1">
              <w:rPr>
                <w:sz w:val="28"/>
                <w:szCs w:val="28"/>
                <w:lang w:val="en-US"/>
              </w:rPr>
              <w:t>Topic: «Anatomy of the female genital system. Cellular spaces and fasciae of a lesser pelvic. Perineum.»</w:t>
            </w:r>
            <w:r w:rsidR="007A463E" w:rsidRPr="00420BB1">
              <w:rPr>
                <w:sz w:val="28"/>
                <w:szCs w:val="28"/>
                <w:lang w:val="en-US"/>
              </w:rPr>
              <w:t xml:space="preserve"> </w:t>
            </w:r>
            <w:bookmarkStart w:id="7" w:name="_Hlk145079866"/>
            <w:r w:rsidR="007A463E" w:rsidRPr="00420BB1">
              <w:rPr>
                <w:sz w:val="28"/>
                <w:szCs w:val="28"/>
                <w:lang w:val="en-US"/>
              </w:rPr>
              <w:t>Conversation on the topic: The menstrual cycle (CIW)</w:t>
            </w:r>
            <w:bookmarkEnd w:id="7"/>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586300" w:rsidRDefault="006B40EC" w:rsidP="00586300">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586300" w:rsidRPr="00586300">
              <w:rPr>
                <w:sz w:val="28"/>
                <w:szCs w:val="28"/>
                <w:lang w:val="en-US"/>
              </w:rPr>
              <w:t>,</w:t>
            </w:r>
            <w:r w:rsidR="003B4722" w:rsidRPr="003B4722">
              <w:rPr>
                <w:sz w:val="28"/>
                <w:szCs w:val="28"/>
                <w:lang w:val="en-US"/>
              </w:rPr>
              <w:t xml:space="preserve"> </w:t>
            </w:r>
            <w:r w:rsidR="003B4722">
              <w:rPr>
                <w:sz w:val="28"/>
                <w:szCs w:val="28"/>
                <w:lang w:val="en-US"/>
              </w:rPr>
              <w:t>t</w:t>
            </w:r>
            <w:r w:rsidRPr="00586300">
              <w:rPr>
                <w:sz w:val="28"/>
                <w:szCs w:val="28"/>
                <w:lang w:val="en-US"/>
              </w:rPr>
              <w: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420BB1" w:rsidRDefault="00E25357" w:rsidP="00E25357">
            <w:pPr>
              <w:rPr>
                <w:i/>
                <w:sz w:val="28"/>
                <w:szCs w:val="28"/>
                <w:lang w:val="en-US"/>
              </w:rPr>
            </w:pPr>
            <w:r w:rsidRPr="00420BB1">
              <w:rPr>
                <w:sz w:val="28"/>
                <w:szCs w:val="28"/>
                <w:lang w:val="en-US"/>
              </w:rPr>
              <w:t>Topic: «Anatomy of the male genital system.»</w:t>
            </w:r>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E25357"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3B4722" w:rsidRPr="003B4722">
              <w:rPr>
                <w:sz w:val="28"/>
                <w:szCs w:val="28"/>
                <w:lang w:val="en-US"/>
              </w:rPr>
              <w:t>,</w:t>
            </w:r>
            <w:r w:rsidR="003B4722">
              <w:rPr>
                <w:sz w:val="28"/>
                <w:szCs w:val="28"/>
                <w:lang w:val="en-US"/>
              </w:rPr>
              <w:t xml:space="preserve"> </w:t>
            </w:r>
            <w:r w:rsidRPr="003B472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193774" w:rsidRPr="00D66077" w:rsidRDefault="00193774" w:rsidP="00193774">
            <w:pPr>
              <w:numPr>
                <w:ilvl w:val="0"/>
                <w:numId w:val="15"/>
              </w:numPr>
              <w:jc w:val="center"/>
              <w:rPr>
                <w:sz w:val="28"/>
                <w:szCs w:val="28"/>
              </w:rPr>
            </w:pPr>
          </w:p>
        </w:tc>
        <w:tc>
          <w:tcPr>
            <w:tcW w:w="2951" w:type="dxa"/>
            <w:shd w:val="clear" w:color="auto" w:fill="auto"/>
          </w:tcPr>
          <w:p w:rsidR="00193774" w:rsidRPr="00420BB1" w:rsidRDefault="00193774" w:rsidP="00193774">
            <w:pPr>
              <w:widowControl w:val="0"/>
              <w:autoSpaceDE w:val="0"/>
              <w:autoSpaceDN w:val="0"/>
              <w:adjustRightInd w:val="0"/>
              <w:contextualSpacing/>
              <w:rPr>
                <w:sz w:val="28"/>
                <w:szCs w:val="28"/>
                <w:lang w:val="en-US"/>
              </w:rPr>
            </w:pPr>
            <w:r w:rsidRPr="00420BB1">
              <w:rPr>
                <w:sz w:val="28"/>
                <w:szCs w:val="28"/>
                <w:lang w:val="en-US"/>
              </w:rPr>
              <w:t>Topic: «Anatomy of the endocrine system»</w:t>
            </w:r>
          </w:p>
        </w:tc>
        <w:tc>
          <w:tcPr>
            <w:tcW w:w="2460" w:type="dxa"/>
            <w:shd w:val="clear" w:color="auto" w:fill="auto"/>
          </w:tcPr>
          <w:p w:rsidR="00193774" w:rsidRPr="00324A4C" w:rsidRDefault="00193774" w:rsidP="00193774">
            <w:pPr>
              <w:rPr>
                <w:lang w:val="en-US"/>
              </w:rPr>
            </w:pPr>
            <w:r w:rsidRPr="004D63D7">
              <w:rPr>
                <w:sz w:val="28"/>
                <w:szCs w:val="28"/>
                <w:lang w:val="en-US"/>
              </w:rPr>
              <w:t>working on educational material, working with macropreparations</w:t>
            </w:r>
          </w:p>
        </w:tc>
        <w:tc>
          <w:tcPr>
            <w:tcW w:w="2251" w:type="dxa"/>
            <w:shd w:val="clear" w:color="auto" w:fill="auto"/>
          </w:tcPr>
          <w:p w:rsidR="00193774"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193774" w:rsidRPr="004D31A7">
              <w:rPr>
                <w:sz w:val="28"/>
                <w:szCs w:val="28"/>
                <w:lang w:val="en-US"/>
              </w:rPr>
              <w:t>, description of macro (micro) preparations</w:t>
            </w:r>
            <w:r w:rsidR="003B4722" w:rsidRPr="003B4722">
              <w:rPr>
                <w:sz w:val="28"/>
                <w:szCs w:val="28"/>
                <w:lang w:val="en-US"/>
              </w:rPr>
              <w:t>,</w:t>
            </w:r>
            <w:r w:rsidR="003B4722">
              <w:rPr>
                <w:sz w:val="28"/>
                <w:szCs w:val="28"/>
                <w:lang w:val="en-US"/>
              </w:rPr>
              <w:t xml:space="preserve"> </w:t>
            </w:r>
            <w:r w:rsidRPr="003B4722">
              <w:rPr>
                <w:sz w:val="28"/>
                <w:szCs w:val="28"/>
                <w:lang w:val="en-US"/>
              </w:rPr>
              <w:t>test of practical skills.</w:t>
            </w:r>
          </w:p>
        </w:tc>
        <w:tc>
          <w:tcPr>
            <w:tcW w:w="2023" w:type="dxa"/>
            <w:shd w:val="clear" w:color="auto" w:fill="auto"/>
          </w:tcPr>
          <w:p w:rsidR="00193774" w:rsidRPr="00D66077" w:rsidRDefault="00193774" w:rsidP="00193774">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193774" w:rsidRPr="00D66077" w:rsidRDefault="00193774" w:rsidP="00193774">
            <w:pPr>
              <w:numPr>
                <w:ilvl w:val="0"/>
                <w:numId w:val="15"/>
              </w:numPr>
              <w:jc w:val="center"/>
              <w:rPr>
                <w:sz w:val="28"/>
                <w:szCs w:val="28"/>
              </w:rPr>
            </w:pPr>
          </w:p>
        </w:tc>
        <w:tc>
          <w:tcPr>
            <w:tcW w:w="2951" w:type="dxa"/>
            <w:shd w:val="clear" w:color="auto" w:fill="auto"/>
          </w:tcPr>
          <w:p w:rsidR="00193774" w:rsidRPr="00420BB1" w:rsidRDefault="00193774" w:rsidP="00193774">
            <w:pPr>
              <w:widowControl w:val="0"/>
              <w:autoSpaceDE w:val="0"/>
              <w:autoSpaceDN w:val="0"/>
              <w:adjustRightInd w:val="0"/>
              <w:contextualSpacing/>
              <w:rPr>
                <w:i/>
                <w:sz w:val="28"/>
                <w:szCs w:val="28"/>
                <w:lang w:val="en-US"/>
              </w:rPr>
            </w:pPr>
            <w:r w:rsidRPr="00420BB1">
              <w:rPr>
                <w:sz w:val="28"/>
                <w:szCs w:val="28"/>
                <w:lang w:val="en-US"/>
              </w:rPr>
              <w:t>Topic: «Anatomy of the lymphoid system»</w:t>
            </w:r>
          </w:p>
        </w:tc>
        <w:tc>
          <w:tcPr>
            <w:tcW w:w="2460" w:type="dxa"/>
            <w:shd w:val="clear" w:color="auto" w:fill="auto"/>
          </w:tcPr>
          <w:p w:rsidR="00193774" w:rsidRPr="00324A4C" w:rsidRDefault="00193774" w:rsidP="00193774">
            <w:pPr>
              <w:rPr>
                <w:lang w:val="en-US"/>
              </w:rPr>
            </w:pPr>
            <w:r w:rsidRPr="004D63D7">
              <w:rPr>
                <w:sz w:val="28"/>
                <w:szCs w:val="28"/>
                <w:lang w:val="en-US"/>
              </w:rPr>
              <w:t>working on educational material, working with macropreparations</w:t>
            </w:r>
          </w:p>
        </w:tc>
        <w:tc>
          <w:tcPr>
            <w:tcW w:w="2251" w:type="dxa"/>
            <w:shd w:val="clear" w:color="auto" w:fill="auto"/>
          </w:tcPr>
          <w:p w:rsidR="00193774"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193774" w:rsidRPr="004D31A7">
              <w:rPr>
                <w:sz w:val="28"/>
                <w:szCs w:val="28"/>
                <w:lang w:val="en-US"/>
              </w:rPr>
              <w:t>, description of macro (micro) preparations</w:t>
            </w:r>
            <w:r w:rsidR="003B4722" w:rsidRPr="003B4722">
              <w:rPr>
                <w:sz w:val="28"/>
                <w:szCs w:val="28"/>
                <w:lang w:val="en-US"/>
              </w:rPr>
              <w:t>,</w:t>
            </w:r>
            <w:r w:rsidR="003B4722">
              <w:rPr>
                <w:sz w:val="28"/>
                <w:szCs w:val="28"/>
                <w:lang w:val="en-US"/>
              </w:rPr>
              <w:t xml:space="preserve"> </w:t>
            </w:r>
            <w:r w:rsidRPr="003B4722">
              <w:rPr>
                <w:sz w:val="28"/>
                <w:szCs w:val="28"/>
                <w:lang w:val="en-US"/>
              </w:rPr>
              <w:t>test of practical skills.</w:t>
            </w:r>
          </w:p>
        </w:tc>
        <w:tc>
          <w:tcPr>
            <w:tcW w:w="2023" w:type="dxa"/>
            <w:shd w:val="clear" w:color="auto" w:fill="auto"/>
          </w:tcPr>
          <w:p w:rsidR="00193774" w:rsidRPr="00D66077" w:rsidRDefault="00193774" w:rsidP="00193774">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5357">
            <w:pPr>
              <w:numPr>
                <w:ilvl w:val="0"/>
                <w:numId w:val="15"/>
              </w:numPr>
              <w:jc w:val="center"/>
              <w:rPr>
                <w:sz w:val="28"/>
                <w:szCs w:val="28"/>
              </w:rPr>
            </w:pPr>
          </w:p>
        </w:tc>
        <w:tc>
          <w:tcPr>
            <w:tcW w:w="2951" w:type="dxa"/>
            <w:shd w:val="clear" w:color="auto" w:fill="auto"/>
          </w:tcPr>
          <w:p w:rsidR="00E25357" w:rsidRPr="00420BB1" w:rsidRDefault="00E25357" w:rsidP="00E25357">
            <w:pPr>
              <w:jc w:val="both"/>
              <w:rPr>
                <w:sz w:val="28"/>
                <w:szCs w:val="28"/>
                <w:lang w:val="en-US"/>
              </w:rPr>
            </w:pPr>
            <w:r w:rsidRPr="00420BB1">
              <w:rPr>
                <w:sz w:val="28"/>
                <w:szCs w:val="28"/>
                <w:lang w:val="en-US"/>
              </w:rPr>
              <w:t>The final lesson.</w:t>
            </w:r>
            <w:r w:rsidR="00193774" w:rsidRPr="00420BB1">
              <w:rPr>
                <w:sz w:val="28"/>
                <w:szCs w:val="28"/>
                <w:lang w:val="en-US"/>
              </w:rPr>
              <w:t xml:space="preserve"> II part.</w:t>
            </w:r>
          </w:p>
        </w:tc>
        <w:tc>
          <w:tcPr>
            <w:tcW w:w="2460" w:type="dxa"/>
            <w:shd w:val="clear" w:color="auto" w:fill="auto"/>
          </w:tcPr>
          <w:p w:rsidR="00E25357" w:rsidRPr="00324A4C" w:rsidRDefault="00E25357" w:rsidP="00E25357">
            <w:pPr>
              <w:rPr>
                <w:lang w:val="en-US"/>
              </w:rPr>
            </w:pPr>
            <w:r w:rsidRPr="004D63D7">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3B4722"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r w:rsidR="003B4722" w:rsidRPr="003B4722">
              <w:rPr>
                <w:sz w:val="28"/>
                <w:szCs w:val="28"/>
                <w:lang w:val="en-US"/>
              </w:rPr>
              <w:t>,</w:t>
            </w:r>
          </w:p>
          <w:p w:rsidR="00E25357" w:rsidRPr="00420BB1"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E25357" w:rsidRPr="00D66077" w:rsidRDefault="00221554" w:rsidP="00E25357">
            <w:pPr>
              <w:rPr>
                <w:iCs/>
                <w:color w:val="000000"/>
                <w:kern w:val="24"/>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420BB1" w:rsidRPr="00974F4D" w:rsidTr="000A1748">
        <w:tc>
          <w:tcPr>
            <w:tcW w:w="10456" w:type="dxa"/>
            <w:gridSpan w:val="5"/>
            <w:shd w:val="clear" w:color="auto" w:fill="auto"/>
          </w:tcPr>
          <w:p w:rsidR="00420BB1" w:rsidRPr="00895D60" w:rsidRDefault="00420BB1" w:rsidP="000A1748">
            <w:pPr>
              <w:ind w:firstLine="709"/>
              <w:jc w:val="center"/>
              <w:rPr>
                <w:sz w:val="28"/>
                <w:szCs w:val="28"/>
                <w:lang w:val="en-US"/>
              </w:rPr>
            </w:pPr>
            <w:r w:rsidRPr="00895D60">
              <w:rPr>
                <w:sz w:val="28"/>
                <w:szCs w:val="28"/>
                <w:lang w:val="en-US"/>
              </w:rPr>
              <w:t>Independent work in the framework of practical classes</w:t>
            </w:r>
          </w:p>
          <w:p w:rsidR="00420BB1" w:rsidRPr="00895D60" w:rsidRDefault="00420BB1" w:rsidP="000A1748">
            <w:pPr>
              <w:rPr>
                <w:iCs/>
                <w:color w:val="000000"/>
                <w:kern w:val="24"/>
                <w:sz w:val="28"/>
                <w:szCs w:val="28"/>
                <w:lang w:val="en-US"/>
              </w:rPr>
            </w:pPr>
            <w:r w:rsidRPr="00895D60">
              <w:rPr>
                <w:sz w:val="28"/>
                <w:szCs w:val="28"/>
                <w:lang w:val="en-US"/>
              </w:rPr>
              <w:t>of the module " Anatomy of the arterial, venous, lymphatic</w:t>
            </w:r>
            <w:r>
              <w:rPr>
                <w:sz w:val="28"/>
                <w:szCs w:val="28"/>
                <w:lang w:val="en-US"/>
              </w:rPr>
              <w:t xml:space="preserve"> </w:t>
            </w:r>
            <w:r w:rsidRPr="00895D60">
              <w:rPr>
                <w:sz w:val="28"/>
                <w:szCs w:val="28"/>
                <w:lang w:val="en-US"/>
              </w:rPr>
              <w:t>systems»</w:t>
            </w:r>
          </w:p>
        </w:tc>
      </w:tr>
      <w:tr w:rsidR="003B4722" w:rsidRPr="00D66077" w:rsidTr="000A1748">
        <w:tc>
          <w:tcPr>
            <w:tcW w:w="771" w:type="dxa"/>
            <w:shd w:val="clear" w:color="auto" w:fill="auto"/>
          </w:tcPr>
          <w:p w:rsidR="00420BB1" w:rsidRPr="00895D60" w:rsidRDefault="00420BB1" w:rsidP="00420BB1">
            <w:pPr>
              <w:numPr>
                <w:ilvl w:val="0"/>
                <w:numId w:val="16"/>
              </w:numPr>
              <w:jc w:val="center"/>
              <w:rPr>
                <w:sz w:val="28"/>
                <w:szCs w:val="28"/>
                <w:lang w:val="en-US"/>
              </w:rPr>
            </w:pPr>
          </w:p>
        </w:tc>
        <w:tc>
          <w:tcPr>
            <w:tcW w:w="2951" w:type="dxa"/>
            <w:shd w:val="clear" w:color="auto" w:fill="auto"/>
          </w:tcPr>
          <w:p w:rsidR="00420BB1" w:rsidRPr="00895D60" w:rsidRDefault="00420BB1" w:rsidP="000A1748">
            <w:pPr>
              <w:ind w:left="10" w:hanging="10"/>
              <w:rPr>
                <w:sz w:val="28"/>
                <w:szCs w:val="28"/>
                <w:lang w:val="en-US"/>
              </w:rPr>
            </w:pPr>
            <w:r w:rsidRPr="004337E5">
              <w:rPr>
                <w:sz w:val="28"/>
                <w:szCs w:val="28"/>
                <w:lang w:val="en-US"/>
              </w:rPr>
              <w:t xml:space="preserve">Topic: </w:t>
            </w:r>
            <w:r w:rsidRPr="00897917">
              <w:rPr>
                <w:sz w:val="28"/>
                <w:szCs w:val="28"/>
                <w:lang w:val="en-US"/>
              </w:rPr>
              <w:t>«</w:t>
            </w:r>
            <w:bookmarkStart w:id="8" w:name="_Hlk145080912"/>
            <w:bookmarkStart w:id="9" w:name="_Hlk145080960"/>
            <w:r w:rsidRPr="00895D60">
              <w:rPr>
                <w:sz w:val="28"/>
                <w:szCs w:val="28"/>
                <w:lang w:val="en-US"/>
              </w:rPr>
              <w:t xml:space="preserve">Aorta. </w:t>
            </w:r>
            <w:bookmarkEnd w:id="8"/>
            <w:r w:rsidRPr="00895D60">
              <w:rPr>
                <w:sz w:val="28"/>
                <w:szCs w:val="28"/>
                <w:lang w:val="en-US"/>
              </w:rPr>
              <w:t>Branches of the aortic arch (external and internal carotid, subclavian arteries): topography, branches, the area of blood supply. Thoracic aorta</w:t>
            </w:r>
            <w:r w:rsidRPr="00897917">
              <w:rPr>
                <w:sz w:val="28"/>
                <w:szCs w:val="28"/>
                <w:lang w:val="en-US"/>
              </w:rPr>
              <w:t>»</w:t>
            </w:r>
            <w:r w:rsidRPr="00895D60">
              <w:rPr>
                <w:sz w:val="28"/>
                <w:szCs w:val="28"/>
                <w:lang w:val="en-US"/>
              </w:rPr>
              <w:t xml:space="preserve">. </w:t>
            </w:r>
            <w:r>
              <w:rPr>
                <w:sz w:val="28"/>
                <w:szCs w:val="28"/>
                <w:lang w:val="en-US"/>
              </w:rPr>
              <w:t>Conversation on the topic</w:t>
            </w:r>
            <w:r w:rsidRPr="00221554">
              <w:rPr>
                <w:sz w:val="28"/>
                <w:szCs w:val="28"/>
                <w:lang w:val="en-US"/>
              </w:rPr>
              <w:t xml:space="preserve">: </w:t>
            </w:r>
            <w:r w:rsidRPr="00895D60">
              <w:rPr>
                <w:sz w:val="28"/>
                <w:szCs w:val="28"/>
                <w:lang w:val="en-US"/>
              </w:rPr>
              <w:t>Blood supply of the brain and spinal cord</w:t>
            </w:r>
            <w:r>
              <w:rPr>
                <w:sz w:val="28"/>
                <w:szCs w:val="28"/>
                <w:lang w:val="en-US"/>
              </w:rPr>
              <w:t xml:space="preserve"> </w:t>
            </w:r>
            <w:r w:rsidRPr="00221554">
              <w:rPr>
                <w:sz w:val="28"/>
                <w:szCs w:val="28"/>
                <w:lang w:val="en-US"/>
              </w:rPr>
              <w:t>(</w:t>
            </w:r>
            <w:r>
              <w:rPr>
                <w:sz w:val="28"/>
                <w:szCs w:val="28"/>
                <w:lang w:val="en-US"/>
              </w:rPr>
              <w:t>CIW)</w:t>
            </w:r>
            <w:bookmarkEnd w:id="9"/>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895D60" w:rsidRDefault="00420BB1" w:rsidP="000A1748">
            <w:pPr>
              <w:rPr>
                <w:sz w:val="28"/>
                <w:szCs w:val="28"/>
                <w:lang w:val="en-US"/>
              </w:rPr>
            </w:pPr>
            <w:r w:rsidRPr="004337E5">
              <w:rPr>
                <w:sz w:val="28"/>
                <w:szCs w:val="28"/>
                <w:lang w:val="en-US"/>
              </w:rPr>
              <w:t>Topic: «</w:t>
            </w:r>
            <w:bookmarkStart w:id="10" w:name="_Hlk145080992"/>
            <w:r w:rsidRPr="00895D60">
              <w:rPr>
                <w:sz w:val="28"/>
                <w:szCs w:val="28"/>
                <w:lang w:val="en-US"/>
              </w:rPr>
              <w:t>Arteries of the shoulder girdle and upper limbs: topography, branches, the area of blood supply. Collateral blood supply of the upper limbs. Blood supply of the main joints of the upper limbs</w:t>
            </w:r>
            <w:bookmarkEnd w:id="10"/>
            <w:r w:rsidRPr="004337E5">
              <w:rPr>
                <w:sz w:val="28"/>
                <w:szCs w:val="28"/>
                <w:lang w:val="en-US"/>
              </w:rPr>
              <w:t>»</w:t>
            </w:r>
            <w:r w:rsidRPr="00895D60">
              <w:rPr>
                <w:sz w:val="28"/>
                <w:szCs w:val="28"/>
                <w:lang w:val="en-US"/>
              </w:rPr>
              <w:t xml:space="preserve">. </w:t>
            </w:r>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Pr>
                <w:sz w:val="28"/>
                <w:szCs w:val="28"/>
                <w:lang w:val="en-US"/>
              </w:rPr>
              <w:t>,</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895D60" w:rsidRDefault="00420BB1" w:rsidP="000A1748">
            <w:pPr>
              <w:ind w:left="10" w:hanging="10"/>
              <w:rPr>
                <w:sz w:val="28"/>
                <w:szCs w:val="28"/>
                <w:lang w:val="en-US"/>
              </w:rPr>
            </w:pPr>
            <w:r w:rsidRPr="004337E5">
              <w:rPr>
                <w:sz w:val="28"/>
                <w:szCs w:val="28"/>
                <w:lang w:val="en-US"/>
              </w:rPr>
              <w:t xml:space="preserve">Topic: </w:t>
            </w:r>
            <w:r w:rsidRPr="00897917">
              <w:rPr>
                <w:sz w:val="28"/>
                <w:szCs w:val="28"/>
                <w:lang w:val="en-US"/>
              </w:rPr>
              <w:t>«</w:t>
            </w:r>
            <w:bookmarkStart w:id="11" w:name="_Hlk145081028"/>
            <w:r w:rsidRPr="00895D60">
              <w:rPr>
                <w:sz w:val="28"/>
                <w:szCs w:val="28"/>
                <w:lang w:val="en-US"/>
              </w:rPr>
              <w:t xml:space="preserve">External iliac artery. Arteries of the pelvic girdle and lower limbs: topography, branches, the area of blood supply. Collateral blood supply of the lower limbs. Blood supply of the main </w:t>
            </w:r>
            <w:r w:rsidRPr="00895D60">
              <w:rPr>
                <w:sz w:val="28"/>
                <w:szCs w:val="28"/>
                <w:lang w:val="en-US"/>
              </w:rPr>
              <w:lastRenderedPageBreak/>
              <w:t>joints of the lower limbs</w:t>
            </w:r>
            <w:bookmarkEnd w:id="11"/>
            <w:r w:rsidRPr="004337E5">
              <w:rPr>
                <w:sz w:val="28"/>
                <w:szCs w:val="28"/>
                <w:lang w:val="en-US"/>
              </w:rPr>
              <w:t>»</w:t>
            </w:r>
            <w:r w:rsidRPr="00895D60">
              <w:rPr>
                <w:sz w:val="28"/>
                <w:szCs w:val="28"/>
                <w:lang w:val="en-US"/>
              </w:rPr>
              <w:t xml:space="preserve">.  </w:t>
            </w:r>
          </w:p>
        </w:tc>
        <w:tc>
          <w:tcPr>
            <w:tcW w:w="2460" w:type="dxa"/>
            <w:shd w:val="clear" w:color="auto" w:fill="auto"/>
          </w:tcPr>
          <w:p w:rsidR="00420BB1" w:rsidRPr="00895D60" w:rsidRDefault="00420BB1" w:rsidP="000A1748">
            <w:pPr>
              <w:rPr>
                <w:lang w:val="en-US"/>
              </w:rPr>
            </w:pPr>
            <w:r w:rsidRPr="00B575BE">
              <w:rPr>
                <w:sz w:val="28"/>
                <w:szCs w:val="28"/>
                <w:lang w:val="en-US"/>
              </w:rPr>
              <w:lastRenderedPageBreak/>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c>
          <w:tcPr>
            <w:tcW w:w="771" w:type="dxa"/>
            <w:shd w:val="clear" w:color="auto" w:fill="auto"/>
          </w:tcPr>
          <w:p w:rsidR="00420BB1" w:rsidRPr="00221554" w:rsidRDefault="00420BB1" w:rsidP="00420BB1">
            <w:pPr>
              <w:numPr>
                <w:ilvl w:val="0"/>
                <w:numId w:val="16"/>
              </w:numPr>
              <w:jc w:val="center"/>
              <w:rPr>
                <w:sz w:val="28"/>
                <w:szCs w:val="28"/>
                <w:lang w:val="en-US"/>
              </w:rPr>
            </w:pPr>
          </w:p>
        </w:tc>
        <w:tc>
          <w:tcPr>
            <w:tcW w:w="2951" w:type="dxa"/>
            <w:shd w:val="clear" w:color="auto" w:fill="auto"/>
          </w:tcPr>
          <w:p w:rsidR="00420BB1" w:rsidRPr="00895D60" w:rsidRDefault="00420BB1" w:rsidP="000A1748">
            <w:pPr>
              <w:rPr>
                <w:sz w:val="28"/>
                <w:szCs w:val="28"/>
                <w:lang w:val="en-US"/>
              </w:rPr>
            </w:pPr>
            <w:r w:rsidRPr="004337E5">
              <w:rPr>
                <w:sz w:val="28"/>
                <w:szCs w:val="28"/>
                <w:lang w:val="en-US"/>
              </w:rPr>
              <w:t>Topic: «</w:t>
            </w:r>
            <w:bookmarkStart w:id="12" w:name="_Hlk145081055"/>
            <w:r w:rsidRPr="00895D60">
              <w:rPr>
                <w:sz w:val="28"/>
                <w:szCs w:val="28"/>
                <w:lang w:val="en-US"/>
              </w:rPr>
              <w:t>Abdominal aorta (topography, branches, the area of blood supply). Blood supply and arterial anastomoses of the internal organs. Internal iliac artery (topography, branches, the area of blood supply)</w:t>
            </w:r>
            <w:bookmarkEnd w:id="12"/>
            <w:r w:rsidRPr="004337E5">
              <w:rPr>
                <w:sz w:val="28"/>
                <w:szCs w:val="28"/>
                <w:lang w:val="en-US"/>
              </w:rPr>
              <w:t>»</w:t>
            </w:r>
            <w:r w:rsidRPr="00895D60">
              <w:rPr>
                <w:sz w:val="28"/>
                <w:szCs w:val="28"/>
                <w:lang w:val="en-US"/>
              </w:rPr>
              <w:t>.</w:t>
            </w:r>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895D60" w:rsidRDefault="00420BB1" w:rsidP="000A1748">
            <w:pPr>
              <w:ind w:left="10" w:hanging="10"/>
              <w:rPr>
                <w:sz w:val="28"/>
                <w:szCs w:val="28"/>
                <w:lang w:val="en-US"/>
              </w:rPr>
            </w:pPr>
            <w:r w:rsidRPr="00324A4C">
              <w:rPr>
                <w:sz w:val="28"/>
                <w:szCs w:val="28"/>
                <w:lang w:val="en-US"/>
              </w:rPr>
              <w:t>Topic:</w:t>
            </w:r>
            <w:r w:rsidRPr="004337E5">
              <w:rPr>
                <w:sz w:val="28"/>
                <w:szCs w:val="28"/>
                <w:lang w:val="en-US"/>
              </w:rPr>
              <w:t xml:space="preserve"> «</w:t>
            </w:r>
            <w:bookmarkStart w:id="13" w:name="_Hlk144993540"/>
            <w:r>
              <w:rPr>
                <w:sz w:val="28"/>
                <w:szCs w:val="28"/>
                <w:lang w:val="en-US"/>
              </w:rPr>
              <w:t xml:space="preserve">Venous system. </w:t>
            </w:r>
            <w:r w:rsidRPr="00895D60">
              <w:rPr>
                <w:sz w:val="28"/>
                <w:szCs w:val="28"/>
                <w:lang w:val="en-US"/>
              </w:rPr>
              <w:t>Superior vein cava and Inferior vein cava (formation, topography, tributaries and sources</w:t>
            </w:r>
            <w:bookmarkEnd w:id="13"/>
            <w:r w:rsidRPr="00895D60">
              <w:rPr>
                <w:sz w:val="28"/>
                <w:szCs w:val="28"/>
                <w:lang w:val="en-US"/>
              </w:rPr>
              <w:t xml:space="preserve">). </w:t>
            </w:r>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895D60" w:rsidRDefault="00420BB1" w:rsidP="00420BB1">
            <w:pPr>
              <w:ind w:left="10" w:hanging="10"/>
              <w:rPr>
                <w:sz w:val="28"/>
                <w:szCs w:val="28"/>
                <w:lang w:val="en-US"/>
              </w:rPr>
            </w:pPr>
            <w:r w:rsidRPr="00324A4C">
              <w:rPr>
                <w:sz w:val="28"/>
                <w:szCs w:val="28"/>
                <w:lang w:val="en-US"/>
              </w:rPr>
              <w:t>Topic:</w:t>
            </w:r>
            <w:r w:rsidRPr="004337E5">
              <w:rPr>
                <w:sz w:val="28"/>
                <w:szCs w:val="28"/>
                <w:lang w:val="en-US"/>
              </w:rPr>
              <w:t xml:space="preserve"> «</w:t>
            </w:r>
            <w:bookmarkStart w:id="14" w:name="_Hlk144993763"/>
            <w:r>
              <w:rPr>
                <w:sz w:val="28"/>
                <w:szCs w:val="28"/>
                <w:lang w:val="en-US"/>
              </w:rPr>
              <w:t>Cava-caval and porto-caval anastomoses</w:t>
            </w:r>
            <w:r w:rsidR="000A1748">
              <w:rPr>
                <w:sz w:val="28"/>
                <w:szCs w:val="28"/>
                <w:lang w:val="en-US"/>
              </w:rPr>
              <w:t>.</w:t>
            </w:r>
            <w:r w:rsidR="000A1748" w:rsidRPr="00895D60">
              <w:rPr>
                <w:sz w:val="28"/>
                <w:szCs w:val="28"/>
                <w:lang w:val="en-US"/>
              </w:rPr>
              <w:t xml:space="preserve"> Venous blood outflow from the head and neck organs</w:t>
            </w:r>
            <w:bookmarkEnd w:id="14"/>
            <w:r w:rsidR="000A1748" w:rsidRPr="00420BB1">
              <w:rPr>
                <w:sz w:val="28"/>
                <w:szCs w:val="28"/>
                <w:lang w:val="en-US"/>
              </w:rPr>
              <w:t>»</w:t>
            </w:r>
            <w:r w:rsidR="000A1748" w:rsidRPr="00895D60">
              <w:rPr>
                <w:sz w:val="28"/>
                <w:szCs w:val="28"/>
                <w:lang w:val="en-US"/>
              </w:rPr>
              <w:t>.</w:t>
            </w:r>
          </w:p>
        </w:tc>
        <w:tc>
          <w:tcPr>
            <w:tcW w:w="2460" w:type="dxa"/>
            <w:shd w:val="clear" w:color="auto" w:fill="auto"/>
          </w:tcPr>
          <w:p w:rsidR="00420BB1" w:rsidRPr="00895D60" w:rsidRDefault="00420BB1" w:rsidP="00420BB1">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420BB1">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rPr>
          <w:trHeight w:val="976"/>
        </w:trPr>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895D60" w:rsidRDefault="00420BB1" w:rsidP="000A1748">
            <w:pPr>
              <w:jc w:val="both"/>
              <w:rPr>
                <w:sz w:val="28"/>
                <w:szCs w:val="28"/>
                <w:lang w:val="en-US"/>
              </w:rPr>
            </w:pPr>
            <w:r w:rsidRPr="004337E5">
              <w:rPr>
                <w:sz w:val="28"/>
                <w:szCs w:val="28"/>
                <w:lang w:val="en-US"/>
              </w:rPr>
              <w:t>Topic: «</w:t>
            </w:r>
            <w:bookmarkStart w:id="15" w:name="_Hlk145081090"/>
            <w:r w:rsidRPr="00895D60">
              <w:rPr>
                <w:sz w:val="28"/>
                <w:szCs w:val="28"/>
                <w:lang w:val="en-US"/>
              </w:rPr>
              <w:t>The lymphatic, system</w:t>
            </w:r>
            <w:r w:rsidRPr="004337E5">
              <w:rPr>
                <w:sz w:val="28"/>
                <w:szCs w:val="28"/>
                <w:lang w:val="en-US"/>
              </w:rPr>
              <w:t>»</w:t>
            </w:r>
            <w:r w:rsidRPr="00895D60">
              <w:rPr>
                <w:sz w:val="28"/>
                <w:szCs w:val="28"/>
                <w:lang w:val="en-US"/>
              </w:rPr>
              <w:t xml:space="preserve">. Conducting a conversation on the topic: </w:t>
            </w:r>
            <w:r>
              <w:rPr>
                <w:sz w:val="28"/>
                <w:szCs w:val="28"/>
                <w:lang w:val="en-US"/>
              </w:rPr>
              <w:t>Lymph</w:t>
            </w:r>
            <w:r w:rsidRPr="00895D60">
              <w:rPr>
                <w:sz w:val="28"/>
                <w:szCs w:val="28"/>
                <w:lang w:val="en-US"/>
              </w:rPr>
              <w:t xml:space="preserve"> outflow from </w:t>
            </w:r>
            <w:r>
              <w:rPr>
                <w:sz w:val="28"/>
                <w:szCs w:val="28"/>
                <w:lang w:val="en-US"/>
              </w:rPr>
              <w:t xml:space="preserve">the </w:t>
            </w:r>
            <w:r w:rsidRPr="00895D60">
              <w:rPr>
                <w:sz w:val="28"/>
                <w:szCs w:val="28"/>
                <w:lang w:val="en-US"/>
              </w:rPr>
              <w:t xml:space="preserve">organs </w:t>
            </w:r>
            <w:r w:rsidRPr="00221554">
              <w:rPr>
                <w:sz w:val="28"/>
                <w:szCs w:val="28"/>
                <w:lang w:val="en-US"/>
              </w:rPr>
              <w:t>(</w:t>
            </w:r>
            <w:r>
              <w:rPr>
                <w:sz w:val="28"/>
                <w:szCs w:val="28"/>
                <w:lang w:val="en-US"/>
              </w:rPr>
              <w:t>CIW)</w:t>
            </w:r>
            <w:r w:rsidRPr="00895D60">
              <w:rPr>
                <w:sz w:val="28"/>
                <w:szCs w:val="28"/>
                <w:lang w:val="en-US"/>
              </w:rPr>
              <w:t xml:space="preserve"> </w:t>
            </w:r>
            <w:bookmarkEnd w:id="15"/>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420BB1" w:rsidRPr="003B4722" w:rsidRDefault="006B40EC" w:rsidP="003B4722">
            <w:pPr>
              <w:tabs>
                <w:tab w:val="num" w:pos="0"/>
                <w:tab w:val="left" w:pos="142"/>
              </w:tabs>
              <w:jc w:val="both"/>
              <w:rPr>
                <w:sz w:val="28"/>
                <w:szCs w:val="28"/>
                <w:lang w:val="en-US"/>
              </w:rPr>
            </w:pPr>
            <w:r>
              <w:rPr>
                <w:sz w:val="28"/>
                <w:szCs w:val="28"/>
                <w:lang w:val="en-US"/>
              </w:rPr>
              <w:t>Interview for control questions</w:t>
            </w:r>
            <w:r w:rsidR="00420BB1" w:rsidRPr="004D31A7">
              <w:rPr>
                <w:sz w:val="28"/>
                <w:szCs w:val="28"/>
                <w:lang w:val="en-US"/>
              </w:rPr>
              <w:t>, description of macro (micro) preparations</w:t>
            </w:r>
            <w:r w:rsidR="003B4722" w:rsidRPr="003B4722">
              <w:rPr>
                <w:sz w:val="28"/>
                <w:szCs w:val="28"/>
                <w:lang w:val="en-US"/>
              </w:rPr>
              <w:t xml:space="preserve">, </w:t>
            </w:r>
            <w:r w:rsidRPr="003B4722">
              <w:rPr>
                <w:sz w:val="28"/>
                <w:szCs w:val="28"/>
                <w:lang w:val="en-US"/>
              </w:rPr>
              <w:t>test of practical skills.</w:t>
            </w:r>
          </w:p>
        </w:tc>
        <w:tc>
          <w:tcPr>
            <w:tcW w:w="2023" w:type="dxa"/>
            <w:shd w:val="clear" w:color="auto" w:fill="auto"/>
          </w:tcPr>
          <w:p w:rsidR="00420BB1" w:rsidRPr="00D66077" w:rsidRDefault="00420BB1" w:rsidP="000A1748">
            <w:pPr>
              <w:rPr>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3B4722" w:rsidRPr="00D66077" w:rsidTr="000A1748">
        <w:trPr>
          <w:trHeight w:val="976"/>
        </w:trPr>
        <w:tc>
          <w:tcPr>
            <w:tcW w:w="771" w:type="dxa"/>
            <w:shd w:val="clear" w:color="auto" w:fill="auto"/>
          </w:tcPr>
          <w:p w:rsidR="00420BB1" w:rsidRPr="00D66077" w:rsidRDefault="00420BB1" w:rsidP="00420BB1">
            <w:pPr>
              <w:numPr>
                <w:ilvl w:val="0"/>
                <w:numId w:val="16"/>
              </w:numPr>
              <w:jc w:val="center"/>
              <w:rPr>
                <w:sz w:val="28"/>
                <w:szCs w:val="28"/>
              </w:rPr>
            </w:pPr>
          </w:p>
        </w:tc>
        <w:tc>
          <w:tcPr>
            <w:tcW w:w="2951" w:type="dxa"/>
            <w:shd w:val="clear" w:color="auto" w:fill="auto"/>
          </w:tcPr>
          <w:p w:rsidR="00420BB1" w:rsidRPr="00D66077" w:rsidRDefault="00420BB1" w:rsidP="000A1748">
            <w:pPr>
              <w:jc w:val="both"/>
              <w:rPr>
                <w:sz w:val="28"/>
                <w:szCs w:val="28"/>
              </w:rPr>
            </w:pPr>
            <w:r w:rsidRPr="00895D60">
              <w:rPr>
                <w:sz w:val="28"/>
                <w:szCs w:val="28"/>
              </w:rPr>
              <w:t>The final lesson.</w:t>
            </w:r>
          </w:p>
        </w:tc>
        <w:tc>
          <w:tcPr>
            <w:tcW w:w="2460" w:type="dxa"/>
            <w:shd w:val="clear" w:color="auto" w:fill="auto"/>
          </w:tcPr>
          <w:p w:rsidR="00420BB1" w:rsidRPr="00895D60" w:rsidRDefault="00420BB1" w:rsidP="000A1748">
            <w:pPr>
              <w:rPr>
                <w:lang w:val="en-US"/>
              </w:rPr>
            </w:pPr>
            <w:r w:rsidRPr="00B575BE">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6B40EC"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p>
          <w:p w:rsidR="00420BB1" w:rsidRPr="00420BB1"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420BB1" w:rsidRPr="00D66077" w:rsidRDefault="00420BB1" w:rsidP="000A1748">
            <w:pPr>
              <w:rPr>
                <w:iCs/>
                <w:color w:val="000000"/>
                <w:kern w:val="24"/>
                <w:sz w:val="28"/>
                <w:szCs w:val="28"/>
              </w:rPr>
            </w:pPr>
            <w:r>
              <w:rPr>
                <w:iCs/>
                <w:color w:val="000000"/>
                <w:kern w:val="24"/>
                <w:sz w:val="28"/>
                <w:szCs w:val="28"/>
              </w:rPr>
              <w:t>classroom work</w:t>
            </w:r>
            <w:r w:rsidRPr="00D66077">
              <w:rPr>
                <w:iCs/>
                <w:color w:val="000000"/>
                <w:kern w:val="24"/>
                <w:sz w:val="28"/>
                <w:szCs w:val="28"/>
              </w:rPr>
              <w:t xml:space="preserve">, </w:t>
            </w:r>
            <w:r>
              <w:rPr>
                <w:iCs/>
                <w:color w:val="000000"/>
                <w:kern w:val="24"/>
                <w:sz w:val="28"/>
                <w:szCs w:val="28"/>
              </w:rPr>
              <w:t>extracurricular work</w:t>
            </w:r>
            <w:r w:rsidRPr="00D66077">
              <w:rPr>
                <w:iCs/>
                <w:color w:val="000000"/>
                <w:kern w:val="24"/>
                <w:sz w:val="28"/>
                <w:szCs w:val="28"/>
              </w:rPr>
              <w:t> </w:t>
            </w:r>
          </w:p>
        </w:tc>
      </w:tr>
      <w:tr w:rsidR="00E25357" w:rsidRPr="00974F4D" w:rsidTr="00D66077">
        <w:tc>
          <w:tcPr>
            <w:tcW w:w="10456" w:type="dxa"/>
            <w:gridSpan w:val="5"/>
            <w:shd w:val="clear" w:color="auto" w:fill="auto"/>
          </w:tcPr>
          <w:p w:rsidR="00E25357" w:rsidRPr="009A72FA" w:rsidRDefault="00E25357" w:rsidP="00E25357">
            <w:pPr>
              <w:ind w:firstLine="709"/>
              <w:jc w:val="center"/>
              <w:rPr>
                <w:sz w:val="28"/>
                <w:szCs w:val="28"/>
                <w:lang w:val="en-US"/>
              </w:rPr>
            </w:pPr>
            <w:r w:rsidRPr="009A72FA">
              <w:rPr>
                <w:sz w:val="28"/>
                <w:szCs w:val="28"/>
                <w:lang w:val="en-US"/>
              </w:rPr>
              <w:t>Independent work in the framework of practical classes</w:t>
            </w:r>
          </w:p>
          <w:p w:rsidR="00E25357" w:rsidRPr="009A72FA" w:rsidRDefault="00E25357" w:rsidP="00E25357">
            <w:pPr>
              <w:jc w:val="center"/>
              <w:rPr>
                <w:iCs/>
                <w:color w:val="000000"/>
                <w:kern w:val="24"/>
                <w:sz w:val="28"/>
                <w:szCs w:val="28"/>
                <w:lang w:val="en-US"/>
              </w:rPr>
            </w:pPr>
            <w:r w:rsidRPr="009A72FA">
              <w:rPr>
                <w:sz w:val="28"/>
                <w:szCs w:val="28"/>
                <w:lang w:val="en-US"/>
              </w:rPr>
              <w:t>of the module " Central nervous system and sensory organs»</w:t>
            </w:r>
          </w:p>
        </w:tc>
      </w:tr>
      <w:tr w:rsidR="003B4722" w:rsidRPr="00D66077" w:rsidTr="00D66077">
        <w:tc>
          <w:tcPr>
            <w:tcW w:w="771" w:type="dxa"/>
            <w:shd w:val="clear" w:color="auto" w:fill="auto"/>
          </w:tcPr>
          <w:p w:rsidR="00E25357" w:rsidRPr="009A72FA" w:rsidRDefault="00E25357" w:rsidP="00420BB1">
            <w:pPr>
              <w:numPr>
                <w:ilvl w:val="0"/>
                <w:numId w:val="19"/>
              </w:numPr>
              <w:jc w:val="center"/>
              <w:rPr>
                <w:sz w:val="28"/>
                <w:szCs w:val="28"/>
                <w:lang w:val="en-US"/>
              </w:rPr>
            </w:pPr>
          </w:p>
        </w:tc>
        <w:tc>
          <w:tcPr>
            <w:tcW w:w="2951" w:type="dxa"/>
            <w:shd w:val="clear" w:color="auto" w:fill="auto"/>
          </w:tcPr>
          <w:p w:rsidR="00E25357" w:rsidRPr="00420BB1" w:rsidRDefault="00E25357" w:rsidP="00E25357">
            <w:pPr>
              <w:rPr>
                <w:i/>
                <w:sz w:val="28"/>
                <w:szCs w:val="28"/>
                <w:lang w:val="en-US"/>
              </w:rPr>
            </w:pPr>
            <w:r w:rsidRPr="00324A4C">
              <w:rPr>
                <w:sz w:val="28"/>
                <w:szCs w:val="28"/>
                <w:lang w:val="en-US"/>
              </w:rPr>
              <w:t>Topic:</w:t>
            </w:r>
            <w:r w:rsidRPr="004337E5">
              <w:rPr>
                <w:sz w:val="28"/>
                <w:szCs w:val="28"/>
                <w:lang w:val="en-US"/>
              </w:rPr>
              <w:t xml:space="preserve"> </w:t>
            </w:r>
            <w:r w:rsidRPr="00EE460D">
              <w:rPr>
                <w:sz w:val="28"/>
                <w:szCs w:val="28"/>
                <w:lang w:val="en-US"/>
              </w:rPr>
              <w:t>«</w:t>
            </w:r>
            <w:r w:rsidR="00420BB1">
              <w:rPr>
                <w:sz w:val="28"/>
                <w:szCs w:val="28"/>
                <w:lang w:val="en-US"/>
              </w:rPr>
              <w:t xml:space="preserve">Introduction into CNS. </w:t>
            </w:r>
            <w:r w:rsidRPr="00EE460D">
              <w:rPr>
                <w:color w:val="000000"/>
                <w:sz w:val="28"/>
                <w:szCs w:val="28"/>
                <w:lang w:val="en-US"/>
              </w:rPr>
              <w:t xml:space="preserve">Spinal cord (external and internal structure). </w:t>
            </w:r>
            <w:r w:rsidRPr="00420BB1">
              <w:rPr>
                <w:color w:val="000000"/>
                <w:sz w:val="28"/>
                <w:szCs w:val="28"/>
                <w:lang w:val="en-US"/>
              </w:rPr>
              <w:t>Reflex arch</w:t>
            </w:r>
            <w:r w:rsidRPr="00420BB1">
              <w:rPr>
                <w:color w:val="000000"/>
                <w:sz w:val="28"/>
                <w:szCs w:val="28"/>
                <w:lang w:val="en-US"/>
              </w:rPr>
              <w:lastRenderedPageBreak/>
              <w:t>es of somatic and autonomic reflexes</w:t>
            </w:r>
            <w:r w:rsidRPr="00420BB1">
              <w:rPr>
                <w:sz w:val="28"/>
                <w:szCs w:val="28"/>
                <w:lang w:val="en-US"/>
              </w:rPr>
              <w:t>».</w:t>
            </w:r>
            <w:r w:rsidR="00420BB1" w:rsidRPr="00EE460D">
              <w:rPr>
                <w:color w:val="000000"/>
                <w:sz w:val="28"/>
                <w:szCs w:val="28"/>
                <w:lang w:val="en-US"/>
              </w:rPr>
              <w:t xml:space="preserve"> </w:t>
            </w:r>
            <w:r w:rsidR="00420BB1" w:rsidRPr="00895D60">
              <w:rPr>
                <w:sz w:val="28"/>
                <w:szCs w:val="28"/>
                <w:lang w:val="en-US"/>
              </w:rPr>
              <w:t xml:space="preserve">Conducting a conversation on the topic: </w:t>
            </w:r>
            <w:r w:rsidR="00420BB1" w:rsidRPr="00EE460D">
              <w:rPr>
                <w:color w:val="000000"/>
                <w:sz w:val="28"/>
                <w:szCs w:val="28"/>
                <w:lang w:val="en-US"/>
              </w:rPr>
              <w:t>Meninges and intermeningeal spaces of a spinal cord</w:t>
            </w:r>
            <w:r w:rsidR="00420BB1">
              <w:rPr>
                <w:sz w:val="28"/>
                <w:szCs w:val="28"/>
                <w:lang w:val="en-US"/>
              </w:rPr>
              <w:t xml:space="preserve"> (CIW)</w:t>
            </w:r>
            <w:r w:rsidR="00420BB1" w:rsidRPr="00EE460D">
              <w:rPr>
                <w:color w:val="000000"/>
                <w:sz w:val="28"/>
                <w:szCs w:val="28"/>
                <w:lang w:val="en-US"/>
              </w:rPr>
              <w:t>.</w:t>
            </w:r>
          </w:p>
        </w:tc>
        <w:tc>
          <w:tcPr>
            <w:tcW w:w="2460" w:type="dxa"/>
            <w:shd w:val="clear" w:color="auto" w:fill="auto"/>
          </w:tcPr>
          <w:p w:rsidR="00E25357" w:rsidRPr="00EE460D" w:rsidRDefault="00E25357" w:rsidP="00E25357">
            <w:pPr>
              <w:rPr>
                <w:sz w:val="28"/>
                <w:szCs w:val="28"/>
                <w:lang w:val="en-US"/>
              </w:rPr>
            </w:pPr>
            <w:r w:rsidRPr="00EE460D">
              <w:rPr>
                <w:sz w:val="28"/>
                <w:szCs w:val="28"/>
                <w:lang w:val="en-US"/>
              </w:rPr>
              <w:lastRenderedPageBreak/>
              <w:t>working on educa-tional material, working with macropreparations</w:t>
            </w:r>
          </w:p>
        </w:tc>
        <w:tc>
          <w:tcPr>
            <w:tcW w:w="2251" w:type="dxa"/>
            <w:shd w:val="clear" w:color="auto" w:fill="auto"/>
          </w:tcPr>
          <w:p w:rsidR="00E25357" w:rsidRPr="00E34242" w:rsidRDefault="006B40EC" w:rsidP="003B472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xml:space="preserve">, description of macro </w:t>
            </w:r>
            <w:r w:rsidR="00221554" w:rsidRPr="004D31A7">
              <w:rPr>
                <w:sz w:val="28"/>
                <w:szCs w:val="28"/>
                <w:lang w:val="en-US"/>
              </w:rPr>
              <w:lastRenderedPageBreak/>
              <w:t>(micro) preparations</w:t>
            </w:r>
            <w:r w:rsidR="003B4722">
              <w:rPr>
                <w:sz w:val="28"/>
                <w:szCs w:val="28"/>
                <w:lang w:val="en-US"/>
              </w:rPr>
              <w:t xml:space="preserve">, </w:t>
            </w:r>
            <w:r w:rsidRPr="00E3424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EE460D" w:rsidRDefault="00E25357" w:rsidP="00E25357">
            <w:pPr>
              <w:rPr>
                <w:i/>
                <w:sz w:val="28"/>
                <w:szCs w:val="28"/>
                <w:lang w:val="en-US"/>
              </w:rPr>
            </w:pPr>
            <w:r w:rsidRPr="004337E5">
              <w:rPr>
                <w:sz w:val="28"/>
                <w:szCs w:val="28"/>
                <w:lang w:val="en-US"/>
              </w:rPr>
              <w:t xml:space="preserve">Topic: </w:t>
            </w:r>
            <w:r w:rsidRPr="00EE460D">
              <w:rPr>
                <w:sz w:val="28"/>
                <w:szCs w:val="28"/>
                <w:lang w:val="en-US"/>
              </w:rPr>
              <w:t>«</w:t>
            </w:r>
            <w:r w:rsidRPr="00EE460D">
              <w:rPr>
                <w:color w:val="000000"/>
                <w:sz w:val="28"/>
                <w:szCs w:val="28"/>
                <w:lang w:val="en-US"/>
              </w:rPr>
              <w:t>The hindbrain (bulb, pons, cerebellum): external and internal structure. The fourth ventricle. Topography of cranial nerves nucleus (projection of cranial nerves nuclei to a rhomboid fossa)</w:t>
            </w:r>
            <w:r w:rsidRPr="00EE460D">
              <w:rPr>
                <w:sz w:val="28"/>
                <w:szCs w:val="28"/>
                <w:lang w:val="en-US"/>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E25357" w:rsidRPr="00E34242" w:rsidRDefault="006B40EC" w:rsidP="00E3424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E34242">
              <w:rPr>
                <w:sz w:val="28"/>
                <w:szCs w:val="28"/>
                <w:lang w:val="en-US"/>
              </w:rPr>
              <w:t>,</w:t>
            </w:r>
            <w:r w:rsidR="00E34242" w:rsidRPr="00E34242">
              <w:rPr>
                <w:sz w:val="28"/>
                <w:szCs w:val="28"/>
                <w:lang w:val="en-US"/>
              </w:rPr>
              <w:t xml:space="preserve"> </w:t>
            </w:r>
            <w:r w:rsidRPr="00E3424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EE460D" w:rsidRDefault="00E25357" w:rsidP="00E25357">
            <w:pPr>
              <w:widowControl w:val="0"/>
              <w:autoSpaceDE w:val="0"/>
              <w:autoSpaceDN w:val="0"/>
              <w:adjustRightInd w:val="0"/>
              <w:contextualSpacing/>
              <w:jc w:val="both"/>
              <w:rPr>
                <w:i/>
                <w:sz w:val="28"/>
                <w:szCs w:val="28"/>
                <w:lang w:val="en-US"/>
              </w:rPr>
            </w:pPr>
            <w:r w:rsidRPr="00324A4C">
              <w:rPr>
                <w:sz w:val="28"/>
                <w:szCs w:val="28"/>
                <w:lang w:val="en-US"/>
              </w:rPr>
              <w:t>Topic:</w:t>
            </w:r>
            <w:r w:rsidRPr="004337E5">
              <w:rPr>
                <w:sz w:val="28"/>
                <w:szCs w:val="28"/>
                <w:lang w:val="en-US"/>
              </w:rPr>
              <w:t xml:space="preserve"> </w:t>
            </w:r>
            <w:r w:rsidRPr="00EE460D">
              <w:rPr>
                <w:sz w:val="28"/>
                <w:szCs w:val="28"/>
                <w:lang w:val="en-US"/>
              </w:rPr>
              <w:t>«</w:t>
            </w:r>
            <w:r w:rsidRPr="00EE460D">
              <w:rPr>
                <w:color w:val="000000"/>
                <w:sz w:val="28"/>
                <w:szCs w:val="28"/>
                <w:lang w:val="en-US"/>
              </w:rPr>
              <w:t>Midbrain. Brain isthmus. Reticular formation. Diencephalon. The third ventricle. Brain trunk.</w:t>
            </w:r>
            <w:r w:rsidRPr="00EE460D">
              <w:rPr>
                <w:sz w:val="28"/>
                <w:szCs w:val="28"/>
                <w:lang w:val="en-US"/>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E25357" w:rsidRPr="00E34242" w:rsidRDefault="006B40EC" w:rsidP="00E3424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E34242">
              <w:rPr>
                <w:sz w:val="28"/>
                <w:szCs w:val="28"/>
                <w:lang w:val="en-US"/>
              </w:rPr>
              <w:t xml:space="preserve">, </w:t>
            </w:r>
            <w:r w:rsidRPr="00E3424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D66077" w:rsidRDefault="00E25357" w:rsidP="00E25357">
            <w:pPr>
              <w:rPr>
                <w:i/>
                <w:sz w:val="28"/>
                <w:szCs w:val="28"/>
              </w:rPr>
            </w:pPr>
            <w:r w:rsidRPr="004337E5">
              <w:rPr>
                <w:sz w:val="28"/>
                <w:szCs w:val="28"/>
                <w:lang w:val="en-US"/>
              </w:rPr>
              <w:t xml:space="preserve">Topic: </w:t>
            </w:r>
            <w:r w:rsidRPr="00EE460D">
              <w:rPr>
                <w:sz w:val="28"/>
                <w:szCs w:val="28"/>
                <w:lang w:val="en-US"/>
              </w:rPr>
              <w:t>«</w:t>
            </w:r>
            <w:r w:rsidRPr="00EE460D">
              <w:rPr>
                <w:color w:val="000000"/>
                <w:sz w:val="28"/>
                <w:szCs w:val="28"/>
                <w:lang w:val="en-US"/>
              </w:rPr>
              <w:t xml:space="preserve">External and internal structure of a cerebrum (telencephalon). Lateral ventricles. Localization of the cortical ends of analyzers. Olfactory brain. </w:t>
            </w:r>
            <w:r w:rsidRPr="00EE460D">
              <w:rPr>
                <w:color w:val="000000"/>
                <w:sz w:val="28"/>
                <w:szCs w:val="28"/>
              </w:rPr>
              <w:t>Limbic system. Cranial meninges. Cerebrospinal  fluid circulation.</w:t>
            </w:r>
            <w:r w:rsidRPr="00D66077">
              <w:rPr>
                <w:sz w:val="28"/>
                <w:szCs w:val="28"/>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E25357" w:rsidRPr="00E34242" w:rsidRDefault="006B40EC" w:rsidP="00E3424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E34242">
              <w:rPr>
                <w:sz w:val="28"/>
                <w:szCs w:val="28"/>
                <w:lang w:val="en-US"/>
              </w:rPr>
              <w:t xml:space="preserve">, </w:t>
            </w:r>
            <w:r w:rsidRPr="00E3424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EE460D" w:rsidRDefault="00E25357" w:rsidP="00E25357">
            <w:pPr>
              <w:rPr>
                <w:color w:val="000000"/>
                <w:sz w:val="28"/>
                <w:szCs w:val="28"/>
                <w:lang w:val="en-US"/>
              </w:rPr>
            </w:pPr>
            <w:r w:rsidRPr="00897917">
              <w:rPr>
                <w:sz w:val="28"/>
                <w:szCs w:val="28"/>
                <w:lang w:val="en-US"/>
              </w:rPr>
              <w:t xml:space="preserve">Topic: </w:t>
            </w:r>
            <w:r w:rsidRPr="00EE460D">
              <w:rPr>
                <w:sz w:val="28"/>
                <w:szCs w:val="28"/>
                <w:lang w:val="en-US"/>
              </w:rPr>
              <w:t>«</w:t>
            </w:r>
            <w:r w:rsidRPr="00EE460D">
              <w:rPr>
                <w:color w:val="000000"/>
                <w:sz w:val="28"/>
                <w:szCs w:val="28"/>
                <w:lang w:val="en-US"/>
              </w:rPr>
              <w:t>Tracts. Voluntary and involuntary sensory tracts. Voluntary moto</w:t>
            </w:r>
            <w:r>
              <w:rPr>
                <w:color w:val="000000"/>
                <w:sz w:val="28"/>
                <w:szCs w:val="28"/>
                <w:lang w:val="en-US"/>
              </w:rPr>
              <w:t>r tracts. Extrapyramidal system</w:t>
            </w:r>
            <w:r w:rsidRPr="00EE460D">
              <w:rPr>
                <w:sz w:val="28"/>
                <w:szCs w:val="28"/>
                <w:lang w:val="en-US"/>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E25357" w:rsidRPr="00E34242" w:rsidRDefault="006B40EC" w:rsidP="00E34242">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r w:rsidR="00E34242">
              <w:rPr>
                <w:sz w:val="28"/>
                <w:szCs w:val="28"/>
                <w:lang w:val="en-US"/>
              </w:rPr>
              <w:t xml:space="preserve">, </w:t>
            </w:r>
            <w:r w:rsidRPr="00E34242">
              <w:rPr>
                <w:sz w:val="28"/>
                <w:szCs w:val="28"/>
                <w:lang w:val="en-US"/>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4337E5" w:rsidRDefault="00E25357" w:rsidP="00E25357">
            <w:pPr>
              <w:widowControl w:val="0"/>
              <w:autoSpaceDE w:val="0"/>
              <w:autoSpaceDN w:val="0"/>
              <w:adjustRightInd w:val="0"/>
              <w:contextualSpacing/>
              <w:rPr>
                <w:color w:val="000000"/>
                <w:sz w:val="28"/>
                <w:szCs w:val="28"/>
                <w:lang w:val="en-US"/>
              </w:rPr>
            </w:pPr>
            <w:r w:rsidRPr="004337E5">
              <w:rPr>
                <w:sz w:val="28"/>
                <w:szCs w:val="28"/>
                <w:lang w:val="en-US"/>
              </w:rPr>
              <w:t xml:space="preserve">Topic: </w:t>
            </w:r>
            <w:r w:rsidRPr="00EE460D">
              <w:rPr>
                <w:sz w:val="28"/>
                <w:szCs w:val="28"/>
                <w:lang w:val="en-US"/>
              </w:rPr>
              <w:t>«</w:t>
            </w:r>
            <w:r w:rsidRPr="00EE460D">
              <w:rPr>
                <w:color w:val="000000"/>
                <w:sz w:val="28"/>
                <w:szCs w:val="28"/>
                <w:lang w:val="en-US"/>
              </w:rPr>
              <w:t xml:space="preserve">Structure of the organ of hearing and balance. </w:t>
            </w:r>
            <w:r>
              <w:rPr>
                <w:color w:val="000000"/>
                <w:sz w:val="28"/>
                <w:szCs w:val="28"/>
                <w:lang w:val="en-US"/>
              </w:rPr>
              <w:t>Auditory tract</w:t>
            </w:r>
            <w:r w:rsidR="00420BB1">
              <w:rPr>
                <w:color w:val="000000"/>
                <w:sz w:val="28"/>
                <w:szCs w:val="28"/>
                <w:lang w:val="en-US"/>
              </w:rPr>
              <w:t>.</w:t>
            </w:r>
            <w:r w:rsidR="00420BB1" w:rsidRPr="00EE460D">
              <w:rPr>
                <w:color w:val="000000"/>
                <w:sz w:val="28"/>
                <w:szCs w:val="28"/>
                <w:lang w:val="en-US"/>
              </w:rPr>
              <w:t xml:space="preserve"> Structure of the vision </w:t>
            </w:r>
            <w:r w:rsidR="00420BB1" w:rsidRPr="00EE460D">
              <w:rPr>
                <w:color w:val="000000"/>
                <w:sz w:val="28"/>
                <w:szCs w:val="28"/>
                <w:lang w:val="en-US"/>
              </w:rPr>
              <w:lastRenderedPageBreak/>
              <w:t xml:space="preserve">organ and its accessory structures. </w:t>
            </w:r>
            <w:r w:rsidR="00420BB1" w:rsidRPr="004337E5">
              <w:rPr>
                <w:color w:val="000000"/>
                <w:sz w:val="28"/>
                <w:szCs w:val="28"/>
                <w:lang w:val="en-US"/>
              </w:rPr>
              <w:t xml:space="preserve">Visual tract. </w:t>
            </w:r>
            <w:r w:rsidR="00420BB1">
              <w:rPr>
                <w:color w:val="000000"/>
                <w:sz w:val="28"/>
                <w:szCs w:val="28"/>
                <w:lang w:val="en-US"/>
              </w:rPr>
              <w:t>Organ of smell, olfactory tract</w:t>
            </w:r>
            <w:r w:rsidRPr="004337E5">
              <w:rPr>
                <w:sz w:val="28"/>
                <w:szCs w:val="28"/>
                <w:lang w:val="en-US"/>
              </w:rPr>
              <w:t>»</w:t>
            </w:r>
            <w:r>
              <w:rPr>
                <w:sz w:val="28"/>
                <w:szCs w:val="28"/>
                <w:lang w:val="en-US"/>
              </w:rPr>
              <w:t>.</w:t>
            </w:r>
          </w:p>
        </w:tc>
        <w:tc>
          <w:tcPr>
            <w:tcW w:w="2460" w:type="dxa"/>
            <w:shd w:val="clear" w:color="auto" w:fill="auto"/>
          </w:tcPr>
          <w:p w:rsidR="00E25357" w:rsidRPr="00EE460D" w:rsidRDefault="00E25357" w:rsidP="00E25357">
            <w:pPr>
              <w:rPr>
                <w:lang w:val="en-US"/>
              </w:rPr>
            </w:pPr>
            <w:r w:rsidRPr="00A649AD">
              <w:rPr>
                <w:sz w:val="28"/>
                <w:szCs w:val="28"/>
                <w:lang w:val="en-US"/>
              </w:rPr>
              <w:lastRenderedPageBreak/>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xml:space="preserve">, description of macro </w:t>
            </w:r>
            <w:r w:rsidR="00221554" w:rsidRPr="004D31A7">
              <w:rPr>
                <w:sz w:val="28"/>
                <w:szCs w:val="28"/>
                <w:lang w:val="en-US"/>
              </w:rPr>
              <w:lastRenderedPageBreak/>
              <w:t>(micro) preparations</w:t>
            </w:r>
            <w:r w:rsidR="00E34242">
              <w:rPr>
                <w:sz w:val="28"/>
                <w:szCs w:val="28"/>
                <w:lang w:val="en-US"/>
              </w:rPr>
              <w:t>,</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lastRenderedPageBreak/>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420BB1">
            <w:pPr>
              <w:numPr>
                <w:ilvl w:val="0"/>
                <w:numId w:val="19"/>
              </w:numPr>
              <w:jc w:val="center"/>
              <w:rPr>
                <w:sz w:val="28"/>
                <w:szCs w:val="28"/>
              </w:rPr>
            </w:pPr>
          </w:p>
        </w:tc>
        <w:tc>
          <w:tcPr>
            <w:tcW w:w="2951" w:type="dxa"/>
            <w:shd w:val="clear" w:color="auto" w:fill="auto"/>
          </w:tcPr>
          <w:p w:rsidR="00E25357" w:rsidRPr="001D1820" w:rsidRDefault="00E25357" w:rsidP="00E25357">
            <w:pPr>
              <w:jc w:val="both"/>
              <w:rPr>
                <w:sz w:val="28"/>
                <w:szCs w:val="28"/>
                <w:lang w:val="en-US"/>
              </w:rPr>
            </w:pPr>
            <w:r w:rsidRPr="001D1820">
              <w:rPr>
                <w:sz w:val="28"/>
                <w:szCs w:val="28"/>
                <w:lang w:val="en-US"/>
              </w:rPr>
              <w:t xml:space="preserve">Final lesson </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6B40EC"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r w:rsidR="00E34242">
              <w:rPr>
                <w:sz w:val="28"/>
                <w:szCs w:val="28"/>
                <w:lang w:val="en-US"/>
              </w:rPr>
              <w:t>,</w:t>
            </w:r>
          </w:p>
          <w:p w:rsidR="00E25357" w:rsidRPr="00E24AE7" w:rsidRDefault="006B40EC" w:rsidP="006B40EC">
            <w:pPr>
              <w:tabs>
                <w:tab w:val="num" w:pos="0"/>
                <w:tab w:val="left" w:pos="142"/>
              </w:tabs>
              <w:jc w:val="both"/>
              <w:rPr>
                <w:sz w:val="28"/>
                <w:szCs w:val="28"/>
                <w:lang w:val="en-US"/>
              </w:rPr>
            </w:pPr>
            <w:r w:rsidRPr="006B40EC">
              <w:rPr>
                <w:sz w:val="28"/>
                <w:szCs w:val="28"/>
                <w:lang w:val="en-US"/>
              </w:rPr>
              <w:t>testing.</w:t>
            </w:r>
          </w:p>
        </w:tc>
        <w:tc>
          <w:tcPr>
            <w:tcW w:w="2023" w:type="dxa"/>
            <w:shd w:val="clear" w:color="auto" w:fill="auto"/>
          </w:tcPr>
          <w:p w:rsidR="00E25357" w:rsidRPr="00D66077" w:rsidRDefault="00221554" w:rsidP="00E25357">
            <w:pPr>
              <w:rPr>
                <w:iCs/>
                <w:color w:val="000000"/>
                <w:kern w:val="24"/>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E25357" w:rsidRPr="00974F4D" w:rsidTr="00D66077">
        <w:tc>
          <w:tcPr>
            <w:tcW w:w="10456" w:type="dxa"/>
            <w:gridSpan w:val="5"/>
            <w:shd w:val="clear" w:color="auto" w:fill="auto"/>
          </w:tcPr>
          <w:p w:rsidR="00E25357" w:rsidRPr="00EE460D" w:rsidRDefault="00E25357" w:rsidP="00E25357">
            <w:pPr>
              <w:ind w:firstLine="709"/>
              <w:jc w:val="center"/>
              <w:rPr>
                <w:sz w:val="28"/>
                <w:szCs w:val="28"/>
                <w:lang w:val="en-US"/>
              </w:rPr>
            </w:pPr>
            <w:r w:rsidRPr="00EE460D">
              <w:rPr>
                <w:sz w:val="28"/>
                <w:szCs w:val="28"/>
                <w:lang w:val="en-US"/>
              </w:rPr>
              <w:t>Independent work in the framework of practical classes</w:t>
            </w:r>
          </w:p>
          <w:p w:rsidR="00E25357" w:rsidRPr="00EE460D" w:rsidRDefault="00E25357" w:rsidP="00E25357">
            <w:pPr>
              <w:jc w:val="center"/>
              <w:rPr>
                <w:iCs/>
                <w:color w:val="000000"/>
                <w:kern w:val="24"/>
                <w:sz w:val="28"/>
                <w:szCs w:val="28"/>
                <w:lang w:val="en-US"/>
              </w:rPr>
            </w:pPr>
            <w:r w:rsidRPr="00EE460D">
              <w:rPr>
                <w:sz w:val="28"/>
                <w:szCs w:val="28"/>
                <w:lang w:val="en-US"/>
              </w:rPr>
              <w:t>of the module " Anatomy of the peripheral and autonomic nervous systems»</w:t>
            </w:r>
          </w:p>
        </w:tc>
      </w:tr>
      <w:tr w:rsidR="003B4722" w:rsidRPr="00D66077" w:rsidTr="00D66077">
        <w:tc>
          <w:tcPr>
            <w:tcW w:w="771" w:type="dxa"/>
            <w:shd w:val="clear" w:color="auto" w:fill="auto"/>
          </w:tcPr>
          <w:p w:rsidR="00E25357" w:rsidRPr="00EE460D" w:rsidRDefault="00E25357" w:rsidP="00E24AE7">
            <w:pPr>
              <w:numPr>
                <w:ilvl w:val="0"/>
                <w:numId w:val="20"/>
              </w:numPr>
              <w:jc w:val="center"/>
              <w:rPr>
                <w:sz w:val="28"/>
                <w:szCs w:val="28"/>
                <w:lang w:val="en-US"/>
              </w:rPr>
            </w:pPr>
          </w:p>
        </w:tc>
        <w:tc>
          <w:tcPr>
            <w:tcW w:w="2951" w:type="dxa"/>
            <w:shd w:val="clear" w:color="auto" w:fill="auto"/>
          </w:tcPr>
          <w:p w:rsidR="00E25357" w:rsidRPr="004337E5" w:rsidRDefault="00E25357" w:rsidP="00E25357">
            <w:pPr>
              <w:rPr>
                <w:i/>
                <w:sz w:val="28"/>
                <w:szCs w:val="28"/>
                <w:lang w:val="en-US"/>
              </w:rPr>
            </w:pPr>
            <w:r w:rsidRPr="004337E5">
              <w:rPr>
                <w:sz w:val="28"/>
                <w:szCs w:val="28"/>
                <w:lang w:val="en-US"/>
              </w:rPr>
              <w:t xml:space="preserve">Topic: </w:t>
            </w:r>
            <w:r w:rsidRPr="00EE460D">
              <w:rPr>
                <w:sz w:val="28"/>
                <w:szCs w:val="28"/>
                <w:lang w:val="en-US"/>
              </w:rPr>
              <w:t xml:space="preserve">«I - VI pairs of the Cranial Nerves (nuclea, conduction structure, exit places from a brain and  from a skull, branches and zone of  their innervation). </w:t>
            </w:r>
            <w:r w:rsidRPr="004337E5">
              <w:rPr>
                <w:sz w:val="28"/>
                <w:szCs w:val="28"/>
                <w:lang w:val="en-US"/>
              </w:rPr>
              <w:t>Arch of the pupillary reflex.»</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EE460D" w:rsidRDefault="00E25357" w:rsidP="00E25357">
            <w:pPr>
              <w:rPr>
                <w:i/>
                <w:sz w:val="28"/>
                <w:szCs w:val="28"/>
                <w:lang w:val="en-US"/>
              </w:rPr>
            </w:pPr>
            <w:r w:rsidRPr="004337E5">
              <w:rPr>
                <w:sz w:val="28"/>
                <w:szCs w:val="28"/>
                <w:lang w:val="en-US"/>
              </w:rPr>
              <w:t xml:space="preserve">Topic: </w:t>
            </w:r>
            <w:r w:rsidRPr="00EE460D">
              <w:rPr>
                <w:sz w:val="28"/>
                <w:szCs w:val="28"/>
                <w:lang w:val="en-US"/>
              </w:rPr>
              <w:t>«VII - XII pairs of the Cranial Nerves (nuclea, conduction structure, exit places from a brain and  from a skull, branches and zone of  their innervation).»</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D66077" w:rsidRDefault="00E25357" w:rsidP="00E25357">
            <w:pPr>
              <w:rPr>
                <w:i/>
                <w:sz w:val="28"/>
                <w:szCs w:val="28"/>
              </w:rPr>
            </w:pPr>
            <w:r w:rsidRPr="004337E5">
              <w:rPr>
                <w:sz w:val="28"/>
                <w:szCs w:val="28"/>
                <w:lang w:val="en-US"/>
              </w:rPr>
              <w:t xml:space="preserve">Topic: </w:t>
            </w:r>
            <w:r w:rsidRPr="006B0784">
              <w:rPr>
                <w:sz w:val="28"/>
                <w:szCs w:val="28"/>
                <w:lang w:val="en-US"/>
              </w:rPr>
              <w:t xml:space="preserve">«The autonomic nervous system. The parasympathetic part. The sympathetic part. </w:t>
            </w:r>
            <w:r w:rsidRPr="006B0784">
              <w:rPr>
                <w:sz w:val="28"/>
                <w:szCs w:val="28"/>
              </w:rPr>
              <w:t>The somatic and autonomic nervous arches.</w:t>
            </w:r>
            <w:r w:rsidRPr="00D66077">
              <w:rPr>
                <w:sz w:val="28"/>
                <w:szCs w:val="28"/>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E24AE7" w:rsidRDefault="00E25357" w:rsidP="00E25357">
            <w:pPr>
              <w:rPr>
                <w:i/>
                <w:sz w:val="28"/>
                <w:szCs w:val="28"/>
                <w:lang w:val="en-US"/>
              </w:rPr>
            </w:pPr>
            <w:r w:rsidRPr="004337E5">
              <w:rPr>
                <w:sz w:val="28"/>
                <w:szCs w:val="28"/>
                <w:lang w:val="en-US"/>
              </w:rPr>
              <w:t xml:space="preserve">Topic: </w:t>
            </w:r>
            <w:r w:rsidRPr="006B0784">
              <w:rPr>
                <w:sz w:val="28"/>
                <w:szCs w:val="28"/>
                <w:lang w:val="en-US"/>
              </w:rPr>
              <w:t>«</w:t>
            </w:r>
            <w:r w:rsidR="00E24AE7">
              <w:rPr>
                <w:sz w:val="28"/>
                <w:szCs w:val="28"/>
                <w:lang w:val="en-US"/>
              </w:rPr>
              <w:t xml:space="preserve">Innervation of organs. </w:t>
            </w:r>
            <w:r w:rsidRPr="006B0784">
              <w:rPr>
                <w:sz w:val="28"/>
                <w:szCs w:val="28"/>
                <w:lang w:val="en-US"/>
              </w:rPr>
              <w:t>Formation of the spinal nerves. Cervical plexus (branches, topography and zone of the innervation)</w:t>
            </w:r>
            <w:r w:rsidRPr="00E24AE7">
              <w:rPr>
                <w:sz w:val="28"/>
                <w:szCs w:val="28"/>
                <w:lang w:val="en-US"/>
              </w:rPr>
              <w:t>»</w:t>
            </w:r>
            <w:r w:rsidR="00E24AE7">
              <w:rPr>
                <w:sz w:val="28"/>
                <w:szCs w:val="28"/>
                <w:lang w:val="en-US"/>
              </w:rPr>
              <w:t>.</w:t>
            </w:r>
            <w:r w:rsidR="00E24AE7" w:rsidRPr="00E24AE7">
              <w:rPr>
                <w:sz w:val="28"/>
                <w:szCs w:val="28"/>
                <w:lang w:val="en-US"/>
              </w:rPr>
              <w:t xml:space="preserve"> </w:t>
            </w:r>
            <w:r w:rsidR="00E24AE7" w:rsidRPr="00895D60">
              <w:rPr>
                <w:sz w:val="28"/>
                <w:szCs w:val="28"/>
                <w:lang w:val="en-US"/>
              </w:rPr>
              <w:t xml:space="preserve">Conducting a conversation on the topic: </w:t>
            </w:r>
            <w:r w:rsidR="00E24AE7" w:rsidRPr="00E24AE7">
              <w:rPr>
                <w:sz w:val="28"/>
                <w:szCs w:val="28"/>
                <w:lang w:val="en-US"/>
              </w:rPr>
              <w:t>The autonomic plexus</w:t>
            </w:r>
            <w:r w:rsidR="00E24AE7">
              <w:rPr>
                <w:sz w:val="28"/>
                <w:szCs w:val="28"/>
                <w:lang w:val="en-US"/>
              </w:rPr>
              <w:t>es (CIW)</w:t>
            </w:r>
            <w:r w:rsidR="00E24AE7" w:rsidRPr="00EE460D">
              <w:rPr>
                <w:color w:val="000000"/>
                <w:sz w:val="28"/>
                <w:szCs w:val="28"/>
                <w:lang w:val="en-US"/>
              </w:rPr>
              <w:t>.</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6B0784" w:rsidRDefault="00E25357" w:rsidP="00E25357">
            <w:pPr>
              <w:rPr>
                <w:i/>
                <w:sz w:val="28"/>
                <w:szCs w:val="28"/>
                <w:lang w:val="en-US"/>
              </w:rPr>
            </w:pPr>
            <w:r w:rsidRPr="004337E5">
              <w:rPr>
                <w:sz w:val="28"/>
                <w:szCs w:val="28"/>
                <w:lang w:val="en-US"/>
              </w:rPr>
              <w:t xml:space="preserve">Topic: </w:t>
            </w:r>
            <w:r w:rsidRPr="006B0784">
              <w:rPr>
                <w:sz w:val="28"/>
                <w:szCs w:val="28"/>
                <w:lang w:val="en-US"/>
              </w:rPr>
              <w:t>«</w:t>
            </w:r>
            <w:r w:rsidR="00E24AE7" w:rsidRPr="00E24AE7">
              <w:rPr>
                <w:sz w:val="28"/>
                <w:szCs w:val="28"/>
                <w:lang w:val="en-US"/>
              </w:rPr>
              <w:t xml:space="preserve"> Thoracic spinal nerves</w:t>
            </w:r>
            <w:r w:rsidR="00E24AE7">
              <w:rPr>
                <w:sz w:val="28"/>
                <w:szCs w:val="28"/>
                <w:lang w:val="en-US"/>
              </w:rPr>
              <w:t>.</w:t>
            </w:r>
            <w:r w:rsidR="00E24AE7" w:rsidRPr="006B0784">
              <w:rPr>
                <w:sz w:val="28"/>
                <w:szCs w:val="28"/>
                <w:lang w:val="en-US"/>
              </w:rPr>
              <w:t xml:space="preserve"> </w:t>
            </w:r>
            <w:r w:rsidRPr="006B0784">
              <w:rPr>
                <w:sz w:val="28"/>
                <w:szCs w:val="28"/>
                <w:lang w:val="en-US"/>
              </w:rPr>
              <w:t>Brachial plexus (branches, topography and zone of the innervation).»</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6B0784" w:rsidRDefault="00E25357" w:rsidP="00E25357">
            <w:pPr>
              <w:ind w:left="10" w:hanging="10"/>
              <w:rPr>
                <w:i/>
                <w:sz w:val="28"/>
                <w:szCs w:val="28"/>
                <w:lang w:val="en-US"/>
              </w:rPr>
            </w:pPr>
            <w:r w:rsidRPr="004337E5">
              <w:rPr>
                <w:sz w:val="28"/>
                <w:szCs w:val="28"/>
                <w:lang w:val="en-US"/>
              </w:rPr>
              <w:t xml:space="preserve">Topic: </w:t>
            </w:r>
            <w:r w:rsidRPr="006B0784">
              <w:rPr>
                <w:sz w:val="28"/>
                <w:szCs w:val="28"/>
                <w:lang w:val="en-US"/>
              </w:rPr>
              <w:t>«Lumbar</w:t>
            </w:r>
            <w:r>
              <w:rPr>
                <w:lang w:val="en-US"/>
              </w:rPr>
              <w:t xml:space="preserve">, </w:t>
            </w:r>
            <w:r>
              <w:rPr>
                <w:sz w:val="28"/>
                <w:szCs w:val="28"/>
                <w:lang w:val="en-US"/>
              </w:rPr>
              <w:t>s</w:t>
            </w:r>
            <w:r w:rsidRPr="006B0784">
              <w:rPr>
                <w:sz w:val="28"/>
                <w:szCs w:val="28"/>
                <w:lang w:val="en-US"/>
              </w:rPr>
              <w:t>acral</w:t>
            </w:r>
            <w:r>
              <w:rPr>
                <w:sz w:val="28"/>
                <w:szCs w:val="28"/>
                <w:lang w:val="en-US"/>
              </w:rPr>
              <w:t>,</w:t>
            </w:r>
            <w:r w:rsidRPr="006B0784">
              <w:rPr>
                <w:lang w:val="en-US"/>
              </w:rPr>
              <w:t xml:space="preserve"> </w:t>
            </w:r>
            <w:r>
              <w:rPr>
                <w:sz w:val="28"/>
                <w:szCs w:val="28"/>
                <w:lang w:val="en-US"/>
              </w:rPr>
              <w:t>c</w:t>
            </w:r>
            <w:r w:rsidRPr="006B0784">
              <w:rPr>
                <w:sz w:val="28"/>
                <w:szCs w:val="28"/>
                <w:lang w:val="en-US"/>
              </w:rPr>
              <w:t>occygeal plexus (branches, topography and zone of the innervation).</w:t>
            </w:r>
            <w:r>
              <w:rPr>
                <w:sz w:val="28"/>
                <w:szCs w:val="28"/>
                <w:lang w:val="en-US"/>
              </w:rPr>
              <w:t xml:space="preserve"> </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221554" w:rsidRPr="004D31A7" w:rsidRDefault="006B40EC" w:rsidP="00221554">
            <w:pPr>
              <w:tabs>
                <w:tab w:val="num" w:pos="0"/>
                <w:tab w:val="left" w:pos="142"/>
              </w:tabs>
              <w:jc w:val="both"/>
              <w:rPr>
                <w:sz w:val="28"/>
                <w:szCs w:val="28"/>
                <w:lang w:val="en-US"/>
              </w:rPr>
            </w:pPr>
            <w:r>
              <w:rPr>
                <w:sz w:val="28"/>
                <w:szCs w:val="28"/>
                <w:lang w:val="en-US"/>
              </w:rPr>
              <w:t>Interview for control questions</w:t>
            </w:r>
            <w:r w:rsidR="00221554" w:rsidRPr="004D31A7">
              <w:rPr>
                <w:sz w:val="28"/>
                <w:szCs w:val="28"/>
                <w:lang w:val="en-US"/>
              </w:rPr>
              <w:t>, description of macro (micro) preparations;</w:t>
            </w:r>
          </w:p>
          <w:p w:rsidR="00E25357" w:rsidRPr="00D66077" w:rsidRDefault="006B40EC" w:rsidP="00221554">
            <w:pPr>
              <w:ind w:right="-293"/>
              <w:rPr>
                <w:sz w:val="28"/>
                <w:szCs w:val="28"/>
              </w:rPr>
            </w:pPr>
            <w:r>
              <w:rPr>
                <w:sz w:val="28"/>
                <w:szCs w:val="28"/>
              </w:rPr>
              <w:t>test of practical skills.</w:t>
            </w:r>
          </w:p>
        </w:tc>
        <w:tc>
          <w:tcPr>
            <w:tcW w:w="2023" w:type="dxa"/>
            <w:shd w:val="clear" w:color="auto" w:fill="auto"/>
          </w:tcPr>
          <w:p w:rsidR="00E25357" w:rsidRPr="00D66077" w:rsidRDefault="00221554" w:rsidP="00E25357">
            <w:pPr>
              <w:rPr>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r w:rsidR="003B4722" w:rsidRPr="00D66077" w:rsidTr="00D66077">
        <w:tc>
          <w:tcPr>
            <w:tcW w:w="771" w:type="dxa"/>
            <w:shd w:val="clear" w:color="auto" w:fill="auto"/>
          </w:tcPr>
          <w:p w:rsidR="00E25357" w:rsidRPr="00D66077" w:rsidRDefault="00E25357" w:rsidP="00E24AE7">
            <w:pPr>
              <w:numPr>
                <w:ilvl w:val="0"/>
                <w:numId w:val="20"/>
              </w:numPr>
              <w:jc w:val="center"/>
              <w:rPr>
                <w:sz w:val="28"/>
                <w:szCs w:val="28"/>
              </w:rPr>
            </w:pPr>
          </w:p>
        </w:tc>
        <w:tc>
          <w:tcPr>
            <w:tcW w:w="2951" w:type="dxa"/>
            <w:shd w:val="clear" w:color="auto" w:fill="auto"/>
          </w:tcPr>
          <w:p w:rsidR="00E25357" w:rsidRPr="00D66077" w:rsidRDefault="00E25357" w:rsidP="00E25357">
            <w:pPr>
              <w:jc w:val="both"/>
              <w:rPr>
                <w:sz w:val="28"/>
                <w:szCs w:val="28"/>
              </w:rPr>
            </w:pPr>
            <w:r w:rsidRPr="00E35FDB">
              <w:rPr>
                <w:sz w:val="28"/>
                <w:szCs w:val="28"/>
              </w:rPr>
              <w:t>The final lesson.</w:t>
            </w:r>
          </w:p>
        </w:tc>
        <w:tc>
          <w:tcPr>
            <w:tcW w:w="2460" w:type="dxa"/>
            <w:shd w:val="clear" w:color="auto" w:fill="auto"/>
          </w:tcPr>
          <w:p w:rsidR="00E25357" w:rsidRPr="00EE460D" w:rsidRDefault="00E25357" w:rsidP="00E25357">
            <w:pPr>
              <w:rPr>
                <w:lang w:val="en-US"/>
              </w:rPr>
            </w:pPr>
            <w:r w:rsidRPr="00A649AD">
              <w:rPr>
                <w:sz w:val="28"/>
                <w:szCs w:val="28"/>
                <w:lang w:val="en-US"/>
              </w:rPr>
              <w:t>working on educational material, working with macropreparations</w:t>
            </w:r>
          </w:p>
        </w:tc>
        <w:tc>
          <w:tcPr>
            <w:tcW w:w="2251" w:type="dxa"/>
            <w:shd w:val="clear" w:color="auto" w:fill="auto"/>
          </w:tcPr>
          <w:p w:rsidR="006B40EC" w:rsidRPr="006B40EC" w:rsidRDefault="006B40EC" w:rsidP="006B40EC">
            <w:pPr>
              <w:tabs>
                <w:tab w:val="num" w:pos="0"/>
                <w:tab w:val="left" w:pos="142"/>
              </w:tabs>
              <w:jc w:val="both"/>
              <w:rPr>
                <w:sz w:val="28"/>
                <w:szCs w:val="28"/>
                <w:lang w:val="en-US"/>
              </w:rPr>
            </w:pPr>
            <w:r w:rsidRPr="006B40EC">
              <w:rPr>
                <w:sz w:val="28"/>
                <w:szCs w:val="28"/>
                <w:lang w:val="en-US"/>
              </w:rPr>
              <w:t>interview for control questions,</w:t>
            </w:r>
          </w:p>
          <w:p w:rsidR="006B40EC" w:rsidRPr="006B40EC" w:rsidRDefault="006B40EC" w:rsidP="006B40EC">
            <w:pPr>
              <w:tabs>
                <w:tab w:val="num" w:pos="0"/>
                <w:tab w:val="left" w:pos="142"/>
              </w:tabs>
              <w:jc w:val="both"/>
              <w:rPr>
                <w:sz w:val="28"/>
                <w:szCs w:val="28"/>
                <w:lang w:val="en-US"/>
              </w:rPr>
            </w:pPr>
            <w:r w:rsidRPr="006B40EC">
              <w:rPr>
                <w:sz w:val="28"/>
                <w:szCs w:val="28"/>
                <w:lang w:val="en-US"/>
              </w:rPr>
              <w:t>description of macro (micro) preparations;</w:t>
            </w:r>
          </w:p>
          <w:p w:rsidR="00E25357" w:rsidRPr="00E24AE7" w:rsidRDefault="006B40EC" w:rsidP="006B40EC">
            <w:pPr>
              <w:tabs>
                <w:tab w:val="num" w:pos="0"/>
                <w:tab w:val="left" w:pos="142"/>
              </w:tabs>
              <w:jc w:val="both"/>
              <w:rPr>
                <w:sz w:val="28"/>
                <w:szCs w:val="28"/>
                <w:lang w:val="en-US"/>
              </w:rPr>
            </w:pPr>
            <w:r w:rsidRPr="006B40EC">
              <w:rPr>
                <w:sz w:val="28"/>
                <w:szCs w:val="28"/>
                <w:lang w:val="en-US"/>
              </w:rPr>
              <w:t>test of practical skills, testing.</w:t>
            </w:r>
          </w:p>
        </w:tc>
        <w:tc>
          <w:tcPr>
            <w:tcW w:w="2023" w:type="dxa"/>
            <w:shd w:val="clear" w:color="auto" w:fill="auto"/>
          </w:tcPr>
          <w:p w:rsidR="00E25357" w:rsidRPr="00D66077" w:rsidRDefault="00221554" w:rsidP="00E25357">
            <w:pPr>
              <w:rPr>
                <w:iCs/>
                <w:color w:val="000000"/>
                <w:kern w:val="24"/>
                <w:sz w:val="28"/>
                <w:szCs w:val="28"/>
              </w:rPr>
            </w:pPr>
            <w:r>
              <w:rPr>
                <w:iCs/>
                <w:color w:val="000000"/>
                <w:kern w:val="24"/>
                <w:sz w:val="28"/>
                <w:szCs w:val="28"/>
              </w:rPr>
              <w:t>classroom work</w:t>
            </w:r>
            <w:r w:rsidR="00E25357" w:rsidRPr="00D66077">
              <w:rPr>
                <w:iCs/>
                <w:color w:val="000000"/>
                <w:kern w:val="24"/>
                <w:sz w:val="28"/>
                <w:szCs w:val="28"/>
              </w:rPr>
              <w:t xml:space="preserve">, </w:t>
            </w:r>
            <w:r w:rsidR="00E25357">
              <w:rPr>
                <w:iCs/>
                <w:color w:val="000000"/>
                <w:kern w:val="24"/>
                <w:sz w:val="28"/>
                <w:szCs w:val="28"/>
              </w:rPr>
              <w:t>extracurricular work</w:t>
            </w:r>
            <w:r w:rsidR="00E25357" w:rsidRPr="00D66077">
              <w:rPr>
                <w:iCs/>
                <w:color w:val="000000"/>
                <w:kern w:val="24"/>
                <w:sz w:val="28"/>
                <w:szCs w:val="28"/>
              </w:rPr>
              <w:t> </w:t>
            </w:r>
          </w:p>
        </w:tc>
      </w:tr>
    </w:tbl>
    <w:p w:rsidR="00D66077" w:rsidRPr="009D35B5" w:rsidRDefault="00D66077" w:rsidP="00F5136B">
      <w:pPr>
        <w:ind w:firstLine="709"/>
        <w:jc w:val="both"/>
        <w:rPr>
          <w:sz w:val="28"/>
          <w:lang w:val="en-US"/>
        </w:rPr>
      </w:pP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lastRenderedPageBreak/>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5999"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28B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lastRenderedPageBreak/>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lastRenderedPageBreak/>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lastRenderedPageBreak/>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an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thematic synopsis - development and coverage in a concise form of a specific issue, topic;</w:t>
      </w:r>
    </w:p>
    <w:p w:rsidR="008072D1" w:rsidRPr="008072D1" w:rsidRDefault="008072D1" w:rsidP="008072D1">
      <w:pPr>
        <w:ind w:firstLine="709"/>
        <w:jc w:val="both"/>
        <w:rPr>
          <w:sz w:val="28"/>
          <w:lang w:val="en-US"/>
        </w:rPr>
      </w:pPr>
      <w:r w:rsidRPr="008072D1">
        <w:rPr>
          <w:sz w:val="28"/>
          <w:lang w:val="en-US"/>
        </w:rPr>
        <w:t>- basic synopsis (introduced by V.F.Shatalov) - a synopsis in which the content of the information source is encoded using graphic symbols, pictures, numbers, keywords, etc .;</w:t>
      </w:r>
    </w:p>
    <w:p w:rsidR="008072D1" w:rsidRPr="008072D1" w:rsidRDefault="008072D1" w:rsidP="008072D1">
      <w:pPr>
        <w:ind w:firstLine="709"/>
        <w:jc w:val="both"/>
        <w:rPr>
          <w:sz w:val="28"/>
          <w:lang w:val="en-US"/>
        </w:rPr>
      </w:pPr>
      <w:r w:rsidRPr="008072D1">
        <w:rPr>
          <w:sz w:val="28"/>
          <w:lang w:val="en-US"/>
        </w:rPr>
        <w:t>- summary synopsis - processing of several texts for the purpose of their comparison, comparison and reduction to a single structure;</w:t>
      </w:r>
    </w:p>
    <w:p w:rsidR="008072D1" w:rsidRPr="008072D1" w:rsidRDefault="008072D1" w:rsidP="008072D1">
      <w:pPr>
        <w:ind w:firstLine="709"/>
        <w:jc w:val="both"/>
        <w:rPr>
          <w:sz w:val="28"/>
          <w:lang w:val="en-US"/>
        </w:rPr>
      </w:pPr>
      <w:r w:rsidRPr="008072D1">
        <w:rPr>
          <w:sz w:val="28"/>
          <w:lang w:val="en-US"/>
        </w:rPr>
        <w:t>- selective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extracts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abstracts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citation - a verbatim extract that is used when it is impossible to convey the author's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r w:rsidR="00C10636">
        <w:rPr>
          <w:sz w:val="28"/>
          <w:lang w:val="en-US"/>
        </w:rPr>
        <w:t xml:space="preserve">to </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r w:rsidR="00C10636">
        <w:rPr>
          <w:sz w:val="28"/>
          <w:lang w:val="en-US"/>
        </w:rPr>
        <w:t xml:space="preserve">to </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r w:rsidR="00C10636">
        <w:rPr>
          <w:sz w:val="28"/>
          <w:lang w:val="en-US"/>
        </w:rPr>
        <w:t xml:space="preserve">to </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r w:rsidR="00C10636">
        <w:rPr>
          <w:sz w:val="28"/>
          <w:lang w:val="en-US"/>
        </w:rPr>
        <w:t xml:space="preserve">to </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r w:rsidR="00C10636">
        <w:rPr>
          <w:sz w:val="28"/>
          <w:lang w:val="en-US"/>
        </w:rPr>
        <w:t xml:space="preserve">to </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r w:rsidR="00C10636">
        <w:rPr>
          <w:sz w:val="28"/>
          <w:lang w:val="en-US"/>
        </w:rPr>
        <w:t xml:space="preserve">to </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r w:rsidR="00C10636">
        <w:rPr>
          <w:sz w:val="28"/>
          <w:lang w:val="en-US"/>
        </w:rPr>
        <w:t xml:space="preserve">to </w:t>
      </w:r>
      <w:r w:rsidRPr="007B6400">
        <w:rPr>
          <w:sz w:val="28"/>
          <w:lang w:val="en-US"/>
        </w:rPr>
        <w:t>include in the record conclusions on the main provisions, specific facts and examples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r w:rsidR="00C10636">
        <w:rPr>
          <w:sz w:val="28"/>
          <w:lang w:val="en-US"/>
        </w:rPr>
        <w:t xml:space="preserve">to </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r w:rsidR="00C10636">
        <w:rPr>
          <w:sz w:val="28"/>
          <w:lang w:val="en-US"/>
        </w:rPr>
        <w:t xml:space="preserve">to </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sectPr w:rsidR="007B6400" w:rsidRPr="00523DFF"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4A" w:rsidRDefault="00122E4A" w:rsidP="00FD5B6B">
      <w:r>
        <w:separator/>
      </w:r>
    </w:p>
  </w:endnote>
  <w:endnote w:type="continuationSeparator" w:id="0">
    <w:p w:rsidR="00122E4A" w:rsidRDefault="00122E4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EC" w:rsidRDefault="006B40EC">
    <w:pPr>
      <w:pStyle w:val="ad"/>
      <w:jc w:val="right"/>
    </w:pPr>
    <w:r>
      <w:fldChar w:fldCharType="begin"/>
    </w:r>
    <w:r>
      <w:instrText>PAGE   \* MERGEFORMAT</w:instrText>
    </w:r>
    <w:r>
      <w:fldChar w:fldCharType="separate"/>
    </w:r>
    <w:r w:rsidR="00974F4D">
      <w:rPr>
        <w:noProof/>
      </w:rPr>
      <w:t>2</w:t>
    </w:r>
    <w:r>
      <w:fldChar w:fldCharType="end"/>
    </w:r>
  </w:p>
  <w:p w:rsidR="006B40EC" w:rsidRDefault="006B40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4A" w:rsidRDefault="00122E4A" w:rsidP="00FD5B6B">
      <w:r>
        <w:separator/>
      </w:r>
    </w:p>
  </w:footnote>
  <w:footnote w:type="continuationSeparator" w:id="0">
    <w:p w:rsidR="00122E4A" w:rsidRDefault="00122E4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194"/>
    <w:multiLevelType w:val="hybridMultilevel"/>
    <w:tmpl w:val="B8622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191754"/>
    <w:multiLevelType w:val="hybridMultilevel"/>
    <w:tmpl w:val="F67C7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5746A"/>
    <w:multiLevelType w:val="hybridMultilevel"/>
    <w:tmpl w:val="F67C7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36A63"/>
    <w:multiLevelType w:val="hybridMultilevel"/>
    <w:tmpl w:val="A3D23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7F5BE0"/>
    <w:multiLevelType w:val="hybridMultilevel"/>
    <w:tmpl w:val="B8622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80294"/>
    <w:multiLevelType w:val="hybridMultilevel"/>
    <w:tmpl w:val="A3D23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A56E8"/>
    <w:multiLevelType w:val="hybridMultilevel"/>
    <w:tmpl w:val="490004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6"/>
    <w:lvlOverride w:ilvl="0">
      <w:startOverride w:val="1"/>
    </w:lvlOverride>
  </w:num>
  <w:num w:numId="3">
    <w:abstractNumId w:val="16"/>
  </w:num>
  <w:num w:numId="4">
    <w:abstractNumId w:val="3"/>
  </w:num>
  <w:num w:numId="5">
    <w:abstractNumId w:val="11"/>
  </w:num>
  <w:num w:numId="6">
    <w:abstractNumId w:val="7"/>
  </w:num>
  <w:num w:numId="7">
    <w:abstractNumId w:val="5"/>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5"/>
  </w:num>
  <w:num w:numId="15">
    <w:abstractNumId w:val="4"/>
  </w:num>
  <w:num w:numId="16">
    <w:abstractNumId w:val="0"/>
  </w:num>
  <w:num w:numId="17">
    <w:abstractNumId w:val="8"/>
  </w:num>
  <w:num w:numId="18">
    <w:abstractNumId w:val="12"/>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27648"/>
    <w:rsid w:val="00033367"/>
    <w:rsid w:val="0003403A"/>
    <w:rsid w:val="0004044C"/>
    <w:rsid w:val="000650CB"/>
    <w:rsid w:val="0008004F"/>
    <w:rsid w:val="00083C34"/>
    <w:rsid w:val="000931E3"/>
    <w:rsid w:val="000A1748"/>
    <w:rsid w:val="000A760C"/>
    <w:rsid w:val="000D61C2"/>
    <w:rsid w:val="000E0131"/>
    <w:rsid w:val="00107BD6"/>
    <w:rsid w:val="0011533E"/>
    <w:rsid w:val="00122E4A"/>
    <w:rsid w:val="0017753F"/>
    <w:rsid w:val="00193774"/>
    <w:rsid w:val="001C735F"/>
    <w:rsid w:val="001D04DF"/>
    <w:rsid w:val="001D1820"/>
    <w:rsid w:val="001E34BB"/>
    <w:rsid w:val="001F467B"/>
    <w:rsid w:val="001F5EE1"/>
    <w:rsid w:val="00206EF9"/>
    <w:rsid w:val="00221554"/>
    <w:rsid w:val="0026698D"/>
    <w:rsid w:val="00274FB2"/>
    <w:rsid w:val="002D2784"/>
    <w:rsid w:val="00324A4C"/>
    <w:rsid w:val="00376E94"/>
    <w:rsid w:val="003B4722"/>
    <w:rsid w:val="003B5F75"/>
    <w:rsid w:val="003C37BE"/>
    <w:rsid w:val="003E3E23"/>
    <w:rsid w:val="00420BB1"/>
    <w:rsid w:val="004337E5"/>
    <w:rsid w:val="00463E86"/>
    <w:rsid w:val="00476000"/>
    <w:rsid w:val="004B2C94"/>
    <w:rsid w:val="004C1386"/>
    <w:rsid w:val="004C170B"/>
    <w:rsid w:val="004D1091"/>
    <w:rsid w:val="004D31A7"/>
    <w:rsid w:val="005005D2"/>
    <w:rsid w:val="005160B1"/>
    <w:rsid w:val="00523DFF"/>
    <w:rsid w:val="005538B1"/>
    <w:rsid w:val="005677BE"/>
    <w:rsid w:val="00582BA5"/>
    <w:rsid w:val="00586300"/>
    <w:rsid w:val="00593334"/>
    <w:rsid w:val="005E20D7"/>
    <w:rsid w:val="00642EDF"/>
    <w:rsid w:val="006630BF"/>
    <w:rsid w:val="006847B8"/>
    <w:rsid w:val="00693E11"/>
    <w:rsid w:val="006B0784"/>
    <w:rsid w:val="006B3B4C"/>
    <w:rsid w:val="006B40EC"/>
    <w:rsid w:val="006D6455"/>
    <w:rsid w:val="006F0D5E"/>
    <w:rsid w:val="006F14A4"/>
    <w:rsid w:val="006F39D9"/>
    <w:rsid w:val="006F7AD8"/>
    <w:rsid w:val="00704703"/>
    <w:rsid w:val="0070645A"/>
    <w:rsid w:val="00741A26"/>
    <w:rsid w:val="00742208"/>
    <w:rsid w:val="00755609"/>
    <w:rsid w:val="00765A16"/>
    <w:rsid w:val="0079237F"/>
    <w:rsid w:val="007A463E"/>
    <w:rsid w:val="007B6400"/>
    <w:rsid w:val="007F132A"/>
    <w:rsid w:val="008072D1"/>
    <w:rsid w:val="008113A5"/>
    <w:rsid w:val="00832D24"/>
    <w:rsid w:val="00845C7D"/>
    <w:rsid w:val="00895D60"/>
    <w:rsid w:val="00897917"/>
    <w:rsid w:val="008A07D9"/>
    <w:rsid w:val="008C52B3"/>
    <w:rsid w:val="008C707C"/>
    <w:rsid w:val="009511F7"/>
    <w:rsid w:val="00974F4D"/>
    <w:rsid w:val="00985E1D"/>
    <w:rsid w:val="00991D29"/>
    <w:rsid w:val="009978D9"/>
    <w:rsid w:val="009A6984"/>
    <w:rsid w:val="009A72FA"/>
    <w:rsid w:val="009C2F35"/>
    <w:rsid w:val="009C4A0D"/>
    <w:rsid w:val="009D35B5"/>
    <w:rsid w:val="009F49C5"/>
    <w:rsid w:val="00A5044C"/>
    <w:rsid w:val="00A84319"/>
    <w:rsid w:val="00AD3EBB"/>
    <w:rsid w:val="00AF327C"/>
    <w:rsid w:val="00AF779A"/>
    <w:rsid w:val="00B350F3"/>
    <w:rsid w:val="00B41230"/>
    <w:rsid w:val="00B67952"/>
    <w:rsid w:val="00BB433D"/>
    <w:rsid w:val="00BD029C"/>
    <w:rsid w:val="00BF1CD1"/>
    <w:rsid w:val="00C10636"/>
    <w:rsid w:val="00C35B2E"/>
    <w:rsid w:val="00C35F98"/>
    <w:rsid w:val="00C7323B"/>
    <w:rsid w:val="00C74377"/>
    <w:rsid w:val="00C83AB7"/>
    <w:rsid w:val="00C86096"/>
    <w:rsid w:val="00CD68DE"/>
    <w:rsid w:val="00CD7CCD"/>
    <w:rsid w:val="00D06B87"/>
    <w:rsid w:val="00D1442E"/>
    <w:rsid w:val="00D33524"/>
    <w:rsid w:val="00D35869"/>
    <w:rsid w:val="00D460ED"/>
    <w:rsid w:val="00D471E6"/>
    <w:rsid w:val="00D66077"/>
    <w:rsid w:val="00DB6561"/>
    <w:rsid w:val="00DD3D1D"/>
    <w:rsid w:val="00E06A1D"/>
    <w:rsid w:val="00E24AE7"/>
    <w:rsid w:val="00E25357"/>
    <w:rsid w:val="00E34242"/>
    <w:rsid w:val="00E35FDB"/>
    <w:rsid w:val="00E515DD"/>
    <w:rsid w:val="00E57C66"/>
    <w:rsid w:val="00EE460D"/>
    <w:rsid w:val="00F0689E"/>
    <w:rsid w:val="00F44E53"/>
    <w:rsid w:val="00F5136B"/>
    <w:rsid w:val="00F55788"/>
    <w:rsid w:val="00F8248C"/>
    <w:rsid w:val="00F8739C"/>
    <w:rsid w:val="00F904A2"/>
    <w:rsid w:val="00F922E9"/>
    <w:rsid w:val="00F9390A"/>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ED185-4846-4AF7-A6F2-F8F03458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EC"/>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18</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21</cp:revision>
  <dcterms:created xsi:type="dcterms:W3CDTF">2020-12-02T03:40:00Z</dcterms:created>
  <dcterms:modified xsi:type="dcterms:W3CDTF">2023-09-12T11:50:00Z</dcterms:modified>
</cp:coreProperties>
</file>