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A6" w:rsidRPr="001D73A6" w:rsidRDefault="001D73A6" w:rsidP="001D7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3A6">
        <w:rPr>
          <w:rFonts w:ascii="Times New Roman" w:hAnsi="Times New Roman" w:cs="Times New Roman"/>
          <w:b/>
          <w:sz w:val="28"/>
          <w:szCs w:val="28"/>
        </w:rPr>
        <w:t>Информация о возможности приема заявлений и необходимых документов, предусмотренных Порядком приема на обучение по программам в электронной форме</w:t>
      </w:r>
      <w:r>
        <w:rPr>
          <w:rFonts w:ascii="Times New Roman" w:hAnsi="Times New Roman" w:cs="Times New Roman"/>
          <w:b/>
          <w:sz w:val="28"/>
          <w:szCs w:val="28"/>
        </w:rPr>
        <w:t xml:space="preserve"> 2024-2025гг.</w:t>
      </w:r>
      <w:bookmarkStart w:id="0" w:name="_GoBack"/>
      <w:bookmarkEnd w:id="0"/>
    </w:p>
    <w:p w:rsidR="002E5B29" w:rsidRDefault="002E5B29"/>
    <w:p w:rsidR="001D73A6" w:rsidRPr="00714663" w:rsidRDefault="001D73A6" w:rsidP="001D73A6">
      <w:pPr>
        <w:pStyle w:val="ConsPlusNormal"/>
        <w:ind w:firstLine="709"/>
        <w:jc w:val="both"/>
      </w:pPr>
      <w:r>
        <w:t>4.5</w:t>
      </w:r>
      <w:r w:rsidRPr="00714663">
        <w:t xml:space="preserve">. Поступающие вправе направить/представить в </w:t>
      </w:r>
      <w:r>
        <w:t>Университет</w:t>
      </w:r>
      <w:r w:rsidRPr="00714663">
        <w:t xml:space="preserve"> заявление о приеме, а также необходимые документы одним из следующих способов:</w:t>
      </w:r>
    </w:p>
    <w:p w:rsidR="001D73A6" w:rsidRDefault="001D73A6" w:rsidP="001D73A6">
      <w:pPr>
        <w:pStyle w:val="ConsPlusNormal"/>
        <w:ind w:firstLine="540"/>
        <w:jc w:val="both"/>
      </w:pPr>
      <w:r w:rsidRPr="00714663">
        <w:t xml:space="preserve">1) лично в </w:t>
      </w:r>
      <w:r>
        <w:t xml:space="preserve">приемную комиссию Университета. </w:t>
      </w:r>
    </w:p>
    <w:p w:rsidR="001D73A6" w:rsidRPr="00714663" w:rsidRDefault="001D73A6" w:rsidP="001D73A6">
      <w:pPr>
        <w:pStyle w:val="ConsPlusNormal"/>
        <w:ind w:firstLine="540"/>
        <w:jc w:val="both"/>
      </w:pPr>
      <w:r w:rsidRPr="00714663">
        <w:t>2) через операторов почтовой связи общего пользования (далее - по почте) заказным письмом с уведомлением о вручении</w:t>
      </w:r>
      <w:r>
        <w:t>, по адресу: 460000, Российская Федерация, г. Оренбург, ул. Советская, 6</w:t>
      </w:r>
      <w:r w:rsidRPr="00714663">
        <w:t>.</w:t>
      </w:r>
      <w:r>
        <w:t xml:space="preserve"> </w:t>
      </w:r>
      <w:r w:rsidRPr="00714663"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образовании, а также иных документов, предусмотренных настоящим</w:t>
      </w:r>
      <w:r>
        <w:t>и</w:t>
      </w:r>
      <w:r w:rsidRPr="00714663">
        <w:t xml:space="preserve"> </w:t>
      </w:r>
      <w:r>
        <w:t>Правилами</w:t>
      </w:r>
      <w:r w:rsidRPr="00714663">
        <w:t>;</w:t>
      </w:r>
    </w:p>
    <w:p w:rsidR="001D73A6" w:rsidRPr="00FA3266" w:rsidRDefault="001D73A6" w:rsidP="001D73A6">
      <w:pPr>
        <w:pStyle w:val="ConsPlusNormal"/>
        <w:ind w:firstLine="540"/>
        <w:jc w:val="both"/>
        <w:rPr>
          <w:i/>
        </w:rPr>
      </w:pPr>
      <w:r w:rsidRPr="007F1EBD">
        <w:t>3)</w:t>
      </w:r>
      <w:r w:rsidRPr="00FA3266">
        <w:rPr>
          <w:i/>
        </w:rPr>
        <w:t xml:space="preserve"> </w:t>
      </w:r>
      <w:r w:rsidRPr="007F1EBD">
        <w:t xml:space="preserve">посредством электронной почты университета по электронному адресу: </w:t>
      </w:r>
      <w:hyperlink r:id="rId4" w:history="1">
        <w:r w:rsidRPr="007F1EBD">
          <w:rPr>
            <w:rStyle w:val="a3"/>
            <w:lang w:val="en-US"/>
          </w:rPr>
          <w:t>spo</w:t>
        </w:r>
        <w:r w:rsidRPr="007F1EBD">
          <w:rPr>
            <w:rStyle w:val="a3"/>
          </w:rPr>
          <w:t>@</w:t>
        </w:r>
        <w:r w:rsidRPr="007F1EBD">
          <w:rPr>
            <w:rStyle w:val="a3"/>
            <w:lang w:val="en-US"/>
          </w:rPr>
          <w:t>orgma</w:t>
        </w:r>
        <w:r w:rsidRPr="007F1EBD">
          <w:rPr>
            <w:rStyle w:val="a3"/>
          </w:rPr>
          <w:t>.</w:t>
        </w:r>
        <w:proofErr w:type="spellStart"/>
        <w:r w:rsidRPr="007F1EBD">
          <w:rPr>
            <w:rStyle w:val="a3"/>
            <w:lang w:val="en-US"/>
          </w:rPr>
          <w:t>ru</w:t>
        </w:r>
        <w:proofErr w:type="spellEnd"/>
      </w:hyperlink>
      <w:r w:rsidRPr="007F1EBD">
        <w:t xml:space="preserve"> в электронной форме в соответствии с Федеральным </w:t>
      </w:r>
      <w:hyperlink r:id="rId5" w:history="1">
        <w:r w:rsidRPr="007F1EBD">
          <w:t>законом</w:t>
        </w:r>
      </w:hyperlink>
      <w:r w:rsidRPr="007F1EBD">
        <w:t xml:space="preserve"> от 6 апреля 2011 г. N 63-ФЗ "Об электронной подписи" &lt;11&gt;, Федеральным </w:t>
      </w:r>
      <w:hyperlink r:id="rId6" w:history="1">
        <w:r w:rsidRPr="007F1EBD">
          <w:t>законом</w:t>
        </w:r>
      </w:hyperlink>
      <w:r w:rsidRPr="007F1EBD">
        <w:t xml:space="preserve"> от 27 июля 2006 г. N 149-ФЗ "Об информации, информационных технологиях и о защите информации" &lt;12&gt;, Федеральным </w:t>
      </w:r>
      <w:hyperlink r:id="rId7" w:history="1">
        <w:r w:rsidRPr="007F1EBD">
          <w:t>законом</w:t>
        </w:r>
      </w:hyperlink>
      <w:r w:rsidRPr="007F1EBD">
        <w:t xml:space="preserve"> от 7 июля 2003 г. N 126-ФЗ "О связи" &lt;13&gt;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реквизитов).</w:t>
      </w:r>
    </w:p>
    <w:p w:rsidR="001D73A6" w:rsidRDefault="001D73A6"/>
    <w:sectPr w:rsidR="001D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B1"/>
    <w:rsid w:val="001D73A6"/>
    <w:rsid w:val="002E5B29"/>
    <w:rsid w:val="00A4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88A77-C2AA-430E-8B6C-350DD8E6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D73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91768&amp;date=11.02.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6140&amp;date=11.02.2022" TargetMode="External"/><Relationship Id="rId5" Type="http://schemas.openxmlformats.org/officeDocument/2006/relationships/hyperlink" Target="https://login.consultant.ru/link/?req=doc&amp;base=LAW&amp;n=363995&amp;date=11.02.2022" TargetMode="External"/><Relationship Id="rId4" Type="http://schemas.openxmlformats.org/officeDocument/2006/relationships/hyperlink" Target="mailto:spo@orgma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Кряжев Дмитрий Александрович</dc:creator>
  <cp:keywords/>
  <dc:description/>
  <cp:lastModifiedBy>Кряжев Дмитрий Александрович</cp:lastModifiedBy>
  <cp:revision>2</cp:revision>
  <dcterms:created xsi:type="dcterms:W3CDTF">2024-04-15T08:15:00Z</dcterms:created>
  <dcterms:modified xsi:type="dcterms:W3CDTF">2024-04-15T08:17:00Z</dcterms:modified>
</cp:coreProperties>
</file>