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96" w:rsidRPr="00F3747E" w:rsidRDefault="00BA6896" w:rsidP="00C65A7D">
      <w:pPr>
        <w:pStyle w:val="a3"/>
        <w:spacing w:before="0" w:line="240" w:lineRule="auto"/>
        <w:jc w:val="center"/>
        <w:rPr>
          <w:b/>
          <w:spacing w:val="-8"/>
          <w:sz w:val="22"/>
          <w:szCs w:val="22"/>
        </w:rPr>
      </w:pPr>
      <w:r w:rsidRPr="00F3747E">
        <w:rPr>
          <w:b/>
          <w:spacing w:val="-8"/>
          <w:sz w:val="22"/>
          <w:szCs w:val="22"/>
        </w:rPr>
        <w:t>ПЕРЕЧЕНЬ ТЕОРЕТИЧЕСКИХ ВОПРОСОВ ПО ТОКСИКОЛОГИЧЕСКОЙ ХИМИИ СТУДЕНТАМ</w:t>
      </w:r>
    </w:p>
    <w:p w:rsidR="00BA6896" w:rsidRPr="00F3747E" w:rsidRDefault="00BA6896" w:rsidP="00C65A7D">
      <w:pPr>
        <w:pStyle w:val="a3"/>
        <w:spacing w:before="0" w:line="240" w:lineRule="auto"/>
        <w:jc w:val="center"/>
        <w:rPr>
          <w:b/>
          <w:spacing w:val="-8"/>
          <w:sz w:val="22"/>
          <w:szCs w:val="22"/>
        </w:rPr>
      </w:pPr>
      <w:r w:rsidRPr="00F3747E">
        <w:rPr>
          <w:b/>
          <w:spacing w:val="-8"/>
          <w:sz w:val="22"/>
          <w:szCs w:val="22"/>
        </w:rPr>
        <w:t>ФАРМАЦЕВТИЧЕСКОГО  ФАКУЛЬТЕТА ДЛЯ ВКЛЮЧЕНИЯ</w:t>
      </w:r>
    </w:p>
    <w:p w:rsidR="00BA6896" w:rsidRDefault="00BA6896" w:rsidP="00C65A7D">
      <w:pPr>
        <w:pStyle w:val="a3"/>
        <w:spacing w:before="0" w:line="240" w:lineRule="auto"/>
        <w:jc w:val="center"/>
        <w:rPr>
          <w:b/>
          <w:spacing w:val="-8"/>
          <w:sz w:val="22"/>
          <w:szCs w:val="22"/>
        </w:rPr>
      </w:pPr>
      <w:r w:rsidRPr="00F3747E">
        <w:rPr>
          <w:b/>
          <w:spacing w:val="-8"/>
          <w:sz w:val="22"/>
          <w:szCs w:val="22"/>
        </w:rPr>
        <w:t>ИХ В ЭКЗАМЕНАЦИОННЫЕ БИЛЕТЫ ВЫПУСКАЮЩИХ КАФЕДР</w:t>
      </w:r>
    </w:p>
    <w:p w:rsidR="00FA00DF" w:rsidRDefault="00FA00DF" w:rsidP="00C65A7D">
      <w:pPr>
        <w:pStyle w:val="a3"/>
        <w:spacing w:before="0" w:line="240" w:lineRule="auto"/>
        <w:jc w:val="center"/>
        <w:rPr>
          <w:b/>
          <w:spacing w:val="-8"/>
          <w:sz w:val="22"/>
          <w:szCs w:val="22"/>
        </w:rPr>
      </w:pPr>
      <w:r>
        <w:rPr>
          <w:b/>
          <w:spacing w:val="-8"/>
          <w:sz w:val="22"/>
          <w:szCs w:val="22"/>
        </w:rPr>
        <w:t>2017-18 учебный год</w:t>
      </w:r>
    </w:p>
    <w:p w:rsidR="00FA00DF" w:rsidRPr="00FA00DF" w:rsidRDefault="00FA00DF" w:rsidP="00C65A7D">
      <w:pPr>
        <w:pStyle w:val="a3"/>
        <w:spacing w:before="0" w:line="240" w:lineRule="auto"/>
        <w:jc w:val="center"/>
        <w:rPr>
          <w:b/>
          <w:i/>
          <w:spacing w:val="-8"/>
          <w:sz w:val="22"/>
          <w:szCs w:val="22"/>
        </w:rPr>
      </w:pPr>
      <w:r w:rsidRPr="00FA00DF">
        <w:rPr>
          <w:b/>
          <w:i/>
          <w:spacing w:val="-8"/>
          <w:sz w:val="22"/>
          <w:szCs w:val="22"/>
        </w:rPr>
        <w:t xml:space="preserve">для очного отделения ФФ </w:t>
      </w:r>
      <w:proofErr w:type="spellStart"/>
      <w:r w:rsidRPr="00FA00DF">
        <w:rPr>
          <w:b/>
          <w:i/>
          <w:spacing w:val="-8"/>
          <w:sz w:val="22"/>
          <w:szCs w:val="22"/>
        </w:rPr>
        <w:t>ОрГМУ</w:t>
      </w:r>
      <w:proofErr w:type="spellEnd"/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Предмет и задачи токсикологической химии. Зарождение и развитие токсикологической химии. Основные ра</w:t>
      </w:r>
      <w:r w:rsidRPr="00F3747E">
        <w:rPr>
          <w:snapToGrid w:val="0"/>
          <w:spacing w:val="-8"/>
          <w:sz w:val="22"/>
          <w:szCs w:val="22"/>
        </w:rPr>
        <w:t>з</w:t>
      </w:r>
      <w:r w:rsidRPr="00F3747E">
        <w:rPr>
          <w:snapToGrid w:val="0"/>
          <w:spacing w:val="-8"/>
          <w:sz w:val="22"/>
          <w:szCs w:val="22"/>
        </w:rPr>
        <w:t>делы дисциплины.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Особенности химико-токсикологического анализа. Задачи химико-токсикологического 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Организация структуры судебно-медицинской и судебно-химической экспертизы в Российской Федерации.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Объекты судебно-химического анализа и клинической лабораторной экспертизы отравлений. Правила изъятия объектов для судебно-химического исследования. Правила приемки объектов в ХТЛ.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Обязанности и права экспертов и лиц, имеющих отношение к судебно-химической экспертизе. Правила вед</w:t>
      </w:r>
      <w:r w:rsidRPr="00F3747E">
        <w:rPr>
          <w:snapToGrid w:val="0"/>
          <w:spacing w:val="-8"/>
          <w:sz w:val="22"/>
          <w:szCs w:val="22"/>
        </w:rPr>
        <w:t>е</w:t>
      </w:r>
      <w:r w:rsidRPr="00F3747E">
        <w:rPr>
          <w:snapToGrid w:val="0"/>
          <w:spacing w:val="-8"/>
          <w:sz w:val="22"/>
          <w:szCs w:val="22"/>
        </w:rPr>
        <w:t>ния рабочего журнала и оформления «Акта судебно-химической экспертизы».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Понятия «яд», «отравление». Классификация отравлений. Классификации веществ, вызывающих отравление.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чужеродных соединений. Закономерности всасывания </w:t>
      </w:r>
      <w:proofErr w:type="spellStart"/>
      <w:r w:rsidRPr="00F3747E">
        <w:rPr>
          <w:snapToGrid w:val="0"/>
          <w:spacing w:val="-8"/>
          <w:sz w:val="22"/>
          <w:szCs w:val="22"/>
        </w:rPr>
        <w:t>ксенобиотиков</w:t>
      </w:r>
      <w:proofErr w:type="spellEnd"/>
      <w:r w:rsidRPr="00F3747E">
        <w:rPr>
          <w:snapToGrid w:val="0"/>
          <w:spacing w:val="-8"/>
          <w:sz w:val="22"/>
          <w:szCs w:val="22"/>
        </w:rPr>
        <w:t>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чужеродных соединений. Закономерности распределения </w:t>
      </w:r>
      <w:proofErr w:type="spellStart"/>
      <w:r w:rsidRPr="00F3747E">
        <w:rPr>
          <w:snapToGrid w:val="0"/>
          <w:spacing w:val="-8"/>
          <w:sz w:val="22"/>
          <w:szCs w:val="22"/>
        </w:rPr>
        <w:t>ксенобиотиков</w:t>
      </w:r>
      <w:proofErr w:type="spellEnd"/>
      <w:r w:rsidRPr="00F3747E">
        <w:rPr>
          <w:snapToGrid w:val="0"/>
          <w:spacing w:val="-8"/>
          <w:sz w:val="22"/>
          <w:szCs w:val="22"/>
        </w:rPr>
        <w:t>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чужеродных соединений. Основные пути </w:t>
      </w:r>
      <w:proofErr w:type="spellStart"/>
      <w:r w:rsidRPr="00F3747E">
        <w:rPr>
          <w:snapToGrid w:val="0"/>
          <w:spacing w:val="-8"/>
          <w:sz w:val="22"/>
          <w:szCs w:val="22"/>
        </w:rPr>
        <w:t>биотрансформации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</w:t>
      </w:r>
      <w:proofErr w:type="spellStart"/>
      <w:r w:rsidRPr="00F3747E">
        <w:rPr>
          <w:snapToGrid w:val="0"/>
          <w:spacing w:val="-8"/>
          <w:sz w:val="22"/>
          <w:szCs w:val="22"/>
        </w:rPr>
        <w:t>ксенобиотиков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(на примере </w:t>
      </w:r>
      <w:proofErr w:type="spellStart"/>
      <w:r w:rsidRPr="00F3747E">
        <w:rPr>
          <w:snapToGrid w:val="0"/>
          <w:spacing w:val="-8"/>
          <w:sz w:val="22"/>
          <w:szCs w:val="22"/>
        </w:rPr>
        <w:t>токсикологически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важных соединений).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чужеродных соединений. Выделение чужеродных соединений.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Общая характеристика веществ, изолируемых методом дистилляции с водяным паром. Классификация «лет</w:t>
      </w:r>
      <w:r w:rsidRPr="00F3747E">
        <w:rPr>
          <w:snapToGrid w:val="0"/>
          <w:spacing w:val="-8"/>
          <w:sz w:val="22"/>
          <w:szCs w:val="22"/>
        </w:rPr>
        <w:t>у</w:t>
      </w:r>
      <w:r w:rsidRPr="00F3747E">
        <w:rPr>
          <w:snapToGrid w:val="0"/>
          <w:spacing w:val="-8"/>
          <w:sz w:val="22"/>
          <w:szCs w:val="22"/>
        </w:rPr>
        <w:t>чих ядов». Физико-химические свойства соединений и их использования для выбора оптимальных</w:t>
      </w:r>
      <w:bookmarkStart w:id="0" w:name="_GoBack"/>
      <w:bookmarkEnd w:id="0"/>
      <w:r w:rsidRPr="00F3747E">
        <w:rPr>
          <w:snapToGrid w:val="0"/>
          <w:spacing w:val="-8"/>
          <w:sz w:val="22"/>
          <w:szCs w:val="22"/>
        </w:rPr>
        <w:t xml:space="preserve"> методов изоли</w:t>
      </w:r>
      <w:r w:rsidR="00F3747E" w:rsidRPr="00F3747E">
        <w:rPr>
          <w:snapToGrid w:val="0"/>
          <w:spacing w:val="-8"/>
          <w:sz w:val="22"/>
          <w:szCs w:val="22"/>
        </w:rPr>
        <w:t>ров</w:t>
      </w:r>
      <w:r w:rsidR="00F3747E" w:rsidRPr="00F3747E">
        <w:rPr>
          <w:snapToGrid w:val="0"/>
          <w:spacing w:val="-8"/>
          <w:sz w:val="22"/>
          <w:szCs w:val="22"/>
        </w:rPr>
        <w:t>а</w:t>
      </w:r>
      <w:r w:rsidR="00F3747E" w:rsidRPr="00F3747E">
        <w:rPr>
          <w:snapToGrid w:val="0"/>
          <w:spacing w:val="-8"/>
          <w:sz w:val="22"/>
          <w:szCs w:val="22"/>
        </w:rPr>
        <w:t>ния и очистки.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Применяемые в современном химико-токсикологическом анализе методы изолирования «летучих ядов». Из</w:t>
      </w:r>
      <w:r w:rsidRPr="00F3747E">
        <w:rPr>
          <w:snapToGrid w:val="0"/>
          <w:spacing w:val="-8"/>
          <w:sz w:val="22"/>
          <w:szCs w:val="22"/>
        </w:rPr>
        <w:t>о</w:t>
      </w:r>
      <w:r w:rsidRPr="00F3747E">
        <w:rPr>
          <w:snapToGrid w:val="0"/>
          <w:spacing w:val="-8"/>
          <w:sz w:val="22"/>
          <w:szCs w:val="22"/>
        </w:rPr>
        <w:t>лирование веществ с водяным паром из подкисленной и подщелоченной среды. Азеотропные смеси. Селективные п</w:t>
      </w:r>
      <w:r w:rsidRPr="00F3747E">
        <w:rPr>
          <w:snapToGrid w:val="0"/>
          <w:spacing w:val="-8"/>
          <w:sz w:val="22"/>
          <w:szCs w:val="22"/>
        </w:rPr>
        <w:t>е</w:t>
      </w:r>
      <w:r w:rsidRPr="00F3747E">
        <w:rPr>
          <w:snapToGrid w:val="0"/>
          <w:spacing w:val="-8"/>
          <w:sz w:val="22"/>
          <w:szCs w:val="22"/>
        </w:rPr>
        <w:t xml:space="preserve">реносчики.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Теоретическое обоснование метода изолирования </w:t>
      </w:r>
      <w:proofErr w:type="spellStart"/>
      <w:r w:rsidRPr="00F3747E">
        <w:rPr>
          <w:snapToGrid w:val="0"/>
          <w:spacing w:val="-8"/>
          <w:sz w:val="22"/>
          <w:szCs w:val="22"/>
        </w:rPr>
        <w:t>токсикологически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важных веществ с дистилляцией с вод</w:t>
      </w:r>
      <w:r w:rsidRPr="00F3747E">
        <w:rPr>
          <w:snapToGrid w:val="0"/>
          <w:spacing w:val="-8"/>
          <w:sz w:val="22"/>
          <w:szCs w:val="22"/>
        </w:rPr>
        <w:t>я</w:t>
      </w:r>
      <w:r w:rsidRPr="00F3747E">
        <w:rPr>
          <w:snapToGrid w:val="0"/>
          <w:spacing w:val="-8"/>
          <w:sz w:val="22"/>
          <w:szCs w:val="22"/>
        </w:rPr>
        <w:t>ным паром. Аппаратурное оформление метода. Возможности метода.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Методы изолирования «летучих ядов». Метод </w:t>
      </w:r>
      <w:proofErr w:type="spellStart"/>
      <w:r w:rsidRPr="00F3747E">
        <w:rPr>
          <w:snapToGrid w:val="0"/>
          <w:spacing w:val="-8"/>
          <w:sz w:val="22"/>
          <w:szCs w:val="22"/>
        </w:rPr>
        <w:t>микродиффузии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– теоретическое обоснование метода. Аппар</w:t>
      </w:r>
      <w:r w:rsidRPr="00F3747E">
        <w:rPr>
          <w:snapToGrid w:val="0"/>
          <w:spacing w:val="-8"/>
          <w:sz w:val="22"/>
          <w:szCs w:val="22"/>
        </w:rPr>
        <w:t>а</w:t>
      </w:r>
      <w:r w:rsidRPr="00F3747E">
        <w:rPr>
          <w:snapToGrid w:val="0"/>
          <w:spacing w:val="-8"/>
          <w:sz w:val="22"/>
          <w:szCs w:val="22"/>
        </w:rPr>
        <w:t>турное оформление. Порядок и правила работы. Вытесняющие агенты и хромогенные реактивы.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Токсикологическое значение спиртов (общая характеристика группы и ее отдельных важнейших представит</w:t>
      </w:r>
      <w:r w:rsidRPr="00F3747E">
        <w:rPr>
          <w:snapToGrid w:val="0"/>
          <w:spacing w:val="-8"/>
          <w:sz w:val="22"/>
          <w:szCs w:val="22"/>
        </w:rPr>
        <w:t>е</w:t>
      </w:r>
      <w:r w:rsidRPr="00F3747E">
        <w:rPr>
          <w:snapToGrid w:val="0"/>
          <w:spacing w:val="-8"/>
          <w:sz w:val="22"/>
          <w:szCs w:val="22"/>
        </w:rPr>
        <w:t>лей).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и </w:t>
      </w:r>
      <w:proofErr w:type="spellStart"/>
      <w:r w:rsidRPr="00F3747E">
        <w:rPr>
          <w:snapToGrid w:val="0"/>
          <w:spacing w:val="-8"/>
          <w:sz w:val="22"/>
          <w:szCs w:val="22"/>
        </w:rPr>
        <w:t>токсикодинамика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спиртов на примере этанола и метанола.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Клиническая экспертиза спиртов (на примере этанола). Правила отбора проб у живых лиц и оформление док</w:t>
      </w:r>
      <w:r w:rsidRPr="00F3747E">
        <w:rPr>
          <w:snapToGrid w:val="0"/>
          <w:spacing w:val="-8"/>
          <w:sz w:val="22"/>
          <w:szCs w:val="22"/>
        </w:rPr>
        <w:t>у</w:t>
      </w:r>
      <w:r w:rsidRPr="00F3747E">
        <w:rPr>
          <w:snapToGrid w:val="0"/>
          <w:spacing w:val="-8"/>
          <w:sz w:val="22"/>
          <w:szCs w:val="22"/>
        </w:rPr>
        <w:t xml:space="preserve">ментации. Объекты исследования на этанол для судебно-химической экспертизы.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gramStart"/>
      <w:r w:rsidRPr="00F3747E">
        <w:rPr>
          <w:snapToGrid w:val="0"/>
          <w:spacing w:val="-8"/>
          <w:sz w:val="22"/>
          <w:szCs w:val="22"/>
        </w:rPr>
        <w:t>Характеристика аналитических методов, применяемые в судебно-химической экспертизе при отравлениях спиртами и при экспертизе алкогольного опьянения.</w:t>
      </w:r>
      <w:proofErr w:type="gramEnd"/>
      <w:r w:rsidRPr="00F3747E">
        <w:rPr>
          <w:snapToGrid w:val="0"/>
          <w:spacing w:val="-8"/>
          <w:sz w:val="22"/>
          <w:szCs w:val="22"/>
        </w:rPr>
        <w:t xml:space="preserve"> Химические методы (предварительные пробы, индикаторные трубки).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gramStart"/>
      <w:r w:rsidRPr="00F3747E">
        <w:rPr>
          <w:snapToGrid w:val="0"/>
          <w:spacing w:val="-8"/>
          <w:sz w:val="22"/>
          <w:szCs w:val="22"/>
        </w:rPr>
        <w:t>Характеристика аналитических методов, применяемые в судебно-химической экспертизе при отравлениях спиртами и при экспертизе алкогольного опьянения.</w:t>
      </w:r>
      <w:proofErr w:type="gramEnd"/>
      <w:r w:rsidRPr="00F3747E">
        <w:rPr>
          <w:snapToGrid w:val="0"/>
          <w:spacing w:val="-8"/>
          <w:sz w:val="22"/>
          <w:szCs w:val="22"/>
        </w:rPr>
        <w:t xml:space="preserve"> Термокаталитический метод.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Методы и методика количественного определения спиртов в крови энзимным методом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Методы и методика количественного определения спиртов в крови методом ГЖХ.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Общая характеристика метода ГЖХ. Теоретические предпосылки метода. Основные газохроматографические параметры.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Аппаратурное оформление метода ГЖХ при проведении экспертизы алкогольного опьянения.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Общая характеристика веществ, изолируемых методами экстракции и сорбции. Токсикологическое значение отдельных групп и представителей.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Теоретические основы изолирования нелетучих ядов.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Стадии изолирования «нелетучих ядов» (общая схема). Теоретическое обоснование метода изолирования.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Первая стадия изолирования «нелетучих ядов». Факторы, определяющие эффективность изолирования на да</w:t>
      </w:r>
      <w:r w:rsidRPr="00F3747E">
        <w:rPr>
          <w:snapToGrid w:val="0"/>
          <w:spacing w:val="-8"/>
          <w:sz w:val="22"/>
          <w:szCs w:val="22"/>
        </w:rPr>
        <w:t>н</w:t>
      </w:r>
      <w:r w:rsidRPr="00F3747E">
        <w:rPr>
          <w:snapToGrid w:val="0"/>
          <w:spacing w:val="-8"/>
          <w:sz w:val="22"/>
          <w:szCs w:val="22"/>
        </w:rPr>
        <w:t>ной стадии.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Вторая стадия изолирования «нелетучих ядов». Факторы, определяющие эффективность изолирования на да</w:t>
      </w:r>
      <w:r w:rsidRPr="00F3747E">
        <w:rPr>
          <w:snapToGrid w:val="0"/>
          <w:spacing w:val="-8"/>
          <w:sz w:val="22"/>
          <w:szCs w:val="22"/>
        </w:rPr>
        <w:t>н</w:t>
      </w:r>
      <w:r w:rsidRPr="00F3747E">
        <w:rPr>
          <w:snapToGrid w:val="0"/>
          <w:spacing w:val="-8"/>
          <w:sz w:val="22"/>
          <w:szCs w:val="22"/>
        </w:rPr>
        <w:t>ной стадии.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 Стаса-Отто. Общая характеристика, возможности метода, достоинства и недостатки.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 Васильевой. Общая характеристика, возможности метода, достоинства и недостатки.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Метод </w:t>
      </w:r>
      <w:proofErr w:type="spellStart"/>
      <w:r w:rsidRPr="00F3747E">
        <w:rPr>
          <w:snapToGrid w:val="0"/>
          <w:spacing w:val="-8"/>
          <w:sz w:val="22"/>
          <w:szCs w:val="22"/>
        </w:rPr>
        <w:t>Валова</w:t>
      </w:r>
      <w:proofErr w:type="spellEnd"/>
      <w:r w:rsidRPr="00F3747E">
        <w:rPr>
          <w:snapToGrid w:val="0"/>
          <w:spacing w:val="-8"/>
          <w:sz w:val="22"/>
          <w:szCs w:val="22"/>
        </w:rPr>
        <w:t>. Общая характеристика, возможности метода, достоинства и недостатки.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 изолирования алкалоидов В.Ф. Крамаренко. Общая характеристика, возможности метода, достоинства и недостатки.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Применяемые в ХТА методы очистки изолируемых веществ от сопутствующих компонентов биоматериала. Методы очистки извлечение. Тонкая и грубая очистка. Принцип смены растворителей при очистке извлечений.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gramStart"/>
      <w:r w:rsidRPr="00F3747E">
        <w:rPr>
          <w:snapToGrid w:val="0"/>
          <w:spacing w:val="-8"/>
          <w:sz w:val="22"/>
          <w:szCs w:val="22"/>
        </w:rPr>
        <w:t>Жидкость-жидкостная</w:t>
      </w:r>
      <w:proofErr w:type="gramEnd"/>
      <w:r w:rsidRPr="00F3747E">
        <w:rPr>
          <w:snapToGrid w:val="0"/>
          <w:spacing w:val="-8"/>
          <w:sz w:val="22"/>
          <w:szCs w:val="22"/>
        </w:rPr>
        <w:t xml:space="preserve"> экстракция. Прием смены растворителей для очистки извлечений веществ кислотно-</w:t>
      </w:r>
      <w:r w:rsidRPr="00F3747E">
        <w:rPr>
          <w:snapToGrid w:val="0"/>
          <w:spacing w:val="-8"/>
          <w:sz w:val="22"/>
          <w:szCs w:val="22"/>
        </w:rPr>
        <w:lastRenderedPageBreak/>
        <w:t>основного характера. Применение ЖЖЭ в химико-токсикологической экспертизе.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Понятие о твердофазной экстракции. Применение данного метода для изолирования и очистки извлечений в химико-токсикологических исследованиях.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Понятие об аналитическом скрининге. Предлагаемые алгоритмы исследований, методы, применяемые в ходе 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Общая характеристика методов </w:t>
      </w:r>
      <w:proofErr w:type="spellStart"/>
      <w:r w:rsidRPr="00F3747E">
        <w:rPr>
          <w:snapToGrid w:val="0"/>
          <w:spacing w:val="-8"/>
          <w:sz w:val="22"/>
          <w:szCs w:val="22"/>
        </w:rPr>
        <w:t>хроматографического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скрининга. ТСХ-скрининг (теоретические предпосылки метода и возможности </w:t>
      </w:r>
      <w:proofErr w:type="spellStart"/>
      <w:r w:rsidRPr="00F3747E">
        <w:rPr>
          <w:snapToGrid w:val="0"/>
          <w:spacing w:val="-8"/>
          <w:sz w:val="22"/>
          <w:szCs w:val="22"/>
        </w:rPr>
        <w:t>скрининговых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методов анализа).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 хроматографии в тонком слое и высокоэффективной хроматографии в тонком слое для анализа «нелет</w:t>
      </w:r>
      <w:r w:rsidRPr="00F3747E">
        <w:rPr>
          <w:snapToGrid w:val="0"/>
          <w:spacing w:val="-8"/>
          <w:sz w:val="22"/>
          <w:szCs w:val="22"/>
        </w:rPr>
        <w:t>у</w:t>
      </w:r>
      <w:r w:rsidRPr="00F3747E">
        <w:rPr>
          <w:snapToGrid w:val="0"/>
          <w:spacing w:val="-8"/>
          <w:sz w:val="22"/>
          <w:szCs w:val="22"/>
        </w:rPr>
        <w:t xml:space="preserve">чих ядов». Системы, применяемые в ХТС. Сорбенты, применяемые в ХТС. </w:t>
      </w:r>
      <w:proofErr w:type="spellStart"/>
      <w:r w:rsidRPr="00F3747E">
        <w:rPr>
          <w:snapToGrid w:val="0"/>
          <w:spacing w:val="-8"/>
          <w:sz w:val="22"/>
          <w:szCs w:val="22"/>
        </w:rPr>
        <w:t>Обращеннофазная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и </w:t>
      </w:r>
      <w:proofErr w:type="spellStart"/>
      <w:r w:rsidRPr="00F3747E">
        <w:rPr>
          <w:snapToGrid w:val="0"/>
          <w:spacing w:val="-8"/>
          <w:sz w:val="22"/>
          <w:szCs w:val="22"/>
        </w:rPr>
        <w:t>прямофазная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ХТС. Приготовление метчиков.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 ГЖХ при проведении ненаправленного исследования «лекарственных ядов» (теоретические предпосы</w:t>
      </w:r>
      <w:r w:rsidRPr="00F3747E">
        <w:rPr>
          <w:snapToGrid w:val="0"/>
          <w:spacing w:val="-8"/>
          <w:sz w:val="22"/>
          <w:szCs w:val="22"/>
        </w:rPr>
        <w:t>л</w:t>
      </w:r>
      <w:r w:rsidRPr="00F3747E">
        <w:rPr>
          <w:snapToGrid w:val="0"/>
          <w:spacing w:val="-8"/>
          <w:sz w:val="22"/>
          <w:szCs w:val="22"/>
        </w:rPr>
        <w:t>ки метода и возможности, достоинства и недостатки, техника работы).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ВЭЖХ, как метод аналитического скрининга (теоретические предпосылки метода и возможности, достоинства и недостатки, техника работы). </w:t>
      </w:r>
      <w:proofErr w:type="spellStart"/>
      <w:r w:rsidRPr="00F3747E">
        <w:rPr>
          <w:snapToGrid w:val="0"/>
          <w:spacing w:val="-8"/>
          <w:sz w:val="22"/>
          <w:szCs w:val="22"/>
        </w:rPr>
        <w:t>Обращеннофазная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и </w:t>
      </w:r>
      <w:proofErr w:type="spellStart"/>
      <w:r w:rsidRPr="00F3747E">
        <w:rPr>
          <w:snapToGrid w:val="0"/>
          <w:spacing w:val="-8"/>
          <w:sz w:val="22"/>
          <w:szCs w:val="22"/>
        </w:rPr>
        <w:t>прямофазная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высокоэффективная жидкостная хроматография.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Абсорбционная спектроскопия. Теоретические предпосылки метода. Возможность использования в </w:t>
      </w:r>
      <w:proofErr w:type="spellStart"/>
      <w:r w:rsidRPr="00F3747E">
        <w:rPr>
          <w:snapToGrid w:val="0"/>
          <w:spacing w:val="-8"/>
          <w:sz w:val="22"/>
          <w:szCs w:val="22"/>
        </w:rPr>
        <w:t>скрининг</w:t>
      </w:r>
      <w:r w:rsidRPr="00F3747E">
        <w:rPr>
          <w:snapToGrid w:val="0"/>
          <w:spacing w:val="-8"/>
          <w:sz w:val="22"/>
          <w:szCs w:val="22"/>
        </w:rPr>
        <w:t>о</w:t>
      </w:r>
      <w:r w:rsidRPr="00F3747E">
        <w:rPr>
          <w:snapToGrid w:val="0"/>
          <w:spacing w:val="-8"/>
          <w:sz w:val="22"/>
          <w:szCs w:val="22"/>
        </w:rPr>
        <w:t>вых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исследованиях.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Кристаллоскопические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методы в химико-токсикологических исследованиях. Достоинства, недостатки, порядок и правила работы при проведении МКС-анализа.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ИХА. Теоретические предпосылки метода. Возможность использования в судебной химии и клинической л</w:t>
      </w:r>
      <w:r w:rsidRPr="00F3747E">
        <w:rPr>
          <w:snapToGrid w:val="0"/>
          <w:spacing w:val="-8"/>
          <w:sz w:val="22"/>
          <w:szCs w:val="22"/>
        </w:rPr>
        <w:t>а</w:t>
      </w:r>
      <w:r w:rsidRPr="00F3747E">
        <w:rPr>
          <w:snapToGrid w:val="0"/>
          <w:spacing w:val="-8"/>
          <w:sz w:val="22"/>
          <w:szCs w:val="22"/>
        </w:rPr>
        <w:t>бораторной диагностике отравлений. Достоинства, недостатки.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Общая химико-токсикологическая характеристика производных барбитуровой кислоты.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Характеристика этапов химико-токсикологического анализа производных барбитуровой кислоты.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Методы изолирования барбитуратов и очистки полученных извлечений. Методика изолирования барбитуратов в моче.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Химические методы обнаружения и идентификации барбитуратов (цветные реакции и МКС).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Физико-химические методы обнаружения и идентификации барбитуратов (методы хроматографии).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Физико-химические методы обнаружения и идентификации барбитуратов (спектроскопия).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Оценка количественного определения барбитуратов методом дифференциальной спектроскопии.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производных барбитуровой кислоты.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Токсикодинамика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барбитуратов.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Общая характеристика алкалоидов. Токсикологическое значение. Алкалоиды, подлежащие обязательному и</w:t>
      </w:r>
      <w:r w:rsidRPr="00F3747E">
        <w:rPr>
          <w:snapToGrid w:val="0"/>
          <w:spacing w:val="-8"/>
          <w:sz w:val="22"/>
          <w:szCs w:val="22"/>
        </w:rPr>
        <w:t>с</w:t>
      </w:r>
      <w:r w:rsidRPr="00F3747E">
        <w:rPr>
          <w:snapToGrid w:val="0"/>
          <w:spacing w:val="-8"/>
          <w:sz w:val="22"/>
          <w:szCs w:val="22"/>
        </w:rPr>
        <w:t xml:space="preserve">следованию при проведении общего судебно-химического анализа.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Химическая природа алкалоидов. Классификация алкалоидов по химической структуре.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Физико-химические свойства алкалоидов. Теоретические основы методов изолирования веще</w:t>
      </w:r>
      <w:proofErr w:type="gramStart"/>
      <w:r w:rsidRPr="00F3747E">
        <w:rPr>
          <w:snapToGrid w:val="0"/>
          <w:spacing w:val="-8"/>
          <w:sz w:val="22"/>
          <w:szCs w:val="22"/>
        </w:rPr>
        <w:t>ств сл</w:t>
      </w:r>
      <w:proofErr w:type="gramEnd"/>
      <w:r w:rsidRPr="00F3747E">
        <w:rPr>
          <w:snapToGrid w:val="0"/>
          <w:spacing w:val="-8"/>
          <w:sz w:val="22"/>
          <w:szCs w:val="22"/>
        </w:rPr>
        <w:t>абоосно</w:t>
      </w:r>
      <w:r w:rsidRPr="00F3747E">
        <w:rPr>
          <w:snapToGrid w:val="0"/>
          <w:spacing w:val="-8"/>
          <w:sz w:val="22"/>
          <w:szCs w:val="22"/>
        </w:rPr>
        <w:t>в</w:t>
      </w:r>
      <w:r w:rsidRPr="00F3747E">
        <w:rPr>
          <w:snapToGrid w:val="0"/>
          <w:spacing w:val="-8"/>
          <w:sz w:val="22"/>
          <w:szCs w:val="22"/>
        </w:rPr>
        <w:t>ной природы.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Этапы химико-токсикологического исследования алкалоидов.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Изолирование алкалоидов из трупного материала (этапы, оборудование, техника работы, факторы, определя</w:t>
      </w:r>
      <w:r w:rsidRPr="00F3747E">
        <w:rPr>
          <w:snapToGrid w:val="0"/>
          <w:spacing w:val="-8"/>
          <w:sz w:val="22"/>
          <w:szCs w:val="22"/>
        </w:rPr>
        <w:t>ю</w:t>
      </w:r>
      <w:r w:rsidRPr="00F3747E">
        <w:rPr>
          <w:snapToGrid w:val="0"/>
          <w:spacing w:val="-8"/>
          <w:sz w:val="22"/>
          <w:szCs w:val="22"/>
        </w:rPr>
        <w:t>щие эффективность изолирования).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Изолирование алкалоидов из биожидкостей (этапы, оборудование, техника работы, факторы, определяющие эффективность изолирования).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Химические методы обнаружения и идентификации алкалоидов (реакции окрашивания и осаждения).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Физико-химические методы обнаружения и идентификации алкалоидов (оптические методы).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Физико-химические методы обнаружения и идентификации алкалоидов (хроматография – ТСХ, ГЖХ, ВЭЖХ).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Методы количественного определения алкалоидов.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Методы, применяемые в экспресс-анализе интоксикаций «нелетучими ядами».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Роль предварительных тестов при проведении общего химико-токсикологического исследования. Реактивы, наиболее часто применяемые для обнаружения «нелетучих ядов». Методика выполнения цветных реакций и </w:t>
      </w:r>
      <w:proofErr w:type="spellStart"/>
      <w:r w:rsidRPr="00F3747E">
        <w:rPr>
          <w:snapToGrid w:val="0"/>
          <w:spacing w:val="-8"/>
          <w:sz w:val="22"/>
          <w:szCs w:val="22"/>
        </w:rPr>
        <w:t>криста</w:t>
      </w:r>
      <w:r w:rsidRPr="00F3747E">
        <w:rPr>
          <w:snapToGrid w:val="0"/>
          <w:spacing w:val="-8"/>
          <w:sz w:val="22"/>
          <w:szCs w:val="22"/>
        </w:rPr>
        <w:t>л</w:t>
      </w:r>
      <w:r w:rsidRPr="00F3747E">
        <w:rPr>
          <w:snapToGrid w:val="0"/>
          <w:spacing w:val="-8"/>
          <w:sz w:val="22"/>
          <w:szCs w:val="22"/>
        </w:rPr>
        <w:t>лоскопических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реакций.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Химико-токсикологический анализ производных </w:t>
      </w:r>
      <w:proofErr w:type="spellStart"/>
      <w:r w:rsidRPr="00F3747E">
        <w:rPr>
          <w:snapToGrid w:val="0"/>
          <w:spacing w:val="-8"/>
          <w:sz w:val="22"/>
          <w:szCs w:val="22"/>
        </w:rPr>
        <w:t>фенотиазина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. Изолирование. Обнаружение по </w:t>
      </w:r>
      <w:proofErr w:type="spellStart"/>
      <w:r w:rsidRPr="00F3747E">
        <w:rPr>
          <w:snapToGrid w:val="0"/>
          <w:spacing w:val="-8"/>
          <w:sz w:val="22"/>
          <w:szCs w:val="22"/>
        </w:rPr>
        <w:t>нативным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в</w:t>
      </w:r>
      <w:r w:rsidRPr="00F3747E">
        <w:rPr>
          <w:snapToGrid w:val="0"/>
          <w:spacing w:val="-8"/>
          <w:sz w:val="22"/>
          <w:szCs w:val="22"/>
        </w:rPr>
        <w:t>е</w:t>
      </w:r>
      <w:r w:rsidRPr="00F3747E">
        <w:rPr>
          <w:snapToGrid w:val="0"/>
          <w:spacing w:val="-8"/>
          <w:sz w:val="22"/>
          <w:szCs w:val="22"/>
        </w:rPr>
        <w:t xml:space="preserve">ществам и метаболитам. Методика обнаружения в моче.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Особенности ХТА производных 1,4-бензодиазепина. Изолирование и химико-токсикологический анализ пр</w:t>
      </w:r>
      <w:r w:rsidRPr="00F3747E">
        <w:rPr>
          <w:snapToGrid w:val="0"/>
          <w:spacing w:val="-8"/>
          <w:sz w:val="22"/>
          <w:szCs w:val="22"/>
        </w:rPr>
        <w:t>о</w:t>
      </w:r>
      <w:r w:rsidRPr="00F3747E">
        <w:rPr>
          <w:snapToGrid w:val="0"/>
          <w:spacing w:val="-8"/>
          <w:sz w:val="22"/>
          <w:szCs w:val="22"/>
        </w:rPr>
        <w:t xml:space="preserve">изводных 1,4-бензодиазепина. Обнаружение по </w:t>
      </w:r>
      <w:proofErr w:type="spellStart"/>
      <w:r w:rsidRPr="00F3747E">
        <w:rPr>
          <w:snapToGrid w:val="0"/>
          <w:spacing w:val="-8"/>
          <w:sz w:val="22"/>
          <w:szCs w:val="22"/>
        </w:rPr>
        <w:t>нативным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веществам и метаболитам.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Особенности химико-токсикологического анализа наркотических и одурманивающих средств (на примере опиатов). Возможные объекты исследования. Изолирование опиатов. Методы 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Химическая природа и особенности химико-токсикологического анализа </w:t>
      </w:r>
      <w:proofErr w:type="spellStart"/>
      <w:r w:rsidRPr="00F3747E">
        <w:rPr>
          <w:snapToGrid w:val="0"/>
          <w:spacing w:val="-8"/>
          <w:sz w:val="22"/>
          <w:szCs w:val="22"/>
        </w:rPr>
        <w:t>каннабиноидов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. Возможные объекты исследования. Изолирование </w:t>
      </w:r>
      <w:proofErr w:type="spellStart"/>
      <w:r w:rsidRPr="00F3747E">
        <w:rPr>
          <w:snapToGrid w:val="0"/>
          <w:spacing w:val="-8"/>
          <w:sz w:val="22"/>
          <w:szCs w:val="22"/>
        </w:rPr>
        <w:t>каннабиноидов</w:t>
      </w:r>
      <w:proofErr w:type="spellEnd"/>
      <w:r w:rsidRPr="00F3747E">
        <w:rPr>
          <w:snapToGrid w:val="0"/>
          <w:spacing w:val="-8"/>
          <w:sz w:val="22"/>
          <w:szCs w:val="22"/>
        </w:rPr>
        <w:t>. Методы 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Методика изолирования наркотических веще</w:t>
      </w:r>
      <w:proofErr w:type="gramStart"/>
      <w:r w:rsidRPr="00F3747E">
        <w:rPr>
          <w:snapToGrid w:val="0"/>
          <w:spacing w:val="-8"/>
          <w:sz w:val="22"/>
          <w:szCs w:val="22"/>
        </w:rPr>
        <w:t>ств пр</w:t>
      </w:r>
      <w:proofErr w:type="gramEnd"/>
      <w:r w:rsidRPr="00F3747E">
        <w:rPr>
          <w:snapToGrid w:val="0"/>
          <w:spacing w:val="-8"/>
          <w:sz w:val="22"/>
          <w:szCs w:val="22"/>
        </w:rPr>
        <w:t>и исследовании биожидкостей. Порядок работы (с обосн</w:t>
      </w:r>
      <w:r w:rsidRPr="00F3747E">
        <w:rPr>
          <w:snapToGrid w:val="0"/>
          <w:spacing w:val="-8"/>
          <w:sz w:val="22"/>
          <w:szCs w:val="22"/>
        </w:rPr>
        <w:t>о</w:t>
      </w:r>
      <w:r w:rsidRPr="00F3747E">
        <w:rPr>
          <w:snapToGrid w:val="0"/>
          <w:spacing w:val="-8"/>
          <w:sz w:val="22"/>
          <w:szCs w:val="22"/>
        </w:rPr>
        <w:t>вание каждой операции). Содержание веществ в каждой фракции.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Общая токсикологическая характеристика пестицидов (на примере классов ХОС, ФОС, РОС).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Методы классификации пестицидов. Вещества наиболее важные в медико-токсикологическом отношении.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lastRenderedPageBreak/>
        <w:t>Токсикодинамика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и </w:t>
      </w: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ФОС. Характеристика наиболее характерных представителей данной группы. Выбор объектов исследования для химико-токсикологического 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Токсикодинамика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и </w:t>
      </w: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ХОС. Характеристика наиболее важных в токсикологическом отношении представителей данной группы. Выбор объектов исследования для химико-токсикологического 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proofErr w:type="spellStart"/>
      <w:r w:rsidRPr="00F3747E">
        <w:rPr>
          <w:snapToGrid w:val="0"/>
          <w:spacing w:val="-8"/>
          <w:sz w:val="22"/>
          <w:szCs w:val="22"/>
        </w:rPr>
        <w:t>Токсикодинамика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и </w:t>
      </w:r>
      <w:proofErr w:type="spellStart"/>
      <w:r w:rsidRPr="00F3747E">
        <w:rPr>
          <w:snapToGrid w:val="0"/>
          <w:spacing w:val="-8"/>
          <w:sz w:val="22"/>
          <w:szCs w:val="22"/>
        </w:rPr>
        <w:t>токсикокинетика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</w:t>
      </w:r>
      <w:proofErr w:type="spellStart"/>
      <w:r w:rsidRPr="00F3747E">
        <w:rPr>
          <w:snapToGrid w:val="0"/>
          <w:spacing w:val="-8"/>
          <w:sz w:val="22"/>
          <w:szCs w:val="22"/>
        </w:rPr>
        <w:t>полихлорированных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</w:t>
      </w:r>
      <w:proofErr w:type="spellStart"/>
      <w:r w:rsidRPr="00F3747E">
        <w:rPr>
          <w:snapToGrid w:val="0"/>
          <w:spacing w:val="-8"/>
          <w:sz w:val="22"/>
          <w:szCs w:val="22"/>
        </w:rPr>
        <w:t>бифенилов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и </w:t>
      </w:r>
      <w:proofErr w:type="spellStart"/>
      <w:r w:rsidRPr="00F3747E">
        <w:rPr>
          <w:snapToGrid w:val="0"/>
          <w:spacing w:val="-8"/>
          <w:sz w:val="22"/>
          <w:szCs w:val="22"/>
        </w:rPr>
        <w:t>диоксинов</w:t>
      </w:r>
      <w:proofErr w:type="spellEnd"/>
      <w:r w:rsidRPr="00F3747E">
        <w:rPr>
          <w:snapToGrid w:val="0"/>
          <w:spacing w:val="-8"/>
          <w:sz w:val="22"/>
          <w:szCs w:val="22"/>
        </w:rPr>
        <w:t>. Характеристика наиболее важных в токсикологическом отношении представителей данной группы. Выбор объектов исследования для химико-токсикологического 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Особенности изолирования пестицидов (теоретические предпосылки, этапы изолирования, факторы, влияющие на эффективность изолирования).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Общий химико-токсикологический анализ пестицидов. Возможности разработки схем аналитического скр</w:t>
      </w:r>
      <w:r w:rsidRPr="00F3747E">
        <w:rPr>
          <w:snapToGrid w:val="0"/>
          <w:spacing w:val="-8"/>
          <w:sz w:val="22"/>
          <w:szCs w:val="22"/>
        </w:rPr>
        <w:t>и</w:t>
      </w:r>
      <w:r w:rsidRPr="00F3747E">
        <w:rPr>
          <w:snapToGrid w:val="0"/>
          <w:spacing w:val="-8"/>
          <w:sz w:val="22"/>
          <w:szCs w:val="22"/>
        </w:rPr>
        <w:t>нинга пестицидов.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 ГЖХ в анализе пестицидов на примере фосфорорганических соединений.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Определение активности </w:t>
      </w:r>
      <w:proofErr w:type="spellStart"/>
      <w:r w:rsidRPr="00F3747E">
        <w:rPr>
          <w:snapToGrid w:val="0"/>
          <w:spacing w:val="-8"/>
          <w:sz w:val="22"/>
          <w:szCs w:val="22"/>
        </w:rPr>
        <w:t>холинэстеразы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при отравлениях фосфорорганическими соединениями и </w:t>
      </w:r>
      <w:proofErr w:type="spellStart"/>
      <w:r w:rsidRPr="00F3747E">
        <w:rPr>
          <w:snapToGrid w:val="0"/>
          <w:spacing w:val="-8"/>
          <w:sz w:val="22"/>
          <w:szCs w:val="22"/>
        </w:rPr>
        <w:t>севином</w:t>
      </w:r>
      <w:proofErr w:type="spellEnd"/>
      <w:r w:rsidRPr="00F3747E">
        <w:rPr>
          <w:snapToGrid w:val="0"/>
          <w:spacing w:val="-8"/>
          <w:sz w:val="22"/>
          <w:szCs w:val="22"/>
        </w:rPr>
        <w:t>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Общая химико-токсикологическая характеристика веществ, изолируемых методами минерализации.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Токсикологическое значение «металлических ядов» (на примере ртути, свинца, мышьяка, кадмия).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Методы минерализации, применяемые в ХТА. История развития, краткая характеристика, достоинства и нед</w:t>
      </w:r>
      <w:r w:rsidRPr="00F3747E">
        <w:rPr>
          <w:snapToGrid w:val="0"/>
          <w:spacing w:val="-8"/>
          <w:sz w:val="22"/>
          <w:szCs w:val="22"/>
        </w:rPr>
        <w:t>о</w:t>
      </w:r>
      <w:r w:rsidRPr="00F3747E">
        <w:rPr>
          <w:snapToGrid w:val="0"/>
          <w:spacing w:val="-8"/>
          <w:sz w:val="22"/>
          <w:szCs w:val="22"/>
        </w:rPr>
        <w:t>статки.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Порядок работы при изолировании веществ методом минерализации смесью серной, азотной кислот и воды. Достоинства, недостатки, особенности метода изолирования.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Порядок работы при изолировании веществ методом минерализации смесью серной, азотной и хлорной кислот. Достоинства, недостатки, особенности метода изолирования.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Методы </w:t>
      </w:r>
      <w:proofErr w:type="gramStart"/>
      <w:r w:rsidRPr="00F3747E">
        <w:rPr>
          <w:snapToGrid w:val="0"/>
          <w:spacing w:val="-8"/>
          <w:sz w:val="22"/>
          <w:szCs w:val="22"/>
        </w:rPr>
        <w:t>сухого</w:t>
      </w:r>
      <w:proofErr w:type="gramEnd"/>
      <w:r w:rsidRPr="00F3747E">
        <w:rPr>
          <w:snapToGrid w:val="0"/>
          <w:spacing w:val="-8"/>
          <w:sz w:val="22"/>
          <w:szCs w:val="22"/>
        </w:rPr>
        <w:t xml:space="preserve"> </w:t>
      </w:r>
      <w:proofErr w:type="spellStart"/>
      <w:r w:rsidRPr="00F3747E">
        <w:rPr>
          <w:snapToGrid w:val="0"/>
          <w:spacing w:val="-8"/>
          <w:sz w:val="22"/>
          <w:szCs w:val="22"/>
        </w:rPr>
        <w:t>озоления</w:t>
      </w:r>
      <w:proofErr w:type="spellEnd"/>
      <w:r w:rsidRPr="00F3747E">
        <w:rPr>
          <w:snapToGrid w:val="0"/>
          <w:spacing w:val="-8"/>
          <w:sz w:val="22"/>
          <w:szCs w:val="22"/>
        </w:rPr>
        <w:t>. Достоинства, недостатки, особенности указанных методов изолирования.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Денитрация </w:t>
      </w:r>
      <w:proofErr w:type="spellStart"/>
      <w:r w:rsidRPr="00F3747E">
        <w:rPr>
          <w:snapToGrid w:val="0"/>
          <w:spacing w:val="-8"/>
          <w:sz w:val="22"/>
          <w:szCs w:val="22"/>
        </w:rPr>
        <w:t>минерализата</w:t>
      </w:r>
      <w:proofErr w:type="spellEnd"/>
      <w:r w:rsidRPr="00F3747E">
        <w:rPr>
          <w:snapToGrid w:val="0"/>
          <w:spacing w:val="-8"/>
          <w:sz w:val="22"/>
          <w:szCs w:val="22"/>
        </w:rPr>
        <w:t>. Методы,  химизм денитрации, порядок выполнения.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Дробный метод анализа «металлических ядов» при проведении химико-токсикологических исследований. Схема метода, его значение в судебной химии, теоретические предпосылки.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Маскировка ионов в дробном методе анализа. Принцип метода и наиболее часто применяемые реагенты.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Применение </w:t>
      </w:r>
      <w:proofErr w:type="spellStart"/>
      <w:r w:rsidRPr="00F3747E">
        <w:rPr>
          <w:snapToGrid w:val="0"/>
          <w:spacing w:val="-8"/>
          <w:sz w:val="22"/>
          <w:szCs w:val="22"/>
        </w:rPr>
        <w:t>дитизонатов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в дробном методе анализа «металлических ядов».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Применение </w:t>
      </w:r>
      <w:proofErr w:type="spellStart"/>
      <w:r w:rsidRPr="00F3747E">
        <w:rPr>
          <w:snapToGrid w:val="0"/>
          <w:spacing w:val="-8"/>
          <w:sz w:val="22"/>
          <w:szCs w:val="22"/>
        </w:rPr>
        <w:t>диэтилдитиокарбаминатов</w:t>
      </w:r>
      <w:proofErr w:type="spellEnd"/>
      <w:r w:rsidRPr="00F3747E">
        <w:rPr>
          <w:snapToGrid w:val="0"/>
          <w:spacing w:val="-8"/>
          <w:sz w:val="22"/>
          <w:szCs w:val="22"/>
        </w:rPr>
        <w:t xml:space="preserve"> в дробном методе анализа при обнаружении «металлических ядов». Примеры </w:t>
      </w:r>
      <w:proofErr w:type="gramStart"/>
      <w:r w:rsidRPr="00F3747E">
        <w:rPr>
          <w:snapToGrid w:val="0"/>
          <w:spacing w:val="-8"/>
          <w:sz w:val="22"/>
          <w:szCs w:val="22"/>
        </w:rPr>
        <w:t>проведении</w:t>
      </w:r>
      <w:proofErr w:type="gramEnd"/>
      <w:r w:rsidRPr="00F3747E">
        <w:rPr>
          <w:snapToGrid w:val="0"/>
          <w:spacing w:val="-8"/>
          <w:sz w:val="22"/>
          <w:szCs w:val="22"/>
        </w:rPr>
        <w:t xml:space="preserve"> жидкость-жидкостной экстракции (</w:t>
      </w:r>
      <w:proofErr w:type="spellStart"/>
      <w:r w:rsidRPr="00F3747E">
        <w:rPr>
          <w:snapToGrid w:val="0"/>
          <w:spacing w:val="-8"/>
          <w:sz w:val="22"/>
          <w:szCs w:val="22"/>
        </w:rPr>
        <w:t>реэкстракции</w:t>
      </w:r>
      <w:proofErr w:type="spellEnd"/>
      <w:r w:rsidRPr="00F3747E">
        <w:rPr>
          <w:snapToGrid w:val="0"/>
          <w:spacing w:val="-8"/>
          <w:sz w:val="22"/>
          <w:szCs w:val="22"/>
        </w:rPr>
        <w:t>) при анализе дробным методом.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Анализ соединений мышьяка в биологическом материале. Метод Марша. Метод </w:t>
      </w:r>
      <w:proofErr w:type="spellStart"/>
      <w:r w:rsidRPr="00F3747E">
        <w:rPr>
          <w:snapToGrid w:val="0"/>
          <w:spacing w:val="-8"/>
          <w:sz w:val="22"/>
          <w:szCs w:val="22"/>
        </w:rPr>
        <w:t>Зангер-Блека</w:t>
      </w:r>
      <w:proofErr w:type="spellEnd"/>
      <w:r w:rsidRPr="00F3747E">
        <w:rPr>
          <w:snapToGrid w:val="0"/>
          <w:spacing w:val="-8"/>
          <w:sz w:val="22"/>
          <w:szCs w:val="22"/>
        </w:rPr>
        <w:t>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Ртуть и ее соединения в химико-токсикологическом отношении. Физико-химические свойства соединений рт</w:t>
      </w:r>
      <w:r w:rsidRPr="00F3747E">
        <w:rPr>
          <w:snapToGrid w:val="0"/>
          <w:spacing w:val="-8"/>
          <w:sz w:val="22"/>
          <w:szCs w:val="22"/>
        </w:rPr>
        <w:t>у</w:t>
      </w:r>
      <w:r w:rsidRPr="00F3747E">
        <w:rPr>
          <w:snapToGrid w:val="0"/>
          <w:spacing w:val="-8"/>
          <w:sz w:val="22"/>
          <w:szCs w:val="22"/>
        </w:rPr>
        <w:t>ти. Метод деструкции (обоснование, порядок работы).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Количественное определение «металлических ядов» в </w:t>
      </w:r>
      <w:proofErr w:type="spellStart"/>
      <w:r w:rsidRPr="00F3747E">
        <w:rPr>
          <w:snapToGrid w:val="0"/>
          <w:spacing w:val="-8"/>
          <w:sz w:val="22"/>
          <w:szCs w:val="22"/>
        </w:rPr>
        <w:t>минерализате</w:t>
      </w:r>
      <w:proofErr w:type="spellEnd"/>
      <w:r w:rsidRPr="00F3747E">
        <w:rPr>
          <w:snapToGrid w:val="0"/>
          <w:spacing w:val="-8"/>
          <w:sz w:val="22"/>
          <w:szCs w:val="22"/>
        </w:rPr>
        <w:t>. Оптические методы анализа.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Атомная эмиссионная и атомная абсорбционная спектроскопия в химико-токсикологическом анализе «мета</w:t>
      </w:r>
      <w:r w:rsidRPr="00F3747E">
        <w:rPr>
          <w:snapToGrid w:val="0"/>
          <w:spacing w:val="-8"/>
          <w:sz w:val="22"/>
          <w:szCs w:val="22"/>
        </w:rPr>
        <w:t>л</w:t>
      </w:r>
      <w:r w:rsidRPr="00F3747E">
        <w:rPr>
          <w:snapToGrid w:val="0"/>
          <w:spacing w:val="-8"/>
          <w:sz w:val="22"/>
          <w:szCs w:val="22"/>
        </w:rPr>
        <w:t>лических ядов».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Химико-токсикологическое значение соединений фтора. Особенности изолирования и обнаружения в биолог</w:t>
      </w:r>
      <w:r w:rsidRPr="00F3747E">
        <w:rPr>
          <w:snapToGrid w:val="0"/>
          <w:spacing w:val="-8"/>
          <w:sz w:val="22"/>
          <w:szCs w:val="22"/>
        </w:rPr>
        <w:t>и</w:t>
      </w:r>
      <w:r w:rsidRPr="00F3747E">
        <w:rPr>
          <w:snapToGrid w:val="0"/>
          <w:spacing w:val="-8"/>
          <w:sz w:val="22"/>
          <w:szCs w:val="22"/>
        </w:rPr>
        <w:t>ческих объектах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Характеристика и этапы химико-токсикологического исследования группы веществ, не требующих особых методов изолирования (на примере окиси углерода). Химические методы как доказательство отравления окисью угл</w:t>
      </w:r>
      <w:r w:rsidRPr="00F3747E">
        <w:rPr>
          <w:snapToGrid w:val="0"/>
          <w:spacing w:val="-8"/>
          <w:sz w:val="22"/>
          <w:szCs w:val="22"/>
        </w:rPr>
        <w:t>е</w:t>
      </w:r>
      <w:r w:rsidRPr="00F3747E">
        <w:rPr>
          <w:snapToGrid w:val="0"/>
          <w:spacing w:val="-8"/>
          <w:sz w:val="22"/>
          <w:szCs w:val="22"/>
        </w:rPr>
        <w:t xml:space="preserve">рода.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Оптические методы анализа при отравлении угарным газом. Качественное и количественное определение ка</w:t>
      </w:r>
      <w:r w:rsidRPr="00F3747E">
        <w:rPr>
          <w:snapToGrid w:val="0"/>
          <w:spacing w:val="-8"/>
          <w:sz w:val="22"/>
          <w:szCs w:val="22"/>
        </w:rPr>
        <w:t>р</w:t>
      </w:r>
      <w:r w:rsidRPr="00F3747E">
        <w:rPr>
          <w:snapToGrid w:val="0"/>
          <w:spacing w:val="-8"/>
          <w:sz w:val="22"/>
          <w:szCs w:val="22"/>
        </w:rPr>
        <w:t>боксигемоглобина.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 xml:space="preserve">Группа веществ, изолируемых экстракцией водой. Общая химико-токсикологическая характеристика. Методы изолирования. </w:t>
      </w:r>
    </w:p>
    <w:p w:rsidR="00BA6896" w:rsidRPr="00F3747E" w:rsidRDefault="00BA6896" w:rsidP="00C65A7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napToGrid w:val="0"/>
          <w:spacing w:val="-8"/>
          <w:sz w:val="22"/>
          <w:szCs w:val="22"/>
        </w:rPr>
      </w:pPr>
      <w:r w:rsidRPr="00F3747E">
        <w:rPr>
          <w:snapToGrid w:val="0"/>
          <w:spacing w:val="-8"/>
          <w:sz w:val="22"/>
          <w:szCs w:val="22"/>
        </w:rPr>
        <w:t>Отравления нитратами. Методы изолирования и количественного определения нитратов в биологических об</w:t>
      </w:r>
      <w:r w:rsidRPr="00F3747E">
        <w:rPr>
          <w:snapToGrid w:val="0"/>
          <w:spacing w:val="-8"/>
          <w:sz w:val="22"/>
          <w:szCs w:val="22"/>
        </w:rPr>
        <w:t>ъ</w:t>
      </w:r>
      <w:r w:rsidRPr="00F3747E">
        <w:rPr>
          <w:snapToGrid w:val="0"/>
          <w:spacing w:val="-8"/>
          <w:sz w:val="22"/>
          <w:szCs w:val="22"/>
        </w:rPr>
        <w:t>ектах.</w:t>
      </w:r>
    </w:p>
    <w:p w:rsidR="0039568C" w:rsidRPr="00F3747E" w:rsidRDefault="0039568C" w:rsidP="00C65A7D">
      <w:pPr>
        <w:rPr>
          <w:spacing w:val="-8"/>
          <w:sz w:val="22"/>
          <w:szCs w:val="22"/>
        </w:rPr>
      </w:pPr>
    </w:p>
    <w:sectPr w:rsidR="0039568C" w:rsidRPr="00F3747E" w:rsidSect="00C65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234B"/>
    <w:multiLevelType w:val="hybridMultilevel"/>
    <w:tmpl w:val="2664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96"/>
    <w:rsid w:val="0039568C"/>
    <w:rsid w:val="00440558"/>
    <w:rsid w:val="004903F5"/>
    <w:rsid w:val="00BA6896"/>
    <w:rsid w:val="00C65A7D"/>
    <w:rsid w:val="00E06158"/>
    <w:rsid w:val="00F3747E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6896"/>
    <w:pPr>
      <w:widowControl w:val="0"/>
      <w:shd w:val="clear" w:color="auto" w:fill="FFFFFF"/>
      <w:spacing w:before="5" w:line="360" w:lineRule="auto"/>
      <w:ind w:left="274"/>
      <w:jc w:val="both"/>
    </w:pPr>
    <w:rPr>
      <w:snapToGrid w:val="0"/>
      <w:color w:val="000000"/>
      <w:spacing w:val="-15"/>
      <w:sz w:val="24"/>
    </w:rPr>
  </w:style>
  <w:style w:type="character" w:customStyle="1" w:styleId="a4">
    <w:name w:val="Основной текст с отступом Знак"/>
    <w:basedOn w:val="a0"/>
    <w:link w:val="a3"/>
    <w:rsid w:val="00BA6896"/>
    <w:rPr>
      <w:rFonts w:ascii="Times New Roman" w:eastAsia="Times New Roman" w:hAnsi="Times New Roman" w:cs="Times New Roman"/>
      <w:snapToGrid w:val="0"/>
      <w:color w:val="000000"/>
      <w:spacing w:val="-15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6896"/>
    <w:pPr>
      <w:widowControl w:val="0"/>
      <w:shd w:val="clear" w:color="auto" w:fill="FFFFFF"/>
      <w:spacing w:before="5" w:line="360" w:lineRule="auto"/>
      <w:ind w:left="274"/>
      <w:jc w:val="both"/>
    </w:pPr>
    <w:rPr>
      <w:snapToGrid w:val="0"/>
      <w:color w:val="000000"/>
      <w:spacing w:val="-15"/>
      <w:sz w:val="24"/>
    </w:rPr>
  </w:style>
  <w:style w:type="character" w:customStyle="1" w:styleId="a4">
    <w:name w:val="Основной текст с отступом Знак"/>
    <w:basedOn w:val="a0"/>
    <w:link w:val="a3"/>
    <w:rsid w:val="00BA6896"/>
    <w:rPr>
      <w:rFonts w:ascii="Times New Roman" w:eastAsia="Times New Roman" w:hAnsi="Times New Roman" w:cs="Times New Roman"/>
      <w:snapToGrid w:val="0"/>
      <w:color w:val="000000"/>
      <w:spacing w:val="-15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Тыщенко Лариса Ивановна</cp:lastModifiedBy>
  <cp:revision>2</cp:revision>
  <dcterms:created xsi:type="dcterms:W3CDTF">2017-12-07T07:10:00Z</dcterms:created>
  <dcterms:modified xsi:type="dcterms:W3CDTF">2017-12-07T07:10:00Z</dcterms:modified>
</cp:coreProperties>
</file>