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90" w:rsidRDefault="00E9112F">
      <w:pPr>
        <w:rPr>
          <w:rFonts w:ascii="Calibri" w:hAnsi="Calibr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«Материально-техническое обеспечение образовательной деятельности»</w:t>
      </w:r>
    </w:p>
    <w:p w:rsidR="00E9112F" w:rsidRDefault="00E9112F">
      <w:pPr>
        <w:rPr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/>
          <w:color w:val="000000"/>
          <w:sz w:val="23"/>
          <w:szCs w:val="23"/>
          <w:shd w:val="clear" w:color="auto" w:fill="FFFFFF"/>
        </w:rPr>
        <w:t>Кафедра биофизики и математики  ГБОУ ВПО ОрГМА</w:t>
      </w:r>
    </w:p>
    <w:p w:rsidR="00E9112F" w:rsidRDefault="00E9112F">
      <w:pPr>
        <w:rPr>
          <w:rFonts w:ascii="Calibri" w:hAnsi="Calibri"/>
          <w:color w:val="000000"/>
          <w:sz w:val="23"/>
          <w:szCs w:val="23"/>
          <w:shd w:val="clear" w:color="auto" w:fill="FFFFFF"/>
        </w:rPr>
      </w:pPr>
    </w:p>
    <w:p w:rsidR="00E9112F" w:rsidRDefault="00E9112F">
      <w:pPr>
        <w:rPr>
          <w:rFonts w:ascii="Calibri" w:hAnsi="Calibri"/>
          <w:color w:val="000000"/>
          <w:sz w:val="23"/>
          <w:szCs w:val="23"/>
          <w:shd w:val="clear" w:color="auto" w:fill="FFFFFF"/>
        </w:rPr>
      </w:pPr>
    </w:p>
    <w:p w:rsidR="00E9112F" w:rsidRDefault="00E9112F">
      <w:pPr>
        <w:rPr>
          <w:rFonts w:ascii="Calibri" w:hAnsi="Calibri"/>
          <w:color w:val="000000"/>
          <w:sz w:val="23"/>
          <w:szCs w:val="23"/>
          <w:shd w:val="clear" w:color="auto" w:fill="FFFFFF"/>
        </w:rPr>
      </w:pPr>
    </w:p>
    <w:tbl>
      <w:tblPr>
        <w:tblW w:w="15780" w:type="dxa"/>
        <w:tblInd w:w="93" w:type="dxa"/>
        <w:tblLook w:val="0000" w:firstRow="0" w:lastRow="0" w:firstColumn="0" w:lastColumn="0" w:noHBand="0" w:noVBand="0"/>
      </w:tblPr>
      <w:tblGrid>
        <w:gridCol w:w="969"/>
        <w:gridCol w:w="2801"/>
        <w:gridCol w:w="2230"/>
        <w:gridCol w:w="2313"/>
        <w:gridCol w:w="2537"/>
        <w:gridCol w:w="2959"/>
        <w:gridCol w:w="1971"/>
      </w:tblGrid>
      <w:tr w:rsidR="00E9112F" w:rsidTr="00E9112F">
        <w:trPr>
          <w:trHeight w:val="495"/>
        </w:trPr>
        <w:tc>
          <w:tcPr>
            <w:tcW w:w="1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2F" w:rsidRDefault="00E91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учебных комнат </w:t>
            </w:r>
          </w:p>
        </w:tc>
      </w:tr>
      <w:tr w:rsidR="00E9112F" w:rsidTr="00E9112F">
        <w:trPr>
          <w:trHeight w:val="27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2F" w:rsidRDefault="00E911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2F" w:rsidRDefault="00E911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2F" w:rsidRDefault="00E911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2F" w:rsidRDefault="00E911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2F" w:rsidRDefault="00E911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2F" w:rsidRDefault="00E911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2F" w:rsidRDefault="00E91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Таблица 6</w:t>
            </w:r>
          </w:p>
        </w:tc>
      </w:tr>
      <w:tr w:rsidR="00E9112F" w:rsidTr="00E9112F">
        <w:trPr>
          <w:trHeight w:val="1305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 xml:space="preserve">№ </w:t>
            </w:r>
            <w:proofErr w:type="gramStart"/>
            <w:r w:rsidRPr="00E9112F">
              <w:rPr>
                <w:sz w:val="18"/>
                <w:szCs w:val="18"/>
              </w:rPr>
              <w:t>п</w:t>
            </w:r>
            <w:proofErr w:type="gramEnd"/>
            <w:r w:rsidRPr="00E9112F">
              <w:rPr>
                <w:sz w:val="18"/>
                <w:szCs w:val="18"/>
              </w:rPr>
              <w:t>/п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Учебные комнаты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Площадь помещений, м</w:t>
            </w:r>
            <w:proofErr w:type="gramStart"/>
            <w:r w:rsidRPr="00E9112F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Количество посадочных мест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Обеспеченность мебелью</w:t>
            </w:r>
            <w:r w:rsidRPr="00E9112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Обеспеченность наглядными пособиями и др. оборудованием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примечание</w:t>
            </w:r>
          </w:p>
        </w:tc>
      </w:tr>
      <w:tr w:rsidR="00E9112F" w:rsidTr="00E9112F">
        <w:trPr>
          <w:trHeight w:val="39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 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right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1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33,9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20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11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см</w:t>
            </w:r>
            <w:proofErr w:type="gramStart"/>
            <w:r w:rsidRPr="00E9112F">
              <w:rPr>
                <w:sz w:val="18"/>
                <w:szCs w:val="18"/>
              </w:rPr>
              <w:t>.р</w:t>
            </w:r>
            <w:proofErr w:type="gramEnd"/>
            <w:r w:rsidRPr="00E9112F">
              <w:rPr>
                <w:sz w:val="18"/>
                <w:szCs w:val="18"/>
              </w:rPr>
              <w:t>аздел II пункт 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39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right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50,4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32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18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см</w:t>
            </w:r>
            <w:proofErr w:type="gramStart"/>
            <w:r w:rsidRPr="00E9112F">
              <w:rPr>
                <w:sz w:val="18"/>
                <w:szCs w:val="18"/>
              </w:rPr>
              <w:t>.р</w:t>
            </w:r>
            <w:proofErr w:type="gramEnd"/>
            <w:r w:rsidRPr="00E9112F">
              <w:rPr>
                <w:sz w:val="18"/>
                <w:szCs w:val="18"/>
              </w:rPr>
              <w:t>аздел II пункт 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39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right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50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16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см</w:t>
            </w:r>
            <w:proofErr w:type="gramStart"/>
            <w:r w:rsidRPr="00E9112F">
              <w:rPr>
                <w:sz w:val="18"/>
                <w:szCs w:val="18"/>
              </w:rPr>
              <w:t>.р</w:t>
            </w:r>
            <w:proofErr w:type="gramEnd"/>
            <w:r w:rsidRPr="00E9112F">
              <w:rPr>
                <w:sz w:val="18"/>
                <w:szCs w:val="18"/>
              </w:rPr>
              <w:t>аздел II пункт 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39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right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45,6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11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см</w:t>
            </w:r>
            <w:proofErr w:type="gramStart"/>
            <w:r w:rsidRPr="00E9112F">
              <w:rPr>
                <w:sz w:val="18"/>
                <w:szCs w:val="18"/>
              </w:rPr>
              <w:t>.р</w:t>
            </w:r>
            <w:proofErr w:type="gramEnd"/>
            <w:r w:rsidRPr="00E9112F">
              <w:rPr>
                <w:sz w:val="18"/>
                <w:szCs w:val="18"/>
              </w:rPr>
              <w:t>аздел II пункт 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76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Компьютерный класс 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50,2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10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76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112F" w:rsidRPr="00E9112F" w:rsidRDefault="00E9112F">
            <w:pPr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Компьютерный класс 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50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b/>
                <w:bCs/>
                <w:sz w:val="18"/>
                <w:szCs w:val="18"/>
              </w:rPr>
            </w:pPr>
            <w:r w:rsidRPr="00E9112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b/>
                <w:bCs/>
                <w:sz w:val="18"/>
                <w:szCs w:val="18"/>
              </w:rPr>
            </w:pPr>
            <w:r w:rsidRPr="00E9112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112F" w:rsidRPr="00E9112F" w:rsidRDefault="00E9112F">
            <w:pPr>
              <w:jc w:val="center"/>
              <w:rPr>
                <w:sz w:val="18"/>
                <w:szCs w:val="18"/>
              </w:rPr>
            </w:pPr>
            <w:r w:rsidRPr="00E9112F">
              <w:rPr>
                <w:sz w:val="18"/>
                <w:szCs w:val="18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25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25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25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25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112F" w:rsidTr="00E9112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112F" w:rsidRDefault="00E91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9112F" w:rsidRDefault="00E9112F"/>
    <w:p w:rsidR="00E9112F" w:rsidRDefault="00E9112F"/>
    <w:p w:rsidR="00E9112F" w:rsidRDefault="00E9112F"/>
    <w:p w:rsidR="00E9112F" w:rsidRDefault="00E9112F"/>
    <w:p w:rsidR="00E9112F" w:rsidRDefault="00E9112F"/>
    <w:p w:rsidR="00E9112F" w:rsidRDefault="00E9112F"/>
    <w:tbl>
      <w:tblPr>
        <w:tblW w:w="20400" w:type="dxa"/>
        <w:tblInd w:w="93" w:type="dxa"/>
        <w:tblLook w:val="0000" w:firstRow="0" w:lastRow="0" w:firstColumn="0" w:lastColumn="0" w:noHBand="0" w:noVBand="0"/>
      </w:tblPr>
      <w:tblGrid>
        <w:gridCol w:w="1275"/>
        <w:gridCol w:w="1209"/>
        <w:gridCol w:w="1382"/>
        <w:gridCol w:w="1914"/>
        <w:gridCol w:w="1209"/>
        <w:gridCol w:w="1382"/>
        <w:gridCol w:w="1062"/>
        <w:gridCol w:w="1209"/>
        <w:gridCol w:w="1382"/>
        <w:gridCol w:w="985"/>
        <w:gridCol w:w="1209"/>
        <w:gridCol w:w="1382"/>
        <w:gridCol w:w="1100"/>
        <w:gridCol w:w="1209"/>
        <w:gridCol w:w="1382"/>
        <w:gridCol w:w="1180"/>
        <w:gridCol w:w="1382"/>
      </w:tblGrid>
      <w:tr w:rsidR="00F97C43" w:rsidTr="00F97C43">
        <w:trPr>
          <w:trHeight w:val="285"/>
        </w:trPr>
        <w:tc>
          <w:tcPr>
            <w:tcW w:w="144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C43" w:rsidRDefault="00F97C4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Обеспеченность кафедры компьютерным и мультимедийным оборудованием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C43" w:rsidRDefault="00F97C4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C43" w:rsidRDefault="00F97C4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C43" w:rsidRDefault="00F97C4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C43" w:rsidRDefault="00F97C4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C43" w:rsidRDefault="00F97C4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97C43" w:rsidTr="00F97C43">
        <w:trPr>
          <w:trHeight w:val="375"/>
        </w:trPr>
        <w:tc>
          <w:tcPr>
            <w:tcW w:w="14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средство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97C43" w:rsidTr="00F97C43">
        <w:trPr>
          <w:trHeight w:val="630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</w:pPr>
            <w:r>
              <w:t xml:space="preserve">Компьютер 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</w:pPr>
            <w:r>
              <w:t>Мультимедий-ная установка*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</w:pPr>
            <w:r>
              <w:t xml:space="preserve">Ноутбук 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</w:pPr>
            <w:r>
              <w:t>Интерактивная доска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C43" w:rsidRDefault="00F97C43">
            <w:pPr>
              <w:jc w:val="center"/>
            </w:pPr>
            <w:r>
              <w:t>Электронный планшет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C43" w:rsidRDefault="00F97C43">
            <w:pPr>
              <w:jc w:val="center"/>
            </w:pPr>
            <w:r>
              <w:t xml:space="preserve">Точка </w:t>
            </w:r>
            <w:proofErr w:type="gramStart"/>
            <w:r>
              <w:t>подключе-ния</w:t>
            </w:r>
            <w:proofErr w:type="gramEnd"/>
            <w:r>
              <w:t xml:space="preserve"> к интернету</w:t>
            </w:r>
          </w:p>
        </w:tc>
      </w:tr>
      <w:tr w:rsidR="00F97C43" w:rsidTr="00F97C43">
        <w:trPr>
          <w:trHeight w:val="94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получения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получения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получения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получения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получения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</w:t>
            </w:r>
          </w:p>
        </w:tc>
      </w:tr>
      <w:tr w:rsidR="00F97C43" w:rsidTr="00F97C43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Системные блоки 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C43" w:rsidRDefault="00F97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Мультимедийный проектор mitsudishia sd2204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7C43" w:rsidRPr="00F97C43" w:rsidRDefault="00F97C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Ноутбук</w:t>
            </w:r>
            <w:r w:rsidRPr="00F97C43">
              <w:rPr>
                <w:sz w:val="22"/>
                <w:szCs w:val="22"/>
                <w:lang w:val="en-US"/>
              </w:rPr>
              <w:t xml:space="preserve"> Asus K50c Celeron 220/2gb/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97C43" w:rsidTr="00F97C43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43" w:rsidRDefault="00F97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Системные блоки 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2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C43" w:rsidTr="00F97C43">
        <w:trPr>
          <w:trHeight w:val="75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C43" w:rsidRDefault="00F97C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9112F" w:rsidRDefault="00E9112F"/>
    <w:p w:rsidR="00DD41A7" w:rsidRDefault="00DD41A7"/>
    <w:p w:rsidR="00DD41A7" w:rsidRPr="00AF406B" w:rsidRDefault="00DD41A7" w:rsidP="00DD41A7">
      <w:pPr>
        <w:ind w:left="360"/>
        <w:jc w:val="both"/>
      </w:pPr>
      <w:r w:rsidRPr="00AF406B">
        <w:lastRenderedPageBreak/>
        <w:t xml:space="preserve">На кафедре биофизики и математики проходят практикум в лабораториях следующие специальности: </w:t>
      </w:r>
    </w:p>
    <w:p w:rsidR="00DD41A7" w:rsidRPr="00AF406B" w:rsidRDefault="00DD41A7" w:rsidP="00DD41A7">
      <w:pPr>
        <w:numPr>
          <w:ilvl w:val="0"/>
          <w:numId w:val="1"/>
        </w:numPr>
        <w:jc w:val="both"/>
      </w:pPr>
      <w:r w:rsidRPr="00AF406B">
        <w:t>Лечебное дело</w:t>
      </w:r>
    </w:p>
    <w:p w:rsidR="00DD41A7" w:rsidRPr="00AF406B" w:rsidRDefault="00DD41A7" w:rsidP="00DD41A7">
      <w:pPr>
        <w:numPr>
          <w:ilvl w:val="0"/>
          <w:numId w:val="1"/>
        </w:numPr>
        <w:jc w:val="both"/>
      </w:pPr>
      <w:r w:rsidRPr="00AF406B">
        <w:t>Педиатрия</w:t>
      </w:r>
    </w:p>
    <w:p w:rsidR="00DD41A7" w:rsidRPr="00AF406B" w:rsidRDefault="00DD41A7" w:rsidP="00DD41A7">
      <w:pPr>
        <w:numPr>
          <w:ilvl w:val="0"/>
          <w:numId w:val="1"/>
        </w:numPr>
        <w:jc w:val="both"/>
      </w:pPr>
      <w:r w:rsidRPr="00AF406B">
        <w:t>Медико-профилактическое дело</w:t>
      </w:r>
    </w:p>
    <w:p w:rsidR="00DD41A7" w:rsidRPr="00AF406B" w:rsidRDefault="00DD41A7" w:rsidP="00DD41A7">
      <w:pPr>
        <w:numPr>
          <w:ilvl w:val="0"/>
          <w:numId w:val="1"/>
        </w:numPr>
        <w:jc w:val="both"/>
      </w:pPr>
      <w:r w:rsidRPr="00AF406B">
        <w:t>Стоматология</w:t>
      </w:r>
    </w:p>
    <w:p w:rsidR="00DD41A7" w:rsidRPr="00AF406B" w:rsidRDefault="00DD41A7" w:rsidP="00DD41A7">
      <w:pPr>
        <w:numPr>
          <w:ilvl w:val="0"/>
          <w:numId w:val="1"/>
        </w:numPr>
        <w:jc w:val="both"/>
      </w:pPr>
      <w:r w:rsidRPr="00AF406B">
        <w:t>Фармация</w:t>
      </w:r>
    </w:p>
    <w:p w:rsidR="00DD41A7" w:rsidRPr="00AF406B" w:rsidRDefault="00DD41A7" w:rsidP="00DD41A7">
      <w:pPr>
        <w:numPr>
          <w:ilvl w:val="0"/>
          <w:numId w:val="1"/>
        </w:numPr>
        <w:jc w:val="both"/>
      </w:pPr>
      <w:r w:rsidRPr="00AF406B">
        <w:t>Клиническая психология</w:t>
      </w:r>
    </w:p>
    <w:p w:rsidR="00DD41A7" w:rsidRPr="0015245F" w:rsidRDefault="00DD41A7" w:rsidP="00DD41A7">
      <w:pPr>
        <w:ind w:left="42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323"/>
        <w:gridCol w:w="4305"/>
        <w:gridCol w:w="4306"/>
      </w:tblGrid>
      <w:tr w:rsidR="00DD41A7" w:rsidRPr="0015245F" w:rsidTr="00561045">
        <w:tc>
          <w:tcPr>
            <w:tcW w:w="625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 w:rsidRPr="0015245F">
              <w:t>№ п\</w:t>
            </w:r>
            <w:proofErr w:type="gramStart"/>
            <w:r w:rsidRPr="0015245F">
              <w:t>п</w:t>
            </w:r>
            <w:proofErr w:type="gramEnd"/>
          </w:p>
        </w:tc>
        <w:tc>
          <w:tcPr>
            <w:tcW w:w="3905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 w:rsidRPr="0015245F">
              <w:t>Наименование дисциплины, в соответствии с учебным планом</w:t>
            </w:r>
          </w:p>
        </w:tc>
        <w:tc>
          <w:tcPr>
            <w:tcW w:w="3158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 w:rsidRPr="0015245F">
              <w:t xml:space="preserve">Наименование специализированных аудиторий, кабинетов, лабораторий и пр. </w:t>
            </w:r>
          </w:p>
        </w:tc>
        <w:tc>
          <w:tcPr>
            <w:tcW w:w="3159" w:type="dxa"/>
            <w:shd w:val="clear" w:color="auto" w:fill="auto"/>
          </w:tcPr>
          <w:p w:rsidR="00DD41A7" w:rsidRPr="0015245F" w:rsidRDefault="00DD41A7" w:rsidP="00561045">
            <w:pPr>
              <w:jc w:val="center"/>
            </w:pPr>
            <w:r w:rsidRPr="0015245F">
              <w:t>Перечень основного оборудования</w:t>
            </w:r>
          </w:p>
        </w:tc>
      </w:tr>
      <w:tr w:rsidR="00DD41A7" w:rsidRPr="0015245F" w:rsidTr="00561045">
        <w:tc>
          <w:tcPr>
            <w:tcW w:w="625" w:type="dxa"/>
            <w:shd w:val="clear" w:color="auto" w:fill="auto"/>
          </w:tcPr>
          <w:p w:rsidR="00DD41A7" w:rsidRPr="0015245F" w:rsidRDefault="00DD41A7" w:rsidP="00561045">
            <w:pPr>
              <w:jc w:val="center"/>
            </w:pPr>
            <w:r w:rsidRPr="0015245F">
              <w:t>1</w:t>
            </w:r>
          </w:p>
        </w:tc>
        <w:tc>
          <w:tcPr>
            <w:tcW w:w="3905" w:type="dxa"/>
            <w:shd w:val="clear" w:color="auto" w:fill="auto"/>
          </w:tcPr>
          <w:p w:rsidR="00DD41A7" w:rsidRPr="0015245F" w:rsidRDefault="00DD41A7" w:rsidP="00561045">
            <w:pPr>
              <w:jc w:val="center"/>
            </w:pPr>
            <w:r w:rsidRPr="0015245F">
              <w:t>2</w:t>
            </w:r>
          </w:p>
        </w:tc>
        <w:tc>
          <w:tcPr>
            <w:tcW w:w="3158" w:type="dxa"/>
            <w:shd w:val="clear" w:color="auto" w:fill="auto"/>
          </w:tcPr>
          <w:p w:rsidR="00DD41A7" w:rsidRPr="0015245F" w:rsidRDefault="00DD41A7" w:rsidP="00561045">
            <w:pPr>
              <w:jc w:val="center"/>
            </w:pPr>
            <w:r w:rsidRPr="0015245F">
              <w:t>3</w:t>
            </w:r>
          </w:p>
        </w:tc>
        <w:tc>
          <w:tcPr>
            <w:tcW w:w="3159" w:type="dxa"/>
            <w:shd w:val="clear" w:color="auto" w:fill="auto"/>
          </w:tcPr>
          <w:p w:rsidR="00DD41A7" w:rsidRPr="0015245F" w:rsidRDefault="00DD41A7" w:rsidP="00561045">
            <w:pPr>
              <w:jc w:val="center"/>
            </w:pPr>
            <w:r w:rsidRPr="0015245F">
              <w:t>4</w:t>
            </w:r>
          </w:p>
        </w:tc>
      </w:tr>
      <w:tr w:rsidR="00DD41A7" w:rsidRPr="0015245F" w:rsidTr="00561045">
        <w:tc>
          <w:tcPr>
            <w:tcW w:w="625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DD41A7" w:rsidRPr="00661D80" w:rsidRDefault="00DD41A7" w:rsidP="00561045">
            <w:pPr>
              <w:jc w:val="both"/>
            </w:pPr>
            <w:r w:rsidRPr="00661D80">
              <w:t>Физика, математика</w:t>
            </w:r>
          </w:p>
        </w:tc>
        <w:tc>
          <w:tcPr>
            <w:tcW w:w="3158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>
              <w:t>Учебные комнаты 1,2,3.4</w:t>
            </w:r>
          </w:p>
        </w:tc>
        <w:tc>
          <w:tcPr>
            <w:tcW w:w="3159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</w:p>
        </w:tc>
      </w:tr>
      <w:tr w:rsidR="00DD41A7" w:rsidRPr="0015245F" w:rsidTr="00561045">
        <w:tc>
          <w:tcPr>
            <w:tcW w:w="625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DD41A7" w:rsidRPr="00661D80" w:rsidRDefault="00DD41A7" w:rsidP="00561045">
            <w:pPr>
              <w:jc w:val="both"/>
            </w:pPr>
            <w:r>
              <w:t>Информатика, м</w:t>
            </w:r>
            <w:r w:rsidRPr="00661D80">
              <w:t>едицинская информатика</w:t>
            </w:r>
          </w:p>
        </w:tc>
        <w:tc>
          <w:tcPr>
            <w:tcW w:w="3158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>
              <w:t>Компьютерные классы кафедры 1,2</w:t>
            </w:r>
          </w:p>
        </w:tc>
        <w:tc>
          <w:tcPr>
            <w:tcW w:w="3159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</w:p>
        </w:tc>
      </w:tr>
      <w:tr w:rsidR="00DD41A7" w:rsidRPr="0015245F" w:rsidTr="00561045">
        <w:tc>
          <w:tcPr>
            <w:tcW w:w="625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DD41A7" w:rsidRPr="00661D80" w:rsidRDefault="00DD41A7" w:rsidP="00561045">
            <w:pPr>
              <w:jc w:val="both"/>
            </w:pPr>
            <w:r w:rsidRPr="00661D80">
              <w:t>Статистические методы анализа в медицине</w:t>
            </w:r>
          </w:p>
        </w:tc>
        <w:tc>
          <w:tcPr>
            <w:tcW w:w="3158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>
              <w:t>Учебные комнаты 1,2,3.4 и компьютерные классы кафедры 1,2</w:t>
            </w:r>
          </w:p>
        </w:tc>
        <w:tc>
          <w:tcPr>
            <w:tcW w:w="3159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</w:p>
        </w:tc>
      </w:tr>
      <w:tr w:rsidR="00DD41A7" w:rsidRPr="0015245F" w:rsidTr="00561045">
        <w:tc>
          <w:tcPr>
            <w:tcW w:w="625" w:type="dxa"/>
            <w:shd w:val="clear" w:color="auto" w:fill="auto"/>
          </w:tcPr>
          <w:p w:rsidR="00DD41A7" w:rsidRDefault="00DD41A7" w:rsidP="00561045">
            <w:pPr>
              <w:jc w:val="both"/>
            </w:pPr>
          </w:p>
          <w:p w:rsidR="00DD41A7" w:rsidRPr="0015245F" w:rsidRDefault="00DD41A7" w:rsidP="00561045">
            <w:pPr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DD41A7" w:rsidRPr="00661D80" w:rsidRDefault="00DD41A7" w:rsidP="00561045">
            <w:pPr>
              <w:jc w:val="both"/>
            </w:pPr>
            <w:r>
              <w:t>Биофизика органов чувств</w:t>
            </w:r>
          </w:p>
        </w:tc>
        <w:tc>
          <w:tcPr>
            <w:tcW w:w="3158" w:type="dxa"/>
            <w:shd w:val="clear" w:color="auto" w:fill="auto"/>
          </w:tcPr>
          <w:p w:rsidR="00DD41A7" w:rsidRDefault="00DD41A7" w:rsidP="00561045">
            <w:pPr>
              <w:jc w:val="both"/>
            </w:pPr>
            <w:r>
              <w:t>Учебные комнаты 1,2,3.4 и компьютерные классы кафедры 1,2</w:t>
            </w:r>
          </w:p>
        </w:tc>
        <w:tc>
          <w:tcPr>
            <w:tcW w:w="3159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</w:p>
        </w:tc>
      </w:tr>
      <w:tr w:rsidR="00DD41A7" w:rsidRPr="0015245F" w:rsidTr="00561045">
        <w:tc>
          <w:tcPr>
            <w:tcW w:w="625" w:type="dxa"/>
            <w:shd w:val="clear" w:color="auto" w:fill="auto"/>
          </w:tcPr>
          <w:p w:rsidR="00DD41A7" w:rsidRDefault="00DD41A7" w:rsidP="00561045">
            <w:pPr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DD41A7" w:rsidRPr="00661D80" w:rsidRDefault="00DD41A7" w:rsidP="00561045">
            <w:pPr>
              <w:jc w:val="both"/>
            </w:pPr>
            <w:r w:rsidRPr="00661D80">
              <w:t>Биоимпедансные свойства организма</w:t>
            </w:r>
          </w:p>
        </w:tc>
        <w:tc>
          <w:tcPr>
            <w:tcW w:w="3158" w:type="dxa"/>
            <w:shd w:val="clear" w:color="auto" w:fill="auto"/>
          </w:tcPr>
          <w:p w:rsidR="00DD41A7" w:rsidRDefault="00DD41A7" w:rsidP="00561045">
            <w:pPr>
              <w:jc w:val="both"/>
            </w:pPr>
            <w:r>
              <w:t>Учебные комнаты 1,2,3.4 и компьютерные классы кафедры 1,2</w:t>
            </w:r>
          </w:p>
        </w:tc>
        <w:tc>
          <w:tcPr>
            <w:tcW w:w="3159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</w:p>
        </w:tc>
      </w:tr>
      <w:tr w:rsidR="00DD41A7" w:rsidRPr="0015245F" w:rsidTr="00561045">
        <w:tc>
          <w:tcPr>
            <w:tcW w:w="625" w:type="dxa"/>
            <w:shd w:val="clear" w:color="auto" w:fill="auto"/>
          </w:tcPr>
          <w:p w:rsidR="00DD41A7" w:rsidRDefault="00DD41A7" w:rsidP="00561045">
            <w:pPr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DD41A7" w:rsidRPr="00661D80" w:rsidRDefault="00DD41A7" w:rsidP="00561045">
            <w:pPr>
              <w:jc w:val="both"/>
            </w:pPr>
            <w:r w:rsidRPr="00661D80">
              <w:t>Математика, современные информационные технологии</w:t>
            </w:r>
          </w:p>
        </w:tc>
        <w:tc>
          <w:tcPr>
            <w:tcW w:w="3158" w:type="dxa"/>
            <w:shd w:val="clear" w:color="auto" w:fill="auto"/>
          </w:tcPr>
          <w:p w:rsidR="00DD41A7" w:rsidRDefault="00DD41A7" w:rsidP="00561045">
            <w:pPr>
              <w:jc w:val="both"/>
            </w:pPr>
            <w:r>
              <w:t>Учебные комнаты 1,2,3.4 и компьютерные классы кафедры 1,2</w:t>
            </w:r>
          </w:p>
        </w:tc>
        <w:tc>
          <w:tcPr>
            <w:tcW w:w="3159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</w:p>
        </w:tc>
      </w:tr>
    </w:tbl>
    <w:p w:rsidR="00DD41A7" w:rsidRDefault="00DD41A7" w:rsidP="00DD41A7">
      <w:pPr>
        <w:jc w:val="both"/>
      </w:pPr>
    </w:p>
    <w:p w:rsidR="00DD41A7" w:rsidRDefault="00DD41A7" w:rsidP="00DD41A7">
      <w:pPr>
        <w:jc w:val="both"/>
      </w:pPr>
      <w:r w:rsidRPr="0015245F">
        <w:t>Перечень основного оборудования</w:t>
      </w:r>
    </w:p>
    <w:p w:rsidR="00DD41A7" w:rsidRDefault="00DD41A7" w:rsidP="00DD41A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800"/>
        <w:gridCol w:w="1620"/>
        <w:gridCol w:w="2880"/>
      </w:tblGrid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Наименование оборудования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Дата выпуска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количество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Где используется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Аппарат ДЕ-212 Карат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Аппарат лазерный низкоинтенсивный с оптическими насадками (Орион)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1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аудиометр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2008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1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lastRenderedPageBreak/>
              <w:t>Измеритель влажности и точки росы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2008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Инфракрасный бесконтактный измеритель температуры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2008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Колориметр фотоэлектрический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1987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1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Осцелограф С1-75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1986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1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proofErr w:type="gramStart"/>
            <w:r w:rsidRPr="00AF406B">
              <w:t>Прибор-очки</w:t>
            </w:r>
            <w:proofErr w:type="gramEnd"/>
            <w:r w:rsidRPr="00AF406B">
              <w:t xml:space="preserve"> «Око-Медиус»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Шумомер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2008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Электрокардиограф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1994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Электрокардиограф Экш-04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1985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1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Электрокардиоскоп ЭКСП-03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1988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1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Электромиограф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1981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1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Электростимулятор лабораторный ЭСЛ-2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1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 xml:space="preserve">Измеритель </w:t>
            </w:r>
            <w:proofErr w:type="gramStart"/>
            <w:r w:rsidRPr="00AF406B">
              <w:t>АДМ</w:t>
            </w:r>
            <w:proofErr w:type="gramEnd"/>
            <w:r w:rsidRPr="00AF406B">
              <w:t xml:space="preserve"> механический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4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 xml:space="preserve">Измеритель </w:t>
            </w:r>
            <w:proofErr w:type="gramStart"/>
            <w:r w:rsidRPr="00AF406B">
              <w:t>АДМ</w:t>
            </w:r>
            <w:proofErr w:type="gramEnd"/>
            <w:r w:rsidRPr="00AF406B">
              <w:t xml:space="preserve"> электронный полуавтоматический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4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 xml:space="preserve">Индикатор радиоактивности 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4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Ионизатор воздуха «Лепесток»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Облучатель ультрафиолетовый кварцевый «Солнышко»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  <w:p w:rsidR="00DD41A7" w:rsidRPr="00AF406B" w:rsidRDefault="00DD41A7" w:rsidP="00561045"/>
          <w:p w:rsidR="00DD41A7" w:rsidRPr="00AF406B" w:rsidRDefault="00DD41A7" w:rsidP="00561045"/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t>Светильни</w:t>
            </w:r>
            <w:proofErr w:type="gramStart"/>
            <w:r w:rsidRPr="00AF406B">
              <w:t>к-</w:t>
            </w:r>
            <w:proofErr w:type="gramEnd"/>
            <w:r w:rsidRPr="00AF406B">
              <w:t xml:space="preserve"> облучатель бактерицидный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1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r w:rsidRPr="00AF406B">
              <w:lastRenderedPageBreak/>
              <w:t>Цифровой измеритель освещенности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2008</w:t>
            </w:r>
          </w:p>
        </w:tc>
        <w:tc>
          <w:tcPr>
            <w:tcW w:w="1620" w:type="dxa"/>
          </w:tcPr>
          <w:p w:rsidR="00DD41A7" w:rsidRPr="00AF406B" w:rsidRDefault="00DD41A7" w:rsidP="00561045">
            <w:r w:rsidRPr="00AF406B"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  <w:tr w:rsidR="00DD41A7" w:rsidRPr="00AF406B" w:rsidTr="00561045">
        <w:tc>
          <w:tcPr>
            <w:tcW w:w="2988" w:type="dxa"/>
          </w:tcPr>
          <w:p w:rsidR="00DD41A7" w:rsidRPr="00AF406B" w:rsidRDefault="00DD41A7" w:rsidP="00561045">
            <w:pPr>
              <w:rPr>
                <w:lang w:val="en-US"/>
              </w:rPr>
            </w:pPr>
            <w:r w:rsidRPr="00AF406B">
              <w:t xml:space="preserve">Электронный массажер </w:t>
            </w:r>
            <w:r w:rsidRPr="00AF406B">
              <w:rPr>
                <w:lang w:val="en-US"/>
              </w:rPr>
              <w:t>OMRON</w:t>
            </w:r>
          </w:p>
        </w:tc>
        <w:tc>
          <w:tcPr>
            <w:tcW w:w="1800" w:type="dxa"/>
          </w:tcPr>
          <w:p w:rsidR="00DD41A7" w:rsidRPr="00AF406B" w:rsidRDefault="00DD41A7" w:rsidP="00561045">
            <w:r w:rsidRPr="00AF406B">
              <w:t>2007</w:t>
            </w:r>
          </w:p>
        </w:tc>
        <w:tc>
          <w:tcPr>
            <w:tcW w:w="1620" w:type="dxa"/>
          </w:tcPr>
          <w:p w:rsidR="00DD41A7" w:rsidRPr="00AF406B" w:rsidRDefault="00DD41A7" w:rsidP="00561045">
            <w:pPr>
              <w:rPr>
                <w:lang w:val="en-US"/>
              </w:rPr>
            </w:pPr>
            <w:r w:rsidRPr="00AF406B">
              <w:rPr>
                <w:lang w:val="en-US"/>
              </w:rPr>
              <w:t>2</w:t>
            </w:r>
          </w:p>
        </w:tc>
        <w:tc>
          <w:tcPr>
            <w:tcW w:w="2880" w:type="dxa"/>
          </w:tcPr>
          <w:p w:rsidR="00DD41A7" w:rsidRPr="00AF406B" w:rsidRDefault="00DD41A7" w:rsidP="00561045">
            <w:r w:rsidRPr="00AF406B">
              <w:t>Лабораторные занятия</w:t>
            </w:r>
          </w:p>
        </w:tc>
      </w:tr>
    </w:tbl>
    <w:p w:rsidR="00DD41A7" w:rsidRPr="00AF406B" w:rsidRDefault="00DD41A7" w:rsidP="00DD41A7">
      <w:pPr>
        <w:jc w:val="both"/>
      </w:pPr>
    </w:p>
    <w:p w:rsidR="00DD41A7" w:rsidRPr="00AF406B" w:rsidRDefault="00DD41A7" w:rsidP="00DD41A7">
      <w:pPr>
        <w:jc w:val="both"/>
      </w:pPr>
    </w:p>
    <w:p w:rsidR="00DD41A7" w:rsidRPr="00AF406B" w:rsidRDefault="00DD41A7" w:rsidP="00DD41A7">
      <w:pPr>
        <w:jc w:val="both"/>
      </w:pPr>
    </w:p>
    <w:p w:rsidR="00DD41A7" w:rsidRDefault="00DD41A7" w:rsidP="00DD41A7">
      <w:pPr>
        <w:jc w:val="both"/>
      </w:pPr>
    </w:p>
    <w:p w:rsidR="00DD41A7" w:rsidRDefault="00DD41A7" w:rsidP="00DD41A7">
      <w:pPr>
        <w:jc w:val="both"/>
      </w:pPr>
    </w:p>
    <w:p w:rsidR="00DD41A7" w:rsidRDefault="00DD41A7" w:rsidP="00DD41A7">
      <w:pPr>
        <w:jc w:val="both"/>
      </w:pPr>
    </w:p>
    <w:p w:rsidR="00DD41A7" w:rsidRDefault="00DD41A7" w:rsidP="00DD41A7">
      <w:pPr>
        <w:jc w:val="both"/>
      </w:pPr>
    </w:p>
    <w:p w:rsidR="00DD41A7" w:rsidRPr="0015245F" w:rsidRDefault="00DD41A7" w:rsidP="00DD41A7">
      <w:pPr>
        <w:ind w:left="66"/>
        <w:jc w:val="both"/>
      </w:pPr>
      <w:r>
        <w:t xml:space="preserve">6) </w:t>
      </w:r>
      <w:r w:rsidRPr="0015245F">
        <w:t xml:space="preserve">Лекционная аудитория, закрепленная за кафедрой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3697"/>
        <w:gridCol w:w="3697"/>
        <w:gridCol w:w="3697"/>
      </w:tblGrid>
      <w:tr w:rsidR="00DD41A7" w:rsidRPr="0015245F" w:rsidTr="00561045">
        <w:tc>
          <w:tcPr>
            <w:tcW w:w="2711" w:type="dxa"/>
            <w:shd w:val="clear" w:color="auto" w:fill="auto"/>
            <w:vAlign w:val="center"/>
          </w:tcPr>
          <w:p w:rsidR="00DD41A7" w:rsidRPr="0015245F" w:rsidRDefault="00DD41A7" w:rsidP="00561045">
            <w:pPr>
              <w:jc w:val="center"/>
            </w:pPr>
            <w:r w:rsidRPr="0015245F">
              <w:t>№ аудитории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D41A7" w:rsidRPr="0015245F" w:rsidRDefault="00DD41A7" w:rsidP="00561045">
            <w:pPr>
              <w:jc w:val="center"/>
            </w:pPr>
            <w:r w:rsidRPr="0015245F">
              <w:t>Площадь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D41A7" w:rsidRPr="0015245F" w:rsidRDefault="00DD41A7" w:rsidP="00561045">
            <w:pPr>
              <w:jc w:val="center"/>
            </w:pPr>
            <w:r w:rsidRPr="0015245F">
              <w:t>Количество посадочных мест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D41A7" w:rsidRPr="0015245F" w:rsidRDefault="00DD41A7" w:rsidP="00561045">
            <w:pPr>
              <w:jc w:val="center"/>
            </w:pPr>
            <w:r w:rsidRPr="0015245F">
              <w:t>обеспеченность демонстрационным оборудованием</w:t>
            </w:r>
          </w:p>
        </w:tc>
      </w:tr>
      <w:tr w:rsidR="00DD41A7" w:rsidRPr="0015245F" w:rsidTr="00561045">
        <w:tc>
          <w:tcPr>
            <w:tcW w:w="2711" w:type="dxa"/>
            <w:shd w:val="clear" w:color="auto" w:fill="auto"/>
          </w:tcPr>
          <w:p w:rsidR="00DD41A7" w:rsidRPr="0015245F" w:rsidRDefault="00DD41A7" w:rsidP="00561045">
            <w:pPr>
              <w:jc w:val="center"/>
            </w:pPr>
            <w:r w:rsidRPr="0015245F">
              <w:t>1</w:t>
            </w:r>
          </w:p>
        </w:tc>
        <w:tc>
          <w:tcPr>
            <w:tcW w:w="2712" w:type="dxa"/>
            <w:shd w:val="clear" w:color="auto" w:fill="auto"/>
          </w:tcPr>
          <w:p w:rsidR="00DD41A7" w:rsidRPr="0015245F" w:rsidRDefault="00DD41A7" w:rsidP="00561045">
            <w:pPr>
              <w:jc w:val="center"/>
            </w:pPr>
            <w:r w:rsidRPr="0015245F">
              <w:t>2</w:t>
            </w:r>
          </w:p>
        </w:tc>
        <w:tc>
          <w:tcPr>
            <w:tcW w:w="2712" w:type="dxa"/>
            <w:shd w:val="clear" w:color="auto" w:fill="auto"/>
          </w:tcPr>
          <w:p w:rsidR="00DD41A7" w:rsidRPr="0015245F" w:rsidRDefault="00DD41A7" w:rsidP="00561045">
            <w:pPr>
              <w:jc w:val="center"/>
            </w:pPr>
            <w:r w:rsidRPr="0015245F">
              <w:t>3</w:t>
            </w:r>
          </w:p>
        </w:tc>
        <w:tc>
          <w:tcPr>
            <w:tcW w:w="2712" w:type="dxa"/>
            <w:shd w:val="clear" w:color="auto" w:fill="auto"/>
          </w:tcPr>
          <w:p w:rsidR="00DD41A7" w:rsidRPr="0015245F" w:rsidRDefault="00DD41A7" w:rsidP="00561045">
            <w:pPr>
              <w:jc w:val="center"/>
            </w:pPr>
            <w:r w:rsidRPr="0015245F">
              <w:t>4</w:t>
            </w:r>
          </w:p>
        </w:tc>
      </w:tr>
      <w:tr w:rsidR="00DD41A7" w:rsidRPr="0015245F" w:rsidTr="00561045">
        <w:tc>
          <w:tcPr>
            <w:tcW w:w="2711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>
              <w:t xml:space="preserve">                  3Б</w:t>
            </w:r>
          </w:p>
        </w:tc>
        <w:tc>
          <w:tcPr>
            <w:tcW w:w="2712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>
              <w:t xml:space="preserve">             57,4м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12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>
              <w:t xml:space="preserve">                   63</w:t>
            </w:r>
          </w:p>
        </w:tc>
        <w:tc>
          <w:tcPr>
            <w:tcW w:w="2712" w:type="dxa"/>
            <w:shd w:val="clear" w:color="auto" w:fill="auto"/>
          </w:tcPr>
          <w:p w:rsidR="00DD41A7" w:rsidRPr="0015245F" w:rsidRDefault="00DD41A7" w:rsidP="00561045">
            <w:pPr>
              <w:jc w:val="both"/>
            </w:pPr>
            <w:r>
              <w:t xml:space="preserve">                    -</w:t>
            </w:r>
          </w:p>
        </w:tc>
      </w:tr>
    </w:tbl>
    <w:p w:rsidR="00DD41A7" w:rsidRPr="0015245F" w:rsidRDefault="00DD41A7" w:rsidP="00DD41A7">
      <w:pPr>
        <w:ind w:left="426"/>
        <w:jc w:val="both"/>
      </w:pPr>
    </w:p>
    <w:p w:rsidR="00DD41A7" w:rsidRDefault="00DD41A7">
      <w:r>
        <w:t xml:space="preserve">Заведующий кафедрой </w:t>
      </w:r>
    </w:p>
    <w:p w:rsidR="00DD41A7" w:rsidRDefault="00DD41A7">
      <w:r>
        <w:t>биофизики и математики, д.м</w:t>
      </w:r>
      <w:proofErr w:type="gramStart"/>
      <w:r>
        <w:t>.н</w:t>
      </w:r>
      <w:proofErr w:type="gramEnd"/>
      <w:r>
        <w:t xml:space="preserve">                                                                               Е.Н.Денисов</w:t>
      </w:r>
    </w:p>
    <w:sectPr w:rsidR="00DD41A7" w:rsidSect="00E911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4099"/>
    <w:multiLevelType w:val="hybridMultilevel"/>
    <w:tmpl w:val="E07A3F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2F"/>
    <w:rsid w:val="002B2D71"/>
    <w:rsid w:val="00520990"/>
    <w:rsid w:val="00561045"/>
    <w:rsid w:val="00D539CE"/>
    <w:rsid w:val="00DD41A7"/>
    <w:rsid w:val="00E9112F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41A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41A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«Материально-техническое обеспечение образовательной деятельности»</vt:lpstr>
    </vt:vector>
  </TitlesOfParts>
  <Company>ОрГМА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«Материально-техническое обеспечение образовательной деятельности»</dc:title>
  <dc:creator>Преподаватель</dc:creator>
  <cp:lastModifiedBy>Минулин Марат Ахтамович</cp:lastModifiedBy>
  <cp:revision>2</cp:revision>
  <dcterms:created xsi:type="dcterms:W3CDTF">2014-03-05T07:28:00Z</dcterms:created>
  <dcterms:modified xsi:type="dcterms:W3CDTF">2014-03-05T07:28:00Z</dcterms:modified>
</cp:coreProperties>
</file>