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3" w:rsidRPr="005F12C3" w:rsidRDefault="005F12C3" w:rsidP="008259C5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Obstetrics exam questions for 4-year students, General medicine, </w:t>
      </w:r>
      <w:proofErr w:type="gramStart"/>
      <w:r w:rsidRPr="005F12C3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537500" w:rsidRPr="0053750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proofErr w:type="gramEnd"/>
      <w:r w:rsidRPr="005F12C3">
        <w:rPr>
          <w:rFonts w:ascii="Times New Roman" w:hAnsi="Times New Roman" w:cs="Times New Roman"/>
          <w:b/>
          <w:sz w:val="24"/>
          <w:szCs w:val="24"/>
          <w:lang w:val="en-US"/>
        </w:rPr>
        <w:t>-20</w:t>
      </w:r>
      <w:bookmarkStart w:id="0" w:name="_GoBack"/>
      <w:bookmarkEnd w:id="0"/>
      <w:r w:rsidR="00537500" w:rsidRPr="0053750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5F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</w:t>
      </w:r>
    </w:p>
    <w:p w:rsidR="00DD2B11" w:rsidRPr="005F12C3" w:rsidRDefault="00BD07F0" w:rsidP="008259C5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Structure and management of maternity unit. </w:t>
      </w:r>
      <w:r w:rsidR="0022623D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Criteria of admission to the probationary ward. </w:t>
      </w:r>
      <w:proofErr w:type="spellStart"/>
      <w:r w:rsidR="0022623D" w:rsidRPr="005F12C3">
        <w:rPr>
          <w:rFonts w:ascii="Times New Roman" w:hAnsi="Times New Roman" w:cs="Times New Roman"/>
          <w:sz w:val="24"/>
          <w:szCs w:val="24"/>
          <w:lang w:val="en-US"/>
        </w:rPr>
        <w:t>SanPin</w:t>
      </w:r>
      <w:proofErr w:type="spellEnd"/>
      <w:r w:rsidR="0022623D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2.1.3.2630-10 “Sanitary-epidemiological requirements for organizations engaged in medical activities”</w:t>
      </w:r>
    </w:p>
    <w:p w:rsidR="0022623D" w:rsidRPr="005F12C3" w:rsidRDefault="0022623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Pelvic floor. Its structure and functions.</w:t>
      </w:r>
    </w:p>
    <w:p w:rsidR="00FA2BC2" w:rsidRPr="005F12C3" w:rsidRDefault="0022623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Tasks and working methods of a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well-woman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clinic. Principles of </w:t>
      </w:r>
      <w:r w:rsidR="00FA2BC2" w:rsidRPr="005F12C3">
        <w:rPr>
          <w:rFonts w:ascii="Times New Roman" w:hAnsi="Times New Roman" w:cs="Times New Roman"/>
          <w:sz w:val="24"/>
          <w:szCs w:val="24"/>
          <w:lang w:val="en-US"/>
        </w:rPr>
        <w:t>pregnant women follow-up (Order of Health Ministry of the RF no. 572-n)</w:t>
      </w:r>
      <w:r w:rsidR="00CC5E2B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2BC2" w:rsidRPr="005F12C3" w:rsidRDefault="00FA2BC2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Female pelvis, pelvic planes, size of pelvis, its significance in obstetrics. True conjugate in obstetrics and its significance. </w:t>
      </w:r>
    </w:p>
    <w:p w:rsidR="00CC5E2B" w:rsidRPr="005F12C3" w:rsidRDefault="00FA2BC2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Follow-up of pregnant women suffering from cardiovascular diseases</w:t>
      </w:r>
      <w:r w:rsidR="00CC5E2B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(Order of Health Ministry of the RF no. 572-n)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5E2B" w:rsidRPr="005F12C3" w:rsidRDefault="00CC5E2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Peculiarities of sanitary and anti-epidemic regime in obstetrics hospital. Prevention of healthcare-associated infection in obstetrics hospital.</w:t>
      </w:r>
    </w:p>
    <w:p w:rsidR="00CC5E2B" w:rsidRPr="005F12C3" w:rsidRDefault="00CC5E2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Sanitary-epidemiological regime in maternity home.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SanPin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2.1.3.2630-10 “Sanitary-epidemiological requirements for organizations engaged in medical activities”</w:t>
      </w:r>
    </w:p>
    <w:p w:rsidR="00ED1F9B" w:rsidRPr="005F12C3" w:rsidRDefault="00ED1F9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Leading figure in obstetrics M.M.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Ambodik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1F9B" w:rsidRPr="005F12C3" w:rsidRDefault="0063063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Well-woman c</w:t>
      </w:r>
      <w:r w:rsidR="00ED1F9B" w:rsidRPr="005F12C3">
        <w:rPr>
          <w:rFonts w:ascii="Times New Roman" w:hAnsi="Times New Roman" w:cs="Times New Roman"/>
          <w:sz w:val="24"/>
          <w:szCs w:val="24"/>
          <w:lang w:val="en-US"/>
        </w:rPr>
        <w:t>linicin prevention of pregnancy and delivery complications.</w:t>
      </w:r>
    </w:p>
    <w:p w:rsidR="00ED1F9B" w:rsidRPr="005F12C3" w:rsidRDefault="0063063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Well-woman clinic </w:t>
      </w:r>
      <w:r w:rsidR="00ED1F9B" w:rsidRPr="005F12C3">
        <w:rPr>
          <w:rFonts w:ascii="Times New Roman" w:hAnsi="Times New Roman" w:cs="Times New Roman"/>
          <w:sz w:val="24"/>
          <w:szCs w:val="24"/>
          <w:lang w:val="en-US"/>
        </w:rPr>
        <w:t>in prevention of pre-eclampsia.</w:t>
      </w:r>
    </w:p>
    <w:p w:rsidR="00ED1F9B" w:rsidRPr="005F12C3" w:rsidRDefault="00ED1F9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Role of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well-woman clinic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in fetal protection.</w:t>
      </w:r>
    </w:p>
    <w:p w:rsidR="000A68A4" w:rsidRPr="005F12C3" w:rsidRDefault="000A68A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Peculiarities and significance of asepsis and antisepsis in obstetrics.</w:t>
      </w:r>
    </w:p>
    <w:p w:rsidR="000A68A4" w:rsidRPr="005F12C3" w:rsidRDefault="000A68A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Female genital organs secretion. Gonadotropic hormones. Menstrual function regulation.</w:t>
      </w:r>
    </w:p>
    <w:p w:rsidR="005F318B" w:rsidRPr="005F12C3" w:rsidRDefault="005F318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Neuroendocrine regulation of female reproductive system. Cyclic changes in a woman`s organism.</w:t>
      </w:r>
    </w:p>
    <w:p w:rsidR="00AD2D04" w:rsidRPr="005F12C3" w:rsidRDefault="00AD2D0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Late pregnancy diagnosis. Determination of maternity leave period. Criteria of maternity leave extension.</w:t>
      </w:r>
    </w:p>
    <w:p w:rsidR="00AD2D04" w:rsidRPr="005F12C3" w:rsidRDefault="00AD2D0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Determination of delivery date and maternity leave period. Criteria of maternity leave extension.</w:t>
      </w:r>
    </w:p>
    <w:p w:rsidR="00AD2D04" w:rsidRPr="005F12C3" w:rsidRDefault="00AD2D0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Follow-up of pregnant women suffering from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extragenital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diseases (Order of Health Ministry of the RF no. 572-n)</w:t>
      </w:r>
    </w:p>
    <w:p w:rsidR="00AD2D04" w:rsidRPr="005F12C3" w:rsidRDefault="00D353DF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Cyclic changes inovaries and uterus during menstrual period.</w:t>
      </w:r>
    </w:p>
    <w:p w:rsidR="00D353DF" w:rsidRPr="005F12C3" w:rsidRDefault="00D353DF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Follow-up of pregnant women suffering from renal diseases.</w:t>
      </w:r>
    </w:p>
    <w:p w:rsidR="00D353DF" w:rsidRPr="005F12C3" w:rsidRDefault="00D353DF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Peculiarities of follow-up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>of pregnant women with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diabetes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53DF" w:rsidRPr="005F12C3" w:rsidRDefault="0027202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Implantation, fetus organogenesis and placentation. Influence of external disturbing factors on the fetus. </w:t>
      </w:r>
    </w:p>
    <w:p w:rsidR="00152084" w:rsidRPr="005F12C3" w:rsidRDefault="0015208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Anatomical and physiological peculiarities of female reproductive system at different periods of life.</w:t>
      </w:r>
    </w:p>
    <w:p w:rsidR="00152084" w:rsidRPr="005F12C3" w:rsidRDefault="0015208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Anatomical and physiological peculiarities of women of reproductive age.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Role of pituitary-hypothalamic secretion in menstrual function regulation.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Anatomical and physiological peculiarities of female reproductive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systemduring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prepubertal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periodand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puberty.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Probable and true signs of pregnancy.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Principles of follow-up of pregnant women in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>a well-woman clinic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, risk stratification for</w:t>
      </w:r>
      <w:r w:rsidR="00121A9F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prevention of pregnancy and delivery complications</w:t>
      </w:r>
      <w:r w:rsidR="00121A9F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Role of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well-woman clinic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in pregnancy and delivery complications prevention.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Regimen, personal hygiene an</w:t>
      </w:r>
      <w:r w:rsidR="00E34A4F" w:rsidRPr="008E6076">
        <w:rPr>
          <w:rFonts w:ascii="Times New Roman" w:hAnsi="Times New Roman" w:cs="Times New Roman"/>
          <w:sz w:val="24"/>
          <w:szCs w:val="24"/>
        </w:rPr>
        <w:t>Учебноепособиедлястудентов</w:t>
      </w:r>
      <w:r w:rsidR="00E34A4F" w:rsidRPr="00E34A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4A4F" w:rsidRPr="008E6076">
        <w:rPr>
          <w:rFonts w:ascii="Times New Roman" w:hAnsi="Times New Roman" w:cs="Times New Roman"/>
          <w:sz w:val="24"/>
          <w:szCs w:val="24"/>
        </w:rPr>
        <w:t>Оренбург</w:t>
      </w:r>
      <w:r w:rsidR="00E34A4F" w:rsidRPr="00E34A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4A4F" w:rsidRPr="008E6076">
        <w:rPr>
          <w:rFonts w:ascii="Times New Roman" w:hAnsi="Times New Roman" w:cs="Times New Roman"/>
          <w:sz w:val="24"/>
          <w:szCs w:val="24"/>
        </w:rPr>
        <w:t>РИСОрГМ</w:t>
      </w:r>
      <w:r w:rsidR="00E34A4F">
        <w:rPr>
          <w:rFonts w:ascii="Times New Roman" w:hAnsi="Times New Roman" w:cs="Times New Roman"/>
          <w:sz w:val="24"/>
          <w:szCs w:val="24"/>
        </w:rPr>
        <w:t>У</w:t>
      </w:r>
      <w:r w:rsidR="00E34A4F" w:rsidRPr="00E34A4F">
        <w:rPr>
          <w:rFonts w:ascii="Times New Roman" w:hAnsi="Times New Roman" w:cs="Times New Roman"/>
          <w:sz w:val="24"/>
          <w:szCs w:val="24"/>
          <w:lang w:val="en-US"/>
        </w:rPr>
        <w:t>, 2016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d diet of a pregnant woman. 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Role of well-woman clinic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in prevention of </w:t>
      </w:r>
      <w:r w:rsidR="001912EE" w:rsidRPr="005F12C3">
        <w:rPr>
          <w:rFonts w:ascii="Times New Roman" w:hAnsi="Times New Roman" w:cs="Times New Roman"/>
          <w:sz w:val="24"/>
          <w:szCs w:val="24"/>
          <w:lang w:val="en-US"/>
        </w:rPr>
        <w:t>large birth size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23C4D" w:rsidRPr="005F12C3" w:rsidRDefault="004C5E1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Methods of intrauterine fetal state diagnosis</w:t>
      </w:r>
      <w:r w:rsidR="0063063C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Influence of external factors on a fetus.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Methods of fertility regulation.</w:t>
      </w:r>
    </w:p>
    <w:p w:rsidR="00423C4D" w:rsidRPr="005F12C3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occiput-anterior position of the vertex.</w:t>
      </w:r>
    </w:p>
    <w:p w:rsidR="0063063C" w:rsidRPr="008259C5" w:rsidRDefault="00423C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occiput-posterior position of the vertex</w:t>
      </w:r>
    </w:p>
    <w:p w:rsidR="008259C5" w:rsidRPr="00E34A4F" w:rsidRDefault="008259C5" w:rsidP="008259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59C5" w:rsidRPr="005F12C3" w:rsidRDefault="008259C5" w:rsidP="008259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063C" w:rsidRPr="005F12C3" w:rsidRDefault="0063063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Causes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onset.Labour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regulation.</w:t>
      </w:r>
    </w:p>
    <w:p w:rsidR="004C3216" w:rsidRPr="005F12C3" w:rsidRDefault="0063063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The first period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3216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Uterine cervix effacement and cervical dilatation, modern methods </w:t>
      </w:r>
      <w:proofErr w:type="spellStart"/>
      <w:r w:rsidR="004C3216" w:rsidRPr="005F12C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and </w:t>
      </w:r>
      <w:proofErr w:type="spellStart"/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A128BC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pain relief</w:t>
      </w:r>
      <w:r w:rsidR="004C3216" w:rsidRPr="005F12C3">
        <w:rPr>
          <w:rFonts w:ascii="Times New Roman" w:hAnsi="Times New Roman" w:cs="Times New Roman"/>
          <w:sz w:val="24"/>
          <w:szCs w:val="24"/>
          <w:lang w:val="en-US"/>
        </w:rPr>
        <w:t>, influence on the fetus.</w:t>
      </w:r>
    </w:p>
    <w:p w:rsidR="00EF5A6F" w:rsidRPr="005F12C3" w:rsidRDefault="004C3216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Anatomy peculiarities of </w:t>
      </w:r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>fetal head and its size. Anatomical and physiological peculiarities of a full-term fetus. Signs of fetal maturity.</w:t>
      </w:r>
    </w:p>
    <w:p w:rsidR="00EF5A6F" w:rsidRPr="005F12C3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Pelvic presentation. Its </w:t>
      </w:r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causes, classification, diagnosis, </w:t>
      </w:r>
      <w:proofErr w:type="spellStart"/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>labourbiomechanism</w:t>
      </w:r>
      <w:proofErr w:type="spellEnd"/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28BC" w:rsidRPr="005F12C3" w:rsidRDefault="00A128B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stages</w:t>
      </w:r>
      <w:r w:rsidR="00EF5A6F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duration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stages. Modern methods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pain relief. Bleedings prevention</w:t>
      </w:r>
    </w:p>
    <w:p w:rsidR="00BA3DC5" w:rsidRPr="005F12C3" w:rsidRDefault="00A128B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Physiology of placental stage. Its management</w:t>
      </w:r>
      <w:r w:rsidR="00BA3DC5" w:rsidRPr="005F12C3">
        <w:rPr>
          <w:rFonts w:ascii="Times New Roman" w:hAnsi="Times New Roman" w:cs="Times New Roman"/>
          <w:sz w:val="24"/>
          <w:szCs w:val="24"/>
          <w:lang w:val="en-US"/>
        </w:rPr>
        <w:t>, bleedings prevention.</w:t>
      </w:r>
    </w:p>
    <w:p w:rsidR="00BA3DC5" w:rsidRPr="005F12C3" w:rsidRDefault="00BA3DC5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Evaluation of newborn`s condition according to Apgar score. Primary neonate care.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Gonoblennorrhea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prevention.</w:t>
      </w:r>
    </w:p>
    <w:p w:rsidR="00BA3DC5" w:rsidRPr="005F12C3" w:rsidRDefault="00BA3DC5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pelvic presentation. Manual handling in case pelvic presentation, prevention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complications.</w:t>
      </w:r>
    </w:p>
    <w:p w:rsidR="0021332B" w:rsidRPr="005F12C3" w:rsidRDefault="00BA3DC5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Pelvic presentation: causes, classification, diagnosis. Peculiarities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management, </w:t>
      </w:r>
      <w:r w:rsidR="0021332B" w:rsidRPr="005F12C3">
        <w:rPr>
          <w:rFonts w:ascii="Times New Roman" w:hAnsi="Times New Roman" w:cs="Times New Roman"/>
          <w:sz w:val="24"/>
          <w:szCs w:val="24"/>
          <w:lang w:val="en-US"/>
        </w:rPr>
        <w:t>possible complications and their prevention.</w:t>
      </w:r>
    </w:p>
    <w:p w:rsidR="00A128BC" w:rsidRPr="005F12C3" w:rsidRDefault="005F12C3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Extension of fetal head. Its etiology, pathogenesis, classification, diagnosis, peculiarities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management. </w:t>
      </w:r>
    </w:p>
    <w:p w:rsidR="0021332B" w:rsidRPr="005F12C3" w:rsidRDefault="0021332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Placental stage. Physiology of placental expulsion and placenta delivery. Signs of placental expulsion. Methods of placenta delivery. Emergency aid in case of bleedings.</w:t>
      </w:r>
    </w:p>
    <w:p w:rsidR="007406DE" w:rsidRPr="005F12C3" w:rsidRDefault="0021332B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Fetus as an object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 Size of fetal head and fetal body. Concept of fetal maturity.</w:t>
      </w:r>
    </w:p>
    <w:p w:rsidR="007406DE" w:rsidRPr="005F12C3" w:rsidRDefault="007406DE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Changes of female organism during pregnancy.</w:t>
      </w:r>
    </w:p>
    <w:p w:rsidR="007406DE" w:rsidRPr="005F12C3" w:rsidRDefault="007406DE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Breast changes during pregnancy. Breast care during postpartum period.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Lactational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mastitis prevention.</w:t>
      </w:r>
    </w:p>
    <w:p w:rsidR="007406DE" w:rsidRPr="005F12C3" w:rsidRDefault="007406DE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Anatomical and physiological peculiarities of newborn. Newborn care.</w:t>
      </w:r>
    </w:p>
    <w:p w:rsidR="005037AC" w:rsidRPr="005F12C3" w:rsidRDefault="005037A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Perineal tear and cervical laceration. Causes, classification, diagnosis, treatment and prevention.</w:t>
      </w:r>
    </w:p>
    <w:p w:rsidR="00D65CC7" w:rsidRPr="005F12C3" w:rsidRDefault="005037A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Causes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onset.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regulation. </w:t>
      </w:r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Readiness of a female to </w:t>
      </w:r>
      <w:proofErr w:type="spellStart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Modern methods of </w:t>
      </w:r>
      <w:proofErr w:type="spellStart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and </w:t>
      </w:r>
      <w:proofErr w:type="spellStart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pain relief. Prevention of </w:t>
      </w:r>
      <w:proofErr w:type="spellStart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D65CC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bleedings.</w:t>
      </w:r>
    </w:p>
    <w:p w:rsidR="00D65CC7" w:rsidRPr="005F12C3" w:rsidRDefault="00D65CC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Malposition of the fetus, its types, etiology and diagnosis. 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management. Complications, prevention of complications.</w:t>
      </w:r>
    </w:p>
    <w:p w:rsidR="00D65CC7" w:rsidRPr="005F12C3" w:rsidRDefault="00D65CC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heart defect. Emergency aid in case of acute cardiac failure during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5CC7" w:rsidRPr="005F12C3" w:rsidRDefault="00D65CC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in case of renal disease. Contraindications to pregnancy. Influence on the fetus.</w:t>
      </w:r>
    </w:p>
    <w:p w:rsidR="00D65CC7" w:rsidRPr="005F12C3" w:rsidRDefault="00D65CC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in case of diabetes. Diabetic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fetopathy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in case of diabetes. Diabetic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fetopathy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Postpartum bleeding. Etiology, pathogenesis, clinical picture, emergency aid, treatment of hemorrhagic shock. Its prevention.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Uterine rupture. 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Its 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tiology, pathogenesis. Classification. Clinical picture of complete uterine rupture. Emergency aid during prehospital period.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Complete and incomplete uterine rupture. Clinical picture and diagnosis. Emergency aid.</w:t>
      </w:r>
    </w:p>
    <w:p w:rsidR="00F2396C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Placenta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previa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Its 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tiology, pathogenesis, clinical picture, diagnosis. Obstetric management in case of complete placenta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previa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3F54" w:rsidRPr="005F12C3" w:rsidRDefault="00F2396C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Placenta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previa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Its e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tiology, pathogenesis, clinical picture, diagnosis. Peculiarities of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 in case of incomplete placenta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previa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3F54" w:rsidRPr="005F12C3">
        <w:rPr>
          <w:rFonts w:ascii="Times New Roman" w:hAnsi="Times New Roman" w:cs="Times New Roman"/>
          <w:sz w:val="24"/>
          <w:szCs w:val="24"/>
          <w:lang w:val="en-US"/>
        </w:rPr>
        <w:t>Principles of hemorrhagic shock treatment.</w:t>
      </w:r>
    </w:p>
    <w:p w:rsidR="00BF3F54" w:rsidRPr="005F12C3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Premature separation of normal placenta. Its etiology, pathogenesis, clinical picture, emergency aid, prevention.</w:t>
      </w:r>
    </w:p>
    <w:p w:rsidR="00BF3F54" w:rsidRPr="008259C5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Preeclampsia. Its classification, pathogenesis, treatment principles.</w:t>
      </w:r>
    </w:p>
    <w:p w:rsidR="008259C5" w:rsidRPr="00E34A4F" w:rsidRDefault="008259C5" w:rsidP="008259C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3F54" w:rsidRPr="005F12C3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lastRenderedPageBreak/>
        <w:t>Preeclampsia. Its clinical picture, diagnosis, treatment and prevention. Emergency aid in case of preeclampsia and eclampsia during prehospital period.</w:t>
      </w:r>
    </w:p>
    <w:p w:rsidR="00480FC4" w:rsidRPr="005F12C3" w:rsidRDefault="00BF3F5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Eclampsia. Its clinical picture, diagnosis, emergency aid and prevention.</w:t>
      </w:r>
    </w:p>
    <w:p w:rsidR="00480FC4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Postpartum septic diseases. Their etiology and classification. Postpartum endometritis. Its clinical picture, diagnosis, treatment and prevention.</w:t>
      </w:r>
    </w:p>
    <w:p w:rsidR="00480FC4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Postpartum septic diseases. Channels of infection, classification. Sepsis clinical picture, diagnosis, treatment and prevention.</w:t>
      </w:r>
    </w:p>
    <w:p w:rsidR="00480FC4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Multiple pregnancy. Its diagnosis, peculiarities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management,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complications, their prevention.</w:t>
      </w:r>
    </w:p>
    <w:p w:rsidR="00480FC4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Uterine inertia. Its etiology, clinical picture, diagnosis, treatment and prevention.</w:t>
      </w:r>
    </w:p>
    <w:p w:rsidR="00B44000" w:rsidRPr="005F12C3" w:rsidRDefault="00480FC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abnormalities</w:t>
      </w:r>
      <w:r w:rsidR="00B44000" w:rsidRPr="005F12C3">
        <w:rPr>
          <w:rFonts w:ascii="Times New Roman" w:hAnsi="Times New Roman" w:cs="Times New Roman"/>
          <w:sz w:val="24"/>
          <w:szCs w:val="24"/>
          <w:lang w:val="en-US"/>
        </w:rPr>
        <w:t>. Classification, etiology, clinical picture of dystocia, modern methods of treatment, prevention.</w:t>
      </w:r>
    </w:p>
    <w:p w:rsidR="00215231" w:rsidRPr="005F12C3" w:rsidRDefault="00B44000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Fetal-maternal blood incompatibility. Its pathogenesis, diagnosis, modern principles of pregnancy and labor management</w:t>
      </w:r>
      <w:r w:rsidR="00215231" w:rsidRPr="005F12C3">
        <w:rPr>
          <w:rFonts w:ascii="Times New Roman" w:hAnsi="Times New Roman" w:cs="Times New Roman"/>
          <w:sz w:val="24"/>
          <w:szCs w:val="24"/>
          <w:lang w:val="en-US"/>
        </w:rPr>
        <w:t>, prevention</w:t>
      </w:r>
    </w:p>
    <w:p w:rsidR="00A6665D" w:rsidRPr="005F12C3" w:rsidRDefault="00215231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Contracted pelvis. Classification. Diagnosis.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generally contracted pelvis</w:t>
      </w:r>
      <w:r w:rsidR="00A6665D" w:rsidRPr="005F12C3">
        <w:rPr>
          <w:rFonts w:ascii="Times New Roman" w:hAnsi="Times New Roman" w:cs="Times New Roman"/>
          <w:sz w:val="24"/>
          <w:szCs w:val="24"/>
          <w:lang w:val="en-US"/>
        </w:rPr>
        <w:t>. Principles of labor management, complications and prevention.</w:t>
      </w:r>
    </w:p>
    <w:p w:rsidR="00A6665D" w:rsidRPr="005F12C3" w:rsidRDefault="00A6665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Postterm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pregnancy. Its etiology, etiology, pathogenesis, influence on the fetus, obstetric management.</w:t>
      </w:r>
    </w:p>
    <w:p w:rsidR="00A6665D" w:rsidRPr="005F12C3" w:rsidRDefault="00A6665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Placentation abnormalities. Etiology, pathogenesis, classification, clinical picture, obstetric management.</w:t>
      </w:r>
    </w:p>
    <w:p w:rsidR="00A6665D" w:rsidRPr="005F12C3" w:rsidRDefault="00F951F2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Cesarean delivery. Indications, conditions, anesthesia, types of surgeries.</w:t>
      </w:r>
    </w:p>
    <w:p w:rsidR="00D74987" w:rsidRPr="005F12C3" w:rsidRDefault="00D7498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Fetoplacental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insufficiency. Its etiology, clinical picture, diagnosis, treatment and prevention</w:t>
      </w:r>
    </w:p>
    <w:p w:rsidR="00D74987" w:rsidRPr="005F12C3" w:rsidRDefault="00D7498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Modern contraceptive methods. Classification, contraindications, </w:t>
      </w:r>
      <w:r w:rsidR="00620477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mechanisms, 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complications and their prevention</w:t>
      </w:r>
    </w:p>
    <w:p w:rsidR="003D39D8" w:rsidRPr="005F12C3" w:rsidRDefault="00D7498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Embryotomy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Types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embryotomy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, indications, conditions, anesthesia, complications. </w:t>
      </w:r>
      <w:r w:rsidR="003D39D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Place of </w:t>
      </w:r>
      <w:proofErr w:type="spellStart"/>
      <w:r w:rsidR="003D39D8" w:rsidRPr="005F12C3">
        <w:rPr>
          <w:rFonts w:ascii="Times New Roman" w:hAnsi="Times New Roman" w:cs="Times New Roman"/>
          <w:sz w:val="24"/>
          <w:szCs w:val="24"/>
          <w:lang w:val="en-US"/>
        </w:rPr>
        <w:t>embryotomy</w:t>
      </w:r>
      <w:proofErr w:type="spellEnd"/>
      <w:r w:rsidR="003D39D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modern obstetrics. </w:t>
      </w:r>
    </w:p>
    <w:p w:rsidR="00E10F4D" w:rsidRPr="005F12C3" w:rsidRDefault="003D39D8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The readiness of a female to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Preparatory and preliminary periods, duration of these periods, clinical picture. Pathological </w:t>
      </w:r>
      <w:r w:rsidR="00E10F4D" w:rsidRPr="005F12C3">
        <w:rPr>
          <w:rFonts w:ascii="Times New Roman" w:hAnsi="Times New Roman" w:cs="Times New Roman"/>
          <w:sz w:val="24"/>
          <w:szCs w:val="24"/>
          <w:lang w:val="en-US"/>
        </w:rPr>
        <w:t>preliminary period, clinical picture, diagnosis, obstetric management.</w:t>
      </w:r>
    </w:p>
    <w:p w:rsidR="00E10F4D" w:rsidRPr="005F12C3" w:rsidRDefault="00E10F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Groups of high risk for pregnancy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complications.</w:t>
      </w:r>
    </w:p>
    <w:p w:rsidR="00E10F4D" w:rsidRPr="005F12C3" w:rsidRDefault="00E10F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Postpartum period management. Prevention of possible complications of postpartum period.</w:t>
      </w:r>
    </w:p>
    <w:p w:rsidR="00E10F4D" w:rsidRPr="005F12C3" w:rsidRDefault="00E10F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Newborn asphyxia. Etiology, evaluation of a newborn`s state accordingto Apgar score. Modern principles of neonatal resuscitation.</w:t>
      </w:r>
    </w:p>
    <w:p w:rsidR="00620477" w:rsidRPr="005F12C3" w:rsidRDefault="00E10F4D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The second period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Clinical picture,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in case of occiput-anterior position of the vertex. The influence of the second period on the fetus. Prevention of soft tissue injuries during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0477" w:rsidRPr="005F12C3" w:rsidRDefault="0062047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Uterine rupture. Its etiology, diagnosis, clinical picture. Principles of emergency aid.</w:t>
      </w:r>
    </w:p>
    <w:p w:rsidR="00620477" w:rsidRPr="005F12C3" w:rsidRDefault="00620477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Intrauterine hypoxia. Its etiology, pathogenesis, clinical picture, modern methods of diagnosis, treatment and prevention.</w:t>
      </w:r>
    </w:p>
    <w:p w:rsidR="000F7244" w:rsidRPr="005F12C3" w:rsidRDefault="000F724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Obstetrical forceps. Indications, conditions, use of obstetrical forceps. </w:t>
      </w:r>
      <w:r w:rsidR="005D0536" w:rsidRPr="005F12C3">
        <w:rPr>
          <w:rFonts w:ascii="Times New Roman" w:hAnsi="Times New Roman" w:cs="Times New Roman"/>
          <w:sz w:val="24"/>
          <w:szCs w:val="24"/>
          <w:lang w:val="en-US"/>
        </w:rPr>
        <w:t>Maternal and fetal c</w:t>
      </w:r>
      <w:r w:rsidRPr="005F12C3">
        <w:rPr>
          <w:rFonts w:ascii="Times New Roman" w:hAnsi="Times New Roman" w:cs="Times New Roman"/>
          <w:sz w:val="24"/>
          <w:szCs w:val="24"/>
          <w:lang w:val="en-US"/>
        </w:rPr>
        <w:t>omplications, their prevention.</w:t>
      </w:r>
    </w:p>
    <w:p w:rsidR="000F7244" w:rsidRPr="005F12C3" w:rsidRDefault="000F724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Anatomically contracted pelvis and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cephalopelvic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disproportion. Diagnosis, principles of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management, possible complications and their prevention.</w:t>
      </w:r>
    </w:p>
    <w:p w:rsidR="005D02C8" w:rsidRPr="005F12C3" w:rsidRDefault="000F7244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Flat rachitic pelvis. Its etiology, diagnosis,</w:t>
      </w:r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peculiarities of </w:t>
      </w:r>
      <w:proofErr w:type="spellStart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>labourbiomechanism</w:t>
      </w:r>
      <w:proofErr w:type="spellEnd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management. </w:t>
      </w:r>
      <w:proofErr w:type="spellStart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5D02C8"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 complications, prevention.</w:t>
      </w:r>
    </w:p>
    <w:p w:rsidR="005D02C8" w:rsidRPr="005F12C3" w:rsidRDefault="005D02C8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Preterm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 xml:space="preserve">. Its etiology and pathogenesis. Influence on the fetus. Obstetric management in case of preterm </w:t>
      </w:r>
      <w:proofErr w:type="spellStart"/>
      <w:r w:rsidRPr="005F12C3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5F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2C8" w:rsidRPr="005F12C3" w:rsidRDefault="005D02C8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Preeclampsia. Its forms, pathogenesis, clinical picture, principles of treatment, obstetric management and rehabilitation.</w:t>
      </w:r>
    </w:p>
    <w:p w:rsidR="0022623D" w:rsidRPr="005F12C3" w:rsidRDefault="005D02C8" w:rsidP="008259C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2C3">
        <w:rPr>
          <w:rFonts w:ascii="Times New Roman" w:hAnsi="Times New Roman" w:cs="Times New Roman"/>
          <w:sz w:val="24"/>
          <w:szCs w:val="24"/>
          <w:lang w:val="en-US"/>
        </w:rPr>
        <w:t>Structure and management of perinatal center,its role in newborn`s protection.</w:t>
      </w:r>
    </w:p>
    <w:sectPr w:rsidR="0022623D" w:rsidRPr="005F12C3" w:rsidSect="008259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80D9F"/>
    <w:multiLevelType w:val="hybridMultilevel"/>
    <w:tmpl w:val="5AB64BEA"/>
    <w:lvl w:ilvl="0" w:tplc="E5B4CB4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D07F0"/>
    <w:rsid w:val="000A68A4"/>
    <w:rsid w:val="000F7244"/>
    <w:rsid w:val="00121A9F"/>
    <w:rsid w:val="00152084"/>
    <w:rsid w:val="001564A7"/>
    <w:rsid w:val="001912EE"/>
    <w:rsid w:val="00205CF5"/>
    <w:rsid w:val="0021332B"/>
    <w:rsid w:val="00215231"/>
    <w:rsid w:val="0022623D"/>
    <w:rsid w:val="0027202C"/>
    <w:rsid w:val="003D39D8"/>
    <w:rsid w:val="00423C4D"/>
    <w:rsid w:val="0047615C"/>
    <w:rsid w:val="00480FC4"/>
    <w:rsid w:val="004A1333"/>
    <w:rsid w:val="004C3216"/>
    <w:rsid w:val="004C5E1D"/>
    <w:rsid w:val="005037AC"/>
    <w:rsid w:val="00537500"/>
    <w:rsid w:val="005D02C8"/>
    <w:rsid w:val="005D0536"/>
    <w:rsid w:val="005F12C3"/>
    <w:rsid w:val="005F318B"/>
    <w:rsid w:val="00620477"/>
    <w:rsid w:val="0063063C"/>
    <w:rsid w:val="007406DE"/>
    <w:rsid w:val="007951E6"/>
    <w:rsid w:val="008259C5"/>
    <w:rsid w:val="00937C7D"/>
    <w:rsid w:val="00A128BC"/>
    <w:rsid w:val="00A6665D"/>
    <w:rsid w:val="00AD2D04"/>
    <w:rsid w:val="00B44000"/>
    <w:rsid w:val="00BA3DC5"/>
    <w:rsid w:val="00BD07F0"/>
    <w:rsid w:val="00BF3F54"/>
    <w:rsid w:val="00CC5E2B"/>
    <w:rsid w:val="00D353DF"/>
    <w:rsid w:val="00D65CC7"/>
    <w:rsid w:val="00D74987"/>
    <w:rsid w:val="00DD2B11"/>
    <w:rsid w:val="00E10F4D"/>
    <w:rsid w:val="00E34A4F"/>
    <w:rsid w:val="00ED1F9B"/>
    <w:rsid w:val="00EF5A6F"/>
    <w:rsid w:val="00F2396C"/>
    <w:rsid w:val="00F951F2"/>
    <w:rsid w:val="00FA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Пасечная Ирина Вячеславовна</dc:creator>
  <cp:lastModifiedBy>House</cp:lastModifiedBy>
  <cp:revision>2</cp:revision>
  <cp:lastPrinted>2017-04-14T08:16:00Z</cp:lastPrinted>
  <dcterms:created xsi:type="dcterms:W3CDTF">2020-03-20T09:47:00Z</dcterms:created>
  <dcterms:modified xsi:type="dcterms:W3CDTF">2020-03-20T09:47:00Z</dcterms:modified>
</cp:coreProperties>
</file>