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68" w:rsidRDefault="00AF5E68" w:rsidP="00AF5E68">
      <w:pPr>
        <w:spacing w:after="0" w:line="240" w:lineRule="auto"/>
        <w:ind w:left="283"/>
        <w:jc w:val="right"/>
        <w:rPr>
          <w:rFonts w:ascii="Times New Roman" w:hAnsi="Times New Roman"/>
          <w:bCs/>
          <w:i/>
          <w:sz w:val="24"/>
        </w:rPr>
      </w:pPr>
      <w:r>
        <w:rPr>
          <w:rFonts w:ascii="Times New Roman" w:hAnsi="Times New Roman"/>
          <w:bCs/>
          <w:i/>
          <w:sz w:val="24"/>
        </w:rPr>
        <w:t>Раздел 3.7 УМКС</w:t>
      </w:r>
    </w:p>
    <w:p w:rsidR="00AF5E68" w:rsidRDefault="00AF5E68" w:rsidP="00AF5E6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Государственное бюджетное образовательное учреждение </w:t>
      </w:r>
    </w:p>
    <w:p w:rsidR="00AF5E68" w:rsidRDefault="00AF5E68" w:rsidP="00AF5E6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высшего профессионального образования </w:t>
      </w:r>
    </w:p>
    <w:p w:rsidR="00AF5E68" w:rsidRDefault="00AF5E68" w:rsidP="00AF5E6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 xml:space="preserve">«Оренбургская государственная медицинская академия» </w:t>
      </w:r>
    </w:p>
    <w:p w:rsidR="00AF5E68" w:rsidRDefault="00AF5E68" w:rsidP="00AF5E68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Министерства здравоохранения  Российской Федерации</w:t>
      </w:r>
    </w:p>
    <w:p w:rsidR="00AF5E68" w:rsidRDefault="00AF5E68" w:rsidP="00AF5E68">
      <w:pPr>
        <w:ind w:left="283"/>
        <w:jc w:val="right"/>
        <w:rPr>
          <w:i/>
        </w:rPr>
      </w:pPr>
    </w:p>
    <w:p w:rsidR="00AF5E68" w:rsidRDefault="00AF5E68" w:rsidP="00AF5E68">
      <w:pPr>
        <w:pStyle w:val="FR1"/>
        <w:spacing w:line="240" w:lineRule="auto"/>
        <w:rPr>
          <w:sz w:val="24"/>
          <w:szCs w:val="24"/>
        </w:rPr>
      </w:pPr>
    </w:p>
    <w:p w:rsidR="00AF5E68" w:rsidRDefault="00AF5E68" w:rsidP="00AF5E68">
      <w:pPr>
        <w:pStyle w:val="FR1"/>
        <w:spacing w:line="240" w:lineRule="auto"/>
        <w:rPr>
          <w:sz w:val="24"/>
          <w:szCs w:val="24"/>
        </w:rPr>
      </w:pPr>
    </w:p>
    <w:p w:rsidR="00AF5E68" w:rsidRDefault="00AF5E68" w:rsidP="00AF5E68">
      <w:pPr>
        <w:pStyle w:val="FR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КАРТА КАДРОВОГО ОБЕСПЕЧЕНИЯ ОБРАЗОВАТЕЛЬНОГО ПРОЦЕССА</w:t>
      </w:r>
    </w:p>
    <w:p w:rsidR="00AF5E68" w:rsidRDefault="00AF5E68" w:rsidP="00AF5E68">
      <w:pPr>
        <w:ind w:left="2517" w:right="3402"/>
      </w:pPr>
    </w:p>
    <w:tbl>
      <w:tblPr>
        <w:tblW w:w="0" w:type="auto"/>
        <w:tblInd w:w="2110" w:type="dxa"/>
        <w:tblLook w:val="01E0" w:firstRow="1" w:lastRow="1" w:firstColumn="1" w:lastColumn="1" w:noHBand="0" w:noVBand="0"/>
      </w:tblPr>
      <w:tblGrid>
        <w:gridCol w:w="2448"/>
        <w:gridCol w:w="900"/>
        <w:gridCol w:w="7020"/>
      </w:tblGrid>
      <w:tr w:rsidR="00AF5E68" w:rsidTr="006D1F7F">
        <w:trPr>
          <w:trHeight w:val="735"/>
        </w:trPr>
        <w:tc>
          <w:tcPr>
            <w:tcW w:w="2448" w:type="dxa"/>
          </w:tcPr>
          <w:p w:rsidR="00AF5E68" w:rsidRDefault="00AF5E68" w:rsidP="006D1F7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00" w:type="dxa"/>
          </w:tcPr>
          <w:p w:rsidR="00AF5E68" w:rsidRDefault="00AF5E68" w:rsidP="006D1F7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7020" w:type="dxa"/>
          </w:tcPr>
          <w:p w:rsidR="00AF5E68" w:rsidRDefault="00AF5E68" w:rsidP="006D1F7F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на совещании кафедры  госпитальной терапии</w:t>
            </w:r>
          </w:p>
        </w:tc>
      </w:tr>
      <w:tr w:rsidR="00AF5E68" w:rsidTr="006D1F7F">
        <w:tc>
          <w:tcPr>
            <w:tcW w:w="2448" w:type="dxa"/>
          </w:tcPr>
          <w:p w:rsidR="00AF5E68" w:rsidRDefault="00AF5E68" w:rsidP="006D1F7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00" w:type="dxa"/>
          </w:tcPr>
          <w:p w:rsidR="00AF5E68" w:rsidRDefault="00AF5E68" w:rsidP="006D1F7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7020" w:type="dxa"/>
          </w:tcPr>
          <w:p w:rsidR="00AF5E68" w:rsidRDefault="00AF5E68" w:rsidP="006D1F7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    от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2013 г.</w:t>
            </w:r>
          </w:p>
        </w:tc>
      </w:tr>
      <w:tr w:rsidR="00AF5E68" w:rsidTr="006D1F7F">
        <w:tc>
          <w:tcPr>
            <w:tcW w:w="2448" w:type="dxa"/>
          </w:tcPr>
          <w:p w:rsidR="00AF5E68" w:rsidRDefault="00AF5E68" w:rsidP="006D1F7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00" w:type="dxa"/>
          </w:tcPr>
          <w:p w:rsidR="00AF5E68" w:rsidRDefault="00AF5E68" w:rsidP="006D1F7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7020" w:type="dxa"/>
          </w:tcPr>
          <w:p w:rsidR="00AF5E68" w:rsidRDefault="00AF5E68" w:rsidP="006D1F7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F5E68" w:rsidTr="006D1F7F">
        <w:tc>
          <w:tcPr>
            <w:tcW w:w="2448" w:type="dxa"/>
          </w:tcPr>
          <w:p w:rsidR="00AF5E68" w:rsidRDefault="00AF5E68" w:rsidP="006D1F7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00" w:type="dxa"/>
          </w:tcPr>
          <w:p w:rsidR="00AF5E68" w:rsidRDefault="00AF5E68" w:rsidP="006D1F7F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7020" w:type="dxa"/>
          </w:tcPr>
          <w:p w:rsidR="00AF5E68" w:rsidRDefault="00AF5E68" w:rsidP="006D1F7F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Зав. кафедрой, проф.                                       Р.А. Либис</w:t>
            </w:r>
          </w:p>
        </w:tc>
      </w:tr>
    </w:tbl>
    <w:p w:rsidR="00AF5E68" w:rsidRDefault="00AF5E68" w:rsidP="00AF5E68">
      <w:pPr>
        <w:ind w:left="2517" w:right="3402"/>
      </w:pPr>
    </w:p>
    <w:p w:rsidR="00AF5E68" w:rsidRDefault="00AF5E68" w:rsidP="00AF5E68">
      <w:pPr>
        <w:ind w:left="2517" w:right="3402"/>
      </w:pPr>
    </w:p>
    <w:p w:rsidR="00AF5E68" w:rsidRDefault="00AF5E68" w:rsidP="00AF5E68">
      <w:pPr>
        <w:ind w:left="2517" w:right="3402"/>
      </w:pPr>
    </w:p>
    <w:p w:rsidR="00AF5E68" w:rsidRDefault="00AF5E68" w:rsidP="00AF5E68">
      <w:pPr>
        <w:ind w:left="2517" w:right="3402"/>
      </w:pPr>
    </w:p>
    <w:p w:rsidR="00AF5E68" w:rsidRDefault="00AF5E68" w:rsidP="00AF5E68">
      <w:pPr>
        <w:ind w:left="2517" w:right="3402"/>
      </w:pPr>
    </w:p>
    <w:p w:rsidR="00AF5E68" w:rsidRDefault="00AF5E68" w:rsidP="00AF5E68">
      <w:pPr>
        <w:ind w:left="2517" w:right="3402"/>
      </w:pPr>
    </w:p>
    <w:p w:rsidR="00AF5E68" w:rsidRPr="00FD6846" w:rsidRDefault="00AF5E68" w:rsidP="00AF5E68">
      <w:pPr>
        <w:jc w:val="center"/>
        <w:rPr>
          <w:rFonts w:ascii="Times New Roman" w:hAnsi="Times New Roman"/>
          <w:b/>
          <w:sz w:val="24"/>
          <w:szCs w:val="24"/>
        </w:rPr>
      </w:pPr>
      <w:r w:rsidRPr="00FD6846">
        <w:rPr>
          <w:rFonts w:ascii="Times New Roman" w:hAnsi="Times New Roman"/>
          <w:b/>
          <w:sz w:val="24"/>
          <w:szCs w:val="24"/>
        </w:rPr>
        <w:lastRenderedPageBreak/>
        <w:t>6.7.1 Карта кадрового обеспечения образовательного процесса</w:t>
      </w:r>
    </w:p>
    <w:p w:rsidR="00AF5E68" w:rsidRPr="00FD6846" w:rsidRDefault="00AF5E68" w:rsidP="00AF5E68">
      <w:pPr>
        <w:jc w:val="center"/>
        <w:rPr>
          <w:rFonts w:ascii="Times New Roman" w:hAnsi="Times New Roman"/>
          <w:b/>
          <w:sz w:val="24"/>
          <w:szCs w:val="24"/>
        </w:rPr>
      </w:pPr>
      <w:r w:rsidRPr="00FD6846">
        <w:rPr>
          <w:rFonts w:ascii="Times New Roman" w:hAnsi="Times New Roman"/>
          <w:b/>
          <w:sz w:val="24"/>
          <w:szCs w:val="24"/>
        </w:rPr>
        <w:t>на 2012-2013 учебный год</w:t>
      </w:r>
    </w:p>
    <w:tbl>
      <w:tblPr>
        <w:tblW w:w="153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6"/>
        <w:gridCol w:w="1838"/>
        <w:gridCol w:w="3542"/>
        <w:gridCol w:w="2270"/>
        <w:gridCol w:w="850"/>
        <w:gridCol w:w="851"/>
        <w:gridCol w:w="1701"/>
        <w:gridCol w:w="1448"/>
      </w:tblGrid>
      <w:tr w:rsidR="00AF5E68" w:rsidRPr="00FD6846" w:rsidTr="000D0DDC">
        <w:trPr>
          <w:cantSplit/>
          <w:trHeight w:hRule="exact" w:val="28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5E68" w:rsidRPr="00FD6846" w:rsidRDefault="000D0DDC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Наименование циклов по специальности</w:t>
            </w:r>
          </w:p>
        </w:tc>
        <w:tc>
          <w:tcPr>
            <w:tcW w:w="110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Обеспеченность преподавательским составом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Количество зачетных единиц</w:t>
            </w:r>
          </w:p>
        </w:tc>
      </w:tr>
      <w:tr w:rsidR="00AF5E68" w:rsidRPr="00FD6846" w:rsidTr="000D0DDC">
        <w:trPr>
          <w:cantSplit/>
          <w:trHeight w:hRule="exact" w:val="635"/>
        </w:trPr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Ведущие преподаватели (Ф.И.О.)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Какое учреждение профессионального образования окончил, специальность и квалификация по диплому</w:t>
            </w: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Учёные степень и звание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Стаж практической работы по специальности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E68" w:rsidRPr="00FD6846" w:rsidTr="000D0DDC">
        <w:trPr>
          <w:cantSplit/>
          <w:trHeight w:hRule="exact" w:val="534"/>
        </w:trPr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в т. ч. педагогический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E68" w:rsidRPr="00FD6846" w:rsidTr="000D0DDC">
        <w:trPr>
          <w:cantSplit/>
          <w:trHeight w:hRule="exact" w:val="1016"/>
        </w:trPr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в т.ч. по преподаваемой дисциплине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E68" w:rsidRPr="00FD6846" w:rsidTr="000D0DDC">
        <w:trPr>
          <w:trHeight w:hRule="exact" w:val="324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E68" w:rsidRPr="00FD6846" w:rsidTr="000D0DDC">
        <w:trPr>
          <w:trHeight w:hRule="exact" w:val="1845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757" w:rsidRDefault="000D0DDC" w:rsidP="000F3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AF5E68" w:rsidRPr="00FD6846" w:rsidRDefault="00E14DAC" w:rsidP="000F3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D0DD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0D0DDC" w:rsidP="006D1F7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Общие вопросы клинической фармакологии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Либис Роман Аронович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iCs/>
                <w:sz w:val="24"/>
                <w:szCs w:val="24"/>
              </w:rPr>
              <w:t>Оренбургский государственный медицинский институт, лечебное дело, врач.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Цикл первичной подготовки по специальности «</w:t>
            </w:r>
            <w:r w:rsidRPr="00CB7DDE">
              <w:rPr>
                <w:rFonts w:ascii="Times New Roman" w:hAnsi="Times New Roman"/>
                <w:iCs/>
                <w:sz w:val="24"/>
                <w:szCs w:val="24"/>
              </w:rPr>
              <w:t>Клиническая фармакология»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 2009г.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6846">
              <w:rPr>
                <w:rFonts w:ascii="Times New Roman" w:hAnsi="Times New Roman"/>
                <w:iCs/>
                <w:sz w:val="24"/>
                <w:szCs w:val="24"/>
              </w:rPr>
              <w:t>Д.м</w:t>
            </w:r>
            <w:proofErr w:type="gramStart"/>
            <w:r w:rsidRPr="00FD6846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spellEnd"/>
            <w:proofErr w:type="gramEnd"/>
            <w:r w:rsidRPr="00FD6846">
              <w:rPr>
                <w:rFonts w:ascii="Times New Roman" w:hAnsi="Times New Roman"/>
                <w:iCs/>
                <w:sz w:val="24"/>
                <w:szCs w:val="24"/>
              </w:rPr>
              <w:t>, профессор ,зав. кафедрой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38161C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AF5E68" w:rsidRPr="00FD6846" w:rsidTr="000D0DDC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Столбова Марина Владимировна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Оренбургская</w:t>
            </w:r>
            <w:r w:rsidRPr="00FD6846">
              <w:rPr>
                <w:rFonts w:ascii="Times New Roman" w:hAnsi="Times New Roman"/>
                <w:iCs/>
                <w:sz w:val="24"/>
                <w:szCs w:val="24"/>
              </w:rPr>
              <w:t xml:space="preserve"> госуда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рственная медицинская академия</w:t>
            </w:r>
            <w:r w:rsidRPr="00FD6846">
              <w:rPr>
                <w:rFonts w:ascii="Times New Roman" w:hAnsi="Times New Roman"/>
                <w:iCs/>
                <w:sz w:val="24"/>
                <w:szCs w:val="24"/>
              </w:rPr>
              <w:t xml:space="preserve">, лечебное дело, врач.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 2001г-2003г. ординатура по специальности «Клиническая фармакология». 17.11.10г. присвоена первая категория</w:t>
            </w:r>
            <w:r w:rsidRPr="00B7401F">
              <w:rPr>
                <w:rFonts w:ascii="Times New Roman" w:hAnsi="Times New Roman"/>
                <w:iCs/>
                <w:sz w:val="24"/>
                <w:szCs w:val="24"/>
              </w:rPr>
              <w:t xml:space="preserve"> по специальности «Клиническая фармакология».</w:t>
            </w:r>
          </w:p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846">
              <w:rPr>
                <w:rFonts w:ascii="Times New Roman" w:hAnsi="Times New Roman"/>
                <w:iCs/>
                <w:sz w:val="24"/>
                <w:szCs w:val="24"/>
              </w:rPr>
              <w:t>К.м.н., доцент,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доцент кафедры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AF5E68" w:rsidP="006D1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E68" w:rsidRPr="00FD6846" w:rsidRDefault="0038161C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0D0DDC" w:rsidRPr="00FD6846" w:rsidTr="000D0DDC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757" w:rsidRDefault="000D0DDC" w:rsidP="000F3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lastRenderedPageBreak/>
              <w:t>ОД</w:t>
            </w:r>
            <w:proofErr w:type="gramStart"/>
            <w:r w:rsidRPr="00E14DAC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E14DAC">
              <w:rPr>
                <w:rFonts w:ascii="Times New Roman" w:hAnsi="Times New Roman"/>
                <w:sz w:val="24"/>
                <w:szCs w:val="24"/>
              </w:rPr>
              <w:t>.01</w:t>
            </w:r>
            <w:r w:rsidR="00E14D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0DDC" w:rsidRPr="00E14DAC" w:rsidRDefault="000D0DDC" w:rsidP="000F3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E14DAC" w:rsidP="006D1F7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Частные вопросы клинической фармакологии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Либис Роман Аронович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Оренбургский государственный медицинский институт, лечебное дело, врач. Цикл первичной подготовки по специальности «Клиническая фармакология» в 2009г.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Д.м</w:t>
            </w:r>
            <w:proofErr w:type="gram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spellEnd"/>
            <w:proofErr w:type="gramEnd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, профессор ,зав. кафедрой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38161C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0D0DDC" w:rsidRPr="00FD6846" w:rsidTr="00E14DAC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6D1F7F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Столбова Марина Владимировна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Оренбургская государственная медицинская академия, лечебное дело, врач. С 2001г-2003г. ординатура по специальности «Клиническая фармакология». 17.11.10г. присвоена первая категория по специальности «Клиническая фармакология».</w:t>
            </w:r>
          </w:p>
          <w:p w:rsidR="000D0DDC" w:rsidRPr="00E14DAC" w:rsidRDefault="000D0DDC" w:rsidP="00880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К.м.н., доцент, доцент кафедры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0D0DDC" w:rsidP="00880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DDC" w:rsidRPr="00E14DAC" w:rsidRDefault="0038161C" w:rsidP="006D1F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E14DAC" w:rsidRPr="00FD6846" w:rsidTr="00E14DAC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757" w:rsidRDefault="00E14DAC" w:rsidP="000F3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.02.</w:t>
            </w:r>
          </w:p>
          <w:p w:rsidR="00E14DAC" w:rsidRPr="00E14DAC" w:rsidRDefault="00E14DAC" w:rsidP="000F375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Терапия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sz w:val="24"/>
                <w:szCs w:val="24"/>
              </w:rPr>
              <w:t>Либис</w:t>
            </w:r>
            <w:proofErr w:type="spellEnd"/>
            <w:r w:rsidRPr="00E14DAC">
              <w:rPr>
                <w:rFonts w:ascii="Times New Roman" w:hAnsi="Times New Roman"/>
                <w:sz w:val="24"/>
                <w:szCs w:val="24"/>
              </w:rPr>
              <w:t xml:space="preserve"> Роман Аронович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Оренбургский государственный медицинский институт, лечебное дело, врач. Цикл первичной подготовки по специальности «Клиническая фармакология» в 2009г.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Д.м</w:t>
            </w:r>
            <w:proofErr w:type="gram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spellEnd"/>
            <w:proofErr w:type="gramEnd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, профессор ,зав. кафедрой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E14DAC" w:rsidRPr="00FD6846" w:rsidTr="00E14DAC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Столбова Марина Владимировна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Оренбургская государственная медицинская академия, лечебное дело, врач. С 2001г-2003г. ординатура по специальности «Клиническая фармакология». 17.11.10г. присвоена первая категория по специальности «Клиническая фармакология».</w:t>
            </w:r>
          </w:p>
          <w:p w:rsidR="00E14DAC" w:rsidRPr="00E14DAC" w:rsidRDefault="00E14DA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К.м.н., доцент, доцент кафедры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E14DA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4DAC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ED6674" w:rsidRPr="00FD6846" w:rsidTr="00E14DAC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.02..02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Неврология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sz w:val="24"/>
                <w:szCs w:val="24"/>
              </w:rPr>
              <w:t>Либис</w:t>
            </w:r>
            <w:proofErr w:type="spellEnd"/>
            <w:r w:rsidRPr="00E14DAC">
              <w:rPr>
                <w:rFonts w:ascii="Times New Roman" w:hAnsi="Times New Roman"/>
                <w:sz w:val="24"/>
                <w:szCs w:val="24"/>
              </w:rPr>
              <w:t xml:space="preserve"> Роман Аронович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Оренбургский государственный медицинский институт, лечебное дело, врач. Цикл первичной подготовки по специальности «Клиническая фармакология» в 2009г.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Д.м</w:t>
            </w:r>
            <w:proofErr w:type="gram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spellEnd"/>
            <w:proofErr w:type="gramEnd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, профессор ,зав. кафедрой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6674" w:rsidRPr="00FD6846" w:rsidTr="00ED6674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Столбова Марина Владимировна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Оренбургская государственная медицинская академия, лечебное дело, врач. С 2001г-2003г. ординатура по специальности «Клиническая фармакология». 17.11.10г. присвоена первая категория по специальности «Клиническая фармакология».</w:t>
            </w:r>
          </w:p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К.м.н., доцент, доцент кафедры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6674" w:rsidRPr="00FD6846" w:rsidTr="00ED6674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.03..01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267970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Патофизиология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sz w:val="24"/>
                <w:szCs w:val="24"/>
              </w:rPr>
              <w:t>Либис</w:t>
            </w:r>
            <w:proofErr w:type="spellEnd"/>
            <w:r w:rsidRPr="00E14DAC">
              <w:rPr>
                <w:rFonts w:ascii="Times New Roman" w:hAnsi="Times New Roman"/>
                <w:sz w:val="24"/>
                <w:szCs w:val="24"/>
              </w:rPr>
              <w:t xml:space="preserve"> Роман Аронович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Оренбургский государственный медицинский институт, лечебное дело, врач. Цикл первичной подготовки по специальности «Клиническая фармакология» в 2009г.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Д.м</w:t>
            </w:r>
            <w:proofErr w:type="gram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spellEnd"/>
            <w:proofErr w:type="gramEnd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, профессор ,зав. кафедрой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ED6674" w:rsidRPr="00FD6846" w:rsidTr="00267970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Столбова Марина Владимировна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Оренбургская государственная медицинская академия, лечебное дело, врач. С 2001г-2003г. ординатура по специальности «Клиническая фармакология». 17.11.10г. присвоена первая категория по специальности «Клиническая фармакология».</w:t>
            </w:r>
          </w:p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К.м.н., доцент, доцент кафедры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674" w:rsidRPr="00E14DAC" w:rsidRDefault="00ED6674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267970" w:rsidRPr="00FD6846" w:rsidTr="00267970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.03..02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Фармакология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sz w:val="24"/>
                <w:szCs w:val="24"/>
              </w:rPr>
              <w:t>Либис</w:t>
            </w:r>
            <w:proofErr w:type="spellEnd"/>
            <w:r w:rsidRPr="00E14DAC">
              <w:rPr>
                <w:rFonts w:ascii="Times New Roman" w:hAnsi="Times New Roman"/>
                <w:sz w:val="24"/>
                <w:szCs w:val="24"/>
              </w:rPr>
              <w:t xml:space="preserve"> Роман Аронович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Оренбургский государственный медицинский институт, лечебное дело, врач. Цикл первичной подготовки по специальности «Клиническая фармакология» в 2009г.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Д.м</w:t>
            </w:r>
            <w:proofErr w:type="gram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spellEnd"/>
            <w:proofErr w:type="gramEnd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, профессор ,зав. кафедрой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267970" w:rsidRPr="00FD6846" w:rsidTr="00267970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Столбова Марина Владимировна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Оренбургская государственная медицинская академия, лечебное дело, врач. С 2001г-2003г. ординатур</w:t>
            </w:r>
            <w:bookmarkStart w:id="0" w:name="_GoBack"/>
            <w:bookmarkEnd w:id="0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а по специальности «Клиническая фармакология». 17.11.10г. присвоена первая категория по специальности «Клиническая фармакология».</w:t>
            </w:r>
          </w:p>
          <w:p w:rsidR="00267970" w:rsidRPr="00E14DA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К.м.н., доцент, доцент кафедры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267970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267970" w:rsidRPr="00FD6846" w:rsidTr="0058728C">
        <w:trPr>
          <w:trHeight w:hRule="exact" w:val="167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58728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 w:rsidRPr="0058728C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58728C">
              <w:rPr>
                <w:rFonts w:ascii="Times New Roman" w:hAnsi="Times New Roman"/>
                <w:sz w:val="24"/>
                <w:szCs w:val="24"/>
              </w:rPr>
              <w:t>.03..03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58728C" w:rsidRDefault="00267970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8728C">
              <w:rPr>
                <w:rFonts w:ascii="Times New Roman" w:hAnsi="Times New Roman"/>
                <w:iCs/>
                <w:sz w:val="24"/>
                <w:szCs w:val="24"/>
              </w:rPr>
              <w:t>Клиническая биохимия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28C" w:rsidRPr="0058728C" w:rsidRDefault="0058728C" w:rsidP="000F37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Копылов</w:t>
            </w:r>
          </w:p>
          <w:p w:rsidR="0058728C" w:rsidRPr="0058728C" w:rsidRDefault="0058728C" w:rsidP="000F37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Юрий</w:t>
            </w:r>
          </w:p>
          <w:p w:rsidR="00267970" w:rsidRPr="0058728C" w:rsidRDefault="0058728C" w:rsidP="000F375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58728C" w:rsidRDefault="00267970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28C" w:rsidRPr="0058728C" w:rsidRDefault="0058728C" w:rsidP="005872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д.м.н., профессор,</w:t>
            </w:r>
          </w:p>
          <w:p w:rsidR="0058728C" w:rsidRPr="0058728C" w:rsidRDefault="0058728C" w:rsidP="005872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  <w:p w:rsidR="0058728C" w:rsidRPr="0058728C" w:rsidRDefault="0058728C" w:rsidP="005872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клинической</w:t>
            </w:r>
          </w:p>
          <w:p w:rsidR="0058728C" w:rsidRPr="0058728C" w:rsidRDefault="0058728C" w:rsidP="005872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лабораторной</w:t>
            </w:r>
          </w:p>
          <w:p w:rsidR="00267970" w:rsidRPr="0058728C" w:rsidRDefault="0058728C" w:rsidP="0058728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диагностики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58728C" w:rsidRDefault="0058728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58728C" w:rsidRDefault="0058728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58728C" w:rsidRDefault="0058728C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970" w:rsidRPr="0058728C" w:rsidRDefault="0058728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28C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CC132A" w:rsidRPr="00FD6846" w:rsidTr="00CC132A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.04..01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Аритмология</w:t>
            </w:r>
            <w:proofErr w:type="spellEnd"/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sz w:val="24"/>
                <w:szCs w:val="24"/>
              </w:rPr>
              <w:t>Либис</w:t>
            </w:r>
            <w:proofErr w:type="spellEnd"/>
            <w:r w:rsidRPr="00E14DAC">
              <w:rPr>
                <w:rFonts w:ascii="Times New Roman" w:hAnsi="Times New Roman"/>
                <w:sz w:val="24"/>
                <w:szCs w:val="24"/>
              </w:rPr>
              <w:t xml:space="preserve"> Роман Аронович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Оренбургский государственный медицинский институт, лечебное дело, врач. Цикл первичной подготовки по специальности «Клиническая фармакология» в 2009г.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Д.м</w:t>
            </w:r>
            <w:proofErr w:type="gram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spellEnd"/>
            <w:proofErr w:type="gramEnd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, профессор ,зав. кафедрой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CC132A" w:rsidRPr="00FD6846" w:rsidTr="00CC132A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Столбова Марина Владимировна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Оренбургская государственная медицинская академия, лечебное дело, врач. С 2001г-2003г. ординатура по специальности «Клиническая фармакология». 17.11.10г. присвоена первая категория по специальности «Клиническая фармакология».</w:t>
            </w:r>
          </w:p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К.м.н., доцент, доцент кафедры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CC132A" w:rsidRPr="00FD6846" w:rsidTr="00CC132A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.04..02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Психиатрия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sz w:val="24"/>
                <w:szCs w:val="24"/>
              </w:rPr>
              <w:t>Либис</w:t>
            </w:r>
            <w:proofErr w:type="spellEnd"/>
            <w:r w:rsidRPr="00E14DAC">
              <w:rPr>
                <w:rFonts w:ascii="Times New Roman" w:hAnsi="Times New Roman"/>
                <w:sz w:val="24"/>
                <w:szCs w:val="24"/>
              </w:rPr>
              <w:t xml:space="preserve"> Роман Аронович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Оренбургский государственный медицинский институт, лечебное дело, врач. Цикл первичной подготовки по специальности «Клиническая фармакология» в 2009г.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Д.м</w:t>
            </w:r>
            <w:proofErr w:type="gramStart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.н</w:t>
            </w:r>
            <w:proofErr w:type="spellEnd"/>
            <w:proofErr w:type="gramEnd"/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, профессор ,зав. кафедрой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CC132A" w:rsidRPr="00FD6846" w:rsidTr="000D0DDC">
        <w:trPr>
          <w:trHeight w:hRule="exact" w:val="2589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Столбова Марина Владимировна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Оренбургская государственная медицинская академия, лечебное дело, врач. С 2001г-2003г. ординатура по специальности «Клиническая фармакология». 17.11.10г. присвоена первая категория по специальности «Клиническая фармакология».</w:t>
            </w:r>
          </w:p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iCs/>
                <w:sz w:val="24"/>
                <w:szCs w:val="24"/>
              </w:rPr>
              <w:t>К.м.н., доцент, доцент кафедры госпитальной терапии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CC132A" w:rsidP="00542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D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32A" w:rsidRPr="00E14DAC" w:rsidRDefault="0038161C" w:rsidP="005425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AF5E68" w:rsidRPr="00FD6846" w:rsidRDefault="00AF5E68" w:rsidP="00AF5E68">
      <w:pPr>
        <w:jc w:val="both"/>
        <w:rPr>
          <w:rFonts w:ascii="Times New Roman" w:hAnsi="Times New Roman"/>
          <w:sz w:val="24"/>
          <w:szCs w:val="24"/>
        </w:rPr>
      </w:pPr>
    </w:p>
    <w:p w:rsidR="00D70BBB" w:rsidRDefault="00D70BBB"/>
    <w:sectPr w:rsidR="00D70BBB" w:rsidSect="00F953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E68"/>
    <w:rsid w:val="000D0DDC"/>
    <w:rsid w:val="000F3757"/>
    <w:rsid w:val="00267970"/>
    <w:rsid w:val="0038161C"/>
    <w:rsid w:val="0058728C"/>
    <w:rsid w:val="008B0A77"/>
    <w:rsid w:val="00AF5E68"/>
    <w:rsid w:val="00CC132A"/>
    <w:rsid w:val="00D70BBB"/>
    <w:rsid w:val="00E14DAC"/>
    <w:rsid w:val="00ED6674"/>
    <w:rsid w:val="00F9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AF5E68"/>
    <w:pPr>
      <w:widowControl w:val="0"/>
      <w:autoSpaceDE w:val="0"/>
      <w:autoSpaceDN w:val="0"/>
      <w:spacing w:before="160" w:after="0" w:line="320" w:lineRule="auto"/>
      <w:ind w:left="4480" w:right="440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госпитальной терапии</dc:creator>
  <cp:keywords/>
  <dc:description/>
  <cp:lastModifiedBy>User</cp:lastModifiedBy>
  <cp:revision>7</cp:revision>
  <dcterms:created xsi:type="dcterms:W3CDTF">2013-11-07T04:54:00Z</dcterms:created>
  <dcterms:modified xsi:type="dcterms:W3CDTF">2013-11-21T06:45:00Z</dcterms:modified>
</cp:coreProperties>
</file>