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969" w:rsidRPr="00E50474" w:rsidRDefault="00B90969" w:rsidP="00B90969">
      <w:pPr>
        <w:jc w:val="center"/>
        <w:rPr>
          <w:bCs/>
          <w:color w:val="000000"/>
        </w:rPr>
      </w:pPr>
      <w:r w:rsidRPr="00E50474">
        <w:rPr>
          <w:bCs/>
          <w:color w:val="000000"/>
        </w:rPr>
        <w:t>Государственное бюджетное образовательное учреждение</w:t>
      </w:r>
    </w:p>
    <w:p w:rsidR="00B90969" w:rsidRPr="00E50474" w:rsidRDefault="00B90969" w:rsidP="00B90969">
      <w:pPr>
        <w:jc w:val="center"/>
        <w:rPr>
          <w:bCs/>
          <w:color w:val="000000"/>
        </w:rPr>
      </w:pPr>
      <w:r w:rsidRPr="00E50474">
        <w:rPr>
          <w:bCs/>
          <w:color w:val="000000"/>
        </w:rPr>
        <w:t xml:space="preserve">высшего профессионального образования </w:t>
      </w:r>
    </w:p>
    <w:p w:rsidR="00B90969" w:rsidRPr="00E50474" w:rsidRDefault="00B90969" w:rsidP="00B90969">
      <w:pPr>
        <w:jc w:val="center"/>
        <w:rPr>
          <w:bCs/>
          <w:color w:val="000000"/>
        </w:rPr>
      </w:pPr>
      <w:r w:rsidRPr="00E50474">
        <w:rPr>
          <w:bCs/>
          <w:color w:val="000000"/>
        </w:rPr>
        <w:t xml:space="preserve">«Оренбургская государственная медицинская академия» </w:t>
      </w:r>
    </w:p>
    <w:p w:rsidR="00B90969" w:rsidRPr="00E50474" w:rsidRDefault="00B90969" w:rsidP="00B90969">
      <w:pPr>
        <w:jc w:val="center"/>
        <w:rPr>
          <w:bCs/>
          <w:color w:val="000000"/>
        </w:rPr>
      </w:pPr>
      <w:r w:rsidRPr="00E50474">
        <w:rPr>
          <w:bCs/>
          <w:color w:val="000000"/>
        </w:rPr>
        <w:t>Министерства здравоохранения  Российской Федерации</w:t>
      </w:r>
    </w:p>
    <w:p w:rsidR="00B90969" w:rsidRPr="00E50474" w:rsidRDefault="00B90969" w:rsidP="00B90969"/>
    <w:p w:rsidR="00B90969" w:rsidRPr="00E50474" w:rsidRDefault="00B90969" w:rsidP="00B90969"/>
    <w:p w:rsidR="00B90969" w:rsidRPr="00E50474" w:rsidRDefault="00B90969" w:rsidP="00B90969"/>
    <w:p w:rsidR="00B90969" w:rsidRPr="00E50474" w:rsidRDefault="00B90969" w:rsidP="00B90969"/>
    <w:p w:rsidR="00B90969" w:rsidRPr="00E50474" w:rsidRDefault="00B90969" w:rsidP="00B90969"/>
    <w:tbl>
      <w:tblPr>
        <w:tblW w:w="0" w:type="auto"/>
        <w:tblLook w:val="01E0"/>
      </w:tblPr>
      <w:tblGrid>
        <w:gridCol w:w="3348"/>
        <w:gridCol w:w="2340"/>
        <w:gridCol w:w="4165"/>
      </w:tblGrid>
      <w:tr w:rsidR="00B90969" w:rsidRPr="00E50474" w:rsidTr="005306EB">
        <w:tc>
          <w:tcPr>
            <w:tcW w:w="3348" w:type="dxa"/>
          </w:tcPr>
          <w:p w:rsidR="00B90969" w:rsidRPr="00E50474" w:rsidRDefault="00B90969" w:rsidP="005306EB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2340" w:type="dxa"/>
          </w:tcPr>
          <w:p w:rsidR="00B90969" w:rsidRPr="00E50474" w:rsidRDefault="00B90969" w:rsidP="005306EB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4165" w:type="dxa"/>
            <w:hideMark/>
          </w:tcPr>
          <w:p w:rsidR="00B90969" w:rsidRPr="00E50474" w:rsidRDefault="00B90969" w:rsidP="005306E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E50474">
              <w:rPr>
                <w:b/>
                <w:color w:val="000000"/>
                <w:sz w:val="28"/>
                <w:szCs w:val="28"/>
              </w:rPr>
              <w:t>«Утверждено»</w:t>
            </w:r>
          </w:p>
        </w:tc>
      </w:tr>
      <w:tr w:rsidR="00B90969" w:rsidRPr="00E50474" w:rsidTr="005306EB">
        <w:tc>
          <w:tcPr>
            <w:tcW w:w="3348" w:type="dxa"/>
          </w:tcPr>
          <w:p w:rsidR="00B90969" w:rsidRPr="00E50474" w:rsidRDefault="00B90969" w:rsidP="005306EB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2340" w:type="dxa"/>
          </w:tcPr>
          <w:p w:rsidR="00B90969" w:rsidRPr="00E50474" w:rsidRDefault="00B90969" w:rsidP="005306EB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4165" w:type="dxa"/>
          </w:tcPr>
          <w:p w:rsidR="00B90969" w:rsidRPr="00E50474" w:rsidRDefault="00B90969" w:rsidP="005306EB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  <w:tr w:rsidR="00B90969" w:rsidRPr="00E50474" w:rsidTr="005306EB">
        <w:tc>
          <w:tcPr>
            <w:tcW w:w="3348" w:type="dxa"/>
          </w:tcPr>
          <w:p w:rsidR="00B90969" w:rsidRPr="00E50474" w:rsidRDefault="00B90969" w:rsidP="005306EB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2340" w:type="dxa"/>
          </w:tcPr>
          <w:p w:rsidR="00B90969" w:rsidRPr="00E50474" w:rsidRDefault="00B90969" w:rsidP="005306EB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4165" w:type="dxa"/>
            <w:hideMark/>
          </w:tcPr>
          <w:p w:rsidR="00B90969" w:rsidRPr="00E50474" w:rsidRDefault="00B90969" w:rsidP="005306EB">
            <w:pPr>
              <w:rPr>
                <w:b/>
                <w:color w:val="000000"/>
                <w:sz w:val="28"/>
                <w:szCs w:val="28"/>
              </w:rPr>
            </w:pPr>
            <w:r w:rsidRPr="00E50474">
              <w:rPr>
                <w:b/>
                <w:color w:val="000000"/>
                <w:sz w:val="28"/>
                <w:szCs w:val="28"/>
              </w:rPr>
              <w:t xml:space="preserve">Председатель </w:t>
            </w:r>
          </w:p>
          <w:p w:rsidR="00B90969" w:rsidRPr="00E50474" w:rsidRDefault="00B90969" w:rsidP="005306EB">
            <w:pPr>
              <w:rPr>
                <w:b/>
                <w:color w:val="000000"/>
                <w:sz w:val="28"/>
                <w:szCs w:val="28"/>
              </w:rPr>
            </w:pPr>
            <w:r w:rsidRPr="00E50474">
              <w:rPr>
                <w:b/>
                <w:color w:val="000000"/>
                <w:sz w:val="28"/>
                <w:szCs w:val="28"/>
              </w:rPr>
              <w:t>Ученого совета факультета последипломного образования</w:t>
            </w:r>
          </w:p>
        </w:tc>
      </w:tr>
      <w:tr w:rsidR="00B90969" w:rsidRPr="00E50474" w:rsidTr="005306EB">
        <w:tc>
          <w:tcPr>
            <w:tcW w:w="3348" w:type="dxa"/>
          </w:tcPr>
          <w:p w:rsidR="00B90969" w:rsidRPr="00E50474" w:rsidRDefault="00B90969" w:rsidP="005306EB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2340" w:type="dxa"/>
          </w:tcPr>
          <w:p w:rsidR="00B90969" w:rsidRPr="00E50474" w:rsidRDefault="00B90969" w:rsidP="005306EB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4165" w:type="dxa"/>
            <w:hideMark/>
          </w:tcPr>
          <w:p w:rsidR="00B90969" w:rsidRPr="00E50474" w:rsidRDefault="00B90969" w:rsidP="005306EB">
            <w:pPr>
              <w:rPr>
                <w:b/>
                <w:color w:val="000000"/>
                <w:sz w:val="28"/>
                <w:szCs w:val="28"/>
              </w:rPr>
            </w:pPr>
            <w:r w:rsidRPr="00E50474">
              <w:rPr>
                <w:b/>
                <w:color w:val="000000"/>
                <w:sz w:val="28"/>
                <w:szCs w:val="28"/>
              </w:rPr>
              <w:t>д.м.н., профессор Демин Д.Б.</w:t>
            </w:r>
          </w:p>
        </w:tc>
      </w:tr>
      <w:tr w:rsidR="00B90969" w:rsidRPr="00E50474" w:rsidTr="005306EB">
        <w:tc>
          <w:tcPr>
            <w:tcW w:w="3348" w:type="dxa"/>
          </w:tcPr>
          <w:p w:rsidR="00B90969" w:rsidRPr="00E50474" w:rsidRDefault="00B90969" w:rsidP="005306E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40" w:type="dxa"/>
          </w:tcPr>
          <w:p w:rsidR="00B90969" w:rsidRPr="00E50474" w:rsidRDefault="00B90969" w:rsidP="005306EB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4165" w:type="dxa"/>
          </w:tcPr>
          <w:p w:rsidR="00B90969" w:rsidRPr="00E50474" w:rsidRDefault="00B90969" w:rsidP="005306EB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  <w:tr w:rsidR="00B90969" w:rsidRPr="00E50474" w:rsidTr="005306EB">
        <w:tc>
          <w:tcPr>
            <w:tcW w:w="3348" w:type="dxa"/>
          </w:tcPr>
          <w:p w:rsidR="00B90969" w:rsidRPr="00E50474" w:rsidRDefault="00B90969" w:rsidP="005306E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40" w:type="dxa"/>
          </w:tcPr>
          <w:p w:rsidR="00B90969" w:rsidRPr="00E50474" w:rsidRDefault="00B90969" w:rsidP="005306EB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4165" w:type="dxa"/>
            <w:hideMark/>
          </w:tcPr>
          <w:p w:rsidR="00B90969" w:rsidRPr="00E50474" w:rsidRDefault="00B90969" w:rsidP="005306E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E50474">
              <w:rPr>
                <w:b/>
                <w:color w:val="000000"/>
                <w:sz w:val="28"/>
                <w:szCs w:val="28"/>
              </w:rPr>
              <w:t>____________________________</w:t>
            </w:r>
          </w:p>
        </w:tc>
      </w:tr>
      <w:tr w:rsidR="00B90969" w:rsidRPr="00E50474" w:rsidTr="005306EB">
        <w:tc>
          <w:tcPr>
            <w:tcW w:w="3348" w:type="dxa"/>
          </w:tcPr>
          <w:p w:rsidR="00B90969" w:rsidRPr="00E50474" w:rsidRDefault="00B90969" w:rsidP="005306EB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2340" w:type="dxa"/>
          </w:tcPr>
          <w:p w:rsidR="00B90969" w:rsidRPr="00E50474" w:rsidRDefault="00B90969" w:rsidP="005306EB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4165" w:type="dxa"/>
            <w:hideMark/>
          </w:tcPr>
          <w:p w:rsidR="00B90969" w:rsidRPr="00E50474" w:rsidRDefault="00B90969" w:rsidP="005306EB">
            <w:pPr>
              <w:rPr>
                <w:b/>
                <w:color w:val="000000"/>
                <w:sz w:val="28"/>
                <w:szCs w:val="28"/>
              </w:rPr>
            </w:pPr>
            <w:r w:rsidRPr="00E50474">
              <w:rPr>
                <w:b/>
                <w:color w:val="000000"/>
                <w:sz w:val="28"/>
                <w:szCs w:val="28"/>
              </w:rPr>
              <w:t>«______»___________20____ г.</w:t>
            </w:r>
          </w:p>
        </w:tc>
      </w:tr>
    </w:tbl>
    <w:p w:rsidR="00B90969" w:rsidRPr="00E50474" w:rsidRDefault="00B90969" w:rsidP="00B90969"/>
    <w:p w:rsidR="00B90969" w:rsidRPr="00E50474" w:rsidRDefault="00B90969" w:rsidP="00B90969"/>
    <w:p w:rsidR="00B90969" w:rsidRPr="00E50474" w:rsidRDefault="00B90969" w:rsidP="00B90969"/>
    <w:p w:rsidR="00B90969" w:rsidRPr="00E50474" w:rsidRDefault="00B90969" w:rsidP="00B90969"/>
    <w:p w:rsidR="00B90969" w:rsidRPr="00E50474" w:rsidRDefault="00B90969" w:rsidP="00B90969"/>
    <w:p w:rsidR="00B90969" w:rsidRPr="00E50474" w:rsidRDefault="00B90969" w:rsidP="00B90969"/>
    <w:p w:rsidR="00B90969" w:rsidRPr="00E50474" w:rsidRDefault="00B90969" w:rsidP="00B90969"/>
    <w:p w:rsidR="00B90969" w:rsidRPr="00E50474" w:rsidRDefault="00B90969" w:rsidP="00B90969"/>
    <w:p w:rsidR="00B90969" w:rsidRPr="00E50474" w:rsidRDefault="00B90969" w:rsidP="00B90969">
      <w:pPr>
        <w:jc w:val="center"/>
        <w:rPr>
          <w:b/>
        </w:rPr>
      </w:pPr>
      <w:r w:rsidRPr="00E50474">
        <w:rPr>
          <w:b/>
        </w:rPr>
        <w:t xml:space="preserve">РАБОЧАЯ ПРОГРАММА ФУНДАМЕНТАЛЬНЫХ ДИСЦИПЛИН </w:t>
      </w:r>
    </w:p>
    <w:p w:rsidR="00B90969" w:rsidRPr="00E50474" w:rsidRDefault="00B90969" w:rsidP="00B90969">
      <w:pPr>
        <w:jc w:val="center"/>
        <w:rPr>
          <w:b/>
        </w:rPr>
      </w:pPr>
      <w:r w:rsidRPr="00E50474">
        <w:rPr>
          <w:b/>
        </w:rPr>
        <w:t xml:space="preserve">ОСНОВНОЙ ПРОФЕССИОНАЛЬНОЙ ОБРАЗОВАТЕЛЬНОЙ ПРОГРАММЫ </w:t>
      </w:r>
    </w:p>
    <w:p w:rsidR="00B90969" w:rsidRPr="00E50474" w:rsidRDefault="00B90969" w:rsidP="00B90969">
      <w:pPr>
        <w:jc w:val="center"/>
        <w:rPr>
          <w:b/>
        </w:rPr>
      </w:pPr>
      <w:r w:rsidRPr="00E50474">
        <w:rPr>
          <w:b/>
        </w:rPr>
        <w:t>ПОСЛЕВУЗОВСКОГО ПРОФЕССИОНАЛЬНОГО ОБРАЗОВАНИЯ (ИНТЕРНАТ</w:t>
      </w:r>
      <w:r w:rsidRPr="00E50474">
        <w:rPr>
          <w:b/>
        </w:rPr>
        <w:t>У</w:t>
      </w:r>
      <w:r w:rsidRPr="00E50474">
        <w:rPr>
          <w:b/>
        </w:rPr>
        <w:t>РА) ПО СПЕЦИАЛЬНОСТИ «</w:t>
      </w:r>
      <w:r w:rsidRPr="00E50474">
        <w:rPr>
          <w:b/>
          <w:bCs/>
          <w:color w:val="000000"/>
        </w:rPr>
        <w:t>ОБЩАЯ ГИГИЕНА</w:t>
      </w:r>
      <w:r w:rsidRPr="00E50474">
        <w:rPr>
          <w:b/>
        </w:rPr>
        <w:t>»</w:t>
      </w:r>
    </w:p>
    <w:p w:rsidR="00B90969" w:rsidRPr="00E50474" w:rsidRDefault="00B90969" w:rsidP="00B90969"/>
    <w:p w:rsidR="00B90969" w:rsidRPr="00E50474" w:rsidRDefault="00B90969" w:rsidP="00B90969"/>
    <w:p w:rsidR="00B90969" w:rsidRPr="00E50474" w:rsidRDefault="00B90969" w:rsidP="00B90969"/>
    <w:p w:rsidR="00B90969" w:rsidRPr="00E50474" w:rsidRDefault="00B90969" w:rsidP="00B90969"/>
    <w:p w:rsidR="00B90969" w:rsidRPr="00E50474" w:rsidRDefault="00B90969" w:rsidP="00B90969"/>
    <w:p w:rsidR="00B90969" w:rsidRPr="00E50474" w:rsidRDefault="00B90969" w:rsidP="00B90969"/>
    <w:p w:rsidR="00B90969" w:rsidRPr="00E50474" w:rsidRDefault="00B90969" w:rsidP="00B90969"/>
    <w:p w:rsidR="00B90969" w:rsidRPr="00E50474" w:rsidRDefault="00B90969" w:rsidP="00B90969"/>
    <w:p w:rsidR="00B90969" w:rsidRPr="00E50474" w:rsidRDefault="00B90969" w:rsidP="00B90969"/>
    <w:p w:rsidR="00B90969" w:rsidRPr="00E50474" w:rsidRDefault="00B90969" w:rsidP="00B90969"/>
    <w:p w:rsidR="00B90969" w:rsidRPr="00E50474" w:rsidRDefault="00B90969" w:rsidP="00B90969"/>
    <w:p w:rsidR="00B90969" w:rsidRPr="00E50474" w:rsidRDefault="00B90969" w:rsidP="00B90969"/>
    <w:p w:rsidR="00B90969" w:rsidRPr="00E50474" w:rsidRDefault="00B90969" w:rsidP="00B90969"/>
    <w:p w:rsidR="00B90969" w:rsidRPr="00E50474" w:rsidRDefault="00B90969" w:rsidP="00B90969"/>
    <w:p w:rsidR="00B90969" w:rsidRPr="00E50474" w:rsidRDefault="00B90969" w:rsidP="00B90969"/>
    <w:p w:rsidR="00B90969" w:rsidRPr="00E50474" w:rsidRDefault="00B90969" w:rsidP="00B90969"/>
    <w:p w:rsidR="00B90969" w:rsidRPr="00E50474" w:rsidRDefault="00B90969" w:rsidP="00B90969"/>
    <w:p w:rsidR="00B90969" w:rsidRPr="00E50474" w:rsidRDefault="00B90969" w:rsidP="00B90969"/>
    <w:p w:rsidR="00B90969" w:rsidRPr="00E50474" w:rsidRDefault="00B90969" w:rsidP="00B90969"/>
    <w:p w:rsidR="00B90969" w:rsidRDefault="00B90969" w:rsidP="00B90969">
      <w:pPr>
        <w:jc w:val="center"/>
        <w:sectPr w:rsidR="00B90969" w:rsidSect="00E50474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  <w:r w:rsidRPr="00E50474">
        <w:t xml:space="preserve">Оренбург </w:t>
      </w:r>
      <w:smartTag w:uri="urn:schemas-microsoft-com:office:smarttags" w:element="metricconverter">
        <w:smartTagPr>
          <w:attr w:name="ProductID" w:val="2012 г"/>
        </w:smartTagPr>
        <w:r w:rsidRPr="00E50474">
          <w:t>2012 г</w:t>
        </w:r>
      </w:smartTag>
      <w:r w:rsidRPr="00E50474">
        <w:t>.</w:t>
      </w:r>
    </w:p>
    <w:p w:rsidR="00B90969" w:rsidRPr="00E50474" w:rsidRDefault="00B90969" w:rsidP="00B90969">
      <w:pPr>
        <w:pStyle w:val="a3"/>
        <w:ind w:left="0" w:firstLine="709"/>
        <w:jc w:val="both"/>
        <w:rPr>
          <w:b/>
          <w:sz w:val="28"/>
          <w:szCs w:val="28"/>
        </w:rPr>
      </w:pPr>
      <w:r w:rsidRPr="00E50474">
        <w:rPr>
          <w:b/>
          <w:sz w:val="28"/>
          <w:szCs w:val="28"/>
        </w:rPr>
        <w:lastRenderedPageBreak/>
        <w:t>1. Цели и задачи фундаментальных дисциплин</w:t>
      </w:r>
    </w:p>
    <w:p w:rsidR="00B90969" w:rsidRPr="00E50474" w:rsidRDefault="00B90969" w:rsidP="00B90969">
      <w:pPr>
        <w:pStyle w:val="a3"/>
        <w:ind w:left="0" w:firstLine="709"/>
        <w:jc w:val="both"/>
        <w:rPr>
          <w:b/>
          <w:sz w:val="28"/>
          <w:szCs w:val="28"/>
        </w:rPr>
      </w:pPr>
      <w:r w:rsidRPr="00E50474">
        <w:rPr>
          <w:b/>
          <w:sz w:val="28"/>
          <w:szCs w:val="28"/>
        </w:rPr>
        <w:t>Цель обучения:</w:t>
      </w:r>
    </w:p>
    <w:p w:rsidR="00B90969" w:rsidRPr="00E50474" w:rsidRDefault="00B90969" w:rsidP="00B90969">
      <w:pPr>
        <w:pStyle w:val="a3"/>
        <w:ind w:left="0" w:firstLine="709"/>
        <w:jc w:val="both"/>
        <w:rPr>
          <w:b/>
          <w:i/>
          <w:sz w:val="28"/>
          <w:szCs w:val="28"/>
        </w:rPr>
      </w:pPr>
      <w:r w:rsidRPr="00E50474">
        <w:rPr>
          <w:b/>
          <w:sz w:val="28"/>
          <w:szCs w:val="28"/>
        </w:rPr>
        <w:t>-</w:t>
      </w:r>
      <w:r w:rsidRPr="00E50474">
        <w:rPr>
          <w:b/>
          <w:i/>
          <w:sz w:val="28"/>
          <w:szCs w:val="28"/>
        </w:rPr>
        <w:t xml:space="preserve">Предоставление </w:t>
      </w:r>
      <w:r w:rsidRPr="00E50474">
        <w:rPr>
          <w:sz w:val="28"/>
          <w:szCs w:val="28"/>
        </w:rPr>
        <w:t>возможности и условий для самостоятельного увел</w:t>
      </w:r>
      <w:r w:rsidRPr="00E50474">
        <w:rPr>
          <w:sz w:val="28"/>
          <w:szCs w:val="28"/>
        </w:rPr>
        <w:t>и</w:t>
      </w:r>
      <w:r w:rsidRPr="00E50474">
        <w:rPr>
          <w:sz w:val="28"/>
          <w:szCs w:val="28"/>
        </w:rPr>
        <w:t>чения объёма приобретаемых знаний и навыков об основах микробиологии, биофизики и патофизиологии.</w:t>
      </w:r>
    </w:p>
    <w:p w:rsidR="00B90969" w:rsidRPr="00E50474" w:rsidRDefault="00B90969" w:rsidP="00B90969">
      <w:pPr>
        <w:pStyle w:val="a3"/>
        <w:ind w:left="0" w:firstLine="709"/>
        <w:jc w:val="both"/>
        <w:rPr>
          <w:b/>
          <w:sz w:val="28"/>
          <w:szCs w:val="28"/>
        </w:rPr>
      </w:pPr>
      <w:r w:rsidRPr="00E50474">
        <w:rPr>
          <w:b/>
          <w:sz w:val="28"/>
          <w:szCs w:val="28"/>
        </w:rPr>
        <w:t>Задачи:</w:t>
      </w:r>
    </w:p>
    <w:p w:rsidR="00B90969" w:rsidRPr="00E50474" w:rsidRDefault="00B90969" w:rsidP="00B90969">
      <w:pPr>
        <w:pStyle w:val="a3"/>
        <w:ind w:left="0" w:firstLine="709"/>
        <w:jc w:val="both"/>
        <w:rPr>
          <w:sz w:val="28"/>
          <w:szCs w:val="28"/>
        </w:rPr>
      </w:pPr>
      <w:r w:rsidRPr="00E50474">
        <w:rPr>
          <w:b/>
          <w:sz w:val="28"/>
          <w:szCs w:val="28"/>
        </w:rPr>
        <w:t>-</w:t>
      </w:r>
      <w:r w:rsidRPr="00E50474">
        <w:rPr>
          <w:b/>
          <w:i/>
          <w:sz w:val="28"/>
          <w:szCs w:val="28"/>
        </w:rPr>
        <w:t>Формирование</w:t>
      </w:r>
      <w:r w:rsidRPr="00E50474">
        <w:rPr>
          <w:sz w:val="28"/>
          <w:szCs w:val="28"/>
        </w:rPr>
        <w:t xml:space="preserve"> знаний и навыков контроля воды, почвы, продуктов п</w:t>
      </w:r>
      <w:r w:rsidRPr="00E50474">
        <w:rPr>
          <w:sz w:val="28"/>
          <w:szCs w:val="28"/>
        </w:rPr>
        <w:t>и</w:t>
      </w:r>
      <w:r w:rsidRPr="00E50474">
        <w:rPr>
          <w:sz w:val="28"/>
          <w:szCs w:val="28"/>
        </w:rPr>
        <w:t>тания, процессов протекающих в организме под воздействием различных пр</w:t>
      </w:r>
      <w:r w:rsidRPr="00E50474">
        <w:rPr>
          <w:sz w:val="28"/>
          <w:szCs w:val="28"/>
        </w:rPr>
        <w:t>о</w:t>
      </w:r>
      <w:r w:rsidRPr="00E50474">
        <w:rPr>
          <w:sz w:val="28"/>
          <w:szCs w:val="28"/>
        </w:rPr>
        <w:t>изводственных факторов физической природы.</w:t>
      </w:r>
    </w:p>
    <w:p w:rsidR="00B90969" w:rsidRPr="00E50474" w:rsidRDefault="00B90969" w:rsidP="00B90969">
      <w:pPr>
        <w:pStyle w:val="a3"/>
        <w:ind w:left="0" w:firstLine="720"/>
        <w:jc w:val="both"/>
        <w:rPr>
          <w:sz w:val="28"/>
          <w:szCs w:val="28"/>
        </w:rPr>
      </w:pPr>
      <w:r w:rsidRPr="00E50474">
        <w:rPr>
          <w:sz w:val="28"/>
          <w:szCs w:val="28"/>
        </w:rPr>
        <w:t>-</w:t>
      </w:r>
      <w:r w:rsidRPr="00E50474">
        <w:rPr>
          <w:b/>
          <w:i/>
          <w:sz w:val="28"/>
          <w:szCs w:val="28"/>
        </w:rPr>
        <w:t>Освоение</w:t>
      </w:r>
      <w:r w:rsidRPr="00E50474">
        <w:rPr>
          <w:sz w:val="28"/>
          <w:szCs w:val="28"/>
        </w:rPr>
        <w:t xml:space="preserve"> </w:t>
      </w:r>
      <w:r w:rsidRPr="00E50474">
        <w:rPr>
          <w:bCs/>
          <w:sz w:val="28"/>
          <w:szCs w:val="28"/>
        </w:rPr>
        <w:t>на молекулярном уровне структур субклеточных образований и механизмов их функционирования, выявление общих законов (закономерн</w:t>
      </w:r>
      <w:r w:rsidRPr="00E50474">
        <w:rPr>
          <w:bCs/>
          <w:sz w:val="28"/>
          <w:szCs w:val="28"/>
        </w:rPr>
        <w:t>о</w:t>
      </w:r>
      <w:r w:rsidRPr="00E50474">
        <w:rPr>
          <w:bCs/>
          <w:sz w:val="28"/>
          <w:szCs w:val="28"/>
        </w:rPr>
        <w:t xml:space="preserve">стей) обмена веществ и энергии на уровне клетки и организмов, исследование молекулярных механизмов транспорта ионов, молекул через многочисленные и разнообразные мембраны, поверхности разделов и фаз, изучение молекулярных механизмов дыхания и т.д. </w:t>
      </w:r>
    </w:p>
    <w:p w:rsidR="00B90969" w:rsidRPr="00E50474" w:rsidRDefault="00B90969" w:rsidP="00B90969">
      <w:pPr>
        <w:pStyle w:val="a3"/>
        <w:ind w:left="0" w:firstLine="709"/>
        <w:jc w:val="both"/>
        <w:rPr>
          <w:b/>
          <w:sz w:val="28"/>
          <w:szCs w:val="28"/>
        </w:rPr>
      </w:pPr>
      <w:r w:rsidRPr="00E50474">
        <w:rPr>
          <w:b/>
          <w:sz w:val="28"/>
          <w:szCs w:val="28"/>
        </w:rPr>
        <w:t>2. Место специальных дисциплин в структуре ОПОП</w:t>
      </w:r>
    </w:p>
    <w:p w:rsidR="00B90969" w:rsidRPr="00E50474" w:rsidRDefault="00B90969" w:rsidP="00B90969">
      <w:pPr>
        <w:pStyle w:val="a3"/>
        <w:ind w:left="0" w:firstLine="709"/>
        <w:jc w:val="both"/>
        <w:rPr>
          <w:sz w:val="28"/>
          <w:szCs w:val="28"/>
        </w:rPr>
      </w:pPr>
      <w:r w:rsidRPr="00E50474">
        <w:rPr>
          <w:sz w:val="28"/>
          <w:szCs w:val="28"/>
        </w:rPr>
        <w:t>Фундаментальные дисциплины относятся к обязательным дисциплинам ОПОП по обучению в интернатуре. Учреждение создаёт возможности и усл</w:t>
      </w:r>
      <w:r w:rsidRPr="00E50474">
        <w:rPr>
          <w:sz w:val="28"/>
          <w:szCs w:val="28"/>
        </w:rPr>
        <w:t>о</w:t>
      </w:r>
      <w:r w:rsidRPr="00E50474">
        <w:rPr>
          <w:sz w:val="28"/>
          <w:szCs w:val="28"/>
        </w:rPr>
        <w:t>вия для максимального удовлетворения разносторонних образовательных инт</w:t>
      </w:r>
      <w:r w:rsidRPr="00E50474">
        <w:rPr>
          <w:sz w:val="28"/>
          <w:szCs w:val="28"/>
        </w:rPr>
        <w:t>е</w:t>
      </w:r>
      <w:r w:rsidRPr="00E50474">
        <w:rPr>
          <w:sz w:val="28"/>
          <w:szCs w:val="28"/>
        </w:rPr>
        <w:t>ресов интерна в пределах границ обязательных дисциплин основной образов</w:t>
      </w:r>
      <w:r w:rsidRPr="00E50474">
        <w:rPr>
          <w:sz w:val="28"/>
          <w:szCs w:val="28"/>
        </w:rPr>
        <w:t>а</w:t>
      </w:r>
      <w:r w:rsidRPr="00E50474">
        <w:rPr>
          <w:sz w:val="28"/>
          <w:szCs w:val="28"/>
        </w:rPr>
        <w:t xml:space="preserve">тельной программы по гигиене. </w:t>
      </w:r>
      <w:r w:rsidRPr="00E50474">
        <w:rPr>
          <w:bCs/>
          <w:color w:val="000000"/>
          <w:sz w:val="28"/>
          <w:szCs w:val="28"/>
        </w:rPr>
        <w:t xml:space="preserve">Их освоение способствует овладению знаниями тех сфер профессиональной деятельности, которые требуют дополнительных специальных подходов к пониманию </w:t>
      </w:r>
      <w:r w:rsidRPr="00E50474">
        <w:rPr>
          <w:sz w:val="28"/>
          <w:szCs w:val="28"/>
        </w:rPr>
        <w:t>гигиены как науки, находящей практич</w:t>
      </w:r>
      <w:r w:rsidRPr="00E50474">
        <w:rPr>
          <w:sz w:val="28"/>
          <w:szCs w:val="28"/>
        </w:rPr>
        <w:t>е</w:t>
      </w:r>
      <w:r w:rsidRPr="00E50474">
        <w:rPr>
          <w:sz w:val="28"/>
          <w:szCs w:val="28"/>
        </w:rPr>
        <w:t>ское применение в здравоохранении, социальной сфере, в культурологи, прав</w:t>
      </w:r>
      <w:r w:rsidRPr="00E50474">
        <w:rPr>
          <w:sz w:val="28"/>
          <w:szCs w:val="28"/>
        </w:rPr>
        <w:t>о</w:t>
      </w:r>
      <w:r w:rsidRPr="00E50474">
        <w:rPr>
          <w:sz w:val="28"/>
          <w:szCs w:val="28"/>
        </w:rPr>
        <w:t xml:space="preserve">ведении. </w:t>
      </w:r>
    </w:p>
    <w:p w:rsidR="00B90969" w:rsidRPr="00E50474" w:rsidRDefault="00B90969" w:rsidP="00B90969">
      <w:pPr>
        <w:pStyle w:val="a3"/>
        <w:ind w:left="0" w:firstLine="709"/>
        <w:jc w:val="both"/>
        <w:rPr>
          <w:b/>
          <w:sz w:val="28"/>
          <w:szCs w:val="28"/>
        </w:rPr>
      </w:pPr>
      <w:r w:rsidRPr="00E50474">
        <w:rPr>
          <w:b/>
          <w:sz w:val="28"/>
          <w:szCs w:val="28"/>
        </w:rPr>
        <w:t>3. Требования к результатам освоения курса</w:t>
      </w:r>
    </w:p>
    <w:p w:rsidR="00B90969" w:rsidRPr="00E50474" w:rsidRDefault="00B90969" w:rsidP="00B90969">
      <w:pPr>
        <w:pStyle w:val="a3"/>
        <w:ind w:left="0" w:firstLine="709"/>
        <w:jc w:val="both"/>
        <w:rPr>
          <w:sz w:val="28"/>
          <w:szCs w:val="28"/>
        </w:rPr>
      </w:pPr>
      <w:r w:rsidRPr="00E50474">
        <w:rPr>
          <w:b/>
          <w:i/>
          <w:sz w:val="28"/>
          <w:szCs w:val="28"/>
        </w:rPr>
        <w:t xml:space="preserve">Знать </w:t>
      </w:r>
      <w:r w:rsidRPr="00E50474">
        <w:rPr>
          <w:sz w:val="28"/>
          <w:szCs w:val="28"/>
        </w:rPr>
        <w:t>микробиологический</w:t>
      </w:r>
      <w:r w:rsidRPr="00E50474">
        <w:rPr>
          <w:b/>
          <w:i/>
          <w:sz w:val="28"/>
          <w:szCs w:val="28"/>
        </w:rPr>
        <w:t xml:space="preserve"> </w:t>
      </w:r>
      <w:r w:rsidRPr="00E50474">
        <w:rPr>
          <w:sz w:val="28"/>
          <w:szCs w:val="28"/>
        </w:rPr>
        <w:t>контроль воды, почвы, продуктов питания, а также понимать механизмы процессов протекающих в организме под воздейс</w:t>
      </w:r>
      <w:r w:rsidRPr="00E50474">
        <w:rPr>
          <w:sz w:val="28"/>
          <w:szCs w:val="28"/>
        </w:rPr>
        <w:t>т</w:t>
      </w:r>
      <w:r w:rsidRPr="00E50474">
        <w:rPr>
          <w:sz w:val="28"/>
          <w:szCs w:val="28"/>
        </w:rPr>
        <w:t>вием различных производственных факторов физической природы.</w:t>
      </w:r>
    </w:p>
    <w:p w:rsidR="00B90969" w:rsidRPr="00E50474" w:rsidRDefault="00B90969" w:rsidP="00B90969">
      <w:pPr>
        <w:pStyle w:val="a3"/>
        <w:ind w:left="0" w:firstLine="709"/>
        <w:jc w:val="both"/>
        <w:rPr>
          <w:sz w:val="28"/>
          <w:szCs w:val="28"/>
        </w:rPr>
      </w:pPr>
      <w:r w:rsidRPr="00E50474">
        <w:rPr>
          <w:b/>
          <w:i/>
          <w:sz w:val="28"/>
          <w:szCs w:val="28"/>
        </w:rPr>
        <w:t xml:space="preserve">Уметь </w:t>
      </w:r>
      <w:r w:rsidRPr="00E50474">
        <w:rPr>
          <w:sz w:val="28"/>
          <w:szCs w:val="28"/>
        </w:rPr>
        <w:t>проводить микробиологический</w:t>
      </w:r>
      <w:r w:rsidRPr="00E50474">
        <w:rPr>
          <w:b/>
          <w:i/>
          <w:sz w:val="28"/>
          <w:szCs w:val="28"/>
        </w:rPr>
        <w:t xml:space="preserve"> </w:t>
      </w:r>
      <w:r w:rsidRPr="00E50474">
        <w:rPr>
          <w:sz w:val="28"/>
          <w:szCs w:val="28"/>
        </w:rPr>
        <w:t>контроль воды, почвы, продуктов питания, а также понимать и уметь распознавать процессы, протекающие в о</w:t>
      </w:r>
      <w:r w:rsidRPr="00E50474">
        <w:rPr>
          <w:sz w:val="28"/>
          <w:szCs w:val="28"/>
        </w:rPr>
        <w:t>р</w:t>
      </w:r>
      <w:r w:rsidRPr="00E50474">
        <w:rPr>
          <w:sz w:val="28"/>
          <w:szCs w:val="28"/>
        </w:rPr>
        <w:t>ганизме под воздействием различных производственных факторов физической природы.</w:t>
      </w:r>
    </w:p>
    <w:p w:rsidR="00B90969" w:rsidRPr="00E50474" w:rsidRDefault="00B90969" w:rsidP="00B90969">
      <w:pPr>
        <w:pStyle w:val="a3"/>
        <w:ind w:left="0" w:firstLine="709"/>
        <w:jc w:val="both"/>
        <w:rPr>
          <w:sz w:val="28"/>
          <w:szCs w:val="28"/>
        </w:rPr>
      </w:pPr>
      <w:r w:rsidRPr="00E50474">
        <w:rPr>
          <w:b/>
          <w:i/>
          <w:sz w:val="28"/>
          <w:szCs w:val="28"/>
        </w:rPr>
        <w:t>Владеть</w:t>
      </w:r>
      <w:r w:rsidRPr="00E50474">
        <w:rPr>
          <w:sz w:val="28"/>
          <w:szCs w:val="28"/>
        </w:rPr>
        <w:t xml:space="preserve">  основными понятиями и знаниями в области микробиологии, биофизики  и патофизиологии, необходимыми для гигиены.</w:t>
      </w:r>
    </w:p>
    <w:p w:rsidR="00B90969" w:rsidRPr="00E50474" w:rsidRDefault="00B90969" w:rsidP="00B90969">
      <w:pPr>
        <w:pStyle w:val="a3"/>
        <w:ind w:left="0" w:firstLine="709"/>
        <w:jc w:val="both"/>
        <w:rPr>
          <w:sz w:val="28"/>
          <w:szCs w:val="28"/>
        </w:rPr>
      </w:pPr>
    </w:p>
    <w:p w:rsidR="00B90969" w:rsidRPr="00E50474" w:rsidRDefault="00B90969" w:rsidP="00B90969">
      <w:pPr>
        <w:pStyle w:val="a3"/>
        <w:ind w:left="0"/>
        <w:jc w:val="both"/>
        <w:rPr>
          <w:b/>
          <w:sz w:val="28"/>
          <w:szCs w:val="28"/>
        </w:rPr>
      </w:pPr>
      <w:r w:rsidRPr="00E50474">
        <w:rPr>
          <w:b/>
          <w:sz w:val="28"/>
          <w:szCs w:val="28"/>
        </w:rPr>
        <w:t>4. Объем специальных дисциплин (модулей) и виды учебной работы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B90969" w:rsidRPr="00E50474" w:rsidTr="005306EB">
        <w:tc>
          <w:tcPr>
            <w:tcW w:w="4785" w:type="dxa"/>
          </w:tcPr>
          <w:p w:rsidR="00B90969" w:rsidRPr="00E50474" w:rsidRDefault="00B90969" w:rsidP="005306EB">
            <w:pPr>
              <w:contextualSpacing/>
              <w:jc w:val="center"/>
              <w:rPr>
                <w:b/>
              </w:rPr>
            </w:pPr>
            <w:r w:rsidRPr="00E50474">
              <w:rPr>
                <w:b/>
              </w:rPr>
              <w:t xml:space="preserve">Виды учебной работы </w:t>
            </w:r>
          </w:p>
        </w:tc>
        <w:tc>
          <w:tcPr>
            <w:tcW w:w="4786" w:type="dxa"/>
          </w:tcPr>
          <w:p w:rsidR="00B90969" w:rsidRPr="00E50474" w:rsidRDefault="00B90969" w:rsidP="005306EB">
            <w:pPr>
              <w:contextualSpacing/>
              <w:jc w:val="center"/>
              <w:rPr>
                <w:b/>
              </w:rPr>
            </w:pPr>
            <w:r w:rsidRPr="00E50474">
              <w:rPr>
                <w:b/>
              </w:rPr>
              <w:t>Всего часов</w:t>
            </w:r>
          </w:p>
        </w:tc>
      </w:tr>
      <w:tr w:rsidR="00B90969" w:rsidRPr="00E50474" w:rsidTr="005306EB">
        <w:tc>
          <w:tcPr>
            <w:tcW w:w="4785" w:type="dxa"/>
          </w:tcPr>
          <w:p w:rsidR="00B90969" w:rsidRPr="00E50474" w:rsidRDefault="00B90969" w:rsidP="005306EB">
            <w:pPr>
              <w:contextualSpacing/>
              <w:rPr>
                <w:b/>
                <w:i/>
                <w:sz w:val="28"/>
                <w:szCs w:val="28"/>
              </w:rPr>
            </w:pPr>
            <w:r w:rsidRPr="00E50474">
              <w:rPr>
                <w:b/>
                <w:i/>
                <w:sz w:val="28"/>
                <w:szCs w:val="28"/>
              </w:rPr>
              <w:t>Аудиторные занятия всего</w:t>
            </w:r>
          </w:p>
          <w:p w:rsidR="00B90969" w:rsidRPr="00E50474" w:rsidRDefault="00B90969" w:rsidP="005306EB">
            <w:pPr>
              <w:contextualSpacing/>
              <w:rPr>
                <w:sz w:val="28"/>
                <w:szCs w:val="28"/>
              </w:rPr>
            </w:pPr>
            <w:r w:rsidRPr="00E50474">
              <w:rPr>
                <w:sz w:val="28"/>
                <w:szCs w:val="28"/>
              </w:rPr>
              <w:t>В том числе:</w:t>
            </w:r>
          </w:p>
          <w:p w:rsidR="00B90969" w:rsidRPr="00E50474" w:rsidRDefault="00B90969" w:rsidP="005306EB">
            <w:pPr>
              <w:contextualSpacing/>
              <w:rPr>
                <w:sz w:val="28"/>
                <w:szCs w:val="28"/>
              </w:rPr>
            </w:pPr>
            <w:r w:rsidRPr="00E50474">
              <w:rPr>
                <w:sz w:val="28"/>
                <w:szCs w:val="28"/>
              </w:rPr>
              <w:t>Лекции</w:t>
            </w:r>
          </w:p>
          <w:p w:rsidR="00B90969" w:rsidRPr="00E50474" w:rsidRDefault="00B90969" w:rsidP="005306EB">
            <w:pPr>
              <w:contextualSpacing/>
              <w:rPr>
                <w:sz w:val="28"/>
                <w:szCs w:val="28"/>
              </w:rPr>
            </w:pPr>
            <w:r w:rsidRPr="00E50474">
              <w:rPr>
                <w:sz w:val="28"/>
                <w:szCs w:val="28"/>
              </w:rPr>
              <w:t>Практические занятия</w:t>
            </w:r>
          </w:p>
          <w:p w:rsidR="00B90969" w:rsidRPr="00E50474" w:rsidRDefault="00B90969" w:rsidP="005306EB">
            <w:pPr>
              <w:contextualSpacing/>
              <w:rPr>
                <w:sz w:val="28"/>
                <w:szCs w:val="28"/>
              </w:rPr>
            </w:pPr>
            <w:r w:rsidRPr="00E50474">
              <w:rPr>
                <w:sz w:val="28"/>
                <w:szCs w:val="28"/>
              </w:rPr>
              <w:t>Контроль самостоятельной работы</w:t>
            </w:r>
          </w:p>
          <w:p w:rsidR="00B90969" w:rsidRPr="00E50474" w:rsidRDefault="00B90969" w:rsidP="005306EB">
            <w:pPr>
              <w:contextualSpacing/>
              <w:rPr>
                <w:sz w:val="28"/>
                <w:szCs w:val="28"/>
              </w:rPr>
            </w:pPr>
          </w:p>
          <w:p w:rsidR="00B90969" w:rsidRPr="00E50474" w:rsidRDefault="00B90969" w:rsidP="005306EB">
            <w:pPr>
              <w:contextualSpacing/>
              <w:rPr>
                <w:b/>
                <w:i/>
                <w:sz w:val="28"/>
                <w:szCs w:val="28"/>
              </w:rPr>
            </w:pPr>
            <w:r w:rsidRPr="00E50474">
              <w:rPr>
                <w:b/>
                <w:i/>
                <w:sz w:val="28"/>
                <w:szCs w:val="28"/>
              </w:rPr>
              <w:t>Самостоятельная работа:</w:t>
            </w:r>
          </w:p>
          <w:p w:rsidR="00B90969" w:rsidRPr="00E50474" w:rsidRDefault="00B90969" w:rsidP="005306EB">
            <w:pPr>
              <w:contextualSpacing/>
              <w:rPr>
                <w:sz w:val="28"/>
                <w:szCs w:val="28"/>
              </w:rPr>
            </w:pPr>
            <w:r w:rsidRPr="00E50474">
              <w:rPr>
                <w:sz w:val="28"/>
                <w:szCs w:val="28"/>
              </w:rPr>
              <w:lastRenderedPageBreak/>
              <w:t>Работа с лекционным материалом, специальной литературой, нормати</w:t>
            </w:r>
            <w:r w:rsidRPr="00E50474">
              <w:rPr>
                <w:sz w:val="28"/>
                <w:szCs w:val="28"/>
              </w:rPr>
              <w:t>в</w:t>
            </w:r>
            <w:r w:rsidRPr="00E50474">
              <w:rPr>
                <w:sz w:val="28"/>
                <w:szCs w:val="28"/>
              </w:rPr>
              <w:t>ной документацией</w:t>
            </w:r>
          </w:p>
          <w:p w:rsidR="00B90969" w:rsidRPr="00E50474" w:rsidRDefault="00B90969" w:rsidP="005306EB">
            <w:pPr>
              <w:contextualSpacing/>
              <w:rPr>
                <w:sz w:val="28"/>
                <w:szCs w:val="28"/>
              </w:rPr>
            </w:pPr>
            <w:r w:rsidRPr="00E50474">
              <w:rPr>
                <w:sz w:val="28"/>
                <w:szCs w:val="28"/>
              </w:rPr>
              <w:t>Подготовка к практическим занятиям</w:t>
            </w:r>
          </w:p>
          <w:p w:rsidR="00B90969" w:rsidRPr="00E50474" w:rsidRDefault="00B90969" w:rsidP="005306EB">
            <w:pPr>
              <w:contextualSpacing/>
              <w:rPr>
                <w:sz w:val="28"/>
                <w:szCs w:val="28"/>
              </w:rPr>
            </w:pPr>
            <w:r w:rsidRPr="00E50474">
              <w:rPr>
                <w:sz w:val="28"/>
                <w:szCs w:val="28"/>
              </w:rPr>
              <w:t xml:space="preserve">Обследование объектов </w:t>
            </w:r>
          </w:p>
          <w:p w:rsidR="00B90969" w:rsidRPr="00E50474" w:rsidRDefault="00B90969" w:rsidP="005306EB">
            <w:pPr>
              <w:contextualSpacing/>
              <w:rPr>
                <w:sz w:val="28"/>
                <w:szCs w:val="28"/>
              </w:rPr>
            </w:pPr>
            <w:r w:rsidRPr="00E50474">
              <w:rPr>
                <w:sz w:val="28"/>
                <w:szCs w:val="28"/>
              </w:rPr>
              <w:t>Написание рефератов</w:t>
            </w:r>
          </w:p>
          <w:p w:rsidR="00B90969" w:rsidRPr="00E50474" w:rsidRDefault="00B90969" w:rsidP="005306EB">
            <w:pPr>
              <w:contextualSpacing/>
              <w:rPr>
                <w:sz w:val="28"/>
                <w:szCs w:val="28"/>
              </w:rPr>
            </w:pPr>
            <w:r w:rsidRPr="00E50474">
              <w:rPr>
                <w:sz w:val="28"/>
                <w:szCs w:val="28"/>
              </w:rPr>
              <w:t xml:space="preserve">Решение ситуационных заданий </w:t>
            </w:r>
          </w:p>
          <w:p w:rsidR="00B90969" w:rsidRPr="00E50474" w:rsidRDefault="00B90969" w:rsidP="005306EB">
            <w:pPr>
              <w:contextualSpacing/>
              <w:rPr>
                <w:sz w:val="28"/>
                <w:szCs w:val="28"/>
              </w:rPr>
            </w:pPr>
            <w:r w:rsidRPr="00E50474">
              <w:rPr>
                <w:sz w:val="28"/>
                <w:szCs w:val="28"/>
              </w:rPr>
              <w:t>Подготовка к итоговому компьюте</w:t>
            </w:r>
            <w:r w:rsidRPr="00E50474">
              <w:rPr>
                <w:sz w:val="28"/>
                <w:szCs w:val="28"/>
              </w:rPr>
              <w:t>р</w:t>
            </w:r>
            <w:r w:rsidRPr="00E50474">
              <w:rPr>
                <w:sz w:val="28"/>
                <w:szCs w:val="28"/>
              </w:rPr>
              <w:t>ному тестовому контролю знаний</w:t>
            </w:r>
          </w:p>
          <w:p w:rsidR="00B90969" w:rsidRPr="00E50474" w:rsidRDefault="00B90969" w:rsidP="005306EB">
            <w:pPr>
              <w:contextualSpacing/>
              <w:rPr>
                <w:b/>
                <w:sz w:val="28"/>
                <w:szCs w:val="28"/>
              </w:rPr>
            </w:pPr>
            <w:r w:rsidRPr="00E50474">
              <w:rPr>
                <w:sz w:val="28"/>
                <w:szCs w:val="28"/>
              </w:rPr>
              <w:t>Изучение вопросов отведенных на самостоятельное изучение</w:t>
            </w:r>
          </w:p>
        </w:tc>
        <w:tc>
          <w:tcPr>
            <w:tcW w:w="4786" w:type="dxa"/>
          </w:tcPr>
          <w:p w:rsidR="00B90969" w:rsidRPr="00E50474" w:rsidRDefault="00B90969" w:rsidP="005306EB">
            <w:pPr>
              <w:contextualSpacing/>
              <w:jc w:val="center"/>
              <w:rPr>
                <w:i/>
                <w:sz w:val="28"/>
                <w:szCs w:val="28"/>
              </w:rPr>
            </w:pPr>
            <w:r w:rsidRPr="00E50474">
              <w:rPr>
                <w:i/>
                <w:sz w:val="28"/>
                <w:szCs w:val="28"/>
              </w:rPr>
              <w:lastRenderedPageBreak/>
              <w:t>36 ч.</w:t>
            </w:r>
          </w:p>
          <w:p w:rsidR="00B90969" w:rsidRPr="00E50474" w:rsidRDefault="00B90969" w:rsidP="005306EB">
            <w:pPr>
              <w:contextualSpacing/>
              <w:jc w:val="center"/>
              <w:rPr>
                <w:i/>
                <w:sz w:val="28"/>
                <w:szCs w:val="28"/>
              </w:rPr>
            </w:pPr>
          </w:p>
          <w:p w:rsidR="00B90969" w:rsidRPr="00E50474" w:rsidRDefault="00B90969" w:rsidP="005306EB">
            <w:pPr>
              <w:contextualSpacing/>
              <w:jc w:val="center"/>
              <w:rPr>
                <w:i/>
                <w:sz w:val="28"/>
                <w:szCs w:val="28"/>
              </w:rPr>
            </w:pPr>
            <w:r w:rsidRPr="00E50474">
              <w:rPr>
                <w:i/>
                <w:sz w:val="28"/>
                <w:szCs w:val="28"/>
              </w:rPr>
              <w:t>12 ч.</w:t>
            </w:r>
          </w:p>
          <w:p w:rsidR="00B90969" w:rsidRPr="00E50474" w:rsidRDefault="00B90969" w:rsidP="005306EB">
            <w:pPr>
              <w:contextualSpacing/>
              <w:jc w:val="center"/>
              <w:rPr>
                <w:i/>
                <w:sz w:val="28"/>
                <w:szCs w:val="28"/>
              </w:rPr>
            </w:pPr>
            <w:r w:rsidRPr="00E50474">
              <w:rPr>
                <w:i/>
                <w:sz w:val="28"/>
                <w:szCs w:val="28"/>
              </w:rPr>
              <w:t>12 ч.</w:t>
            </w:r>
          </w:p>
          <w:p w:rsidR="00B90969" w:rsidRPr="00E50474" w:rsidRDefault="00B90969" w:rsidP="005306EB">
            <w:pPr>
              <w:contextualSpacing/>
              <w:jc w:val="center"/>
              <w:rPr>
                <w:i/>
                <w:sz w:val="28"/>
                <w:szCs w:val="28"/>
              </w:rPr>
            </w:pPr>
            <w:r w:rsidRPr="00E50474">
              <w:rPr>
                <w:i/>
                <w:sz w:val="28"/>
                <w:szCs w:val="28"/>
              </w:rPr>
              <w:t>12 ч.</w:t>
            </w:r>
          </w:p>
          <w:p w:rsidR="00B90969" w:rsidRPr="00E50474" w:rsidRDefault="00B90969" w:rsidP="005306EB">
            <w:pPr>
              <w:contextualSpacing/>
              <w:jc w:val="center"/>
              <w:rPr>
                <w:i/>
                <w:sz w:val="28"/>
                <w:szCs w:val="28"/>
              </w:rPr>
            </w:pPr>
          </w:p>
          <w:p w:rsidR="00B90969" w:rsidRPr="00E50474" w:rsidRDefault="00B90969" w:rsidP="005306EB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E50474">
              <w:rPr>
                <w:i/>
                <w:sz w:val="28"/>
                <w:szCs w:val="28"/>
              </w:rPr>
              <w:t>72 ч.</w:t>
            </w:r>
          </w:p>
        </w:tc>
      </w:tr>
      <w:tr w:rsidR="00B90969" w:rsidRPr="00E50474" w:rsidTr="005306EB">
        <w:tc>
          <w:tcPr>
            <w:tcW w:w="4785" w:type="dxa"/>
          </w:tcPr>
          <w:p w:rsidR="00B90969" w:rsidRPr="00E50474" w:rsidRDefault="00B90969" w:rsidP="005306EB">
            <w:pPr>
              <w:contextualSpacing/>
              <w:rPr>
                <w:b/>
                <w:i/>
                <w:sz w:val="28"/>
                <w:szCs w:val="28"/>
              </w:rPr>
            </w:pPr>
            <w:r w:rsidRPr="00E50474">
              <w:rPr>
                <w:b/>
                <w:i/>
                <w:sz w:val="28"/>
                <w:szCs w:val="28"/>
              </w:rPr>
              <w:lastRenderedPageBreak/>
              <w:t xml:space="preserve">Общая трудоёмкость – 3 </w:t>
            </w:r>
            <w:proofErr w:type="spellStart"/>
            <w:r w:rsidRPr="00E50474">
              <w:rPr>
                <w:b/>
                <w:i/>
                <w:sz w:val="28"/>
                <w:szCs w:val="28"/>
              </w:rPr>
              <w:t>з.е</w:t>
            </w:r>
            <w:proofErr w:type="spellEnd"/>
            <w:r w:rsidRPr="00E50474">
              <w:rPr>
                <w:b/>
                <w:i/>
                <w:sz w:val="28"/>
                <w:szCs w:val="28"/>
              </w:rPr>
              <w:t>.</w:t>
            </w:r>
          </w:p>
        </w:tc>
        <w:tc>
          <w:tcPr>
            <w:tcW w:w="4786" w:type="dxa"/>
          </w:tcPr>
          <w:p w:rsidR="00B90969" w:rsidRPr="00E50474" w:rsidRDefault="00B90969" w:rsidP="005306EB">
            <w:pPr>
              <w:contextualSpacing/>
              <w:jc w:val="center"/>
              <w:rPr>
                <w:b/>
                <w:i/>
                <w:sz w:val="28"/>
                <w:szCs w:val="28"/>
              </w:rPr>
            </w:pPr>
            <w:r w:rsidRPr="00E50474">
              <w:rPr>
                <w:b/>
                <w:i/>
                <w:sz w:val="28"/>
                <w:szCs w:val="28"/>
              </w:rPr>
              <w:t>Всего: 108  часов</w:t>
            </w:r>
          </w:p>
        </w:tc>
      </w:tr>
    </w:tbl>
    <w:p w:rsidR="00B90969" w:rsidRPr="00E50474" w:rsidRDefault="00B90969" w:rsidP="00B90969">
      <w:pPr>
        <w:contextualSpacing/>
        <w:jc w:val="center"/>
        <w:rPr>
          <w:b/>
          <w:sz w:val="28"/>
          <w:szCs w:val="28"/>
        </w:rPr>
      </w:pPr>
    </w:p>
    <w:p w:rsidR="00B90969" w:rsidRPr="00E50474" w:rsidRDefault="00B90969" w:rsidP="00B90969">
      <w:pPr>
        <w:contextualSpacing/>
        <w:jc w:val="center"/>
        <w:rPr>
          <w:b/>
          <w:sz w:val="28"/>
          <w:szCs w:val="28"/>
        </w:rPr>
      </w:pPr>
    </w:p>
    <w:p w:rsidR="00B90969" w:rsidRPr="00E50474" w:rsidRDefault="00B90969" w:rsidP="00B90969">
      <w:pPr>
        <w:contextualSpacing/>
        <w:jc w:val="center"/>
        <w:rPr>
          <w:b/>
          <w:sz w:val="28"/>
          <w:szCs w:val="28"/>
        </w:rPr>
      </w:pPr>
    </w:p>
    <w:p w:rsidR="00B90969" w:rsidRPr="00E50474" w:rsidRDefault="00B90969" w:rsidP="00B90969">
      <w:pPr>
        <w:contextualSpacing/>
        <w:jc w:val="center"/>
        <w:rPr>
          <w:b/>
          <w:sz w:val="28"/>
          <w:szCs w:val="28"/>
        </w:rPr>
      </w:pPr>
    </w:p>
    <w:p w:rsidR="00B90969" w:rsidRPr="00E50474" w:rsidRDefault="00B90969" w:rsidP="00B90969">
      <w:pPr>
        <w:contextualSpacing/>
        <w:jc w:val="center"/>
        <w:rPr>
          <w:b/>
          <w:sz w:val="28"/>
          <w:szCs w:val="28"/>
        </w:rPr>
      </w:pPr>
    </w:p>
    <w:p w:rsidR="00B90969" w:rsidRPr="00E50474" w:rsidRDefault="00B90969" w:rsidP="00B90969">
      <w:pPr>
        <w:contextualSpacing/>
        <w:jc w:val="center"/>
        <w:rPr>
          <w:b/>
          <w:sz w:val="28"/>
          <w:szCs w:val="28"/>
        </w:rPr>
      </w:pPr>
      <w:r w:rsidRPr="00E50474">
        <w:rPr>
          <w:b/>
          <w:sz w:val="28"/>
          <w:szCs w:val="28"/>
        </w:rPr>
        <w:t>5. Структура и содержание программы в соответствии с паспортом спец</w:t>
      </w:r>
      <w:r w:rsidRPr="00E50474">
        <w:rPr>
          <w:b/>
          <w:sz w:val="28"/>
          <w:szCs w:val="28"/>
        </w:rPr>
        <w:t>и</w:t>
      </w:r>
      <w:r w:rsidRPr="00E50474">
        <w:rPr>
          <w:b/>
          <w:sz w:val="28"/>
          <w:szCs w:val="28"/>
        </w:rPr>
        <w:t>альности</w:t>
      </w:r>
    </w:p>
    <w:p w:rsidR="00B90969" w:rsidRPr="00E50474" w:rsidRDefault="00B90969" w:rsidP="00B90969">
      <w:pPr>
        <w:ind w:firstLine="851"/>
        <w:contextualSpacing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17"/>
        <w:gridCol w:w="2043"/>
        <w:gridCol w:w="850"/>
        <w:gridCol w:w="851"/>
        <w:gridCol w:w="1559"/>
        <w:gridCol w:w="992"/>
        <w:gridCol w:w="2659"/>
      </w:tblGrid>
      <w:tr w:rsidR="00B90969" w:rsidRPr="00E50474" w:rsidTr="005306EB">
        <w:tc>
          <w:tcPr>
            <w:tcW w:w="617" w:type="dxa"/>
            <w:vMerge w:val="restart"/>
          </w:tcPr>
          <w:p w:rsidR="00B90969" w:rsidRPr="00E50474" w:rsidRDefault="00B90969" w:rsidP="005306EB">
            <w:pPr>
              <w:contextualSpacing/>
            </w:pPr>
            <w:r w:rsidRPr="00E50474">
              <w:t xml:space="preserve">№ </w:t>
            </w:r>
            <w:proofErr w:type="spellStart"/>
            <w:proofErr w:type="gramStart"/>
            <w:r w:rsidRPr="00E50474">
              <w:t>п</w:t>
            </w:r>
            <w:proofErr w:type="spellEnd"/>
            <w:proofErr w:type="gramEnd"/>
            <w:r w:rsidRPr="00E50474">
              <w:t>/</w:t>
            </w:r>
            <w:proofErr w:type="spellStart"/>
            <w:r w:rsidRPr="00E50474">
              <w:t>п</w:t>
            </w:r>
            <w:proofErr w:type="spellEnd"/>
          </w:p>
        </w:tc>
        <w:tc>
          <w:tcPr>
            <w:tcW w:w="2043" w:type="dxa"/>
            <w:vMerge w:val="restart"/>
          </w:tcPr>
          <w:p w:rsidR="00B90969" w:rsidRPr="00E50474" w:rsidRDefault="00B90969" w:rsidP="005306EB">
            <w:pPr>
              <w:contextualSpacing/>
            </w:pPr>
            <w:r w:rsidRPr="00E50474">
              <w:t>Специальные дисциплины (м</w:t>
            </w:r>
            <w:r w:rsidRPr="00E50474">
              <w:t>о</w:t>
            </w:r>
            <w:r w:rsidRPr="00E50474">
              <w:t>дули)</w:t>
            </w:r>
          </w:p>
        </w:tc>
        <w:tc>
          <w:tcPr>
            <w:tcW w:w="4252" w:type="dxa"/>
            <w:gridSpan w:val="4"/>
          </w:tcPr>
          <w:p w:rsidR="00B90969" w:rsidRPr="00E50474" w:rsidRDefault="00B90969" w:rsidP="005306EB">
            <w:pPr>
              <w:contextualSpacing/>
              <w:jc w:val="center"/>
            </w:pPr>
            <w:r w:rsidRPr="00E50474">
              <w:t>Вид учебной работы (часы)</w:t>
            </w:r>
          </w:p>
        </w:tc>
        <w:tc>
          <w:tcPr>
            <w:tcW w:w="2659" w:type="dxa"/>
            <w:vMerge w:val="restart"/>
          </w:tcPr>
          <w:p w:rsidR="00B90969" w:rsidRPr="00E50474" w:rsidRDefault="00B90969" w:rsidP="005306EB">
            <w:pPr>
              <w:contextualSpacing/>
            </w:pPr>
            <w:r w:rsidRPr="00E50474">
              <w:t>Рубежные контрольные точки и итоговый контроль (формы контр</w:t>
            </w:r>
            <w:r w:rsidRPr="00E50474">
              <w:t>о</w:t>
            </w:r>
            <w:r w:rsidRPr="00E50474">
              <w:t>ля)</w:t>
            </w:r>
          </w:p>
        </w:tc>
      </w:tr>
      <w:tr w:rsidR="00B90969" w:rsidRPr="00E50474" w:rsidTr="005306EB">
        <w:tc>
          <w:tcPr>
            <w:tcW w:w="617" w:type="dxa"/>
            <w:vMerge/>
          </w:tcPr>
          <w:p w:rsidR="00B90969" w:rsidRPr="00E50474" w:rsidRDefault="00B90969" w:rsidP="005306EB">
            <w:pPr>
              <w:contextualSpacing/>
            </w:pPr>
          </w:p>
        </w:tc>
        <w:tc>
          <w:tcPr>
            <w:tcW w:w="2043" w:type="dxa"/>
            <w:vMerge/>
          </w:tcPr>
          <w:p w:rsidR="00B90969" w:rsidRPr="00E50474" w:rsidRDefault="00B90969" w:rsidP="005306EB">
            <w:pPr>
              <w:contextualSpacing/>
            </w:pPr>
          </w:p>
        </w:tc>
        <w:tc>
          <w:tcPr>
            <w:tcW w:w="850" w:type="dxa"/>
          </w:tcPr>
          <w:p w:rsidR="00B90969" w:rsidRPr="00E50474" w:rsidRDefault="00B90969" w:rsidP="005306EB">
            <w:pPr>
              <w:contextualSpacing/>
            </w:pPr>
            <w:r w:rsidRPr="00E50474">
              <w:t>Лек</w:t>
            </w:r>
          </w:p>
          <w:p w:rsidR="00B90969" w:rsidRPr="00E50474" w:rsidRDefault="00B90969" w:rsidP="005306EB">
            <w:pPr>
              <w:contextualSpacing/>
            </w:pPr>
            <w:proofErr w:type="spellStart"/>
            <w:r w:rsidRPr="00E50474">
              <w:t>ции</w:t>
            </w:r>
            <w:proofErr w:type="spellEnd"/>
          </w:p>
        </w:tc>
        <w:tc>
          <w:tcPr>
            <w:tcW w:w="851" w:type="dxa"/>
          </w:tcPr>
          <w:p w:rsidR="00B90969" w:rsidRPr="00E50474" w:rsidRDefault="00B90969" w:rsidP="005306EB">
            <w:pPr>
              <w:contextualSpacing/>
            </w:pPr>
            <w:proofErr w:type="spellStart"/>
            <w:r w:rsidRPr="00E50474">
              <w:t>Прак</w:t>
            </w:r>
            <w:proofErr w:type="spellEnd"/>
            <w:r w:rsidRPr="00E50474">
              <w:t>.</w:t>
            </w:r>
          </w:p>
          <w:p w:rsidR="00B90969" w:rsidRPr="00E50474" w:rsidRDefault="00B90969" w:rsidP="005306EB">
            <w:pPr>
              <w:contextualSpacing/>
            </w:pPr>
            <w:proofErr w:type="spellStart"/>
            <w:r w:rsidRPr="00E50474">
              <w:t>заня</w:t>
            </w:r>
            <w:proofErr w:type="spellEnd"/>
          </w:p>
          <w:p w:rsidR="00B90969" w:rsidRPr="00E50474" w:rsidRDefault="00B90969" w:rsidP="005306EB">
            <w:pPr>
              <w:contextualSpacing/>
            </w:pPr>
            <w:proofErr w:type="spellStart"/>
            <w:r w:rsidRPr="00E50474">
              <w:t>тия</w:t>
            </w:r>
            <w:proofErr w:type="spellEnd"/>
          </w:p>
        </w:tc>
        <w:tc>
          <w:tcPr>
            <w:tcW w:w="1559" w:type="dxa"/>
          </w:tcPr>
          <w:p w:rsidR="00B90969" w:rsidRPr="00E50474" w:rsidRDefault="00B90969" w:rsidP="005306EB">
            <w:pPr>
              <w:contextualSpacing/>
            </w:pPr>
            <w:r w:rsidRPr="00E50474">
              <w:t>Контроль сам</w:t>
            </w:r>
            <w:proofErr w:type="gramStart"/>
            <w:r w:rsidRPr="00E50474">
              <w:t>.</w:t>
            </w:r>
            <w:proofErr w:type="gramEnd"/>
            <w:r w:rsidRPr="00E50474">
              <w:t xml:space="preserve"> </w:t>
            </w:r>
            <w:proofErr w:type="gramStart"/>
            <w:r w:rsidRPr="00E50474">
              <w:t>р</w:t>
            </w:r>
            <w:proofErr w:type="gramEnd"/>
            <w:r w:rsidRPr="00E50474">
              <w:t>аботы</w:t>
            </w:r>
          </w:p>
        </w:tc>
        <w:tc>
          <w:tcPr>
            <w:tcW w:w="992" w:type="dxa"/>
          </w:tcPr>
          <w:p w:rsidR="00B90969" w:rsidRPr="00E50474" w:rsidRDefault="00B90969" w:rsidP="005306EB">
            <w:pPr>
              <w:contextualSpacing/>
            </w:pPr>
            <w:r w:rsidRPr="00E50474">
              <w:t>Сам.</w:t>
            </w:r>
          </w:p>
          <w:p w:rsidR="00B90969" w:rsidRPr="00E50474" w:rsidRDefault="00B90969" w:rsidP="005306EB">
            <w:pPr>
              <w:contextualSpacing/>
            </w:pPr>
            <w:r w:rsidRPr="00E50474">
              <w:t>работа</w:t>
            </w:r>
          </w:p>
        </w:tc>
        <w:tc>
          <w:tcPr>
            <w:tcW w:w="2659" w:type="dxa"/>
            <w:vMerge/>
          </w:tcPr>
          <w:p w:rsidR="00B90969" w:rsidRPr="00E50474" w:rsidRDefault="00B90969" w:rsidP="005306EB">
            <w:pPr>
              <w:contextualSpacing/>
            </w:pPr>
          </w:p>
        </w:tc>
      </w:tr>
      <w:tr w:rsidR="00B90969" w:rsidRPr="00E50474" w:rsidTr="005306EB">
        <w:tc>
          <w:tcPr>
            <w:tcW w:w="617" w:type="dxa"/>
          </w:tcPr>
          <w:p w:rsidR="00B90969" w:rsidRPr="00E50474" w:rsidRDefault="00B90969" w:rsidP="005306EB">
            <w:pPr>
              <w:contextualSpacing/>
            </w:pPr>
            <w:r w:rsidRPr="00E50474">
              <w:t>1</w:t>
            </w:r>
          </w:p>
        </w:tc>
        <w:tc>
          <w:tcPr>
            <w:tcW w:w="2043" w:type="dxa"/>
          </w:tcPr>
          <w:p w:rsidR="00B90969" w:rsidRPr="00E50474" w:rsidRDefault="00B90969" w:rsidP="005306EB">
            <w:pPr>
              <w:contextualSpacing/>
            </w:pPr>
            <w:r w:rsidRPr="00E50474">
              <w:t>Микробиология</w:t>
            </w:r>
          </w:p>
        </w:tc>
        <w:tc>
          <w:tcPr>
            <w:tcW w:w="850" w:type="dxa"/>
          </w:tcPr>
          <w:p w:rsidR="00B90969" w:rsidRPr="00E50474" w:rsidRDefault="00B90969" w:rsidP="005306EB">
            <w:pPr>
              <w:contextualSpacing/>
              <w:jc w:val="center"/>
            </w:pPr>
            <w:r w:rsidRPr="00E50474">
              <w:t>4</w:t>
            </w:r>
          </w:p>
        </w:tc>
        <w:tc>
          <w:tcPr>
            <w:tcW w:w="851" w:type="dxa"/>
          </w:tcPr>
          <w:p w:rsidR="00B90969" w:rsidRPr="00E50474" w:rsidRDefault="00B90969" w:rsidP="005306EB">
            <w:pPr>
              <w:contextualSpacing/>
              <w:jc w:val="center"/>
            </w:pPr>
            <w:r w:rsidRPr="00E50474">
              <w:t>4</w:t>
            </w:r>
          </w:p>
        </w:tc>
        <w:tc>
          <w:tcPr>
            <w:tcW w:w="1559" w:type="dxa"/>
          </w:tcPr>
          <w:p w:rsidR="00B90969" w:rsidRPr="00E50474" w:rsidRDefault="00B90969" w:rsidP="005306EB">
            <w:pPr>
              <w:contextualSpacing/>
              <w:jc w:val="center"/>
            </w:pPr>
            <w:r w:rsidRPr="00E50474">
              <w:t>4</w:t>
            </w:r>
          </w:p>
        </w:tc>
        <w:tc>
          <w:tcPr>
            <w:tcW w:w="992" w:type="dxa"/>
          </w:tcPr>
          <w:p w:rsidR="00B90969" w:rsidRPr="00E50474" w:rsidRDefault="00B90969" w:rsidP="005306EB">
            <w:pPr>
              <w:contextualSpacing/>
              <w:jc w:val="center"/>
            </w:pPr>
            <w:r w:rsidRPr="00E50474">
              <w:t>24</w:t>
            </w:r>
          </w:p>
        </w:tc>
        <w:tc>
          <w:tcPr>
            <w:tcW w:w="2659" w:type="dxa"/>
          </w:tcPr>
          <w:p w:rsidR="00B90969" w:rsidRPr="00E50474" w:rsidRDefault="00B90969" w:rsidP="005306EB">
            <w:pPr>
              <w:contextualSpacing/>
            </w:pPr>
            <w:r w:rsidRPr="00E50474">
              <w:rPr>
                <w:sz w:val="22"/>
                <w:szCs w:val="22"/>
              </w:rPr>
              <w:t>Устный опрос, тестир</w:t>
            </w:r>
            <w:r w:rsidRPr="00E50474">
              <w:rPr>
                <w:sz w:val="22"/>
                <w:szCs w:val="22"/>
              </w:rPr>
              <w:t>о</w:t>
            </w:r>
            <w:r w:rsidRPr="00E50474">
              <w:rPr>
                <w:sz w:val="22"/>
                <w:szCs w:val="22"/>
              </w:rPr>
              <w:t xml:space="preserve">вание. </w:t>
            </w:r>
          </w:p>
        </w:tc>
      </w:tr>
      <w:tr w:rsidR="00B90969" w:rsidRPr="00E50474" w:rsidTr="005306EB">
        <w:tc>
          <w:tcPr>
            <w:tcW w:w="617" w:type="dxa"/>
          </w:tcPr>
          <w:p w:rsidR="00B90969" w:rsidRPr="00E50474" w:rsidRDefault="00B90969" w:rsidP="005306EB">
            <w:pPr>
              <w:contextualSpacing/>
            </w:pPr>
            <w:r w:rsidRPr="00E50474">
              <w:t>2</w:t>
            </w:r>
          </w:p>
        </w:tc>
        <w:tc>
          <w:tcPr>
            <w:tcW w:w="2043" w:type="dxa"/>
          </w:tcPr>
          <w:p w:rsidR="00B90969" w:rsidRPr="00E50474" w:rsidRDefault="00B90969" w:rsidP="005306EB">
            <w:pPr>
              <w:contextualSpacing/>
            </w:pPr>
            <w:r w:rsidRPr="00E50474">
              <w:t>Биофизика</w:t>
            </w:r>
          </w:p>
        </w:tc>
        <w:tc>
          <w:tcPr>
            <w:tcW w:w="850" w:type="dxa"/>
          </w:tcPr>
          <w:p w:rsidR="00B90969" w:rsidRPr="00E50474" w:rsidRDefault="00B90969" w:rsidP="005306EB">
            <w:pPr>
              <w:contextualSpacing/>
              <w:jc w:val="center"/>
            </w:pPr>
            <w:r w:rsidRPr="00E50474">
              <w:t>4</w:t>
            </w:r>
          </w:p>
        </w:tc>
        <w:tc>
          <w:tcPr>
            <w:tcW w:w="851" w:type="dxa"/>
          </w:tcPr>
          <w:p w:rsidR="00B90969" w:rsidRPr="00E50474" w:rsidRDefault="00B90969" w:rsidP="005306EB">
            <w:pPr>
              <w:contextualSpacing/>
              <w:jc w:val="center"/>
            </w:pPr>
            <w:r w:rsidRPr="00E50474">
              <w:t>4</w:t>
            </w:r>
          </w:p>
        </w:tc>
        <w:tc>
          <w:tcPr>
            <w:tcW w:w="1559" w:type="dxa"/>
          </w:tcPr>
          <w:p w:rsidR="00B90969" w:rsidRPr="00E50474" w:rsidRDefault="00B90969" w:rsidP="005306EB">
            <w:pPr>
              <w:contextualSpacing/>
              <w:jc w:val="center"/>
            </w:pPr>
            <w:r w:rsidRPr="00E50474">
              <w:t>4</w:t>
            </w:r>
          </w:p>
        </w:tc>
        <w:tc>
          <w:tcPr>
            <w:tcW w:w="992" w:type="dxa"/>
          </w:tcPr>
          <w:p w:rsidR="00B90969" w:rsidRPr="00E50474" w:rsidRDefault="00B90969" w:rsidP="005306EB">
            <w:pPr>
              <w:contextualSpacing/>
              <w:jc w:val="center"/>
            </w:pPr>
            <w:r w:rsidRPr="00E50474">
              <w:t>24</w:t>
            </w:r>
          </w:p>
        </w:tc>
        <w:tc>
          <w:tcPr>
            <w:tcW w:w="2659" w:type="dxa"/>
          </w:tcPr>
          <w:p w:rsidR="00B90969" w:rsidRPr="00E50474" w:rsidRDefault="00B90969" w:rsidP="005306EB">
            <w:r w:rsidRPr="00E50474">
              <w:rPr>
                <w:sz w:val="22"/>
                <w:szCs w:val="22"/>
              </w:rPr>
              <w:t xml:space="preserve">Устный опрос, </w:t>
            </w:r>
          </w:p>
          <w:p w:rsidR="00B90969" w:rsidRPr="00E50474" w:rsidRDefault="00B90969" w:rsidP="005306EB">
            <w:pPr>
              <w:contextualSpacing/>
            </w:pPr>
            <w:r w:rsidRPr="00E50474">
              <w:rPr>
                <w:sz w:val="22"/>
                <w:szCs w:val="22"/>
              </w:rPr>
              <w:t>тестирование.</w:t>
            </w:r>
          </w:p>
        </w:tc>
      </w:tr>
      <w:tr w:rsidR="00B90969" w:rsidRPr="00E50474" w:rsidTr="005306EB">
        <w:tc>
          <w:tcPr>
            <w:tcW w:w="617" w:type="dxa"/>
          </w:tcPr>
          <w:p w:rsidR="00B90969" w:rsidRPr="00E50474" w:rsidRDefault="00B90969" w:rsidP="005306EB">
            <w:pPr>
              <w:contextualSpacing/>
            </w:pPr>
            <w:r w:rsidRPr="00E50474">
              <w:t>3</w:t>
            </w:r>
          </w:p>
        </w:tc>
        <w:tc>
          <w:tcPr>
            <w:tcW w:w="2043" w:type="dxa"/>
          </w:tcPr>
          <w:p w:rsidR="00B90969" w:rsidRPr="00E50474" w:rsidRDefault="00B90969" w:rsidP="005306EB">
            <w:pPr>
              <w:contextualSpacing/>
            </w:pPr>
            <w:r w:rsidRPr="00E50474">
              <w:t>Патофизиология</w:t>
            </w:r>
          </w:p>
        </w:tc>
        <w:tc>
          <w:tcPr>
            <w:tcW w:w="850" w:type="dxa"/>
          </w:tcPr>
          <w:p w:rsidR="00B90969" w:rsidRPr="00E50474" w:rsidRDefault="00B90969" w:rsidP="005306EB">
            <w:pPr>
              <w:contextualSpacing/>
              <w:jc w:val="center"/>
            </w:pPr>
            <w:r w:rsidRPr="00E50474">
              <w:t>4</w:t>
            </w:r>
          </w:p>
        </w:tc>
        <w:tc>
          <w:tcPr>
            <w:tcW w:w="851" w:type="dxa"/>
          </w:tcPr>
          <w:p w:rsidR="00B90969" w:rsidRPr="00E50474" w:rsidRDefault="00B90969" w:rsidP="005306EB">
            <w:pPr>
              <w:contextualSpacing/>
              <w:jc w:val="center"/>
            </w:pPr>
            <w:r w:rsidRPr="00E50474">
              <w:t>4</w:t>
            </w:r>
          </w:p>
        </w:tc>
        <w:tc>
          <w:tcPr>
            <w:tcW w:w="1559" w:type="dxa"/>
          </w:tcPr>
          <w:p w:rsidR="00B90969" w:rsidRPr="00E50474" w:rsidRDefault="00B90969" w:rsidP="005306EB">
            <w:pPr>
              <w:contextualSpacing/>
              <w:jc w:val="center"/>
            </w:pPr>
            <w:r w:rsidRPr="00E50474">
              <w:t>4</w:t>
            </w:r>
          </w:p>
        </w:tc>
        <w:tc>
          <w:tcPr>
            <w:tcW w:w="992" w:type="dxa"/>
          </w:tcPr>
          <w:p w:rsidR="00B90969" w:rsidRPr="00E50474" w:rsidRDefault="00B90969" w:rsidP="005306EB">
            <w:pPr>
              <w:contextualSpacing/>
              <w:jc w:val="center"/>
            </w:pPr>
            <w:r w:rsidRPr="00E50474">
              <w:t>24</w:t>
            </w:r>
          </w:p>
        </w:tc>
        <w:tc>
          <w:tcPr>
            <w:tcW w:w="2659" w:type="dxa"/>
          </w:tcPr>
          <w:p w:rsidR="00B90969" w:rsidRPr="00E50474" w:rsidRDefault="00B90969" w:rsidP="005306EB">
            <w:pPr>
              <w:contextualSpacing/>
            </w:pPr>
            <w:r w:rsidRPr="00E50474">
              <w:rPr>
                <w:sz w:val="22"/>
                <w:szCs w:val="22"/>
              </w:rPr>
              <w:t>Устный опрос,  тестир</w:t>
            </w:r>
            <w:r w:rsidRPr="00E50474">
              <w:rPr>
                <w:sz w:val="22"/>
                <w:szCs w:val="22"/>
              </w:rPr>
              <w:t>о</w:t>
            </w:r>
            <w:r w:rsidRPr="00E50474">
              <w:rPr>
                <w:sz w:val="22"/>
                <w:szCs w:val="22"/>
              </w:rPr>
              <w:t>вание.</w:t>
            </w:r>
          </w:p>
        </w:tc>
      </w:tr>
      <w:tr w:rsidR="00B90969" w:rsidRPr="00E50474" w:rsidTr="005306EB">
        <w:tc>
          <w:tcPr>
            <w:tcW w:w="617" w:type="dxa"/>
          </w:tcPr>
          <w:p w:rsidR="00B90969" w:rsidRPr="00E50474" w:rsidRDefault="00B90969" w:rsidP="005306EB">
            <w:pPr>
              <w:contextualSpacing/>
            </w:pPr>
          </w:p>
        </w:tc>
        <w:tc>
          <w:tcPr>
            <w:tcW w:w="2043" w:type="dxa"/>
          </w:tcPr>
          <w:p w:rsidR="00B90969" w:rsidRPr="00E50474" w:rsidRDefault="00B90969" w:rsidP="005306EB">
            <w:pPr>
              <w:contextualSpacing/>
              <w:jc w:val="right"/>
              <w:rPr>
                <w:b/>
              </w:rPr>
            </w:pPr>
            <w:r w:rsidRPr="00E50474">
              <w:rPr>
                <w:b/>
              </w:rPr>
              <w:t>Итого:</w:t>
            </w:r>
          </w:p>
        </w:tc>
        <w:tc>
          <w:tcPr>
            <w:tcW w:w="850" w:type="dxa"/>
          </w:tcPr>
          <w:p w:rsidR="00B90969" w:rsidRPr="00E50474" w:rsidRDefault="00B90969" w:rsidP="005306EB">
            <w:pPr>
              <w:contextualSpacing/>
              <w:jc w:val="center"/>
              <w:rPr>
                <w:b/>
              </w:rPr>
            </w:pPr>
            <w:r w:rsidRPr="00E50474">
              <w:rPr>
                <w:b/>
              </w:rPr>
              <w:t>12</w:t>
            </w:r>
          </w:p>
        </w:tc>
        <w:tc>
          <w:tcPr>
            <w:tcW w:w="851" w:type="dxa"/>
          </w:tcPr>
          <w:p w:rsidR="00B90969" w:rsidRPr="00E50474" w:rsidRDefault="00B90969" w:rsidP="005306EB">
            <w:pPr>
              <w:contextualSpacing/>
              <w:jc w:val="center"/>
              <w:rPr>
                <w:b/>
              </w:rPr>
            </w:pPr>
            <w:r w:rsidRPr="00E50474">
              <w:rPr>
                <w:b/>
              </w:rPr>
              <w:t>12</w:t>
            </w:r>
          </w:p>
        </w:tc>
        <w:tc>
          <w:tcPr>
            <w:tcW w:w="1559" w:type="dxa"/>
          </w:tcPr>
          <w:p w:rsidR="00B90969" w:rsidRPr="00E50474" w:rsidRDefault="00B90969" w:rsidP="005306EB">
            <w:pPr>
              <w:contextualSpacing/>
              <w:jc w:val="center"/>
              <w:rPr>
                <w:b/>
              </w:rPr>
            </w:pPr>
            <w:r w:rsidRPr="00E50474">
              <w:rPr>
                <w:b/>
              </w:rPr>
              <w:t>12</w:t>
            </w:r>
          </w:p>
        </w:tc>
        <w:tc>
          <w:tcPr>
            <w:tcW w:w="992" w:type="dxa"/>
          </w:tcPr>
          <w:p w:rsidR="00B90969" w:rsidRPr="00E50474" w:rsidRDefault="00B90969" w:rsidP="005306EB">
            <w:pPr>
              <w:contextualSpacing/>
              <w:jc w:val="center"/>
              <w:rPr>
                <w:b/>
              </w:rPr>
            </w:pPr>
            <w:r w:rsidRPr="00E50474">
              <w:rPr>
                <w:b/>
              </w:rPr>
              <w:t>72</w:t>
            </w:r>
          </w:p>
        </w:tc>
        <w:tc>
          <w:tcPr>
            <w:tcW w:w="2659" w:type="dxa"/>
          </w:tcPr>
          <w:p w:rsidR="00B90969" w:rsidRPr="00E50474" w:rsidRDefault="00B90969" w:rsidP="005306EB">
            <w:pPr>
              <w:contextualSpacing/>
              <w:rPr>
                <w:sz w:val="20"/>
                <w:szCs w:val="20"/>
              </w:rPr>
            </w:pPr>
          </w:p>
        </w:tc>
      </w:tr>
    </w:tbl>
    <w:p w:rsidR="00B90969" w:rsidRPr="00E50474" w:rsidRDefault="00B90969" w:rsidP="00B90969">
      <w:pPr>
        <w:ind w:firstLine="851"/>
        <w:contextualSpacing/>
        <w:jc w:val="center"/>
        <w:rPr>
          <w:b/>
          <w:sz w:val="28"/>
          <w:szCs w:val="28"/>
        </w:rPr>
      </w:pPr>
    </w:p>
    <w:p w:rsidR="00B90969" w:rsidRPr="00E50474" w:rsidRDefault="00B90969" w:rsidP="00B90969">
      <w:pPr>
        <w:ind w:firstLine="851"/>
        <w:contextualSpacing/>
        <w:jc w:val="center"/>
        <w:rPr>
          <w:b/>
          <w:sz w:val="28"/>
          <w:szCs w:val="28"/>
        </w:rPr>
      </w:pPr>
      <w:r w:rsidRPr="00E50474">
        <w:rPr>
          <w:b/>
          <w:sz w:val="28"/>
          <w:szCs w:val="28"/>
        </w:rPr>
        <w:t>6. Содержание и структура дисциплин</w:t>
      </w:r>
    </w:p>
    <w:p w:rsidR="00B90969" w:rsidRPr="00E50474" w:rsidRDefault="00B90969" w:rsidP="00B90969">
      <w:pPr>
        <w:ind w:firstLine="851"/>
        <w:contextualSpacing/>
        <w:rPr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0"/>
        <w:gridCol w:w="2052"/>
        <w:gridCol w:w="6959"/>
      </w:tblGrid>
      <w:tr w:rsidR="00B90969" w:rsidRPr="00E50474" w:rsidTr="005306EB">
        <w:trPr>
          <w:jc w:val="center"/>
        </w:trPr>
        <w:tc>
          <w:tcPr>
            <w:tcW w:w="560" w:type="dxa"/>
          </w:tcPr>
          <w:p w:rsidR="00B90969" w:rsidRPr="00E50474" w:rsidRDefault="00B90969" w:rsidP="005306EB">
            <w:pPr>
              <w:contextualSpacing/>
              <w:rPr>
                <w:b/>
              </w:rPr>
            </w:pPr>
            <w:r w:rsidRPr="00E50474">
              <w:rPr>
                <w:b/>
              </w:rPr>
              <w:t xml:space="preserve">№ </w:t>
            </w:r>
            <w:proofErr w:type="spellStart"/>
            <w:proofErr w:type="gramStart"/>
            <w:r w:rsidRPr="00E50474">
              <w:rPr>
                <w:b/>
              </w:rPr>
              <w:t>п</w:t>
            </w:r>
            <w:proofErr w:type="spellEnd"/>
            <w:proofErr w:type="gramEnd"/>
            <w:r w:rsidRPr="00E50474">
              <w:rPr>
                <w:b/>
              </w:rPr>
              <w:t>/</w:t>
            </w:r>
            <w:proofErr w:type="spellStart"/>
            <w:r w:rsidRPr="00E50474">
              <w:rPr>
                <w:b/>
              </w:rPr>
              <w:t>п</w:t>
            </w:r>
            <w:proofErr w:type="spellEnd"/>
          </w:p>
        </w:tc>
        <w:tc>
          <w:tcPr>
            <w:tcW w:w="2052" w:type="dxa"/>
          </w:tcPr>
          <w:p w:rsidR="00B90969" w:rsidRPr="00E50474" w:rsidRDefault="00B90969" w:rsidP="005306EB">
            <w:pPr>
              <w:contextualSpacing/>
              <w:jc w:val="center"/>
              <w:rPr>
                <w:b/>
              </w:rPr>
            </w:pPr>
            <w:r w:rsidRPr="00E50474">
              <w:rPr>
                <w:b/>
              </w:rPr>
              <w:t>Наименование дисциплины, трудоёмкость в часах</w:t>
            </w:r>
          </w:p>
        </w:tc>
        <w:tc>
          <w:tcPr>
            <w:tcW w:w="6959" w:type="dxa"/>
          </w:tcPr>
          <w:p w:rsidR="00B90969" w:rsidRPr="00E50474" w:rsidRDefault="00B90969" w:rsidP="005306EB">
            <w:pPr>
              <w:contextualSpacing/>
              <w:jc w:val="center"/>
              <w:rPr>
                <w:b/>
              </w:rPr>
            </w:pPr>
            <w:r w:rsidRPr="00E50474">
              <w:rPr>
                <w:b/>
              </w:rPr>
              <w:t>Содержание дисциплины</w:t>
            </w:r>
          </w:p>
          <w:p w:rsidR="00B90969" w:rsidRPr="00E50474" w:rsidRDefault="00B90969" w:rsidP="005306EB">
            <w:pPr>
              <w:contextualSpacing/>
              <w:jc w:val="center"/>
              <w:rPr>
                <w:b/>
              </w:rPr>
            </w:pPr>
            <w:r w:rsidRPr="00E50474">
              <w:rPr>
                <w:b/>
              </w:rPr>
              <w:t>(в дидактических единицах)</w:t>
            </w:r>
          </w:p>
          <w:p w:rsidR="00B90969" w:rsidRPr="00E50474" w:rsidRDefault="00B90969" w:rsidP="005306EB">
            <w:pPr>
              <w:contextualSpacing/>
              <w:jc w:val="center"/>
              <w:rPr>
                <w:b/>
              </w:rPr>
            </w:pPr>
          </w:p>
        </w:tc>
      </w:tr>
      <w:tr w:rsidR="00B90969" w:rsidRPr="00E50474" w:rsidTr="005306EB">
        <w:trPr>
          <w:jc w:val="center"/>
        </w:trPr>
        <w:tc>
          <w:tcPr>
            <w:tcW w:w="560" w:type="dxa"/>
          </w:tcPr>
          <w:p w:rsidR="00B90969" w:rsidRPr="00E50474" w:rsidRDefault="00B90969" w:rsidP="005306EB">
            <w:pPr>
              <w:contextualSpacing/>
            </w:pPr>
            <w:r w:rsidRPr="00E50474">
              <w:t>1</w:t>
            </w:r>
          </w:p>
        </w:tc>
        <w:tc>
          <w:tcPr>
            <w:tcW w:w="2052" w:type="dxa"/>
          </w:tcPr>
          <w:p w:rsidR="00B90969" w:rsidRPr="00E50474" w:rsidRDefault="00B90969" w:rsidP="005306EB">
            <w:pPr>
              <w:contextualSpacing/>
              <w:rPr>
                <w:b/>
              </w:rPr>
            </w:pPr>
            <w:r w:rsidRPr="00E50474">
              <w:rPr>
                <w:b/>
              </w:rPr>
              <w:t xml:space="preserve">Микробиология </w:t>
            </w:r>
          </w:p>
          <w:p w:rsidR="00B90969" w:rsidRPr="00E50474" w:rsidRDefault="00B90969" w:rsidP="005306EB">
            <w:pPr>
              <w:contextualSpacing/>
            </w:pPr>
            <w:r w:rsidRPr="00E50474">
              <w:rPr>
                <w:b/>
              </w:rPr>
              <w:t>36 часов</w:t>
            </w:r>
          </w:p>
        </w:tc>
        <w:tc>
          <w:tcPr>
            <w:tcW w:w="6959" w:type="dxa"/>
          </w:tcPr>
          <w:p w:rsidR="00B90969" w:rsidRPr="00E50474" w:rsidRDefault="00B90969" w:rsidP="005306EB">
            <w:pPr>
              <w:jc w:val="both"/>
              <w:rPr>
                <w:b/>
                <w:i/>
              </w:rPr>
            </w:pPr>
            <w:r w:rsidRPr="00E50474">
              <w:rPr>
                <w:b/>
                <w:i/>
              </w:rPr>
              <w:t>Основы микробиологии.</w:t>
            </w:r>
          </w:p>
          <w:p w:rsidR="00B90969" w:rsidRPr="00E50474" w:rsidRDefault="00B90969" w:rsidP="005306EB">
            <w:pPr>
              <w:ind w:firstLine="365"/>
              <w:jc w:val="both"/>
            </w:pPr>
            <w:r w:rsidRPr="00E50474">
              <w:t>Микробиология наиболее распространённых возбудителей инфекционных заболеваний.</w:t>
            </w:r>
          </w:p>
          <w:p w:rsidR="00B90969" w:rsidRPr="00E50474" w:rsidRDefault="00B90969" w:rsidP="005306EB">
            <w:pPr>
              <w:ind w:firstLine="365"/>
              <w:jc w:val="both"/>
            </w:pPr>
            <w:r w:rsidRPr="00E50474">
              <w:t>Микробиологический контроль воздушной среды закрытых помещений.</w:t>
            </w:r>
          </w:p>
          <w:p w:rsidR="00B90969" w:rsidRPr="00E50474" w:rsidRDefault="00B90969" w:rsidP="005306EB">
            <w:pPr>
              <w:ind w:firstLine="365"/>
              <w:jc w:val="both"/>
            </w:pPr>
            <w:r w:rsidRPr="00E50474">
              <w:t>Микробиологический контроль воды.</w:t>
            </w:r>
          </w:p>
          <w:p w:rsidR="00B90969" w:rsidRPr="00E50474" w:rsidRDefault="00B90969" w:rsidP="005306EB">
            <w:pPr>
              <w:ind w:firstLine="365"/>
              <w:jc w:val="both"/>
            </w:pPr>
            <w:r w:rsidRPr="00E50474">
              <w:t>Микробиологический контроль почвы.</w:t>
            </w:r>
          </w:p>
          <w:p w:rsidR="00B90969" w:rsidRPr="00E50474" w:rsidRDefault="00B90969" w:rsidP="005306EB">
            <w:pPr>
              <w:ind w:firstLine="365"/>
              <w:jc w:val="both"/>
            </w:pPr>
            <w:r w:rsidRPr="00E50474">
              <w:t>Микробиологический контроль предметов обихода.</w:t>
            </w:r>
          </w:p>
          <w:p w:rsidR="00B90969" w:rsidRPr="00E50474" w:rsidRDefault="00B90969" w:rsidP="005306EB">
            <w:pPr>
              <w:ind w:firstLine="365"/>
              <w:jc w:val="both"/>
            </w:pPr>
            <w:r w:rsidRPr="00E50474">
              <w:t>Микробиологический контроль продуктов питания.</w:t>
            </w:r>
          </w:p>
        </w:tc>
      </w:tr>
      <w:tr w:rsidR="00B90969" w:rsidRPr="00E50474" w:rsidTr="005306EB">
        <w:trPr>
          <w:jc w:val="center"/>
        </w:trPr>
        <w:tc>
          <w:tcPr>
            <w:tcW w:w="560" w:type="dxa"/>
          </w:tcPr>
          <w:p w:rsidR="00B90969" w:rsidRPr="00E50474" w:rsidRDefault="00B90969" w:rsidP="005306EB">
            <w:pPr>
              <w:contextualSpacing/>
            </w:pPr>
            <w:r w:rsidRPr="00E50474">
              <w:lastRenderedPageBreak/>
              <w:t>2</w:t>
            </w:r>
          </w:p>
        </w:tc>
        <w:tc>
          <w:tcPr>
            <w:tcW w:w="2052" w:type="dxa"/>
          </w:tcPr>
          <w:p w:rsidR="00B90969" w:rsidRPr="00E50474" w:rsidRDefault="00B90969" w:rsidP="005306EB">
            <w:pPr>
              <w:contextualSpacing/>
              <w:rPr>
                <w:b/>
              </w:rPr>
            </w:pPr>
            <w:r w:rsidRPr="00E50474">
              <w:rPr>
                <w:b/>
              </w:rPr>
              <w:t>Биофизика</w:t>
            </w:r>
          </w:p>
          <w:p w:rsidR="00B90969" w:rsidRPr="00E50474" w:rsidRDefault="00B90969" w:rsidP="005306EB">
            <w:pPr>
              <w:contextualSpacing/>
              <w:rPr>
                <w:b/>
              </w:rPr>
            </w:pPr>
            <w:r w:rsidRPr="00E50474">
              <w:rPr>
                <w:b/>
              </w:rPr>
              <w:t>36 часа</w:t>
            </w:r>
          </w:p>
        </w:tc>
        <w:tc>
          <w:tcPr>
            <w:tcW w:w="6959" w:type="dxa"/>
          </w:tcPr>
          <w:p w:rsidR="00B90969" w:rsidRPr="00E50474" w:rsidRDefault="00B90969" w:rsidP="005306EB">
            <w:pPr>
              <w:jc w:val="both"/>
              <w:rPr>
                <w:b/>
                <w:i/>
              </w:rPr>
            </w:pPr>
            <w:r w:rsidRPr="00E50474">
              <w:rPr>
                <w:b/>
                <w:i/>
              </w:rPr>
              <w:t>Основы биофизики.</w:t>
            </w:r>
          </w:p>
          <w:p w:rsidR="00B90969" w:rsidRPr="00E50474" w:rsidRDefault="00B90969" w:rsidP="005306EB">
            <w:pPr>
              <w:ind w:firstLine="365"/>
              <w:jc w:val="both"/>
            </w:pPr>
            <w:r w:rsidRPr="00E50474">
              <w:t>Физическая характеристика и биологическое действие физ</w:t>
            </w:r>
            <w:r w:rsidRPr="00E50474">
              <w:t>и</w:t>
            </w:r>
            <w:r w:rsidRPr="00E50474">
              <w:t>ческих факторов:</w:t>
            </w:r>
          </w:p>
          <w:p w:rsidR="00B90969" w:rsidRPr="00E50474" w:rsidRDefault="00B90969" w:rsidP="005306EB">
            <w:pPr>
              <w:jc w:val="both"/>
            </w:pPr>
            <w:r w:rsidRPr="00E50474">
              <w:t>- инфракрасного излучения;</w:t>
            </w:r>
          </w:p>
          <w:p w:rsidR="00B90969" w:rsidRPr="00E50474" w:rsidRDefault="00B90969" w:rsidP="005306EB">
            <w:pPr>
              <w:jc w:val="both"/>
            </w:pPr>
            <w:r w:rsidRPr="00E50474">
              <w:t>- неионизирующих и электромагнитных полей;</w:t>
            </w:r>
          </w:p>
          <w:p w:rsidR="00B90969" w:rsidRPr="00E50474" w:rsidRDefault="00B90969" w:rsidP="005306EB">
            <w:pPr>
              <w:jc w:val="both"/>
            </w:pPr>
            <w:r w:rsidRPr="00E50474">
              <w:t>- ультрафиолетового излучения;</w:t>
            </w:r>
          </w:p>
          <w:p w:rsidR="00B90969" w:rsidRPr="00E50474" w:rsidRDefault="00B90969" w:rsidP="005306EB">
            <w:pPr>
              <w:jc w:val="both"/>
            </w:pPr>
            <w:r w:rsidRPr="00E50474">
              <w:t>- ионизирующего излучения;</w:t>
            </w:r>
          </w:p>
          <w:p w:rsidR="00B90969" w:rsidRPr="00E50474" w:rsidRDefault="00B90969" w:rsidP="005306EB">
            <w:pPr>
              <w:jc w:val="both"/>
            </w:pPr>
            <w:r w:rsidRPr="00E50474">
              <w:t>- лазерного излучения;</w:t>
            </w:r>
          </w:p>
          <w:p w:rsidR="00B90969" w:rsidRPr="00E50474" w:rsidRDefault="00B90969" w:rsidP="005306EB">
            <w:pPr>
              <w:jc w:val="both"/>
            </w:pPr>
            <w:r w:rsidRPr="00E50474">
              <w:t>- шума;</w:t>
            </w:r>
          </w:p>
          <w:p w:rsidR="00B90969" w:rsidRPr="00E50474" w:rsidRDefault="00B90969" w:rsidP="005306EB">
            <w:pPr>
              <w:jc w:val="both"/>
            </w:pPr>
            <w:r w:rsidRPr="00E50474">
              <w:t>- вибрации;</w:t>
            </w:r>
          </w:p>
          <w:p w:rsidR="00B90969" w:rsidRPr="00E50474" w:rsidRDefault="00B90969" w:rsidP="005306EB">
            <w:pPr>
              <w:jc w:val="both"/>
            </w:pPr>
            <w:r w:rsidRPr="00E50474">
              <w:t>-ультразвука;</w:t>
            </w:r>
          </w:p>
          <w:p w:rsidR="00B90969" w:rsidRPr="00E50474" w:rsidRDefault="00B90969" w:rsidP="005306EB">
            <w:pPr>
              <w:jc w:val="both"/>
            </w:pPr>
            <w:r w:rsidRPr="00E50474">
              <w:t xml:space="preserve">- инфразвука; </w:t>
            </w:r>
          </w:p>
          <w:p w:rsidR="00B90969" w:rsidRPr="00E50474" w:rsidRDefault="00B90969" w:rsidP="005306EB">
            <w:pPr>
              <w:jc w:val="both"/>
            </w:pPr>
            <w:r w:rsidRPr="00E50474">
              <w:t>- нагревающего и охлаждающего микроклимата.</w:t>
            </w:r>
          </w:p>
        </w:tc>
      </w:tr>
      <w:tr w:rsidR="00B90969" w:rsidRPr="00E50474" w:rsidTr="005306EB">
        <w:trPr>
          <w:jc w:val="center"/>
        </w:trPr>
        <w:tc>
          <w:tcPr>
            <w:tcW w:w="560" w:type="dxa"/>
          </w:tcPr>
          <w:p w:rsidR="00B90969" w:rsidRPr="00E50474" w:rsidRDefault="00B90969" w:rsidP="005306EB">
            <w:pPr>
              <w:contextualSpacing/>
            </w:pPr>
            <w:r w:rsidRPr="00E50474">
              <w:t>3</w:t>
            </w:r>
          </w:p>
        </w:tc>
        <w:tc>
          <w:tcPr>
            <w:tcW w:w="2052" w:type="dxa"/>
          </w:tcPr>
          <w:p w:rsidR="00B90969" w:rsidRPr="00E50474" w:rsidRDefault="00B90969" w:rsidP="005306EB">
            <w:pPr>
              <w:contextualSpacing/>
              <w:rPr>
                <w:b/>
              </w:rPr>
            </w:pPr>
            <w:r w:rsidRPr="00E50474">
              <w:rPr>
                <w:b/>
              </w:rPr>
              <w:t>Патофизиология</w:t>
            </w:r>
          </w:p>
          <w:p w:rsidR="00B90969" w:rsidRPr="00E50474" w:rsidRDefault="00B90969" w:rsidP="005306EB">
            <w:pPr>
              <w:contextualSpacing/>
              <w:rPr>
                <w:b/>
              </w:rPr>
            </w:pPr>
            <w:r w:rsidRPr="00E50474">
              <w:rPr>
                <w:b/>
              </w:rPr>
              <w:t>36 часов</w:t>
            </w:r>
          </w:p>
        </w:tc>
        <w:tc>
          <w:tcPr>
            <w:tcW w:w="6959" w:type="dxa"/>
          </w:tcPr>
          <w:p w:rsidR="00B90969" w:rsidRPr="00E50474" w:rsidRDefault="00B90969" w:rsidP="005306EB">
            <w:pPr>
              <w:jc w:val="both"/>
              <w:rPr>
                <w:b/>
                <w:i/>
              </w:rPr>
            </w:pPr>
            <w:r w:rsidRPr="00E50474">
              <w:rPr>
                <w:b/>
                <w:i/>
              </w:rPr>
              <w:t>Основы патофизиологических изменений в организме челов</w:t>
            </w:r>
            <w:r w:rsidRPr="00E50474">
              <w:rPr>
                <w:b/>
                <w:i/>
              </w:rPr>
              <w:t>е</w:t>
            </w:r>
            <w:r w:rsidRPr="00E50474">
              <w:rPr>
                <w:b/>
                <w:i/>
              </w:rPr>
              <w:t>ка под воздействием неблагоприятных факторов окружа</w:t>
            </w:r>
            <w:r w:rsidRPr="00E50474">
              <w:rPr>
                <w:b/>
                <w:i/>
              </w:rPr>
              <w:t>ю</w:t>
            </w:r>
            <w:r w:rsidRPr="00E50474">
              <w:rPr>
                <w:b/>
                <w:i/>
              </w:rPr>
              <w:t>щей среды.</w:t>
            </w:r>
          </w:p>
          <w:p w:rsidR="00B90969" w:rsidRPr="00E50474" w:rsidRDefault="00B90969" w:rsidP="005306EB">
            <w:pPr>
              <w:ind w:firstLine="365"/>
              <w:jc w:val="both"/>
            </w:pPr>
            <w:r w:rsidRPr="00E50474">
              <w:t>Патофизиологические изменения в организме человека под влиянием:</w:t>
            </w:r>
          </w:p>
          <w:p w:rsidR="00B90969" w:rsidRPr="00E50474" w:rsidRDefault="00B90969" w:rsidP="005306EB">
            <w:pPr>
              <w:jc w:val="both"/>
            </w:pPr>
            <w:r w:rsidRPr="00E50474">
              <w:t>- инфракрасного излучения;</w:t>
            </w:r>
          </w:p>
          <w:p w:rsidR="00B90969" w:rsidRPr="00E50474" w:rsidRDefault="00B90969" w:rsidP="005306EB">
            <w:pPr>
              <w:jc w:val="both"/>
            </w:pPr>
            <w:r w:rsidRPr="00E50474">
              <w:t>- неионизирующих и электромагнитных полей;</w:t>
            </w:r>
          </w:p>
          <w:p w:rsidR="00B90969" w:rsidRPr="00E50474" w:rsidRDefault="00B90969" w:rsidP="005306EB">
            <w:pPr>
              <w:jc w:val="both"/>
            </w:pPr>
            <w:r w:rsidRPr="00E50474">
              <w:t>- ультрафиолетового излучения;</w:t>
            </w:r>
          </w:p>
          <w:p w:rsidR="00B90969" w:rsidRPr="00E50474" w:rsidRDefault="00B90969" w:rsidP="005306EB">
            <w:pPr>
              <w:jc w:val="both"/>
            </w:pPr>
            <w:r w:rsidRPr="00E50474">
              <w:t>- ионизирующего излучения;</w:t>
            </w:r>
          </w:p>
          <w:p w:rsidR="00B90969" w:rsidRPr="00E50474" w:rsidRDefault="00B90969" w:rsidP="005306EB">
            <w:pPr>
              <w:jc w:val="both"/>
            </w:pPr>
            <w:r w:rsidRPr="00E50474">
              <w:t>- лазерного излучения;</w:t>
            </w:r>
          </w:p>
          <w:p w:rsidR="00B90969" w:rsidRPr="00E50474" w:rsidRDefault="00B90969" w:rsidP="005306EB">
            <w:pPr>
              <w:jc w:val="both"/>
            </w:pPr>
            <w:r w:rsidRPr="00E50474">
              <w:t>- шума;</w:t>
            </w:r>
          </w:p>
          <w:p w:rsidR="00B90969" w:rsidRPr="00E50474" w:rsidRDefault="00B90969" w:rsidP="005306EB">
            <w:pPr>
              <w:jc w:val="both"/>
            </w:pPr>
            <w:r w:rsidRPr="00E50474">
              <w:t>- вибрации;</w:t>
            </w:r>
          </w:p>
          <w:p w:rsidR="00B90969" w:rsidRPr="00E50474" w:rsidRDefault="00B90969" w:rsidP="005306EB">
            <w:pPr>
              <w:jc w:val="both"/>
            </w:pPr>
            <w:r w:rsidRPr="00E50474">
              <w:t>-ультразвука;</w:t>
            </w:r>
          </w:p>
          <w:p w:rsidR="00B90969" w:rsidRPr="00E50474" w:rsidRDefault="00B90969" w:rsidP="005306EB">
            <w:pPr>
              <w:jc w:val="both"/>
            </w:pPr>
            <w:r w:rsidRPr="00E50474">
              <w:t>- инфразвука;</w:t>
            </w:r>
          </w:p>
          <w:p w:rsidR="00B90969" w:rsidRPr="00E50474" w:rsidRDefault="00B90969" w:rsidP="005306EB">
            <w:pPr>
              <w:jc w:val="both"/>
            </w:pPr>
            <w:r w:rsidRPr="00E50474">
              <w:t>- нагревающего и охлаждающего микроклимата;</w:t>
            </w:r>
          </w:p>
          <w:p w:rsidR="00B90969" w:rsidRPr="00E50474" w:rsidRDefault="00B90969" w:rsidP="005306EB">
            <w:pPr>
              <w:jc w:val="both"/>
            </w:pPr>
            <w:r w:rsidRPr="00E50474">
              <w:t>- химических веществ.</w:t>
            </w:r>
          </w:p>
        </w:tc>
      </w:tr>
    </w:tbl>
    <w:p w:rsidR="00B90969" w:rsidRPr="00E50474" w:rsidRDefault="00B90969" w:rsidP="00B90969">
      <w:pPr>
        <w:jc w:val="center"/>
        <w:rPr>
          <w:b/>
        </w:rPr>
      </w:pPr>
    </w:p>
    <w:p w:rsidR="00B90969" w:rsidRPr="00E50474" w:rsidRDefault="00B90969" w:rsidP="00B90969">
      <w:pPr>
        <w:ind w:firstLine="709"/>
        <w:jc w:val="center"/>
        <w:rPr>
          <w:b/>
          <w:sz w:val="28"/>
          <w:szCs w:val="28"/>
        </w:rPr>
      </w:pPr>
      <w:r w:rsidRPr="00E50474">
        <w:rPr>
          <w:b/>
          <w:sz w:val="28"/>
          <w:szCs w:val="28"/>
        </w:rPr>
        <w:t>7.Структура и содержание модулей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0"/>
        <w:gridCol w:w="7370"/>
        <w:gridCol w:w="1661"/>
      </w:tblGrid>
      <w:tr w:rsidR="00B90969" w:rsidRPr="00E50474" w:rsidTr="005306EB">
        <w:tc>
          <w:tcPr>
            <w:tcW w:w="540" w:type="dxa"/>
          </w:tcPr>
          <w:p w:rsidR="00B90969" w:rsidRPr="00E50474" w:rsidRDefault="00B90969" w:rsidP="005306EB">
            <w:pPr>
              <w:jc w:val="center"/>
            </w:pPr>
            <w:r w:rsidRPr="00E50474">
              <w:t xml:space="preserve">№ </w:t>
            </w:r>
            <w:proofErr w:type="spellStart"/>
            <w:proofErr w:type="gramStart"/>
            <w:r w:rsidRPr="00E50474">
              <w:t>п</w:t>
            </w:r>
            <w:proofErr w:type="spellEnd"/>
            <w:proofErr w:type="gramEnd"/>
            <w:r w:rsidRPr="00E50474">
              <w:t>/</w:t>
            </w:r>
            <w:proofErr w:type="spellStart"/>
            <w:r w:rsidRPr="00E50474">
              <w:t>п</w:t>
            </w:r>
            <w:proofErr w:type="spellEnd"/>
          </w:p>
        </w:tc>
        <w:tc>
          <w:tcPr>
            <w:tcW w:w="7370" w:type="dxa"/>
          </w:tcPr>
          <w:p w:rsidR="00B90969" w:rsidRPr="00E50474" w:rsidRDefault="00B90969" w:rsidP="005306EB">
            <w:pPr>
              <w:jc w:val="center"/>
            </w:pPr>
            <w:r w:rsidRPr="00E50474">
              <w:t>Содержание</w:t>
            </w:r>
          </w:p>
        </w:tc>
        <w:tc>
          <w:tcPr>
            <w:tcW w:w="1661" w:type="dxa"/>
          </w:tcPr>
          <w:p w:rsidR="00B90969" w:rsidRPr="00E50474" w:rsidRDefault="00B90969" w:rsidP="005306EB">
            <w:pPr>
              <w:jc w:val="center"/>
            </w:pPr>
            <w:r w:rsidRPr="00E50474">
              <w:t>Трудоёмкость (час)</w:t>
            </w:r>
          </w:p>
        </w:tc>
      </w:tr>
      <w:tr w:rsidR="00B90969" w:rsidRPr="00E50474" w:rsidTr="005306EB">
        <w:tc>
          <w:tcPr>
            <w:tcW w:w="540" w:type="dxa"/>
          </w:tcPr>
          <w:p w:rsidR="00B90969" w:rsidRPr="00E50474" w:rsidRDefault="00B90969" w:rsidP="005306EB">
            <w:pPr>
              <w:jc w:val="center"/>
            </w:pPr>
          </w:p>
        </w:tc>
        <w:tc>
          <w:tcPr>
            <w:tcW w:w="7370" w:type="dxa"/>
          </w:tcPr>
          <w:p w:rsidR="00B90969" w:rsidRPr="00E50474" w:rsidRDefault="00B90969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Модуль 1</w:t>
            </w:r>
          </w:p>
        </w:tc>
        <w:tc>
          <w:tcPr>
            <w:tcW w:w="1661" w:type="dxa"/>
          </w:tcPr>
          <w:p w:rsidR="00B90969" w:rsidRPr="00E50474" w:rsidRDefault="00B90969" w:rsidP="005306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90969" w:rsidRPr="00E50474" w:rsidTr="005306EB">
        <w:tc>
          <w:tcPr>
            <w:tcW w:w="540" w:type="dxa"/>
          </w:tcPr>
          <w:p w:rsidR="00B90969" w:rsidRPr="00E50474" w:rsidRDefault="00B90969" w:rsidP="005306EB">
            <w:pPr>
              <w:jc w:val="center"/>
            </w:pPr>
          </w:p>
        </w:tc>
        <w:tc>
          <w:tcPr>
            <w:tcW w:w="7370" w:type="dxa"/>
          </w:tcPr>
          <w:p w:rsidR="00B90969" w:rsidRPr="00E50474" w:rsidRDefault="00B90969" w:rsidP="005306EB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E50474">
              <w:rPr>
                <w:b/>
                <w:sz w:val="28"/>
                <w:szCs w:val="28"/>
              </w:rPr>
              <w:t>Микробиология</w:t>
            </w:r>
          </w:p>
        </w:tc>
        <w:tc>
          <w:tcPr>
            <w:tcW w:w="1661" w:type="dxa"/>
          </w:tcPr>
          <w:p w:rsidR="00B90969" w:rsidRPr="00E50474" w:rsidRDefault="00B90969" w:rsidP="005306EB">
            <w:pPr>
              <w:jc w:val="center"/>
              <w:rPr>
                <w:b/>
                <w:sz w:val="28"/>
                <w:szCs w:val="28"/>
              </w:rPr>
            </w:pPr>
            <w:r w:rsidRPr="00E50474">
              <w:rPr>
                <w:b/>
                <w:sz w:val="28"/>
                <w:szCs w:val="28"/>
              </w:rPr>
              <w:t>36</w:t>
            </w:r>
          </w:p>
        </w:tc>
      </w:tr>
      <w:tr w:rsidR="00B90969" w:rsidRPr="00E50474" w:rsidTr="005306EB">
        <w:tc>
          <w:tcPr>
            <w:tcW w:w="540" w:type="dxa"/>
          </w:tcPr>
          <w:p w:rsidR="00B90969" w:rsidRPr="00E50474" w:rsidRDefault="00B90969" w:rsidP="005306EB">
            <w:pPr>
              <w:jc w:val="center"/>
            </w:pPr>
          </w:p>
        </w:tc>
        <w:tc>
          <w:tcPr>
            <w:tcW w:w="7370" w:type="dxa"/>
          </w:tcPr>
          <w:p w:rsidR="00B90969" w:rsidRPr="00E50474" w:rsidRDefault="00B90969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 xml:space="preserve">1. </w:t>
            </w:r>
            <w:proofErr w:type="gramStart"/>
            <w:r w:rsidRPr="00E50474">
              <w:rPr>
                <w:b/>
              </w:rPr>
              <w:t>Аудиторные</w:t>
            </w:r>
            <w:proofErr w:type="gramEnd"/>
            <w:r w:rsidRPr="00E50474">
              <w:rPr>
                <w:b/>
              </w:rPr>
              <w:t xml:space="preserve"> работа</w:t>
            </w:r>
          </w:p>
        </w:tc>
        <w:tc>
          <w:tcPr>
            <w:tcW w:w="1661" w:type="dxa"/>
          </w:tcPr>
          <w:p w:rsidR="00B90969" w:rsidRPr="00E50474" w:rsidRDefault="00B90969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12</w:t>
            </w:r>
          </w:p>
        </w:tc>
      </w:tr>
      <w:tr w:rsidR="00B90969" w:rsidRPr="00E50474" w:rsidTr="005306EB">
        <w:tc>
          <w:tcPr>
            <w:tcW w:w="540" w:type="dxa"/>
          </w:tcPr>
          <w:p w:rsidR="00B90969" w:rsidRPr="00E50474" w:rsidRDefault="00B90969" w:rsidP="005306EB">
            <w:pPr>
              <w:jc w:val="center"/>
            </w:pPr>
          </w:p>
        </w:tc>
        <w:tc>
          <w:tcPr>
            <w:tcW w:w="7370" w:type="dxa"/>
          </w:tcPr>
          <w:p w:rsidR="00B90969" w:rsidRPr="00E50474" w:rsidRDefault="00B90969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а) Лекции</w:t>
            </w:r>
          </w:p>
        </w:tc>
        <w:tc>
          <w:tcPr>
            <w:tcW w:w="1661" w:type="dxa"/>
          </w:tcPr>
          <w:p w:rsidR="00B90969" w:rsidRPr="00E50474" w:rsidRDefault="00B90969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4</w:t>
            </w:r>
          </w:p>
        </w:tc>
      </w:tr>
      <w:tr w:rsidR="00B90969" w:rsidRPr="00E50474" w:rsidTr="005306EB">
        <w:tc>
          <w:tcPr>
            <w:tcW w:w="540" w:type="dxa"/>
          </w:tcPr>
          <w:p w:rsidR="00B90969" w:rsidRPr="00E50474" w:rsidRDefault="00B90969" w:rsidP="005306EB">
            <w:pPr>
              <w:jc w:val="center"/>
            </w:pPr>
            <w:r w:rsidRPr="00E50474">
              <w:t>1</w:t>
            </w:r>
          </w:p>
        </w:tc>
        <w:tc>
          <w:tcPr>
            <w:tcW w:w="7370" w:type="dxa"/>
          </w:tcPr>
          <w:p w:rsidR="00B90969" w:rsidRPr="00E50474" w:rsidRDefault="00B90969" w:rsidP="005306EB">
            <w:pPr>
              <w:jc w:val="both"/>
            </w:pPr>
            <w:r w:rsidRPr="00E50474">
              <w:t xml:space="preserve">Микробиологическая характеристика </w:t>
            </w:r>
            <w:proofErr w:type="spellStart"/>
            <w:r w:rsidRPr="00E50474">
              <w:t>антропонозных</w:t>
            </w:r>
            <w:proofErr w:type="spellEnd"/>
            <w:r w:rsidRPr="00E50474">
              <w:t xml:space="preserve"> кишечных и</w:t>
            </w:r>
            <w:r w:rsidRPr="00E50474">
              <w:t>н</w:t>
            </w:r>
            <w:r w:rsidRPr="00E50474">
              <w:t>фекций</w:t>
            </w:r>
          </w:p>
        </w:tc>
        <w:tc>
          <w:tcPr>
            <w:tcW w:w="1661" w:type="dxa"/>
          </w:tcPr>
          <w:p w:rsidR="00B90969" w:rsidRPr="00E50474" w:rsidRDefault="00B90969" w:rsidP="005306EB">
            <w:pPr>
              <w:jc w:val="center"/>
            </w:pPr>
            <w:r w:rsidRPr="00E50474">
              <w:t>2</w:t>
            </w:r>
          </w:p>
        </w:tc>
      </w:tr>
      <w:tr w:rsidR="00B90969" w:rsidRPr="00E50474" w:rsidTr="005306EB">
        <w:tc>
          <w:tcPr>
            <w:tcW w:w="540" w:type="dxa"/>
          </w:tcPr>
          <w:p w:rsidR="00B90969" w:rsidRPr="00E50474" w:rsidRDefault="00B90969" w:rsidP="005306EB">
            <w:pPr>
              <w:jc w:val="center"/>
            </w:pPr>
            <w:r w:rsidRPr="00E50474">
              <w:t>2</w:t>
            </w:r>
          </w:p>
        </w:tc>
        <w:tc>
          <w:tcPr>
            <w:tcW w:w="7370" w:type="dxa"/>
          </w:tcPr>
          <w:p w:rsidR="00B90969" w:rsidRPr="00E50474" w:rsidRDefault="00B90969" w:rsidP="005306EB">
            <w:pPr>
              <w:jc w:val="both"/>
            </w:pPr>
            <w:r w:rsidRPr="00E50474">
              <w:t>Микробиологическая характеристика зоонозных кишечных инфе</w:t>
            </w:r>
            <w:r w:rsidRPr="00E50474">
              <w:t>к</w:t>
            </w:r>
            <w:r w:rsidRPr="00E50474">
              <w:t>ций</w:t>
            </w:r>
          </w:p>
        </w:tc>
        <w:tc>
          <w:tcPr>
            <w:tcW w:w="1661" w:type="dxa"/>
          </w:tcPr>
          <w:p w:rsidR="00B90969" w:rsidRPr="00E50474" w:rsidRDefault="00B90969" w:rsidP="005306EB">
            <w:pPr>
              <w:jc w:val="center"/>
            </w:pPr>
            <w:r w:rsidRPr="00E50474">
              <w:t>2</w:t>
            </w:r>
          </w:p>
        </w:tc>
      </w:tr>
      <w:tr w:rsidR="00B90969" w:rsidRPr="00E50474" w:rsidTr="005306EB">
        <w:tc>
          <w:tcPr>
            <w:tcW w:w="540" w:type="dxa"/>
          </w:tcPr>
          <w:p w:rsidR="00B90969" w:rsidRPr="00E50474" w:rsidRDefault="00B90969" w:rsidP="005306EB">
            <w:pPr>
              <w:jc w:val="center"/>
            </w:pPr>
          </w:p>
        </w:tc>
        <w:tc>
          <w:tcPr>
            <w:tcW w:w="7370" w:type="dxa"/>
          </w:tcPr>
          <w:p w:rsidR="00B90969" w:rsidRPr="00E50474" w:rsidRDefault="00B90969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б) Практические занятия</w:t>
            </w:r>
          </w:p>
        </w:tc>
        <w:tc>
          <w:tcPr>
            <w:tcW w:w="1661" w:type="dxa"/>
          </w:tcPr>
          <w:p w:rsidR="00B90969" w:rsidRPr="00E50474" w:rsidRDefault="00B90969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4</w:t>
            </w:r>
          </w:p>
        </w:tc>
      </w:tr>
      <w:tr w:rsidR="00B90969" w:rsidRPr="00E50474" w:rsidTr="005306EB">
        <w:tc>
          <w:tcPr>
            <w:tcW w:w="540" w:type="dxa"/>
          </w:tcPr>
          <w:p w:rsidR="00B90969" w:rsidRPr="00E50474" w:rsidRDefault="00B90969" w:rsidP="005306EB">
            <w:pPr>
              <w:jc w:val="center"/>
            </w:pPr>
            <w:r w:rsidRPr="00E50474">
              <w:t>1</w:t>
            </w:r>
          </w:p>
        </w:tc>
        <w:tc>
          <w:tcPr>
            <w:tcW w:w="7370" w:type="dxa"/>
          </w:tcPr>
          <w:p w:rsidR="00B90969" w:rsidRPr="00E50474" w:rsidRDefault="00B90969" w:rsidP="005306EB">
            <w:pPr>
              <w:jc w:val="both"/>
            </w:pPr>
            <w:r w:rsidRPr="00E50474">
              <w:t>Микробиологическая характеристика основных возбудителей вну</w:t>
            </w:r>
            <w:r w:rsidRPr="00E50474">
              <w:t>т</w:t>
            </w:r>
            <w:r w:rsidRPr="00E50474">
              <w:t>рибольничных инфекций.</w:t>
            </w:r>
          </w:p>
        </w:tc>
        <w:tc>
          <w:tcPr>
            <w:tcW w:w="1661" w:type="dxa"/>
          </w:tcPr>
          <w:p w:rsidR="00B90969" w:rsidRPr="00E50474" w:rsidRDefault="00B90969" w:rsidP="005306EB">
            <w:pPr>
              <w:jc w:val="center"/>
            </w:pPr>
            <w:r w:rsidRPr="00E50474">
              <w:t>4</w:t>
            </w:r>
          </w:p>
        </w:tc>
      </w:tr>
      <w:tr w:rsidR="00B90969" w:rsidRPr="00E50474" w:rsidTr="005306EB">
        <w:tc>
          <w:tcPr>
            <w:tcW w:w="540" w:type="dxa"/>
          </w:tcPr>
          <w:p w:rsidR="00B90969" w:rsidRPr="00E50474" w:rsidRDefault="00B90969" w:rsidP="005306EB">
            <w:pPr>
              <w:jc w:val="center"/>
            </w:pPr>
          </w:p>
        </w:tc>
        <w:tc>
          <w:tcPr>
            <w:tcW w:w="7370" w:type="dxa"/>
          </w:tcPr>
          <w:p w:rsidR="00B90969" w:rsidRPr="00E50474" w:rsidRDefault="00B90969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2.Самостоятельная работа</w:t>
            </w:r>
          </w:p>
        </w:tc>
        <w:tc>
          <w:tcPr>
            <w:tcW w:w="1661" w:type="dxa"/>
          </w:tcPr>
          <w:p w:rsidR="00B90969" w:rsidRPr="00E50474" w:rsidRDefault="00B90969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24</w:t>
            </w:r>
          </w:p>
        </w:tc>
      </w:tr>
      <w:tr w:rsidR="00B90969" w:rsidRPr="00E50474" w:rsidTr="005306EB">
        <w:tc>
          <w:tcPr>
            <w:tcW w:w="540" w:type="dxa"/>
          </w:tcPr>
          <w:p w:rsidR="00B90969" w:rsidRPr="00E50474" w:rsidRDefault="00B90969" w:rsidP="005306EB">
            <w:pPr>
              <w:jc w:val="center"/>
            </w:pPr>
            <w:r w:rsidRPr="00E50474">
              <w:t>1</w:t>
            </w:r>
          </w:p>
        </w:tc>
        <w:tc>
          <w:tcPr>
            <w:tcW w:w="7370" w:type="dxa"/>
          </w:tcPr>
          <w:p w:rsidR="00B90969" w:rsidRPr="00E50474" w:rsidRDefault="00B90969" w:rsidP="005306EB">
            <w:pPr>
              <w:jc w:val="both"/>
            </w:pPr>
            <w:r w:rsidRPr="00E50474">
              <w:t>Работа с лекционным матер</w:t>
            </w:r>
            <w:bookmarkStart w:id="0" w:name="_GoBack"/>
            <w:r w:rsidRPr="00E50474">
              <w:t>и</w:t>
            </w:r>
            <w:bookmarkEnd w:id="0"/>
            <w:r w:rsidRPr="00E50474">
              <w:t>алом</w:t>
            </w:r>
          </w:p>
        </w:tc>
        <w:tc>
          <w:tcPr>
            <w:tcW w:w="1661" w:type="dxa"/>
          </w:tcPr>
          <w:p w:rsidR="00B90969" w:rsidRPr="00E50474" w:rsidRDefault="00B90969" w:rsidP="005306EB">
            <w:pPr>
              <w:jc w:val="center"/>
            </w:pPr>
            <w:r w:rsidRPr="00E50474">
              <w:t>12</w:t>
            </w:r>
          </w:p>
        </w:tc>
      </w:tr>
      <w:tr w:rsidR="00B90969" w:rsidRPr="00E50474" w:rsidTr="005306EB">
        <w:tc>
          <w:tcPr>
            <w:tcW w:w="540" w:type="dxa"/>
          </w:tcPr>
          <w:p w:rsidR="00B90969" w:rsidRPr="00E50474" w:rsidRDefault="00B90969" w:rsidP="005306EB">
            <w:pPr>
              <w:jc w:val="center"/>
            </w:pPr>
            <w:r w:rsidRPr="00E50474">
              <w:t>2</w:t>
            </w:r>
          </w:p>
        </w:tc>
        <w:tc>
          <w:tcPr>
            <w:tcW w:w="7370" w:type="dxa"/>
          </w:tcPr>
          <w:p w:rsidR="00B90969" w:rsidRPr="00E50474" w:rsidRDefault="00B90969" w:rsidP="005306EB">
            <w:r w:rsidRPr="00E50474">
              <w:t>Решение тестовых заданий</w:t>
            </w:r>
          </w:p>
        </w:tc>
        <w:tc>
          <w:tcPr>
            <w:tcW w:w="1661" w:type="dxa"/>
          </w:tcPr>
          <w:p w:rsidR="00B90969" w:rsidRPr="00E50474" w:rsidRDefault="00B90969" w:rsidP="005306EB">
            <w:pPr>
              <w:jc w:val="center"/>
            </w:pPr>
            <w:r w:rsidRPr="00E50474">
              <w:t>12</w:t>
            </w:r>
          </w:p>
        </w:tc>
      </w:tr>
      <w:tr w:rsidR="00B90969" w:rsidRPr="00E50474" w:rsidTr="005306EB">
        <w:tc>
          <w:tcPr>
            <w:tcW w:w="540" w:type="dxa"/>
          </w:tcPr>
          <w:p w:rsidR="00B90969" w:rsidRPr="00E50474" w:rsidRDefault="00B90969" w:rsidP="005306EB">
            <w:pPr>
              <w:jc w:val="center"/>
            </w:pPr>
          </w:p>
        </w:tc>
        <w:tc>
          <w:tcPr>
            <w:tcW w:w="7370" w:type="dxa"/>
          </w:tcPr>
          <w:p w:rsidR="00B90969" w:rsidRPr="00E50474" w:rsidRDefault="00B90969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Контроль самостоятельной работы</w:t>
            </w:r>
          </w:p>
        </w:tc>
        <w:tc>
          <w:tcPr>
            <w:tcW w:w="1661" w:type="dxa"/>
          </w:tcPr>
          <w:p w:rsidR="00B90969" w:rsidRPr="00E50474" w:rsidRDefault="00B90969" w:rsidP="005306EB">
            <w:pPr>
              <w:jc w:val="center"/>
            </w:pPr>
            <w:r w:rsidRPr="00E50474">
              <w:t>4</w:t>
            </w:r>
          </w:p>
        </w:tc>
      </w:tr>
      <w:tr w:rsidR="00B90969" w:rsidRPr="00E50474" w:rsidTr="005306EB">
        <w:tc>
          <w:tcPr>
            <w:tcW w:w="540" w:type="dxa"/>
          </w:tcPr>
          <w:p w:rsidR="00B90969" w:rsidRPr="00E50474" w:rsidRDefault="00B90969" w:rsidP="005306EB">
            <w:pPr>
              <w:jc w:val="center"/>
            </w:pPr>
            <w:r w:rsidRPr="00E50474">
              <w:t>1</w:t>
            </w:r>
          </w:p>
        </w:tc>
        <w:tc>
          <w:tcPr>
            <w:tcW w:w="7370" w:type="dxa"/>
          </w:tcPr>
          <w:p w:rsidR="00B90969" w:rsidRPr="00E50474" w:rsidRDefault="00B90969" w:rsidP="005306EB">
            <w:pPr>
              <w:jc w:val="both"/>
            </w:pPr>
            <w:r w:rsidRPr="00E50474">
              <w:t>Собеседование, устный опрос</w:t>
            </w:r>
          </w:p>
        </w:tc>
        <w:tc>
          <w:tcPr>
            <w:tcW w:w="1661" w:type="dxa"/>
          </w:tcPr>
          <w:p w:rsidR="00B90969" w:rsidRPr="00E50474" w:rsidRDefault="00B90969" w:rsidP="005306EB">
            <w:pPr>
              <w:jc w:val="center"/>
            </w:pPr>
            <w:r w:rsidRPr="00E50474">
              <w:t>1</w:t>
            </w:r>
          </w:p>
        </w:tc>
      </w:tr>
      <w:tr w:rsidR="00B90969" w:rsidRPr="00E50474" w:rsidTr="005306EB">
        <w:tc>
          <w:tcPr>
            <w:tcW w:w="540" w:type="dxa"/>
          </w:tcPr>
          <w:p w:rsidR="00B90969" w:rsidRPr="00E50474" w:rsidRDefault="00B90969" w:rsidP="005306EB">
            <w:pPr>
              <w:jc w:val="center"/>
            </w:pPr>
            <w:r w:rsidRPr="00E50474">
              <w:t>2</w:t>
            </w:r>
          </w:p>
        </w:tc>
        <w:tc>
          <w:tcPr>
            <w:tcW w:w="7370" w:type="dxa"/>
          </w:tcPr>
          <w:p w:rsidR="00B90969" w:rsidRPr="00E50474" w:rsidRDefault="00B90969" w:rsidP="005306EB">
            <w:pPr>
              <w:jc w:val="both"/>
            </w:pPr>
            <w:r w:rsidRPr="00E50474">
              <w:t>Компьютерное тестирование</w:t>
            </w:r>
          </w:p>
        </w:tc>
        <w:tc>
          <w:tcPr>
            <w:tcW w:w="1661" w:type="dxa"/>
          </w:tcPr>
          <w:p w:rsidR="00B90969" w:rsidRPr="00E50474" w:rsidRDefault="00B90969" w:rsidP="005306EB">
            <w:pPr>
              <w:jc w:val="center"/>
            </w:pPr>
            <w:r w:rsidRPr="00E50474">
              <w:t>1</w:t>
            </w:r>
          </w:p>
        </w:tc>
      </w:tr>
      <w:tr w:rsidR="00B90969" w:rsidRPr="00E50474" w:rsidTr="005306EB">
        <w:tc>
          <w:tcPr>
            <w:tcW w:w="540" w:type="dxa"/>
          </w:tcPr>
          <w:p w:rsidR="00B90969" w:rsidRPr="00E50474" w:rsidRDefault="00B90969" w:rsidP="005306EB">
            <w:pPr>
              <w:jc w:val="center"/>
            </w:pPr>
            <w:r w:rsidRPr="00E50474">
              <w:t>3</w:t>
            </w:r>
          </w:p>
        </w:tc>
        <w:tc>
          <w:tcPr>
            <w:tcW w:w="7370" w:type="dxa"/>
          </w:tcPr>
          <w:p w:rsidR="00B90969" w:rsidRPr="00E50474" w:rsidRDefault="00B90969" w:rsidP="005306EB">
            <w:pPr>
              <w:jc w:val="both"/>
            </w:pPr>
            <w:r w:rsidRPr="00E50474">
              <w:t>Решение ситуационных задач</w:t>
            </w:r>
          </w:p>
        </w:tc>
        <w:tc>
          <w:tcPr>
            <w:tcW w:w="1661" w:type="dxa"/>
          </w:tcPr>
          <w:p w:rsidR="00B90969" w:rsidRPr="00E50474" w:rsidRDefault="00B90969" w:rsidP="005306EB">
            <w:pPr>
              <w:jc w:val="center"/>
            </w:pPr>
            <w:r w:rsidRPr="00E50474">
              <w:t>1</w:t>
            </w:r>
          </w:p>
        </w:tc>
      </w:tr>
      <w:tr w:rsidR="00B90969" w:rsidRPr="00E50474" w:rsidTr="005306EB">
        <w:tc>
          <w:tcPr>
            <w:tcW w:w="540" w:type="dxa"/>
          </w:tcPr>
          <w:p w:rsidR="00B90969" w:rsidRPr="00E50474" w:rsidRDefault="00B90969" w:rsidP="005306EB">
            <w:pPr>
              <w:jc w:val="center"/>
            </w:pPr>
            <w:r w:rsidRPr="00E50474">
              <w:lastRenderedPageBreak/>
              <w:t>4</w:t>
            </w:r>
          </w:p>
        </w:tc>
        <w:tc>
          <w:tcPr>
            <w:tcW w:w="7370" w:type="dxa"/>
          </w:tcPr>
          <w:p w:rsidR="00B90969" w:rsidRPr="00E50474" w:rsidRDefault="00B90969" w:rsidP="005306EB">
            <w:pPr>
              <w:jc w:val="both"/>
            </w:pPr>
            <w:r w:rsidRPr="00E50474">
              <w:t>Защита и обсуждение реферата</w:t>
            </w:r>
          </w:p>
        </w:tc>
        <w:tc>
          <w:tcPr>
            <w:tcW w:w="1661" w:type="dxa"/>
          </w:tcPr>
          <w:p w:rsidR="00B90969" w:rsidRPr="00E50474" w:rsidRDefault="00B90969" w:rsidP="005306EB">
            <w:pPr>
              <w:jc w:val="center"/>
            </w:pPr>
            <w:r w:rsidRPr="00E50474">
              <w:t>1</w:t>
            </w:r>
          </w:p>
        </w:tc>
      </w:tr>
      <w:tr w:rsidR="00B90969" w:rsidRPr="00E50474" w:rsidTr="005306EB">
        <w:tc>
          <w:tcPr>
            <w:tcW w:w="540" w:type="dxa"/>
          </w:tcPr>
          <w:p w:rsidR="00B90969" w:rsidRPr="00E50474" w:rsidRDefault="00B90969" w:rsidP="005306EB">
            <w:pPr>
              <w:jc w:val="center"/>
            </w:pPr>
          </w:p>
        </w:tc>
        <w:tc>
          <w:tcPr>
            <w:tcW w:w="7370" w:type="dxa"/>
          </w:tcPr>
          <w:p w:rsidR="00B90969" w:rsidRPr="00E50474" w:rsidRDefault="00B90969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Модуль 2</w:t>
            </w:r>
          </w:p>
        </w:tc>
        <w:tc>
          <w:tcPr>
            <w:tcW w:w="1661" w:type="dxa"/>
          </w:tcPr>
          <w:p w:rsidR="00B90969" w:rsidRPr="00E50474" w:rsidRDefault="00B90969" w:rsidP="005306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90969" w:rsidRPr="00E50474" w:rsidTr="005306EB">
        <w:tc>
          <w:tcPr>
            <w:tcW w:w="540" w:type="dxa"/>
          </w:tcPr>
          <w:p w:rsidR="00B90969" w:rsidRPr="00E50474" w:rsidRDefault="00B90969" w:rsidP="005306EB">
            <w:pPr>
              <w:jc w:val="center"/>
            </w:pPr>
          </w:p>
        </w:tc>
        <w:tc>
          <w:tcPr>
            <w:tcW w:w="7370" w:type="dxa"/>
          </w:tcPr>
          <w:p w:rsidR="00B90969" w:rsidRPr="00E50474" w:rsidRDefault="00B90969" w:rsidP="005306EB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E50474">
              <w:rPr>
                <w:b/>
                <w:sz w:val="28"/>
                <w:szCs w:val="28"/>
              </w:rPr>
              <w:t>Биофизика</w:t>
            </w:r>
          </w:p>
        </w:tc>
        <w:tc>
          <w:tcPr>
            <w:tcW w:w="1661" w:type="dxa"/>
          </w:tcPr>
          <w:p w:rsidR="00B90969" w:rsidRPr="00E50474" w:rsidRDefault="00B90969" w:rsidP="005306EB">
            <w:pPr>
              <w:jc w:val="center"/>
              <w:rPr>
                <w:b/>
                <w:sz w:val="28"/>
                <w:szCs w:val="28"/>
              </w:rPr>
            </w:pPr>
            <w:r w:rsidRPr="00E50474">
              <w:rPr>
                <w:b/>
                <w:sz w:val="28"/>
                <w:szCs w:val="28"/>
              </w:rPr>
              <w:t>36</w:t>
            </w:r>
          </w:p>
        </w:tc>
      </w:tr>
      <w:tr w:rsidR="00B90969" w:rsidRPr="00E50474" w:rsidTr="005306EB">
        <w:tc>
          <w:tcPr>
            <w:tcW w:w="540" w:type="dxa"/>
          </w:tcPr>
          <w:p w:rsidR="00B90969" w:rsidRPr="00E50474" w:rsidRDefault="00B90969" w:rsidP="005306EB">
            <w:pPr>
              <w:jc w:val="center"/>
            </w:pPr>
          </w:p>
        </w:tc>
        <w:tc>
          <w:tcPr>
            <w:tcW w:w="7370" w:type="dxa"/>
          </w:tcPr>
          <w:p w:rsidR="00B90969" w:rsidRPr="00E50474" w:rsidRDefault="00B90969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 xml:space="preserve">1. </w:t>
            </w:r>
            <w:proofErr w:type="gramStart"/>
            <w:r w:rsidRPr="00E50474">
              <w:rPr>
                <w:b/>
              </w:rPr>
              <w:t>Аудиторные</w:t>
            </w:r>
            <w:proofErr w:type="gramEnd"/>
            <w:r w:rsidRPr="00E50474">
              <w:rPr>
                <w:b/>
              </w:rPr>
              <w:t xml:space="preserve"> работа</w:t>
            </w:r>
          </w:p>
        </w:tc>
        <w:tc>
          <w:tcPr>
            <w:tcW w:w="1661" w:type="dxa"/>
          </w:tcPr>
          <w:p w:rsidR="00B90969" w:rsidRPr="00E50474" w:rsidRDefault="00B90969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12</w:t>
            </w:r>
          </w:p>
        </w:tc>
      </w:tr>
      <w:tr w:rsidR="00B90969" w:rsidRPr="00E50474" w:rsidTr="005306EB">
        <w:tc>
          <w:tcPr>
            <w:tcW w:w="540" w:type="dxa"/>
          </w:tcPr>
          <w:p w:rsidR="00B90969" w:rsidRPr="00E50474" w:rsidRDefault="00B90969" w:rsidP="005306EB">
            <w:pPr>
              <w:jc w:val="center"/>
            </w:pPr>
          </w:p>
        </w:tc>
        <w:tc>
          <w:tcPr>
            <w:tcW w:w="7370" w:type="dxa"/>
          </w:tcPr>
          <w:p w:rsidR="00B90969" w:rsidRPr="00E50474" w:rsidRDefault="00B90969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а) Лекции</w:t>
            </w:r>
          </w:p>
        </w:tc>
        <w:tc>
          <w:tcPr>
            <w:tcW w:w="1661" w:type="dxa"/>
          </w:tcPr>
          <w:p w:rsidR="00B90969" w:rsidRPr="00E50474" w:rsidRDefault="00B90969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4</w:t>
            </w:r>
          </w:p>
        </w:tc>
      </w:tr>
      <w:tr w:rsidR="00B90969" w:rsidRPr="00E50474" w:rsidTr="005306EB">
        <w:tc>
          <w:tcPr>
            <w:tcW w:w="540" w:type="dxa"/>
          </w:tcPr>
          <w:p w:rsidR="00B90969" w:rsidRPr="00E50474" w:rsidRDefault="00B90969" w:rsidP="005306EB">
            <w:pPr>
              <w:jc w:val="center"/>
            </w:pPr>
            <w:r w:rsidRPr="00E50474">
              <w:t>1</w:t>
            </w:r>
          </w:p>
        </w:tc>
        <w:tc>
          <w:tcPr>
            <w:tcW w:w="7370" w:type="dxa"/>
          </w:tcPr>
          <w:p w:rsidR="00B90969" w:rsidRPr="00E50474" w:rsidRDefault="00B90969" w:rsidP="005306EB">
            <w:pPr>
              <w:jc w:val="both"/>
            </w:pPr>
            <w:r w:rsidRPr="00E50474">
              <w:t>Физическая характеристика и биологическое действие физических факторов инфракрасного излучения, нагревающего и охлаждающего микроклимата</w:t>
            </w:r>
          </w:p>
        </w:tc>
        <w:tc>
          <w:tcPr>
            <w:tcW w:w="1661" w:type="dxa"/>
          </w:tcPr>
          <w:p w:rsidR="00B90969" w:rsidRPr="00E50474" w:rsidRDefault="00B90969" w:rsidP="005306EB">
            <w:pPr>
              <w:jc w:val="center"/>
            </w:pPr>
            <w:r>
              <w:t>2</w:t>
            </w:r>
          </w:p>
        </w:tc>
      </w:tr>
      <w:tr w:rsidR="00B90969" w:rsidRPr="00E50474" w:rsidTr="005306EB">
        <w:tc>
          <w:tcPr>
            <w:tcW w:w="540" w:type="dxa"/>
          </w:tcPr>
          <w:p w:rsidR="00B90969" w:rsidRPr="00E50474" w:rsidRDefault="00B90969" w:rsidP="005306EB">
            <w:pPr>
              <w:jc w:val="center"/>
            </w:pPr>
            <w:r w:rsidRPr="00E50474">
              <w:t>2</w:t>
            </w:r>
          </w:p>
        </w:tc>
        <w:tc>
          <w:tcPr>
            <w:tcW w:w="7370" w:type="dxa"/>
          </w:tcPr>
          <w:p w:rsidR="00B90969" w:rsidRPr="00E50474" w:rsidRDefault="00B90969" w:rsidP="005306EB">
            <w:pPr>
              <w:jc w:val="both"/>
            </w:pPr>
            <w:r w:rsidRPr="00E50474">
              <w:t xml:space="preserve">Физическая характеристика и биологическое действие физических факторов - неионизирующих и электромагнитных полей. </w:t>
            </w:r>
          </w:p>
        </w:tc>
        <w:tc>
          <w:tcPr>
            <w:tcW w:w="1661" w:type="dxa"/>
          </w:tcPr>
          <w:p w:rsidR="00B90969" w:rsidRPr="00E50474" w:rsidRDefault="00B90969" w:rsidP="005306EB">
            <w:pPr>
              <w:jc w:val="center"/>
            </w:pPr>
            <w:r>
              <w:t>2</w:t>
            </w:r>
          </w:p>
        </w:tc>
      </w:tr>
      <w:tr w:rsidR="00B90969" w:rsidRPr="00E50474" w:rsidTr="005306EB">
        <w:tc>
          <w:tcPr>
            <w:tcW w:w="540" w:type="dxa"/>
          </w:tcPr>
          <w:p w:rsidR="00B90969" w:rsidRPr="00E50474" w:rsidRDefault="00B90969" w:rsidP="005306EB">
            <w:pPr>
              <w:jc w:val="center"/>
            </w:pPr>
          </w:p>
        </w:tc>
        <w:tc>
          <w:tcPr>
            <w:tcW w:w="7370" w:type="dxa"/>
          </w:tcPr>
          <w:p w:rsidR="00B90969" w:rsidRPr="00E50474" w:rsidRDefault="00B90969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б) Практические занятия</w:t>
            </w:r>
          </w:p>
        </w:tc>
        <w:tc>
          <w:tcPr>
            <w:tcW w:w="1661" w:type="dxa"/>
          </w:tcPr>
          <w:p w:rsidR="00B90969" w:rsidRPr="00E50474" w:rsidRDefault="00B90969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4</w:t>
            </w:r>
          </w:p>
        </w:tc>
      </w:tr>
      <w:tr w:rsidR="00B90969" w:rsidRPr="00E50474" w:rsidTr="005306EB">
        <w:tc>
          <w:tcPr>
            <w:tcW w:w="540" w:type="dxa"/>
          </w:tcPr>
          <w:p w:rsidR="00B90969" w:rsidRPr="00E50474" w:rsidRDefault="00B90969" w:rsidP="005306EB">
            <w:pPr>
              <w:jc w:val="center"/>
            </w:pPr>
            <w:r w:rsidRPr="00E50474">
              <w:t>1</w:t>
            </w:r>
          </w:p>
        </w:tc>
        <w:tc>
          <w:tcPr>
            <w:tcW w:w="7370" w:type="dxa"/>
          </w:tcPr>
          <w:p w:rsidR="00B90969" w:rsidRPr="00E50474" w:rsidRDefault="00B90969" w:rsidP="005306EB">
            <w:pPr>
              <w:jc w:val="both"/>
            </w:pPr>
            <w:r w:rsidRPr="00E50474">
              <w:t>Биофизические характеристики шума и вибрации</w:t>
            </w:r>
          </w:p>
        </w:tc>
        <w:tc>
          <w:tcPr>
            <w:tcW w:w="1661" w:type="dxa"/>
          </w:tcPr>
          <w:p w:rsidR="00B90969" w:rsidRPr="00E50474" w:rsidRDefault="00B90969" w:rsidP="005306EB">
            <w:pPr>
              <w:jc w:val="center"/>
            </w:pPr>
            <w:r w:rsidRPr="00E50474">
              <w:t>4</w:t>
            </w:r>
          </w:p>
        </w:tc>
      </w:tr>
      <w:tr w:rsidR="00B90969" w:rsidRPr="00E50474" w:rsidTr="005306EB">
        <w:tc>
          <w:tcPr>
            <w:tcW w:w="540" w:type="dxa"/>
          </w:tcPr>
          <w:p w:rsidR="00B90969" w:rsidRPr="00E50474" w:rsidRDefault="00B90969" w:rsidP="005306EB">
            <w:pPr>
              <w:jc w:val="center"/>
            </w:pPr>
          </w:p>
        </w:tc>
        <w:tc>
          <w:tcPr>
            <w:tcW w:w="7370" w:type="dxa"/>
          </w:tcPr>
          <w:p w:rsidR="00B90969" w:rsidRPr="00E50474" w:rsidRDefault="00B90969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2.Самостоятельная работа</w:t>
            </w:r>
          </w:p>
        </w:tc>
        <w:tc>
          <w:tcPr>
            <w:tcW w:w="1661" w:type="dxa"/>
          </w:tcPr>
          <w:p w:rsidR="00B90969" w:rsidRPr="00E50474" w:rsidRDefault="00B90969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24</w:t>
            </w:r>
          </w:p>
        </w:tc>
      </w:tr>
      <w:tr w:rsidR="00B90969" w:rsidRPr="00E50474" w:rsidTr="005306EB">
        <w:tc>
          <w:tcPr>
            <w:tcW w:w="540" w:type="dxa"/>
          </w:tcPr>
          <w:p w:rsidR="00B90969" w:rsidRPr="00E50474" w:rsidRDefault="00B90969" w:rsidP="005306EB">
            <w:pPr>
              <w:jc w:val="center"/>
            </w:pPr>
            <w:r w:rsidRPr="00E50474">
              <w:t>1</w:t>
            </w:r>
          </w:p>
        </w:tc>
        <w:tc>
          <w:tcPr>
            <w:tcW w:w="7370" w:type="dxa"/>
          </w:tcPr>
          <w:p w:rsidR="00B90969" w:rsidRPr="00E50474" w:rsidRDefault="00B90969" w:rsidP="005306EB">
            <w:pPr>
              <w:jc w:val="both"/>
            </w:pPr>
            <w:r w:rsidRPr="00E50474">
              <w:t>Работа с лекционным материалом</w:t>
            </w:r>
          </w:p>
        </w:tc>
        <w:tc>
          <w:tcPr>
            <w:tcW w:w="1661" w:type="dxa"/>
          </w:tcPr>
          <w:p w:rsidR="00B90969" w:rsidRPr="00E50474" w:rsidRDefault="00B90969" w:rsidP="005306EB">
            <w:pPr>
              <w:jc w:val="center"/>
            </w:pPr>
            <w:r w:rsidRPr="00E50474">
              <w:t>12</w:t>
            </w:r>
          </w:p>
        </w:tc>
      </w:tr>
      <w:tr w:rsidR="00B90969" w:rsidRPr="00E50474" w:rsidTr="005306EB">
        <w:tc>
          <w:tcPr>
            <w:tcW w:w="540" w:type="dxa"/>
          </w:tcPr>
          <w:p w:rsidR="00B90969" w:rsidRPr="00E50474" w:rsidRDefault="00B90969" w:rsidP="005306EB">
            <w:pPr>
              <w:jc w:val="center"/>
            </w:pPr>
            <w:r w:rsidRPr="00E50474">
              <w:t>2</w:t>
            </w:r>
          </w:p>
        </w:tc>
        <w:tc>
          <w:tcPr>
            <w:tcW w:w="7370" w:type="dxa"/>
          </w:tcPr>
          <w:p w:rsidR="00B90969" w:rsidRPr="00E50474" w:rsidRDefault="00B90969" w:rsidP="005306EB">
            <w:r w:rsidRPr="00E50474">
              <w:t>Решение тестовых заданий</w:t>
            </w:r>
          </w:p>
        </w:tc>
        <w:tc>
          <w:tcPr>
            <w:tcW w:w="1661" w:type="dxa"/>
          </w:tcPr>
          <w:p w:rsidR="00B90969" w:rsidRPr="00E50474" w:rsidRDefault="00B90969" w:rsidP="005306EB">
            <w:pPr>
              <w:jc w:val="center"/>
            </w:pPr>
            <w:r w:rsidRPr="00E50474">
              <w:t>12</w:t>
            </w:r>
          </w:p>
        </w:tc>
      </w:tr>
      <w:tr w:rsidR="00B90969" w:rsidRPr="00E50474" w:rsidTr="005306EB">
        <w:tc>
          <w:tcPr>
            <w:tcW w:w="540" w:type="dxa"/>
          </w:tcPr>
          <w:p w:rsidR="00B90969" w:rsidRPr="00E50474" w:rsidRDefault="00B90969" w:rsidP="005306EB">
            <w:pPr>
              <w:jc w:val="center"/>
            </w:pPr>
          </w:p>
        </w:tc>
        <w:tc>
          <w:tcPr>
            <w:tcW w:w="7370" w:type="dxa"/>
          </w:tcPr>
          <w:p w:rsidR="00B90969" w:rsidRPr="00E50474" w:rsidRDefault="00B90969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Контроль самостоятельной работы</w:t>
            </w:r>
          </w:p>
        </w:tc>
        <w:tc>
          <w:tcPr>
            <w:tcW w:w="1661" w:type="dxa"/>
          </w:tcPr>
          <w:p w:rsidR="00B90969" w:rsidRPr="00E50474" w:rsidRDefault="00B90969" w:rsidP="005306EB">
            <w:pPr>
              <w:jc w:val="center"/>
            </w:pPr>
            <w:r w:rsidRPr="00E50474">
              <w:t>4</w:t>
            </w:r>
          </w:p>
        </w:tc>
      </w:tr>
      <w:tr w:rsidR="00B90969" w:rsidRPr="00E50474" w:rsidTr="005306EB">
        <w:tc>
          <w:tcPr>
            <w:tcW w:w="540" w:type="dxa"/>
          </w:tcPr>
          <w:p w:rsidR="00B90969" w:rsidRPr="00E50474" w:rsidRDefault="00B90969" w:rsidP="005306EB">
            <w:pPr>
              <w:jc w:val="center"/>
            </w:pPr>
            <w:r w:rsidRPr="00E50474">
              <w:t>1</w:t>
            </w:r>
          </w:p>
        </w:tc>
        <w:tc>
          <w:tcPr>
            <w:tcW w:w="7370" w:type="dxa"/>
          </w:tcPr>
          <w:p w:rsidR="00B90969" w:rsidRPr="00E50474" w:rsidRDefault="00B90969" w:rsidP="005306EB">
            <w:pPr>
              <w:jc w:val="both"/>
            </w:pPr>
            <w:r w:rsidRPr="00E50474">
              <w:t>Собеседование, устный опрос</w:t>
            </w:r>
          </w:p>
        </w:tc>
        <w:tc>
          <w:tcPr>
            <w:tcW w:w="1661" w:type="dxa"/>
          </w:tcPr>
          <w:p w:rsidR="00B90969" w:rsidRPr="00E50474" w:rsidRDefault="00B90969" w:rsidP="005306EB">
            <w:pPr>
              <w:jc w:val="center"/>
            </w:pPr>
            <w:r w:rsidRPr="00E50474">
              <w:t>1</w:t>
            </w:r>
          </w:p>
        </w:tc>
      </w:tr>
      <w:tr w:rsidR="00B90969" w:rsidRPr="00E50474" w:rsidTr="005306EB">
        <w:tc>
          <w:tcPr>
            <w:tcW w:w="540" w:type="dxa"/>
          </w:tcPr>
          <w:p w:rsidR="00B90969" w:rsidRPr="00E50474" w:rsidRDefault="00B90969" w:rsidP="005306EB">
            <w:pPr>
              <w:jc w:val="center"/>
            </w:pPr>
            <w:r w:rsidRPr="00E50474">
              <w:t>2</w:t>
            </w:r>
          </w:p>
        </w:tc>
        <w:tc>
          <w:tcPr>
            <w:tcW w:w="7370" w:type="dxa"/>
          </w:tcPr>
          <w:p w:rsidR="00B90969" w:rsidRPr="00E50474" w:rsidRDefault="00B90969" w:rsidP="005306EB">
            <w:pPr>
              <w:jc w:val="both"/>
            </w:pPr>
            <w:r w:rsidRPr="00E50474">
              <w:t>Компьютерное тестирование</w:t>
            </w:r>
          </w:p>
        </w:tc>
        <w:tc>
          <w:tcPr>
            <w:tcW w:w="1661" w:type="dxa"/>
          </w:tcPr>
          <w:p w:rsidR="00B90969" w:rsidRPr="00E50474" w:rsidRDefault="00B90969" w:rsidP="005306EB">
            <w:pPr>
              <w:jc w:val="center"/>
            </w:pPr>
            <w:r w:rsidRPr="00E50474">
              <w:t>1</w:t>
            </w:r>
          </w:p>
        </w:tc>
      </w:tr>
      <w:tr w:rsidR="00B90969" w:rsidRPr="00E50474" w:rsidTr="005306EB">
        <w:tc>
          <w:tcPr>
            <w:tcW w:w="540" w:type="dxa"/>
          </w:tcPr>
          <w:p w:rsidR="00B90969" w:rsidRPr="00E50474" w:rsidRDefault="00B90969" w:rsidP="005306EB">
            <w:pPr>
              <w:jc w:val="center"/>
            </w:pPr>
            <w:r w:rsidRPr="00E50474">
              <w:t>3</w:t>
            </w:r>
          </w:p>
        </w:tc>
        <w:tc>
          <w:tcPr>
            <w:tcW w:w="7370" w:type="dxa"/>
          </w:tcPr>
          <w:p w:rsidR="00B90969" w:rsidRPr="00E50474" w:rsidRDefault="00B90969" w:rsidP="005306EB">
            <w:pPr>
              <w:jc w:val="both"/>
            </w:pPr>
            <w:r w:rsidRPr="00E50474">
              <w:t>Решение ситуационных задач</w:t>
            </w:r>
          </w:p>
        </w:tc>
        <w:tc>
          <w:tcPr>
            <w:tcW w:w="1661" w:type="dxa"/>
          </w:tcPr>
          <w:p w:rsidR="00B90969" w:rsidRPr="00E50474" w:rsidRDefault="00B90969" w:rsidP="005306EB">
            <w:pPr>
              <w:jc w:val="center"/>
            </w:pPr>
            <w:r w:rsidRPr="00E50474">
              <w:t>1</w:t>
            </w:r>
          </w:p>
        </w:tc>
      </w:tr>
      <w:tr w:rsidR="00B90969" w:rsidRPr="00E50474" w:rsidTr="005306EB">
        <w:tc>
          <w:tcPr>
            <w:tcW w:w="540" w:type="dxa"/>
          </w:tcPr>
          <w:p w:rsidR="00B90969" w:rsidRPr="00E50474" w:rsidRDefault="00B90969" w:rsidP="005306EB">
            <w:pPr>
              <w:jc w:val="center"/>
            </w:pPr>
            <w:r w:rsidRPr="00E50474">
              <w:t>4</w:t>
            </w:r>
          </w:p>
        </w:tc>
        <w:tc>
          <w:tcPr>
            <w:tcW w:w="7370" w:type="dxa"/>
          </w:tcPr>
          <w:p w:rsidR="00B90969" w:rsidRPr="00E50474" w:rsidRDefault="00B90969" w:rsidP="005306EB">
            <w:pPr>
              <w:jc w:val="both"/>
            </w:pPr>
            <w:r w:rsidRPr="00E50474">
              <w:t>Защита и обсуждение реферата</w:t>
            </w:r>
          </w:p>
        </w:tc>
        <w:tc>
          <w:tcPr>
            <w:tcW w:w="1661" w:type="dxa"/>
          </w:tcPr>
          <w:p w:rsidR="00B90969" w:rsidRPr="00E50474" w:rsidRDefault="00B90969" w:rsidP="005306EB">
            <w:pPr>
              <w:jc w:val="center"/>
            </w:pPr>
            <w:r w:rsidRPr="00E50474">
              <w:t>1</w:t>
            </w:r>
          </w:p>
        </w:tc>
      </w:tr>
      <w:tr w:rsidR="00B90969" w:rsidRPr="00E50474" w:rsidTr="005306EB">
        <w:tc>
          <w:tcPr>
            <w:tcW w:w="540" w:type="dxa"/>
          </w:tcPr>
          <w:p w:rsidR="00B90969" w:rsidRPr="00E50474" w:rsidRDefault="00B90969" w:rsidP="005306EB">
            <w:pPr>
              <w:jc w:val="center"/>
            </w:pPr>
          </w:p>
        </w:tc>
        <w:tc>
          <w:tcPr>
            <w:tcW w:w="7370" w:type="dxa"/>
          </w:tcPr>
          <w:p w:rsidR="00B90969" w:rsidRPr="00E50474" w:rsidRDefault="00B90969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Модуль 3</w:t>
            </w:r>
          </w:p>
        </w:tc>
        <w:tc>
          <w:tcPr>
            <w:tcW w:w="1661" w:type="dxa"/>
          </w:tcPr>
          <w:p w:rsidR="00B90969" w:rsidRPr="00E50474" w:rsidRDefault="00B90969" w:rsidP="005306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90969" w:rsidRPr="00E50474" w:rsidTr="005306EB">
        <w:tc>
          <w:tcPr>
            <w:tcW w:w="540" w:type="dxa"/>
          </w:tcPr>
          <w:p w:rsidR="00B90969" w:rsidRPr="00E50474" w:rsidRDefault="00B90969" w:rsidP="005306EB">
            <w:pPr>
              <w:jc w:val="center"/>
            </w:pPr>
          </w:p>
        </w:tc>
        <w:tc>
          <w:tcPr>
            <w:tcW w:w="7370" w:type="dxa"/>
          </w:tcPr>
          <w:p w:rsidR="00B90969" w:rsidRPr="00E50474" w:rsidRDefault="00B90969" w:rsidP="005306EB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E50474">
              <w:rPr>
                <w:b/>
                <w:sz w:val="28"/>
                <w:szCs w:val="28"/>
              </w:rPr>
              <w:t>Патофизиология</w:t>
            </w:r>
          </w:p>
        </w:tc>
        <w:tc>
          <w:tcPr>
            <w:tcW w:w="1661" w:type="dxa"/>
          </w:tcPr>
          <w:p w:rsidR="00B90969" w:rsidRPr="00E50474" w:rsidRDefault="00B90969" w:rsidP="005306EB">
            <w:pPr>
              <w:jc w:val="center"/>
              <w:rPr>
                <w:b/>
                <w:sz w:val="28"/>
                <w:szCs w:val="28"/>
              </w:rPr>
            </w:pPr>
            <w:r w:rsidRPr="00E50474">
              <w:rPr>
                <w:b/>
                <w:sz w:val="28"/>
                <w:szCs w:val="28"/>
              </w:rPr>
              <w:t>36</w:t>
            </w:r>
          </w:p>
        </w:tc>
      </w:tr>
      <w:tr w:rsidR="00B90969" w:rsidRPr="00E50474" w:rsidTr="005306EB">
        <w:tc>
          <w:tcPr>
            <w:tcW w:w="540" w:type="dxa"/>
          </w:tcPr>
          <w:p w:rsidR="00B90969" w:rsidRPr="00E50474" w:rsidRDefault="00B90969" w:rsidP="005306EB">
            <w:pPr>
              <w:jc w:val="center"/>
            </w:pPr>
          </w:p>
        </w:tc>
        <w:tc>
          <w:tcPr>
            <w:tcW w:w="7370" w:type="dxa"/>
          </w:tcPr>
          <w:p w:rsidR="00B90969" w:rsidRPr="00E50474" w:rsidRDefault="00B90969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 xml:space="preserve">1. </w:t>
            </w:r>
            <w:proofErr w:type="gramStart"/>
            <w:r w:rsidRPr="00E50474">
              <w:rPr>
                <w:b/>
              </w:rPr>
              <w:t>Аудиторные</w:t>
            </w:r>
            <w:proofErr w:type="gramEnd"/>
            <w:r w:rsidRPr="00E50474">
              <w:rPr>
                <w:b/>
              </w:rPr>
              <w:t xml:space="preserve"> работа</w:t>
            </w:r>
          </w:p>
        </w:tc>
        <w:tc>
          <w:tcPr>
            <w:tcW w:w="1661" w:type="dxa"/>
          </w:tcPr>
          <w:p w:rsidR="00B90969" w:rsidRPr="00E50474" w:rsidRDefault="00B90969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12</w:t>
            </w:r>
          </w:p>
        </w:tc>
      </w:tr>
      <w:tr w:rsidR="00B90969" w:rsidRPr="00E50474" w:rsidTr="005306EB">
        <w:tc>
          <w:tcPr>
            <w:tcW w:w="540" w:type="dxa"/>
          </w:tcPr>
          <w:p w:rsidR="00B90969" w:rsidRPr="00E50474" w:rsidRDefault="00B90969" w:rsidP="005306EB">
            <w:pPr>
              <w:jc w:val="center"/>
            </w:pPr>
          </w:p>
        </w:tc>
        <w:tc>
          <w:tcPr>
            <w:tcW w:w="7370" w:type="dxa"/>
          </w:tcPr>
          <w:p w:rsidR="00B90969" w:rsidRPr="00E50474" w:rsidRDefault="00B90969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а) Лекции</w:t>
            </w:r>
          </w:p>
        </w:tc>
        <w:tc>
          <w:tcPr>
            <w:tcW w:w="1661" w:type="dxa"/>
          </w:tcPr>
          <w:p w:rsidR="00B90969" w:rsidRPr="00E50474" w:rsidRDefault="00B90969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4</w:t>
            </w:r>
          </w:p>
        </w:tc>
      </w:tr>
      <w:tr w:rsidR="00B90969" w:rsidRPr="00E50474" w:rsidTr="005306EB">
        <w:tc>
          <w:tcPr>
            <w:tcW w:w="540" w:type="dxa"/>
          </w:tcPr>
          <w:p w:rsidR="00B90969" w:rsidRPr="00E50474" w:rsidRDefault="00B90969" w:rsidP="005306EB">
            <w:pPr>
              <w:jc w:val="center"/>
            </w:pPr>
            <w:r w:rsidRPr="00E50474">
              <w:t>1</w:t>
            </w:r>
          </w:p>
        </w:tc>
        <w:tc>
          <w:tcPr>
            <w:tcW w:w="7370" w:type="dxa"/>
          </w:tcPr>
          <w:p w:rsidR="00B90969" w:rsidRPr="00E50474" w:rsidRDefault="00B90969" w:rsidP="005306EB">
            <w:pPr>
              <w:jc w:val="both"/>
              <w:rPr>
                <w:color w:val="000000"/>
              </w:rPr>
            </w:pPr>
            <w:r w:rsidRPr="00E50474">
              <w:t xml:space="preserve">Патофизиологические изменения при воздействии шума, вибрации, ультра- и инфразвука. </w:t>
            </w:r>
          </w:p>
        </w:tc>
        <w:tc>
          <w:tcPr>
            <w:tcW w:w="1661" w:type="dxa"/>
          </w:tcPr>
          <w:p w:rsidR="00B90969" w:rsidRPr="00E50474" w:rsidRDefault="00B90969" w:rsidP="005306EB">
            <w:pPr>
              <w:jc w:val="center"/>
            </w:pPr>
            <w:r w:rsidRPr="00E50474">
              <w:t>2</w:t>
            </w:r>
          </w:p>
        </w:tc>
      </w:tr>
      <w:tr w:rsidR="00B90969" w:rsidRPr="00E50474" w:rsidTr="005306EB">
        <w:tc>
          <w:tcPr>
            <w:tcW w:w="540" w:type="dxa"/>
          </w:tcPr>
          <w:p w:rsidR="00B90969" w:rsidRPr="00E50474" w:rsidRDefault="00B90969" w:rsidP="005306EB">
            <w:pPr>
              <w:jc w:val="center"/>
            </w:pPr>
            <w:r w:rsidRPr="00E50474">
              <w:t>2</w:t>
            </w:r>
          </w:p>
        </w:tc>
        <w:tc>
          <w:tcPr>
            <w:tcW w:w="7370" w:type="dxa"/>
          </w:tcPr>
          <w:p w:rsidR="00B90969" w:rsidRPr="00E50474" w:rsidRDefault="00B90969" w:rsidP="005306EB">
            <w:pPr>
              <w:jc w:val="both"/>
              <w:rPr>
                <w:color w:val="000000"/>
              </w:rPr>
            </w:pPr>
            <w:r w:rsidRPr="00E50474">
              <w:t>Патофизиологические изменения при воздействии неионизирующего излучения.</w:t>
            </w:r>
          </w:p>
        </w:tc>
        <w:tc>
          <w:tcPr>
            <w:tcW w:w="1661" w:type="dxa"/>
          </w:tcPr>
          <w:p w:rsidR="00B90969" w:rsidRPr="00E50474" w:rsidRDefault="00B90969" w:rsidP="005306EB">
            <w:pPr>
              <w:jc w:val="center"/>
            </w:pPr>
            <w:r w:rsidRPr="00E50474">
              <w:t>2</w:t>
            </w:r>
          </w:p>
        </w:tc>
      </w:tr>
      <w:tr w:rsidR="00B90969" w:rsidRPr="00E50474" w:rsidTr="005306EB">
        <w:tc>
          <w:tcPr>
            <w:tcW w:w="540" w:type="dxa"/>
          </w:tcPr>
          <w:p w:rsidR="00B90969" w:rsidRPr="00E50474" w:rsidRDefault="00B90969" w:rsidP="005306EB">
            <w:pPr>
              <w:jc w:val="center"/>
            </w:pPr>
          </w:p>
        </w:tc>
        <w:tc>
          <w:tcPr>
            <w:tcW w:w="7370" w:type="dxa"/>
          </w:tcPr>
          <w:p w:rsidR="00B90969" w:rsidRPr="00E50474" w:rsidRDefault="00B90969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б) Практическое занятие</w:t>
            </w:r>
          </w:p>
        </w:tc>
        <w:tc>
          <w:tcPr>
            <w:tcW w:w="1661" w:type="dxa"/>
          </w:tcPr>
          <w:p w:rsidR="00B90969" w:rsidRPr="00E50474" w:rsidRDefault="00B90969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4</w:t>
            </w:r>
          </w:p>
        </w:tc>
      </w:tr>
      <w:tr w:rsidR="00B90969" w:rsidRPr="00E50474" w:rsidTr="005306EB">
        <w:tc>
          <w:tcPr>
            <w:tcW w:w="540" w:type="dxa"/>
          </w:tcPr>
          <w:p w:rsidR="00B90969" w:rsidRPr="00E50474" w:rsidRDefault="00B90969" w:rsidP="005306EB">
            <w:pPr>
              <w:jc w:val="center"/>
            </w:pPr>
            <w:r w:rsidRPr="00E50474">
              <w:t>1</w:t>
            </w:r>
          </w:p>
        </w:tc>
        <w:tc>
          <w:tcPr>
            <w:tcW w:w="7370" w:type="dxa"/>
          </w:tcPr>
          <w:p w:rsidR="00B90969" w:rsidRPr="00E50474" w:rsidRDefault="00B90969" w:rsidP="005306EB">
            <w:pPr>
              <w:jc w:val="both"/>
            </w:pPr>
            <w:r w:rsidRPr="00E50474">
              <w:t>Патофизиологические изменения при воздействии химического фа</w:t>
            </w:r>
            <w:r w:rsidRPr="00E50474">
              <w:t>к</w:t>
            </w:r>
            <w:r w:rsidRPr="00E50474">
              <w:t>тора производственной среды</w:t>
            </w:r>
          </w:p>
        </w:tc>
        <w:tc>
          <w:tcPr>
            <w:tcW w:w="1661" w:type="dxa"/>
          </w:tcPr>
          <w:p w:rsidR="00B90969" w:rsidRPr="00E50474" w:rsidRDefault="00B90969" w:rsidP="005306EB">
            <w:pPr>
              <w:jc w:val="center"/>
            </w:pPr>
            <w:r w:rsidRPr="00E50474">
              <w:t>4</w:t>
            </w:r>
          </w:p>
        </w:tc>
      </w:tr>
      <w:tr w:rsidR="00B90969" w:rsidRPr="00E50474" w:rsidTr="005306EB">
        <w:tc>
          <w:tcPr>
            <w:tcW w:w="540" w:type="dxa"/>
          </w:tcPr>
          <w:p w:rsidR="00B90969" w:rsidRPr="00E50474" w:rsidRDefault="00B90969" w:rsidP="005306EB">
            <w:pPr>
              <w:jc w:val="center"/>
            </w:pPr>
          </w:p>
        </w:tc>
        <w:tc>
          <w:tcPr>
            <w:tcW w:w="7370" w:type="dxa"/>
          </w:tcPr>
          <w:p w:rsidR="00B90969" w:rsidRPr="00E50474" w:rsidRDefault="00B90969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2.Самостоятельная работа</w:t>
            </w:r>
          </w:p>
        </w:tc>
        <w:tc>
          <w:tcPr>
            <w:tcW w:w="1661" w:type="dxa"/>
          </w:tcPr>
          <w:p w:rsidR="00B90969" w:rsidRPr="00E50474" w:rsidRDefault="00B90969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24</w:t>
            </w:r>
          </w:p>
        </w:tc>
      </w:tr>
      <w:tr w:rsidR="00B90969" w:rsidRPr="00E50474" w:rsidTr="005306EB">
        <w:tc>
          <w:tcPr>
            <w:tcW w:w="540" w:type="dxa"/>
          </w:tcPr>
          <w:p w:rsidR="00B90969" w:rsidRPr="00E50474" w:rsidRDefault="00B90969" w:rsidP="005306EB">
            <w:pPr>
              <w:jc w:val="center"/>
            </w:pPr>
            <w:r w:rsidRPr="00E50474">
              <w:t>1</w:t>
            </w:r>
          </w:p>
        </w:tc>
        <w:tc>
          <w:tcPr>
            <w:tcW w:w="7370" w:type="dxa"/>
          </w:tcPr>
          <w:p w:rsidR="00B90969" w:rsidRPr="00E50474" w:rsidRDefault="00B90969" w:rsidP="005306EB">
            <w:pPr>
              <w:jc w:val="both"/>
            </w:pPr>
            <w:r w:rsidRPr="00E50474">
              <w:t>Работа с лекционным материалом</w:t>
            </w:r>
          </w:p>
        </w:tc>
        <w:tc>
          <w:tcPr>
            <w:tcW w:w="1661" w:type="dxa"/>
          </w:tcPr>
          <w:p w:rsidR="00B90969" w:rsidRPr="00E50474" w:rsidRDefault="00B90969" w:rsidP="005306EB">
            <w:pPr>
              <w:jc w:val="center"/>
            </w:pPr>
            <w:r w:rsidRPr="00E50474">
              <w:t>12</w:t>
            </w:r>
          </w:p>
        </w:tc>
      </w:tr>
      <w:tr w:rsidR="00B90969" w:rsidRPr="00E50474" w:rsidTr="005306EB">
        <w:tc>
          <w:tcPr>
            <w:tcW w:w="540" w:type="dxa"/>
          </w:tcPr>
          <w:p w:rsidR="00B90969" w:rsidRPr="00E50474" w:rsidRDefault="00B90969" w:rsidP="005306EB">
            <w:pPr>
              <w:jc w:val="center"/>
            </w:pPr>
            <w:r w:rsidRPr="00E50474">
              <w:t>2</w:t>
            </w:r>
          </w:p>
        </w:tc>
        <w:tc>
          <w:tcPr>
            <w:tcW w:w="7370" w:type="dxa"/>
          </w:tcPr>
          <w:p w:rsidR="00B90969" w:rsidRPr="00E50474" w:rsidRDefault="00B90969" w:rsidP="005306EB">
            <w:r w:rsidRPr="00E50474">
              <w:t>Решение тестовых заданий</w:t>
            </w:r>
          </w:p>
        </w:tc>
        <w:tc>
          <w:tcPr>
            <w:tcW w:w="1661" w:type="dxa"/>
          </w:tcPr>
          <w:p w:rsidR="00B90969" w:rsidRPr="00E50474" w:rsidRDefault="00B90969" w:rsidP="005306EB">
            <w:pPr>
              <w:jc w:val="center"/>
            </w:pPr>
            <w:r w:rsidRPr="00E50474">
              <w:t>12</w:t>
            </w:r>
          </w:p>
        </w:tc>
      </w:tr>
      <w:tr w:rsidR="00B90969" w:rsidRPr="00E50474" w:rsidTr="005306EB">
        <w:tc>
          <w:tcPr>
            <w:tcW w:w="540" w:type="dxa"/>
          </w:tcPr>
          <w:p w:rsidR="00B90969" w:rsidRPr="00E50474" w:rsidRDefault="00B90969" w:rsidP="005306EB">
            <w:pPr>
              <w:jc w:val="center"/>
            </w:pPr>
          </w:p>
        </w:tc>
        <w:tc>
          <w:tcPr>
            <w:tcW w:w="7370" w:type="dxa"/>
          </w:tcPr>
          <w:p w:rsidR="00B90969" w:rsidRPr="00E50474" w:rsidRDefault="00B90969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Контроль самостоятельной работы</w:t>
            </w:r>
          </w:p>
        </w:tc>
        <w:tc>
          <w:tcPr>
            <w:tcW w:w="1661" w:type="dxa"/>
          </w:tcPr>
          <w:p w:rsidR="00B90969" w:rsidRPr="00E50474" w:rsidRDefault="00B90969" w:rsidP="005306EB">
            <w:pPr>
              <w:jc w:val="center"/>
            </w:pPr>
            <w:r w:rsidRPr="00E50474">
              <w:t>4</w:t>
            </w:r>
          </w:p>
        </w:tc>
      </w:tr>
      <w:tr w:rsidR="00B90969" w:rsidRPr="00E50474" w:rsidTr="005306EB">
        <w:tc>
          <w:tcPr>
            <w:tcW w:w="540" w:type="dxa"/>
          </w:tcPr>
          <w:p w:rsidR="00B90969" w:rsidRPr="00E50474" w:rsidRDefault="00B90969" w:rsidP="005306EB">
            <w:pPr>
              <w:jc w:val="center"/>
            </w:pPr>
            <w:r w:rsidRPr="00E50474">
              <w:t>1</w:t>
            </w:r>
          </w:p>
        </w:tc>
        <w:tc>
          <w:tcPr>
            <w:tcW w:w="7370" w:type="dxa"/>
          </w:tcPr>
          <w:p w:rsidR="00B90969" w:rsidRPr="00E50474" w:rsidRDefault="00B90969" w:rsidP="005306EB">
            <w:pPr>
              <w:jc w:val="both"/>
            </w:pPr>
            <w:r w:rsidRPr="00E50474">
              <w:t>Собеседование, устный опрос</w:t>
            </w:r>
          </w:p>
        </w:tc>
        <w:tc>
          <w:tcPr>
            <w:tcW w:w="1661" w:type="dxa"/>
          </w:tcPr>
          <w:p w:rsidR="00B90969" w:rsidRPr="00E50474" w:rsidRDefault="00B90969" w:rsidP="005306EB">
            <w:pPr>
              <w:jc w:val="center"/>
            </w:pPr>
            <w:r w:rsidRPr="00E50474">
              <w:t>1</w:t>
            </w:r>
          </w:p>
        </w:tc>
      </w:tr>
      <w:tr w:rsidR="00B90969" w:rsidRPr="00E50474" w:rsidTr="005306EB">
        <w:tc>
          <w:tcPr>
            <w:tcW w:w="540" w:type="dxa"/>
          </w:tcPr>
          <w:p w:rsidR="00B90969" w:rsidRPr="00E50474" w:rsidRDefault="00B90969" w:rsidP="005306EB">
            <w:pPr>
              <w:jc w:val="center"/>
            </w:pPr>
            <w:r w:rsidRPr="00E50474">
              <w:t>2</w:t>
            </w:r>
          </w:p>
        </w:tc>
        <w:tc>
          <w:tcPr>
            <w:tcW w:w="7370" w:type="dxa"/>
          </w:tcPr>
          <w:p w:rsidR="00B90969" w:rsidRPr="00E50474" w:rsidRDefault="00B90969" w:rsidP="005306EB">
            <w:pPr>
              <w:jc w:val="both"/>
            </w:pPr>
            <w:r w:rsidRPr="00E50474">
              <w:t>Компьютерное тестирование</w:t>
            </w:r>
          </w:p>
        </w:tc>
        <w:tc>
          <w:tcPr>
            <w:tcW w:w="1661" w:type="dxa"/>
          </w:tcPr>
          <w:p w:rsidR="00B90969" w:rsidRPr="00E50474" w:rsidRDefault="00B90969" w:rsidP="005306EB">
            <w:pPr>
              <w:jc w:val="center"/>
            </w:pPr>
            <w:r w:rsidRPr="00E50474">
              <w:t>1</w:t>
            </w:r>
          </w:p>
        </w:tc>
      </w:tr>
      <w:tr w:rsidR="00B90969" w:rsidRPr="00E50474" w:rsidTr="005306EB">
        <w:tc>
          <w:tcPr>
            <w:tcW w:w="540" w:type="dxa"/>
          </w:tcPr>
          <w:p w:rsidR="00B90969" w:rsidRPr="00E50474" w:rsidRDefault="00B90969" w:rsidP="005306EB">
            <w:pPr>
              <w:jc w:val="center"/>
            </w:pPr>
            <w:r w:rsidRPr="00E50474">
              <w:t>3</w:t>
            </w:r>
          </w:p>
        </w:tc>
        <w:tc>
          <w:tcPr>
            <w:tcW w:w="7370" w:type="dxa"/>
          </w:tcPr>
          <w:p w:rsidR="00B90969" w:rsidRPr="00E50474" w:rsidRDefault="00B90969" w:rsidP="005306EB">
            <w:pPr>
              <w:jc w:val="both"/>
            </w:pPr>
            <w:r w:rsidRPr="00E50474">
              <w:t>Решение ситуационных задач</w:t>
            </w:r>
          </w:p>
        </w:tc>
        <w:tc>
          <w:tcPr>
            <w:tcW w:w="1661" w:type="dxa"/>
          </w:tcPr>
          <w:p w:rsidR="00B90969" w:rsidRPr="00E50474" w:rsidRDefault="00B90969" w:rsidP="005306EB">
            <w:pPr>
              <w:jc w:val="center"/>
            </w:pPr>
            <w:r w:rsidRPr="00E50474">
              <w:t>1</w:t>
            </w:r>
          </w:p>
        </w:tc>
      </w:tr>
      <w:tr w:rsidR="00B90969" w:rsidRPr="00E50474" w:rsidTr="005306EB">
        <w:tc>
          <w:tcPr>
            <w:tcW w:w="540" w:type="dxa"/>
          </w:tcPr>
          <w:p w:rsidR="00B90969" w:rsidRPr="00E50474" w:rsidRDefault="00B90969" w:rsidP="005306EB">
            <w:pPr>
              <w:jc w:val="center"/>
            </w:pPr>
            <w:r w:rsidRPr="00E50474">
              <w:t>4</w:t>
            </w:r>
          </w:p>
        </w:tc>
        <w:tc>
          <w:tcPr>
            <w:tcW w:w="7370" w:type="dxa"/>
          </w:tcPr>
          <w:p w:rsidR="00B90969" w:rsidRPr="00E50474" w:rsidRDefault="00B90969" w:rsidP="005306EB">
            <w:pPr>
              <w:jc w:val="both"/>
            </w:pPr>
            <w:r w:rsidRPr="00E50474">
              <w:t>Защита и обсуждение реферата</w:t>
            </w:r>
          </w:p>
        </w:tc>
        <w:tc>
          <w:tcPr>
            <w:tcW w:w="1661" w:type="dxa"/>
          </w:tcPr>
          <w:p w:rsidR="00B90969" w:rsidRPr="00E50474" w:rsidRDefault="00B90969" w:rsidP="005306EB">
            <w:pPr>
              <w:jc w:val="center"/>
            </w:pPr>
            <w:r w:rsidRPr="00E50474">
              <w:t>1</w:t>
            </w:r>
          </w:p>
        </w:tc>
      </w:tr>
    </w:tbl>
    <w:p w:rsidR="00B90969" w:rsidRPr="00E50474" w:rsidRDefault="00B90969" w:rsidP="00B90969">
      <w:pPr>
        <w:jc w:val="center"/>
        <w:rPr>
          <w:b/>
        </w:rPr>
      </w:pPr>
    </w:p>
    <w:p w:rsidR="00B90969" w:rsidRPr="00E50474" w:rsidRDefault="00B90969" w:rsidP="00B90969">
      <w:pPr>
        <w:jc w:val="center"/>
        <w:rPr>
          <w:b/>
          <w:sz w:val="28"/>
          <w:szCs w:val="28"/>
        </w:rPr>
      </w:pPr>
      <w:r w:rsidRPr="00E50474">
        <w:rPr>
          <w:b/>
          <w:sz w:val="28"/>
          <w:szCs w:val="28"/>
        </w:rPr>
        <w:t>8. Самостоятельная внеаудиторная работа: 72 часов</w:t>
      </w:r>
    </w:p>
    <w:p w:rsidR="00B90969" w:rsidRPr="00E50474" w:rsidRDefault="00B90969" w:rsidP="00B90969">
      <w:pPr>
        <w:jc w:val="center"/>
        <w:rPr>
          <w:b/>
          <w:i/>
        </w:rPr>
      </w:pPr>
      <w:r w:rsidRPr="00E50474">
        <w:rPr>
          <w:b/>
          <w:i/>
        </w:rPr>
        <w:t>Обязательная внеаудиторная самостоятельная работа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B90969" w:rsidRPr="00E50474" w:rsidTr="005306EB">
        <w:tc>
          <w:tcPr>
            <w:tcW w:w="4785" w:type="dxa"/>
          </w:tcPr>
          <w:p w:rsidR="00B90969" w:rsidRPr="00E50474" w:rsidRDefault="00B90969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Вид работы</w:t>
            </w:r>
          </w:p>
          <w:p w:rsidR="00B90969" w:rsidRPr="00E50474" w:rsidRDefault="00B90969" w:rsidP="005306EB">
            <w:pPr>
              <w:jc w:val="center"/>
              <w:rPr>
                <w:b/>
              </w:rPr>
            </w:pPr>
          </w:p>
        </w:tc>
        <w:tc>
          <w:tcPr>
            <w:tcW w:w="4786" w:type="dxa"/>
          </w:tcPr>
          <w:p w:rsidR="00B90969" w:rsidRPr="00E50474" w:rsidRDefault="00B90969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Вид контроля</w:t>
            </w:r>
          </w:p>
        </w:tc>
      </w:tr>
      <w:tr w:rsidR="00B90969" w:rsidRPr="00E50474" w:rsidTr="005306EB">
        <w:tc>
          <w:tcPr>
            <w:tcW w:w="4785" w:type="dxa"/>
          </w:tcPr>
          <w:p w:rsidR="00B90969" w:rsidRPr="00E50474" w:rsidRDefault="00B90969" w:rsidP="005306EB">
            <w:r w:rsidRPr="00E50474">
              <w:t>Работа с лекционным материалом</w:t>
            </w:r>
          </w:p>
        </w:tc>
        <w:tc>
          <w:tcPr>
            <w:tcW w:w="4786" w:type="dxa"/>
          </w:tcPr>
          <w:p w:rsidR="00B90969" w:rsidRPr="00E50474" w:rsidRDefault="00B90969" w:rsidP="005306EB">
            <w:r w:rsidRPr="00E50474">
              <w:t>Собеседование</w:t>
            </w:r>
          </w:p>
        </w:tc>
      </w:tr>
      <w:tr w:rsidR="00B90969" w:rsidRPr="00E50474" w:rsidTr="005306EB">
        <w:tc>
          <w:tcPr>
            <w:tcW w:w="4785" w:type="dxa"/>
          </w:tcPr>
          <w:p w:rsidR="00B90969" w:rsidRPr="00E50474" w:rsidRDefault="00B90969" w:rsidP="005306EB">
            <w:r w:rsidRPr="00E50474">
              <w:t>Подготовка к итоговому компьютерному тестовому контролю знаний</w:t>
            </w:r>
          </w:p>
        </w:tc>
        <w:tc>
          <w:tcPr>
            <w:tcW w:w="4786" w:type="dxa"/>
          </w:tcPr>
          <w:p w:rsidR="00B90969" w:rsidRPr="00E50474" w:rsidRDefault="00B90969" w:rsidP="005306EB">
            <w:r w:rsidRPr="00E50474">
              <w:t>Итоговое компьютерное тестирование</w:t>
            </w:r>
          </w:p>
        </w:tc>
      </w:tr>
      <w:tr w:rsidR="00B90969" w:rsidRPr="00E50474" w:rsidTr="005306EB">
        <w:tc>
          <w:tcPr>
            <w:tcW w:w="4785" w:type="dxa"/>
          </w:tcPr>
          <w:p w:rsidR="00B90969" w:rsidRPr="00E50474" w:rsidRDefault="00B90969" w:rsidP="005306EB">
            <w:r w:rsidRPr="00E50474">
              <w:t>Написание реферата</w:t>
            </w:r>
          </w:p>
        </w:tc>
        <w:tc>
          <w:tcPr>
            <w:tcW w:w="4786" w:type="dxa"/>
          </w:tcPr>
          <w:p w:rsidR="00B90969" w:rsidRPr="00E50474" w:rsidRDefault="00B90969" w:rsidP="005306EB">
            <w:r w:rsidRPr="00E50474">
              <w:t>Защита и обсуждение реферата</w:t>
            </w:r>
          </w:p>
        </w:tc>
      </w:tr>
      <w:tr w:rsidR="00B90969" w:rsidRPr="00E50474" w:rsidTr="005306EB">
        <w:tc>
          <w:tcPr>
            <w:tcW w:w="4785" w:type="dxa"/>
          </w:tcPr>
          <w:p w:rsidR="00B90969" w:rsidRPr="00E50474" w:rsidRDefault="00B90969" w:rsidP="005306EB">
            <w:r w:rsidRPr="00E50474">
              <w:t>Изучение вопросов отведенных на сам</w:t>
            </w:r>
            <w:r w:rsidRPr="00E50474">
              <w:t>о</w:t>
            </w:r>
            <w:r w:rsidRPr="00E50474">
              <w:t>стоятельное изучение</w:t>
            </w:r>
          </w:p>
        </w:tc>
        <w:tc>
          <w:tcPr>
            <w:tcW w:w="4786" w:type="dxa"/>
          </w:tcPr>
          <w:p w:rsidR="00B90969" w:rsidRPr="00E50474" w:rsidRDefault="00B90969" w:rsidP="005306EB">
            <w:r w:rsidRPr="00E50474">
              <w:t xml:space="preserve">Проверка знания вопросов отведенных на самостоятельное изучение на итоговом </w:t>
            </w:r>
            <w:r w:rsidRPr="00E50474">
              <w:lastRenderedPageBreak/>
              <w:t>те</w:t>
            </w:r>
            <w:r w:rsidRPr="00E50474">
              <w:t>с</w:t>
            </w:r>
            <w:r w:rsidRPr="00E50474">
              <w:t>тировании и экзамене</w:t>
            </w:r>
          </w:p>
        </w:tc>
      </w:tr>
    </w:tbl>
    <w:p w:rsidR="00B90969" w:rsidRPr="00E50474" w:rsidRDefault="00B90969" w:rsidP="00B90969">
      <w:pPr>
        <w:jc w:val="center"/>
        <w:rPr>
          <w:b/>
          <w:i/>
        </w:rPr>
      </w:pPr>
    </w:p>
    <w:p w:rsidR="00B90969" w:rsidRPr="00E50474" w:rsidRDefault="00B90969" w:rsidP="00B90969">
      <w:pPr>
        <w:jc w:val="center"/>
        <w:rPr>
          <w:b/>
          <w:i/>
        </w:rPr>
      </w:pPr>
      <w:r w:rsidRPr="00E50474">
        <w:rPr>
          <w:b/>
          <w:i/>
        </w:rPr>
        <w:t>Дополнительная внеаудиторная самостоятельная работа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B90969" w:rsidRPr="00E50474" w:rsidTr="005306EB">
        <w:tc>
          <w:tcPr>
            <w:tcW w:w="4785" w:type="dxa"/>
          </w:tcPr>
          <w:p w:rsidR="00B90969" w:rsidRPr="00E50474" w:rsidRDefault="00B90969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Вид работы</w:t>
            </w:r>
          </w:p>
          <w:p w:rsidR="00B90969" w:rsidRPr="00E50474" w:rsidRDefault="00B90969" w:rsidP="005306EB">
            <w:pPr>
              <w:jc w:val="center"/>
              <w:rPr>
                <w:b/>
              </w:rPr>
            </w:pPr>
          </w:p>
        </w:tc>
        <w:tc>
          <w:tcPr>
            <w:tcW w:w="4786" w:type="dxa"/>
          </w:tcPr>
          <w:p w:rsidR="00B90969" w:rsidRPr="00E50474" w:rsidRDefault="00B90969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Вид контроля</w:t>
            </w:r>
          </w:p>
        </w:tc>
      </w:tr>
      <w:tr w:rsidR="00B90969" w:rsidRPr="00E50474" w:rsidTr="005306EB">
        <w:tc>
          <w:tcPr>
            <w:tcW w:w="4785" w:type="dxa"/>
          </w:tcPr>
          <w:p w:rsidR="00B90969" w:rsidRPr="00E50474" w:rsidRDefault="00B90969" w:rsidP="005306EB">
            <w:r w:rsidRPr="00E50474">
              <w:t>Подготовка обзора по заданной тематике, поиск научных публикаций и электронных источников информации</w:t>
            </w:r>
          </w:p>
        </w:tc>
        <w:tc>
          <w:tcPr>
            <w:tcW w:w="4786" w:type="dxa"/>
          </w:tcPr>
          <w:p w:rsidR="00B90969" w:rsidRPr="00E50474" w:rsidRDefault="00B90969" w:rsidP="005306EB">
            <w:r w:rsidRPr="00E50474">
              <w:t>Реферативное сообщение  по заданной т</w:t>
            </w:r>
            <w:r w:rsidRPr="00E50474">
              <w:t>е</w:t>
            </w:r>
            <w:r w:rsidRPr="00E50474">
              <w:t>матике, подборка литературы, научных публикаций и электронных источников и</w:t>
            </w:r>
            <w:r w:rsidRPr="00E50474">
              <w:t>н</w:t>
            </w:r>
            <w:r w:rsidRPr="00E50474">
              <w:t>формации</w:t>
            </w:r>
          </w:p>
        </w:tc>
      </w:tr>
      <w:tr w:rsidR="00B90969" w:rsidRPr="00E50474" w:rsidTr="005306EB">
        <w:tc>
          <w:tcPr>
            <w:tcW w:w="4785" w:type="dxa"/>
          </w:tcPr>
          <w:p w:rsidR="00B90969" w:rsidRPr="00E50474" w:rsidRDefault="00B90969" w:rsidP="005306EB">
            <w:r w:rsidRPr="00E50474">
              <w:t>Составление тестовых заданий по изуча</w:t>
            </w:r>
            <w:r w:rsidRPr="00E50474">
              <w:t>е</w:t>
            </w:r>
            <w:r w:rsidRPr="00E50474">
              <w:t>мым темам</w:t>
            </w:r>
          </w:p>
        </w:tc>
        <w:tc>
          <w:tcPr>
            <w:tcW w:w="4786" w:type="dxa"/>
          </w:tcPr>
          <w:p w:rsidR="00B90969" w:rsidRPr="00E50474" w:rsidRDefault="00B90969" w:rsidP="005306EB">
            <w:r w:rsidRPr="00E50474">
              <w:t>Проверка продуктов деятельности</w:t>
            </w:r>
          </w:p>
        </w:tc>
      </w:tr>
    </w:tbl>
    <w:p w:rsidR="00B90969" w:rsidRPr="00E50474" w:rsidRDefault="00B90969" w:rsidP="00B90969">
      <w:pPr>
        <w:rPr>
          <w:b/>
        </w:rPr>
      </w:pPr>
    </w:p>
    <w:p w:rsidR="00B90969" w:rsidRPr="00E50474" w:rsidRDefault="00B90969" w:rsidP="00B90969">
      <w:pPr>
        <w:jc w:val="center"/>
        <w:rPr>
          <w:b/>
        </w:rPr>
      </w:pPr>
    </w:p>
    <w:p w:rsidR="00B90969" w:rsidRPr="00E50474" w:rsidRDefault="00B90969" w:rsidP="00B90969">
      <w:pPr>
        <w:ind w:firstLine="709"/>
        <w:jc w:val="both"/>
        <w:rPr>
          <w:b/>
          <w:sz w:val="28"/>
          <w:szCs w:val="28"/>
        </w:rPr>
      </w:pPr>
      <w:r w:rsidRPr="00E50474">
        <w:rPr>
          <w:b/>
          <w:sz w:val="28"/>
          <w:szCs w:val="28"/>
        </w:rPr>
        <w:t>9. Учебно-методическое и информационное обеспечение дисциплины:</w:t>
      </w:r>
    </w:p>
    <w:p w:rsidR="00B90969" w:rsidRPr="00E50474" w:rsidRDefault="00B90969" w:rsidP="00B90969">
      <w:pPr>
        <w:jc w:val="both"/>
        <w:rPr>
          <w:b/>
        </w:rPr>
      </w:pPr>
    </w:p>
    <w:p w:rsidR="00B90969" w:rsidRPr="00E50474" w:rsidRDefault="00B90969" w:rsidP="00B90969">
      <w:pPr>
        <w:jc w:val="both"/>
        <w:rPr>
          <w:b/>
          <w:i/>
        </w:rPr>
      </w:pPr>
      <w:r w:rsidRPr="00E50474">
        <w:rPr>
          <w:b/>
        </w:rPr>
        <w:t>Микробиология</w:t>
      </w:r>
      <w:r w:rsidRPr="00E50474">
        <w:rPr>
          <w:b/>
          <w:i/>
        </w:rPr>
        <w:t xml:space="preserve"> </w:t>
      </w:r>
    </w:p>
    <w:p w:rsidR="00B90969" w:rsidRPr="00E50474" w:rsidRDefault="00B90969" w:rsidP="00B90969">
      <w:pPr>
        <w:jc w:val="both"/>
        <w:rPr>
          <w:i/>
        </w:rPr>
      </w:pPr>
      <w:r w:rsidRPr="00E50474">
        <w:rPr>
          <w:i/>
        </w:rPr>
        <w:t>а) основная литература:</w:t>
      </w:r>
    </w:p>
    <w:p w:rsidR="00B90969" w:rsidRPr="00E50474" w:rsidRDefault="00B90969" w:rsidP="00B90969">
      <w:pPr>
        <w:jc w:val="both"/>
      </w:pPr>
      <w:r w:rsidRPr="00E50474">
        <w:t>1. Общая медицинская микробиология : вопросы и ответы: учеб</w:t>
      </w:r>
      <w:proofErr w:type="gramStart"/>
      <w:r w:rsidRPr="00E50474">
        <w:t>.</w:t>
      </w:r>
      <w:proofErr w:type="gramEnd"/>
      <w:r w:rsidRPr="00E50474">
        <w:t xml:space="preserve"> </w:t>
      </w:r>
      <w:proofErr w:type="gramStart"/>
      <w:r w:rsidRPr="00E50474">
        <w:t>п</w:t>
      </w:r>
      <w:proofErr w:type="gramEnd"/>
      <w:r w:rsidRPr="00E50474">
        <w:t xml:space="preserve">особие / </w:t>
      </w:r>
      <w:proofErr w:type="spellStart"/>
      <w:r w:rsidRPr="00E50474">
        <w:t>Оренб</w:t>
      </w:r>
      <w:proofErr w:type="spellEnd"/>
      <w:r w:rsidRPr="00E50474">
        <w:t xml:space="preserve">. </w:t>
      </w:r>
      <w:proofErr w:type="spellStart"/>
      <w:r w:rsidRPr="00E50474">
        <w:t>гос</w:t>
      </w:r>
      <w:proofErr w:type="spellEnd"/>
      <w:r w:rsidRPr="00E50474">
        <w:t>. мед. акад. ; ред. О. В. Бухарин. - Оренбург</w:t>
      </w:r>
      <w:proofErr w:type="gramStart"/>
      <w:r w:rsidRPr="00E50474">
        <w:t xml:space="preserve"> :</w:t>
      </w:r>
      <w:proofErr w:type="gramEnd"/>
      <w:r w:rsidRPr="00E50474">
        <w:t xml:space="preserve"> Издательство ОГМА</w:t>
      </w:r>
      <w:proofErr w:type="gramStart"/>
      <w:r w:rsidRPr="00E50474">
        <w:t>:И</w:t>
      </w:r>
      <w:proofErr w:type="gramEnd"/>
      <w:r w:rsidRPr="00E50474">
        <w:t>КВС, 1998. - 76 с.</w:t>
      </w:r>
    </w:p>
    <w:p w:rsidR="00B90969" w:rsidRPr="00E50474" w:rsidRDefault="00B90969" w:rsidP="00B90969">
      <w:pPr>
        <w:jc w:val="both"/>
        <w:rPr>
          <w:i/>
        </w:rPr>
      </w:pPr>
    </w:p>
    <w:p w:rsidR="00B90969" w:rsidRPr="00E50474" w:rsidRDefault="00B90969" w:rsidP="00B90969">
      <w:pPr>
        <w:jc w:val="both"/>
      </w:pPr>
      <w:r w:rsidRPr="00E50474">
        <w:t xml:space="preserve">2. Медицинская </w:t>
      </w:r>
      <w:proofErr w:type="spellStart"/>
      <w:r w:rsidRPr="00E50474">
        <w:t>микробиология</w:t>
      </w:r>
      <w:proofErr w:type="gramStart"/>
      <w:r w:rsidRPr="00E50474">
        <w:t>,и</w:t>
      </w:r>
      <w:proofErr w:type="gramEnd"/>
      <w:r w:rsidRPr="00E50474">
        <w:t>ммунология</w:t>
      </w:r>
      <w:proofErr w:type="spellEnd"/>
      <w:r w:rsidRPr="00E50474">
        <w:t xml:space="preserve"> и вирусология : учеб. для мед. вузов / А.И. </w:t>
      </w:r>
      <w:proofErr w:type="spellStart"/>
      <w:r w:rsidRPr="00E50474">
        <w:t>К</w:t>
      </w:r>
      <w:r w:rsidRPr="00E50474">
        <w:t>о</w:t>
      </w:r>
      <w:r w:rsidRPr="00E50474">
        <w:t>ротяев</w:t>
      </w:r>
      <w:proofErr w:type="spellEnd"/>
      <w:r w:rsidRPr="00E50474">
        <w:t xml:space="preserve">, С.А. </w:t>
      </w:r>
      <w:proofErr w:type="spellStart"/>
      <w:r w:rsidRPr="00E50474">
        <w:t>Бабичев</w:t>
      </w:r>
      <w:proofErr w:type="spellEnd"/>
      <w:r w:rsidRPr="00E50474">
        <w:t xml:space="preserve">. - СПб. : </w:t>
      </w:r>
      <w:proofErr w:type="spellStart"/>
      <w:r w:rsidRPr="00E50474">
        <w:t>СпецЛит</w:t>
      </w:r>
      <w:proofErr w:type="spellEnd"/>
      <w:r w:rsidRPr="00E50474">
        <w:t xml:space="preserve">, 1998. - 592 </w:t>
      </w:r>
      <w:proofErr w:type="gramStart"/>
      <w:r w:rsidRPr="00E50474">
        <w:t>с</w:t>
      </w:r>
      <w:proofErr w:type="gramEnd"/>
      <w:r w:rsidRPr="00E50474">
        <w:t>.</w:t>
      </w:r>
    </w:p>
    <w:p w:rsidR="00B90969" w:rsidRPr="00E50474" w:rsidRDefault="00B90969" w:rsidP="00B90969">
      <w:pPr>
        <w:jc w:val="both"/>
        <w:rPr>
          <w:i/>
        </w:rPr>
      </w:pPr>
    </w:p>
    <w:p w:rsidR="00B90969" w:rsidRPr="00E50474" w:rsidRDefault="00B90969" w:rsidP="00B90969">
      <w:r w:rsidRPr="00E50474">
        <w:rPr>
          <w:i/>
          <w:color w:val="000000"/>
        </w:rPr>
        <w:t>б) программное обеспечение</w:t>
      </w:r>
      <w:r w:rsidRPr="00E50474">
        <w:t xml:space="preserve">  - общесистемное и прикладное программное обеспечение.</w:t>
      </w:r>
    </w:p>
    <w:p w:rsidR="00B90969" w:rsidRPr="00E50474" w:rsidRDefault="00B90969" w:rsidP="00B90969">
      <w:r w:rsidRPr="00E50474">
        <w:rPr>
          <w:i/>
          <w:color w:val="000000"/>
        </w:rPr>
        <w:t>в) базы данных, информационно-справочные и поисковые системы</w:t>
      </w:r>
      <w:r w:rsidRPr="00E50474">
        <w:t xml:space="preserve"> – Интернет ресурсы, о</w:t>
      </w:r>
      <w:r w:rsidRPr="00E50474">
        <w:t>т</w:t>
      </w:r>
      <w:r w:rsidRPr="00E50474">
        <w:t>вечающие тематике дисциплины.</w:t>
      </w:r>
    </w:p>
    <w:p w:rsidR="00B90969" w:rsidRPr="00E50474" w:rsidRDefault="00B90969" w:rsidP="00B90969"/>
    <w:p w:rsidR="00B90969" w:rsidRPr="00E50474" w:rsidRDefault="00B90969" w:rsidP="00B90969">
      <w:pPr>
        <w:rPr>
          <w:b/>
        </w:rPr>
      </w:pPr>
      <w:r w:rsidRPr="00E50474">
        <w:rPr>
          <w:b/>
        </w:rPr>
        <w:t>Биофизика</w:t>
      </w:r>
    </w:p>
    <w:p w:rsidR="00B90969" w:rsidRPr="00E50474" w:rsidRDefault="00B90969" w:rsidP="00B90969">
      <w:pPr>
        <w:jc w:val="both"/>
        <w:rPr>
          <w:i/>
        </w:rPr>
      </w:pPr>
      <w:r w:rsidRPr="00E50474">
        <w:rPr>
          <w:i/>
        </w:rPr>
        <w:t>а) основная литература:</w:t>
      </w:r>
    </w:p>
    <w:p w:rsidR="00B90969" w:rsidRPr="00E50474" w:rsidRDefault="00B90969" w:rsidP="00B90969">
      <w:pPr>
        <w:jc w:val="both"/>
        <w:rPr>
          <w:i/>
        </w:rPr>
      </w:pPr>
      <w:r w:rsidRPr="00E50474">
        <w:rPr>
          <w:i/>
        </w:rPr>
        <w:t>1. Биофизика [Текст]</w:t>
      </w:r>
      <w:proofErr w:type="gramStart"/>
      <w:r w:rsidRPr="00E50474">
        <w:rPr>
          <w:i/>
        </w:rPr>
        <w:t xml:space="preserve"> :</w:t>
      </w:r>
      <w:proofErr w:type="gramEnd"/>
      <w:r w:rsidRPr="00E50474">
        <w:rPr>
          <w:i/>
        </w:rPr>
        <w:t xml:space="preserve"> учебник для студентов вузов / В. Ф. Антонов [и др.]. - М.</w:t>
      </w:r>
      <w:proofErr w:type="gramStart"/>
      <w:r w:rsidRPr="00E50474">
        <w:rPr>
          <w:i/>
        </w:rPr>
        <w:t xml:space="preserve"> :</w:t>
      </w:r>
      <w:proofErr w:type="gramEnd"/>
      <w:r w:rsidRPr="00E50474">
        <w:rPr>
          <w:i/>
        </w:rPr>
        <w:t xml:space="preserve"> ВЛАДОС, 2000. - 288 с.</w:t>
      </w:r>
    </w:p>
    <w:p w:rsidR="00B90969" w:rsidRPr="00E50474" w:rsidRDefault="00B90969" w:rsidP="00B90969">
      <w:pPr>
        <w:jc w:val="both"/>
        <w:rPr>
          <w:i/>
        </w:rPr>
      </w:pPr>
    </w:p>
    <w:p w:rsidR="00B90969" w:rsidRPr="00E50474" w:rsidRDefault="00B90969" w:rsidP="00B90969">
      <w:r w:rsidRPr="00E50474">
        <w:rPr>
          <w:i/>
          <w:color w:val="000000"/>
        </w:rPr>
        <w:t>б) программное обеспечение</w:t>
      </w:r>
      <w:r w:rsidRPr="00E50474">
        <w:t xml:space="preserve">  - общесистемное и прикладное программное обеспечение.</w:t>
      </w:r>
    </w:p>
    <w:p w:rsidR="00B90969" w:rsidRPr="00E50474" w:rsidRDefault="00B90969" w:rsidP="00B90969">
      <w:r w:rsidRPr="00E50474">
        <w:rPr>
          <w:i/>
          <w:color w:val="000000"/>
        </w:rPr>
        <w:t>в) базы данных, информационно-справочные и поисковые системы</w:t>
      </w:r>
      <w:r w:rsidRPr="00E50474">
        <w:t xml:space="preserve"> – Интернет ресурсы, о</w:t>
      </w:r>
      <w:r w:rsidRPr="00E50474">
        <w:t>т</w:t>
      </w:r>
      <w:r w:rsidRPr="00E50474">
        <w:t>вечающие тематике дисциплины.</w:t>
      </w:r>
    </w:p>
    <w:p w:rsidR="00B90969" w:rsidRPr="00E50474" w:rsidRDefault="00B90969" w:rsidP="00B90969"/>
    <w:p w:rsidR="00B90969" w:rsidRPr="00E50474" w:rsidRDefault="00B90969" w:rsidP="00B90969">
      <w:pPr>
        <w:rPr>
          <w:b/>
        </w:rPr>
      </w:pPr>
      <w:r w:rsidRPr="00E50474">
        <w:rPr>
          <w:b/>
        </w:rPr>
        <w:t>Патофизиология</w:t>
      </w:r>
    </w:p>
    <w:p w:rsidR="00B90969" w:rsidRPr="00E50474" w:rsidRDefault="00B90969" w:rsidP="00B90969">
      <w:pPr>
        <w:jc w:val="both"/>
        <w:rPr>
          <w:i/>
        </w:rPr>
      </w:pPr>
      <w:r w:rsidRPr="00E50474">
        <w:rPr>
          <w:i/>
        </w:rPr>
        <w:t>а) основная литература:</w:t>
      </w:r>
    </w:p>
    <w:p w:rsidR="00B90969" w:rsidRPr="00E50474" w:rsidRDefault="00B90969" w:rsidP="00B90969">
      <w:pPr>
        <w:jc w:val="both"/>
        <w:rPr>
          <w:i/>
          <w:color w:val="000000"/>
        </w:rPr>
      </w:pPr>
      <w:r w:rsidRPr="00E50474">
        <w:rPr>
          <w:bCs/>
          <w:color w:val="000000"/>
        </w:rPr>
        <w:t>1. Патологическая физиология</w:t>
      </w:r>
      <w:r w:rsidRPr="00E50474">
        <w:rPr>
          <w:color w:val="000000"/>
        </w:rPr>
        <w:t xml:space="preserve"> : учебник для мед</w:t>
      </w:r>
      <w:proofErr w:type="gramStart"/>
      <w:r w:rsidRPr="00E50474">
        <w:rPr>
          <w:color w:val="000000"/>
        </w:rPr>
        <w:t>.</w:t>
      </w:r>
      <w:proofErr w:type="gramEnd"/>
      <w:r w:rsidRPr="00E50474">
        <w:rPr>
          <w:color w:val="000000"/>
        </w:rPr>
        <w:t xml:space="preserve"> </w:t>
      </w:r>
      <w:proofErr w:type="gramStart"/>
      <w:r w:rsidRPr="00E50474">
        <w:rPr>
          <w:color w:val="000000"/>
        </w:rPr>
        <w:t>в</w:t>
      </w:r>
      <w:proofErr w:type="gramEnd"/>
      <w:r w:rsidRPr="00E50474">
        <w:rPr>
          <w:color w:val="000000"/>
        </w:rPr>
        <w:t xml:space="preserve">узов / ред. А. Д. </w:t>
      </w:r>
      <w:proofErr w:type="spellStart"/>
      <w:r w:rsidRPr="00E50474">
        <w:rPr>
          <w:color w:val="000000"/>
        </w:rPr>
        <w:t>Адо</w:t>
      </w:r>
      <w:proofErr w:type="spellEnd"/>
      <w:r w:rsidRPr="00E50474">
        <w:rPr>
          <w:color w:val="000000"/>
        </w:rPr>
        <w:t>. - М.</w:t>
      </w:r>
      <w:proofErr w:type="gramStart"/>
      <w:r w:rsidRPr="00E50474">
        <w:rPr>
          <w:color w:val="000000"/>
        </w:rPr>
        <w:t xml:space="preserve"> :</w:t>
      </w:r>
      <w:proofErr w:type="gramEnd"/>
      <w:r w:rsidRPr="00E50474">
        <w:rPr>
          <w:color w:val="000000"/>
        </w:rPr>
        <w:t xml:space="preserve"> </w:t>
      </w:r>
      <w:proofErr w:type="spellStart"/>
      <w:r w:rsidRPr="00E50474">
        <w:rPr>
          <w:color w:val="000000"/>
        </w:rPr>
        <w:t>Триада-Х</w:t>
      </w:r>
      <w:proofErr w:type="spellEnd"/>
      <w:r w:rsidRPr="00E50474">
        <w:rPr>
          <w:color w:val="000000"/>
        </w:rPr>
        <w:t>, 2001. - 574 с.</w:t>
      </w:r>
    </w:p>
    <w:p w:rsidR="00B90969" w:rsidRPr="00E50474" w:rsidRDefault="00B90969" w:rsidP="00B90969">
      <w:r w:rsidRPr="00E50474">
        <w:rPr>
          <w:i/>
          <w:color w:val="000000"/>
        </w:rPr>
        <w:t>б) программное обеспечение</w:t>
      </w:r>
      <w:r w:rsidRPr="00E50474">
        <w:t xml:space="preserve">  - общесистемное и прикладное программное обеспечение.</w:t>
      </w:r>
    </w:p>
    <w:p w:rsidR="00B90969" w:rsidRPr="00E50474" w:rsidRDefault="00B90969" w:rsidP="00B90969">
      <w:r w:rsidRPr="00E50474">
        <w:rPr>
          <w:i/>
          <w:color w:val="000000"/>
        </w:rPr>
        <w:t>в) базы данных, информационно-справочные и поисковые системы</w:t>
      </w:r>
      <w:r w:rsidRPr="00E50474">
        <w:t xml:space="preserve"> – Интернет ресурсы, о</w:t>
      </w:r>
      <w:r w:rsidRPr="00E50474">
        <w:t>т</w:t>
      </w:r>
      <w:r w:rsidRPr="00E50474">
        <w:t>вечающие тематике дисциплины.</w:t>
      </w:r>
    </w:p>
    <w:p w:rsidR="00B90969" w:rsidRPr="00E50474" w:rsidRDefault="00B90969" w:rsidP="00B90969"/>
    <w:p w:rsidR="00B90969" w:rsidRPr="00E50474" w:rsidRDefault="00B90969" w:rsidP="00B90969">
      <w:pPr>
        <w:jc w:val="center"/>
        <w:rPr>
          <w:b/>
        </w:rPr>
      </w:pPr>
    </w:p>
    <w:p w:rsidR="00B90969" w:rsidRPr="00E50474" w:rsidRDefault="00B90969" w:rsidP="00B90969">
      <w:pPr>
        <w:ind w:firstLine="709"/>
        <w:jc w:val="both"/>
        <w:rPr>
          <w:b/>
          <w:sz w:val="28"/>
          <w:szCs w:val="28"/>
        </w:rPr>
      </w:pPr>
      <w:r w:rsidRPr="00E50474">
        <w:rPr>
          <w:b/>
          <w:sz w:val="28"/>
          <w:szCs w:val="28"/>
        </w:rPr>
        <w:t>10. Материально-техническое обеспечение дисциплин</w:t>
      </w:r>
    </w:p>
    <w:p w:rsidR="00B90969" w:rsidRPr="00E50474" w:rsidRDefault="00B90969" w:rsidP="00B90969">
      <w:pPr>
        <w:jc w:val="both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4253"/>
        <w:gridCol w:w="4643"/>
      </w:tblGrid>
      <w:tr w:rsidR="00B90969" w:rsidRPr="00E50474" w:rsidTr="005306EB">
        <w:tc>
          <w:tcPr>
            <w:tcW w:w="675" w:type="dxa"/>
          </w:tcPr>
          <w:p w:rsidR="00B90969" w:rsidRPr="00E50474" w:rsidRDefault="00B90969" w:rsidP="005306EB">
            <w:pPr>
              <w:jc w:val="both"/>
            </w:pPr>
            <w:r w:rsidRPr="00E50474">
              <w:t xml:space="preserve">№ </w:t>
            </w:r>
            <w:proofErr w:type="spellStart"/>
            <w:proofErr w:type="gramStart"/>
            <w:r w:rsidRPr="00E50474">
              <w:t>п</w:t>
            </w:r>
            <w:proofErr w:type="spellEnd"/>
            <w:proofErr w:type="gramEnd"/>
            <w:r w:rsidRPr="00E50474">
              <w:t>/</w:t>
            </w:r>
            <w:proofErr w:type="spellStart"/>
            <w:r w:rsidRPr="00E50474">
              <w:t>п</w:t>
            </w:r>
            <w:proofErr w:type="spellEnd"/>
          </w:p>
        </w:tc>
        <w:tc>
          <w:tcPr>
            <w:tcW w:w="4253" w:type="dxa"/>
          </w:tcPr>
          <w:p w:rsidR="00B90969" w:rsidRPr="00E50474" w:rsidRDefault="00B90969" w:rsidP="005306EB">
            <w:pPr>
              <w:jc w:val="both"/>
            </w:pPr>
            <w:r w:rsidRPr="00E50474">
              <w:t>Наименование дисциплины</w:t>
            </w:r>
          </w:p>
        </w:tc>
        <w:tc>
          <w:tcPr>
            <w:tcW w:w="4643" w:type="dxa"/>
          </w:tcPr>
          <w:p w:rsidR="00B90969" w:rsidRPr="00E50474" w:rsidRDefault="00B90969" w:rsidP="005306EB">
            <w:pPr>
              <w:jc w:val="both"/>
            </w:pPr>
            <w:r w:rsidRPr="00E50474">
              <w:t>Материально-техническое обеспечение</w:t>
            </w:r>
          </w:p>
        </w:tc>
      </w:tr>
      <w:tr w:rsidR="00B90969" w:rsidRPr="00E50474" w:rsidTr="005306EB">
        <w:tc>
          <w:tcPr>
            <w:tcW w:w="675" w:type="dxa"/>
          </w:tcPr>
          <w:p w:rsidR="00B90969" w:rsidRPr="00E50474" w:rsidRDefault="00B90969" w:rsidP="005306EB">
            <w:pPr>
              <w:contextualSpacing/>
            </w:pPr>
            <w:r w:rsidRPr="00E50474">
              <w:t>1</w:t>
            </w:r>
          </w:p>
        </w:tc>
        <w:tc>
          <w:tcPr>
            <w:tcW w:w="4253" w:type="dxa"/>
          </w:tcPr>
          <w:p w:rsidR="00B90969" w:rsidRPr="00E50474" w:rsidRDefault="00B90969" w:rsidP="005306EB">
            <w:pPr>
              <w:contextualSpacing/>
            </w:pPr>
            <w:r w:rsidRPr="00E50474">
              <w:t>Микробиология</w:t>
            </w:r>
          </w:p>
        </w:tc>
        <w:tc>
          <w:tcPr>
            <w:tcW w:w="4643" w:type="dxa"/>
          </w:tcPr>
          <w:p w:rsidR="00B90969" w:rsidRPr="00E50474" w:rsidRDefault="00B90969" w:rsidP="005306EB">
            <w:pPr>
              <w:jc w:val="both"/>
              <w:rPr>
                <w:highlight w:val="yellow"/>
              </w:rPr>
            </w:pPr>
            <w:r w:rsidRPr="00E50474">
              <w:rPr>
                <w:color w:val="000000"/>
              </w:rPr>
              <w:t xml:space="preserve">Специально оборудованные учебные </w:t>
            </w:r>
            <w:r w:rsidRPr="00E50474">
              <w:rPr>
                <w:color w:val="000000"/>
              </w:rPr>
              <w:lastRenderedPageBreak/>
              <w:t xml:space="preserve">комнаты, лекционная аудитория, </w:t>
            </w:r>
            <w:proofErr w:type="spellStart"/>
            <w:r w:rsidRPr="00E50474">
              <w:rPr>
                <w:color w:val="000000"/>
              </w:rPr>
              <w:t>мультим</w:t>
            </w:r>
            <w:r w:rsidRPr="00E50474">
              <w:rPr>
                <w:color w:val="000000"/>
              </w:rPr>
              <w:t>е</w:t>
            </w:r>
            <w:r w:rsidRPr="00E50474">
              <w:rPr>
                <w:color w:val="000000"/>
              </w:rPr>
              <w:t>дийный</w:t>
            </w:r>
            <w:proofErr w:type="spellEnd"/>
            <w:r w:rsidRPr="00E50474">
              <w:rPr>
                <w:color w:val="000000"/>
              </w:rPr>
              <w:t xml:space="preserve"> комплекс (ноутбук, проектор, э</w:t>
            </w:r>
            <w:r w:rsidRPr="00E50474">
              <w:rPr>
                <w:color w:val="000000"/>
              </w:rPr>
              <w:t>к</w:t>
            </w:r>
            <w:r w:rsidRPr="00E50474">
              <w:rPr>
                <w:color w:val="000000"/>
              </w:rPr>
              <w:t>ран), компьютеры (6 шт.), сканер, принт</w:t>
            </w:r>
            <w:r w:rsidRPr="00E50474">
              <w:rPr>
                <w:color w:val="000000"/>
              </w:rPr>
              <w:t>е</w:t>
            </w:r>
            <w:r w:rsidRPr="00E50474">
              <w:rPr>
                <w:color w:val="000000"/>
              </w:rPr>
              <w:t xml:space="preserve">ры (4 </w:t>
            </w:r>
            <w:proofErr w:type="spellStart"/>
            <w:proofErr w:type="gramStart"/>
            <w:r w:rsidRPr="00E50474">
              <w:rPr>
                <w:color w:val="000000"/>
              </w:rPr>
              <w:t>шт</w:t>
            </w:r>
            <w:proofErr w:type="spellEnd"/>
            <w:proofErr w:type="gramEnd"/>
            <w:r w:rsidRPr="00E50474">
              <w:rPr>
                <w:color w:val="000000"/>
              </w:rPr>
              <w:t>), таблицы к практическим зан</w:t>
            </w:r>
            <w:r w:rsidRPr="00E50474">
              <w:rPr>
                <w:color w:val="000000"/>
              </w:rPr>
              <w:t>я</w:t>
            </w:r>
            <w:r w:rsidRPr="00E50474">
              <w:rPr>
                <w:color w:val="000000"/>
              </w:rPr>
              <w:t>тиям по темам.</w:t>
            </w:r>
          </w:p>
        </w:tc>
      </w:tr>
      <w:tr w:rsidR="00B90969" w:rsidRPr="00E50474" w:rsidTr="005306EB">
        <w:tc>
          <w:tcPr>
            <w:tcW w:w="675" w:type="dxa"/>
          </w:tcPr>
          <w:p w:rsidR="00B90969" w:rsidRPr="00E50474" w:rsidRDefault="00B90969" w:rsidP="005306EB">
            <w:pPr>
              <w:contextualSpacing/>
            </w:pPr>
            <w:r w:rsidRPr="00E50474">
              <w:lastRenderedPageBreak/>
              <w:t>2</w:t>
            </w:r>
          </w:p>
        </w:tc>
        <w:tc>
          <w:tcPr>
            <w:tcW w:w="4253" w:type="dxa"/>
          </w:tcPr>
          <w:p w:rsidR="00B90969" w:rsidRPr="00E50474" w:rsidRDefault="00B90969" w:rsidP="005306EB">
            <w:pPr>
              <w:contextualSpacing/>
            </w:pPr>
            <w:r w:rsidRPr="00E50474">
              <w:t>Биофизика</w:t>
            </w:r>
          </w:p>
        </w:tc>
        <w:tc>
          <w:tcPr>
            <w:tcW w:w="4643" w:type="dxa"/>
          </w:tcPr>
          <w:p w:rsidR="00B90969" w:rsidRPr="00E50474" w:rsidRDefault="00B90969" w:rsidP="005306EB">
            <w:pPr>
              <w:jc w:val="both"/>
              <w:rPr>
                <w:highlight w:val="yellow"/>
              </w:rPr>
            </w:pPr>
            <w:r w:rsidRPr="00E50474">
              <w:rPr>
                <w:color w:val="000000"/>
              </w:rPr>
              <w:t xml:space="preserve">Специально оборудованные учебные комнаты, лекционная аудитория, </w:t>
            </w:r>
            <w:proofErr w:type="spellStart"/>
            <w:r w:rsidRPr="00E50474">
              <w:rPr>
                <w:color w:val="000000"/>
              </w:rPr>
              <w:t>мультим</w:t>
            </w:r>
            <w:r w:rsidRPr="00E50474">
              <w:rPr>
                <w:color w:val="000000"/>
              </w:rPr>
              <w:t>е</w:t>
            </w:r>
            <w:r w:rsidRPr="00E50474">
              <w:rPr>
                <w:color w:val="000000"/>
              </w:rPr>
              <w:t>дийный</w:t>
            </w:r>
            <w:proofErr w:type="spellEnd"/>
            <w:r w:rsidRPr="00E50474">
              <w:rPr>
                <w:color w:val="000000"/>
              </w:rPr>
              <w:t xml:space="preserve"> комплекс (ноутбук, проектор, э</w:t>
            </w:r>
            <w:r w:rsidRPr="00E50474">
              <w:rPr>
                <w:color w:val="000000"/>
              </w:rPr>
              <w:t>к</w:t>
            </w:r>
            <w:r w:rsidRPr="00E50474">
              <w:rPr>
                <w:color w:val="000000"/>
              </w:rPr>
              <w:t>ран), компьютеры (6 шт.), сканер, принт</w:t>
            </w:r>
            <w:r w:rsidRPr="00E50474">
              <w:rPr>
                <w:color w:val="000000"/>
              </w:rPr>
              <w:t>е</w:t>
            </w:r>
            <w:r w:rsidRPr="00E50474">
              <w:rPr>
                <w:color w:val="000000"/>
              </w:rPr>
              <w:t xml:space="preserve">ры (4 </w:t>
            </w:r>
            <w:proofErr w:type="spellStart"/>
            <w:proofErr w:type="gramStart"/>
            <w:r w:rsidRPr="00E50474">
              <w:rPr>
                <w:color w:val="000000"/>
              </w:rPr>
              <w:t>шт</w:t>
            </w:r>
            <w:proofErr w:type="spellEnd"/>
            <w:proofErr w:type="gramEnd"/>
            <w:r w:rsidRPr="00E50474">
              <w:rPr>
                <w:color w:val="000000"/>
              </w:rPr>
              <w:t>), таблицы к практическим зан</w:t>
            </w:r>
            <w:r w:rsidRPr="00E50474">
              <w:rPr>
                <w:color w:val="000000"/>
              </w:rPr>
              <w:t>я</w:t>
            </w:r>
            <w:r w:rsidRPr="00E50474">
              <w:rPr>
                <w:color w:val="000000"/>
              </w:rPr>
              <w:t>тиям по темам.</w:t>
            </w:r>
          </w:p>
        </w:tc>
      </w:tr>
      <w:tr w:rsidR="00B90969" w:rsidRPr="00E50474" w:rsidTr="005306EB">
        <w:tc>
          <w:tcPr>
            <w:tcW w:w="675" w:type="dxa"/>
          </w:tcPr>
          <w:p w:rsidR="00B90969" w:rsidRPr="00E50474" w:rsidRDefault="00B90969" w:rsidP="005306EB">
            <w:pPr>
              <w:contextualSpacing/>
            </w:pPr>
            <w:r w:rsidRPr="00E50474">
              <w:t>3</w:t>
            </w:r>
          </w:p>
        </w:tc>
        <w:tc>
          <w:tcPr>
            <w:tcW w:w="4253" w:type="dxa"/>
          </w:tcPr>
          <w:p w:rsidR="00B90969" w:rsidRPr="00E50474" w:rsidRDefault="00B90969" w:rsidP="005306EB">
            <w:pPr>
              <w:contextualSpacing/>
            </w:pPr>
            <w:r w:rsidRPr="00E50474">
              <w:t>Патофизиология</w:t>
            </w:r>
          </w:p>
        </w:tc>
        <w:tc>
          <w:tcPr>
            <w:tcW w:w="4643" w:type="dxa"/>
          </w:tcPr>
          <w:p w:rsidR="00B90969" w:rsidRPr="00E50474" w:rsidRDefault="00B90969" w:rsidP="005306EB">
            <w:pPr>
              <w:jc w:val="both"/>
              <w:rPr>
                <w:highlight w:val="yellow"/>
              </w:rPr>
            </w:pPr>
            <w:r w:rsidRPr="00E50474">
              <w:rPr>
                <w:color w:val="000000"/>
              </w:rPr>
              <w:t xml:space="preserve">Специально оборудованные учебные комнаты, лекционная аудитория, </w:t>
            </w:r>
            <w:proofErr w:type="spellStart"/>
            <w:r w:rsidRPr="00E50474">
              <w:rPr>
                <w:color w:val="000000"/>
              </w:rPr>
              <w:t>мультим</w:t>
            </w:r>
            <w:r w:rsidRPr="00E50474">
              <w:rPr>
                <w:color w:val="000000"/>
              </w:rPr>
              <w:t>е</w:t>
            </w:r>
            <w:r w:rsidRPr="00E50474">
              <w:rPr>
                <w:color w:val="000000"/>
              </w:rPr>
              <w:t>дийный</w:t>
            </w:r>
            <w:proofErr w:type="spellEnd"/>
            <w:r w:rsidRPr="00E50474">
              <w:rPr>
                <w:color w:val="000000"/>
              </w:rPr>
              <w:t xml:space="preserve"> комплекс (ноутбук, проектор, э</w:t>
            </w:r>
            <w:r w:rsidRPr="00E50474">
              <w:rPr>
                <w:color w:val="000000"/>
              </w:rPr>
              <w:t>к</w:t>
            </w:r>
            <w:r w:rsidRPr="00E50474">
              <w:rPr>
                <w:color w:val="000000"/>
              </w:rPr>
              <w:t>ран), компьютеры (6 шт.), сканер, принт</w:t>
            </w:r>
            <w:r w:rsidRPr="00E50474">
              <w:rPr>
                <w:color w:val="000000"/>
              </w:rPr>
              <w:t>е</w:t>
            </w:r>
            <w:r w:rsidRPr="00E50474">
              <w:rPr>
                <w:color w:val="000000"/>
              </w:rPr>
              <w:t xml:space="preserve">ры (4 </w:t>
            </w:r>
            <w:proofErr w:type="spellStart"/>
            <w:proofErr w:type="gramStart"/>
            <w:r w:rsidRPr="00E50474">
              <w:rPr>
                <w:color w:val="000000"/>
              </w:rPr>
              <w:t>шт</w:t>
            </w:r>
            <w:proofErr w:type="spellEnd"/>
            <w:proofErr w:type="gramEnd"/>
            <w:r w:rsidRPr="00E50474">
              <w:rPr>
                <w:color w:val="000000"/>
              </w:rPr>
              <w:t>), таблицы к практическим зан</w:t>
            </w:r>
            <w:r w:rsidRPr="00E50474">
              <w:rPr>
                <w:color w:val="000000"/>
              </w:rPr>
              <w:t>я</w:t>
            </w:r>
            <w:r w:rsidRPr="00E50474">
              <w:rPr>
                <w:color w:val="000000"/>
              </w:rPr>
              <w:t>тиям по темам.</w:t>
            </w:r>
          </w:p>
        </w:tc>
      </w:tr>
    </w:tbl>
    <w:p w:rsidR="007F6A3B" w:rsidRDefault="007F6A3B"/>
    <w:sectPr w:rsidR="007F6A3B" w:rsidSect="007F6A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B90969"/>
    <w:rsid w:val="007F6A3B"/>
    <w:rsid w:val="00B909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9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909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1478</Words>
  <Characters>8430</Characters>
  <Application>Microsoft Office Word</Application>
  <DocSecurity>0</DocSecurity>
  <Lines>70</Lines>
  <Paragraphs>19</Paragraphs>
  <ScaleCrop>false</ScaleCrop>
  <Company>Reanimator Extreme Edition</Company>
  <LinksUpToDate>false</LinksUpToDate>
  <CharactersWithSpaces>9889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2013-10-31T19:39:00Z</dcterms:created>
  <dcterms:modified xsi:type="dcterms:W3CDTF">2013-10-31T19:40:00Z</dcterms:modified>
</cp:coreProperties>
</file>