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A22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Государственное бюджетное образовательное учреждение </w:t>
      </w:r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A22">
        <w:rPr>
          <w:rFonts w:ascii="Times New Roman" w:hAnsi="Times New Roman" w:cs="Times New Roman"/>
          <w:b/>
          <w:bCs/>
          <w:sz w:val="28"/>
          <w:szCs w:val="28"/>
        </w:rPr>
        <w:t xml:space="preserve">высшего профессионального образования </w:t>
      </w:r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A22">
        <w:rPr>
          <w:rFonts w:ascii="Times New Roman" w:hAnsi="Times New Roman" w:cs="Times New Roman"/>
          <w:b/>
          <w:bCs/>
          <w:sz w:val="28"/>
          <w:szCs w:val="28"/>
        </w:rPr>
        <w:t xml:space="preserve">«Оренбургская государственная медицинская академия» </w:t>
      </w:r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A22">
        <w:rPr>
          <w:rFonts w:ascii="Times New Roman" w:hAnsi="Times New Roman" w:cs="Times New Roman"/>
          <w:b/>
          <w:bCs/>
          <w:sz w:val="28"/>
          <w:szCs w:val="28"/>
        </w:rPr>
        <w:t>Министерства здравоохранения Российской Федерации</w:t>
      </w:r>
    </w:p>
    <w:p w:rsidR="005E703D" w:rsidRPr="00233A22" w:rsidRDefault="005E703D" w:rsidP="00233A2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3A22">
        <w:rPr>
          <w:rFonts w:ascii="Times New Roman" w:hAnsi="Times New Roman" w:cs="Times New Roman"/>
          <w:color w:val="000000"/>
          <w:sz w:val="28"/>
          <w:szCs w:val="28"/>
        </w:rPr>
        <w:t>Кафедра пропедевтики внутренних болезней</w:t>
      </w:r>
    </w:p>
    <w:p w:rsidR="005E703D" w:rsidRPr="00233A22" w:rsidRDefault="005E703D" w:rsidP="00233A2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3D" w:rsidRPr="00233A22" w:rsidRDefault="005E703D" w:rsidP="00233A2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3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«Утверждаю»</w:t>
      </w:r>
    </w:p>
    <w:p w:rsidR="005E703D" w:rsidRPr="00233A22" w:rsidRDefault="005E703D" w:rsidP="00233A22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233A22">
        <w:rPr>
          <w:rFonts w:ascii="Times New Roman" w:hAnsi="Times New Roman" w:cs="Times New Roman"/>
          <w:sz w:val="28"/>
          <w:szCs w:val="28"/>
        </w:rPr>
        <w:t xml:space="preserve">проректор по научной и  клинической работе                                                 </w:t>
      </w:r>
    </w:p>
    <w:p w:rsidR="005E703D" w:rsidRPr="00233A22" w:rsidRDefault="005E703D" w:rsidP="00233A22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233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профессор __________ Н.П. Сетко</w:t>
      </w:r>
    </w:p>
    <w:p w:rsidR="005E703D" w:rsidRPr="00233A22" w:rsidRDefault="005E703D" w:rsidP="00233A2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3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       » ____________20____ г. </w:t>
      </w:r>
    </w:p>
    <w:p w:rsidR="005E703D" w:rsidRPr="00233A22" w:rsidRDefault="005E703D" w:rsidP="00233A2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E703D" w:rsidRPr="00233A22" w:rsidRDefault="005E703D" w:rsidP="00233A22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A22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 </w:t>
      </w:r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A22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дисциплины по выбору аспиранта </w:t>
      </w:r>
    </w:p>
    <w:p w:rsidR="005E703D" w:rsidRPr="00233A22" w:rsidRDefault="005E703D" w:rsidP="00233A22">
      <w:pPr>
        <w:spacing w:after="0" w:line="360" w:lineRule="auto"/>
        <w:jc w:val="center"/>
        <w:rPr>
          <w:rStyle w:val="FontStyle34"/>
          <w:i w:val="0"/>
          <w:iCs w:val="0"/>
          <w:sz w:val="28"/>
          <w:szCs w:val="28"/>
        </w:rPr>
      </w:pPr>
      <w:r w:rsidRPr="00233A22">
        <w:rPr>
          <w:rFonts w:ascii="Times New Roman" w:hAnsi="Times New Roman" w:cs="Times New Roman"/>
          <w:sz w:val="28"/>
          <w:szCs w:val="28"/>
        </w:rPr>
        <w:t>«</w:t>
      </w:r>
      <w:r w:rsidRPr="00233A22">
        <w:rPr>
          <w:rStyle w:val="FontStyle34"/>
          <w:sz w:val="28"/>
          <w:szCs w:val="28"/>
        </w:rPr>
        <w:t xml:space="preserve">Методика обследования больных с патологией </w:t>
      </w:r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A22">
        <w:rPr>
          <w:rStyle w:val="FontStyle34"/>
          <w:sz w:val="28"/>
          <w:szCs w:val="28"/>
        </w:rPr>
        <w:t>сердечно-сосудистой системы»</w:t>
      </w:r>
    </w:p>
    <w:p w:rsidR="005E703D" w:rsidRPr="00233A22" w:rsidRDefault="005E703D" w:rsidP="00233A22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33A22">
        <w:rPr>
          <w:rFonts w:ascii="Times New Roman" w:hAnsi="Times New Roman" w:cs="Times New Roman"/>
          <w:b/>
          <w:bCs/>
          <w:caps/>
          <w:sz w:val="28"/>
          <w:szCs w:val="28"/>
        </w:rPr>
        <w:t>К основной образовательной программе</w:t>
      </w:r>
    </w:p>
    <w:p w:rsidR="005E703D" w:rsidRPr="00233A22" w:rsidRDefault="005E703D" w:rsidP="00233A22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33A2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Последипломного профессионального образования </w:t>
      </w:r>
    </w:p>
    <w:p w:rsidR="005E703D" w:rsidRPr="00233A22" w:rsidRDefault="005E703D" w:rsidP="00233A22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33A22">
        <w:rPr>
          <w:rFonts w:ascii="Times New Roman" w:hAnsi="Times New Roman" w:cs="Times New Roman"/>
          <w:b/>
          <w:bCs/>
          <w:caps/>
          <w:sz w:val="28"/>
          <w:szCs w:val="28"/>
        </w:rPr>
        <w:t>(аспирантура)</w:t>
      </w:r>
    </w:p>
    <w:p w:rsidR="005E703D" w:rsidRPr="00233A22" w:rsidRDefault="005E703D" w:rsidP="00233A22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33A22">
        <w:rPr>
          <w:rFonts w:ascii="Times New Roman" w:hAnsi="Times New Roman" w:cs="Times New Roman"/>
          <w:b/>
          <w:bCs/>
          <w:caps/>
          <w:sz w:val="28"/>
          <w:szCs w:val="28"/>
        </w:rPr>
        <w:t>по специальности 14.01.04 «Внутренние болезни»</w:t>
      </w:r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703D" w:rsidRPr="00233A22" w:rsidRDefault="005E703D" w:rsidP="00233A22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sz w:val="28"/>
          <w:szCs w:val="28"/>
        </w:rPr>
      </w:pPr>
      <w:r w:rsidRPr="00233A22">
        <w:rPr>
          <w:rFonts w:ascii="Times New Roman" w:hAnsi="Times New Roman" w:cs="Times New Roman"/>
          <w:sz w:val="28"/>
          <w:szCs w:val="28"/>
        </w:rPr>
        <w:t>Присуждается ученая степень</w:t>
      </w:r>
      <w:r w:rsidRPr="00233A22">
        <w:rPr>
          <w:rFonts w:ascii="Times New Roman" w:hAnsi="Times New Roman" w:cs="Times New Roman"/>
          <w:sz w:val="28"/>
          <w:szCs w:val="28"/>
        </w:rPr>
        <w:br/>
        <w:t>кандидат медицинских наук</w:t>
      </w:r>
      <w:r w:rsidRPr="00233A22">
        <w:rPr>
          <w:rFonts w:ascii="Times New Roman" w:hAnsi="Times New Roman" w:cs="Times New Roman"/>
          <w:sz w:val="28"/>
          <w:szCs w:val="28"/>
        </w:rPr>
        <w:br/>
      </w:r>
    </w:p>
    <w:p w:rsidR="005E703D" w:rsidRPr="00233A22" w:rsidRDefault="005E703D" w:rsidP="00233A22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sz w:val="28"/>
          <w:szCs w:val="28"/>
        </w:rPr>
      </w:pPr>
      <w:r w:rsidRPr="00233A22">
        <w:rPr>
          <w:rFonts w:ascii="Times New Roman" w:eastAsia="HiddenHorzOCR" w:hAnsi="Times New Roman" w:cs="Times New Roman"/>
          <w:sz w:val="28"/>
          <w:szCs w:val="28"/>
        </w:rPr>
        <w:t>Форма обучения</w:t>
      </w:r>
    </w:p>
    <w:p w:rsidR="005E703D" w:rsidRPr="00233A22" w:rsidRDefault="005E703D" w:rsidP="00233A22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sz w:val="28"/>
          <w:szCs w:val="28"/>
        </w:rPr>
      </w:pPr>
      <w:r w:rsidRPr="00233A22">
        <w:rPr>
          <w:rFonts w:ascii="Times New Roman" w:eastAsia="HiddenHorzOCR" w:hAnsi="Times New Roman" w:cs="Times New Roman"/>
          <w:sz w:val="28"/>
          <w:szCs w:val="28"/>
        </w:rPr>
        <w:t>очно</w:t>
      </w:r>
    </w:p>
    <w:p w:rsidR="005E703D" w:rsidRPr="00233A22" w:rsidRDefault="005E703D" w:rsidP="00233A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703D" w:rsidRPr="00233A22" w:rsidRDefault="005E703D" w:rsidP="00233A22">
      <w:pPr>
        <w:pStyle w:val="1"/>
        <w:rPr>
          <w:rFonts w:ascii="Times New Roman" w:hAnsi="Times New Roman" w:cs="Times New Roman"/>
        </w:rPr>
      </w:pPr>
      <w:r w:rsidRPr="00233A22">
        <w:rPr>
          <w:rFonts w:ascii="Times New Roman" w:hAnsi="Times New Roman" w:cs="Times New Roman"/>
        </w:rPr>
        <w:t>Оренбург, 2012</w:t>
      </w:r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703D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703D" w:rsidRPr="00537B23" w:rsidRDefault="005E703D" w:rsidP="00233A22">
      <w:pPr>
        <w:suppressLineNumbers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B2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5E703D" w:rsidRPr="00537B23" w:rsidRDefault="005E703D" w:rsidP="00233A22">
      <w:pPr>
        <w:suppressLineNumber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3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8959"/>
        <w:gridCol w:w="637"/>
      </w:tblGrid>
      <w:tr w:rsidR="005E703D" w:rsidRPr="00537B23">
        <w:tc>
          <w:tcPr>
            <w:tcW w:w="534" w:type="dxa"/>
          </w:tcPr>
          <w:p w:rsidR="005E703D" w:rsidRPr="00537B23" w:rsidRDefault="005E703D" w:rsidP="00233A22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9" w:type="dxa"/>
          </w:tcPr>
          <w:p w:rsidR="005E703D" w:rsidRPr="00537B23" w:rsidRDefault="005E703D" w:rsidP="00233A22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Цели и задачи освоения дисциплины……………………………………….</w:t>
            </w:r>
          </w:p>
        </w:tc>
        <w:tc>
          <w:tcPr>
            <w:tcW w:w="637" w:type="dxa"/>
          </w:tcPr>
          <w:p w:rsidR="005E703D" w:rsidRPr="00537B23" w:rsidRDefault="005E703D" w:rsidP="00233A2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03D" w:rsidRPr="00537B23">
        <w:trPr>
          <w:trHeight w:val="410"/>
        </w:trPr>
        <w:tc>
          <w:tcPr>
            <w:tcW w:w="534" w:type="dxa"/>
          </w:tcPr>
          <w:p w:rsidR="005E703D" w:rsidRPr="00537B23" w:rsidRDefault="005E703D" w:rsidP="00233A22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9" w:type="dxa"/>
          </w:tcPr>
          <w:p w:rsidR="005E703D" w:rsidRPr="00537B23" w:rsidRDefault="005E703D" w:rsidP="0023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Место дисциплины в структуре ОПП ………………………………………</w:t>
            </w:r>
          </w:p>
        </w:tc>
        <w:tc>
          <w:tcPr>
            <w:tcW w:w="637" w:type="dxa"/>
          </w:tcPr>
          <w:p w:rsidR="005E703D" w:rsidRPr="00537B23" w:rsidRDefault="005E703D" w:rsidP="00233A2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03D" w:rsidRPr="00537B23">
        <w:tc>
          <w:tcPr>
            <w:tcW w:w="534" w:type="dxa"/>
          </w:tcPr>
          <w:p w:rsidR="005E703D" w:rsidRPr="00537B23" w:rsidRDefault="005E703D" w:rsidP="00233A22">
            <w:pPr>
              <w:suppressLineNumbers/>
              <w:spacing w:after="12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9" w:type="dxa"/>
          </w:tcPr>
          <w:p w:rsidR="005E703D" w:rsidRPr="00537B23" w:rsidRDefault="005E703D" w:rsidP="0023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Требования к результатам освоения содержания дисциплины (разделов)</w:t>
            </w:r>
          </w:p>
        </w:tc>
        <w:tc>
          <w:tcPr>
            <w:tcW w:w="637" w:type="dxa"/>
          </w:tcPr>
          <w:p w:rsidR="005E703D" w:rsidRPr="00537B23" w:rsidRDefault="005E703D" w:rsidP="00233A2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03D" w:rsidRPr="00537B23">
        <w:tc>
          <w:tcPr>
            <w:tcW w:w="534" w:type="dxa"/>
          </w:tcPr>
          <w:p w:rsidR="005E703D" w:rsidRPr="00537B23" w:rsidRDefault="005E703D" w:rsidP="00233A22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59" w:type="dxa"/>
          </w:tcPr>
          <w:p w:rsidR="005E703D" w:rsidRPr="00537B23" w:rsidRDefault="005E703D" w:rsidP="00233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Объем дисциплины  и виды учебной работы……………………………..</w:t>
            </w:r>
          </w:p>
        </w:tc>
        <w:tc>
          <w:tcPr>
            <w:tcW w:w="637" w:type="dxa"/>
          </w:tcPr>
          <w:p w:rsidR="005E703D" w:rsidRPr="00537B23" w:rsidRDefault="005E703D" w:rsidP="00233A2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537B23">
        <w:tc>
          <w:tcPr>
            <w:tcW w:w="534" w:type="dxa"/>
          </w:tcPr>
          <w:p w:rsidR="005E703D" w:rsidRPr="00537B23" w:rsidRDefault="005E703D" w:rsidP="0023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9" w:type="dxa"/>
          </w:tcPr>
          <w:p w:rsidR="005E703D" w:rsidRPr="00537B23" w:rsidRDefault="005E703D" w:rsidP="00233A22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и информационное обеспечение дисциплины……</w:t>
            </w:r>
          </w:p>
        </w:tc>
        <w:tc>
          <w:tcPr>
            <w:tcW w:w="637" w:type="dxa"/>
          </w:tcPr>
          <w:p w:rsidR="005E703D" w:rsidRPr="00537B23" w:rsidRDefault="005E703D" w:rsidP="00233A2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703D" w:rsidRPr="00537B23">
        <w:tc>
          <w:tcPr>
            <w:tcW w:w="534" w:type="dxa"/>
          </w:tcPr>
          <w:p w:rsidR="005E703D" w:rsidRPr="00537B23" w:rsidRDefault="005E703D" w:rsidP="0023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59" w:type="dxa"/>
          </w:tcPr>
          <w:p w:rsidR="005E703D" w:rsidRPr="00537B23" w:rsidRDefault="005E703D" w:rsidP="00233A22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дисциплины (раздела)………….</w:t>
            </w:r>
          </w:p>
        </w:tc>
        <w:tc>
          <w:tcPr>
            <w:tcW w:w="637" w:type="dxa"/>
          </w:tcPr>
          <w:p w:rsidR="005E703D" w:rsidRPr="00537B23" w:rsidRDefault="005E703D" w:rsidP="00233A2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703D" w:rsidRPr="00537B23">
        <w:tc>
          <w:tcPr>
            <w:tcW w:w="534" w:type="dxa"/>
          </w:tcPr>
          <w:p w:rsidR="005E703D" w:rsidRPr="00537B23" w:rsidRDefault="005E703D" w:rsidP="0023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59" w:type="dxa"/>
          </w:tcPr>
          <w:p w:rsidR="005E703D" w:rsidRPr="00537B23" w:rsidRDefault="005E703D" w:rsidP="00233A22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37B23">
              <w:rPr>
                <w:rFonts w:ascii="Times New Roman" w:hAnsi="Times New Roman" w:cs="Times New Roman"/>
                <w:sz w:val="24"/>
                <w:szCs w:val="24"/>
              </w:rPr>
              <w:t>Лист регистрации внесения изменений…………………………………….</w:t>
            </w:r>
          </w:p>
        </w:tc>
        <w:tc>
          <w:tcPr>
            <w:tcW w:w="637" w:type="dxa"/>
          </w:tcPr>
          <w:p w:rsidR="005E703D" w:rsidRPr="00537B23" w:rsidRDefault="005E703D" w:rsidP="00233A22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Pr="00502170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17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Цели и задачи обучения:</w:t>
      </w:r>
    </w:p>
    <w:p w:rsidR="005E703D" w:rsidRPr="00502170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Pr="00502170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170">
        <w:rPr>
          <w:rFonts w:ascii="Times New Roman" w:hAnsi="Times New Roman" w:cs="Times New Roman"/>
          <w:b/>
          <w:bCs/>
          <w:sz w:val="24"/>
          <w:szCs w:val="24"/>
        </w:rPr>
        <w:t>Цель –</w:t>
      </w:r>
      <w:r w:rsidRPr="00502170">
        <w:rPr>
          <w:rFonts w:ascii="Times New Roman" w:hAnsi="Times New Roman" w:cs="Times New Roman"/>
          <w:sz w:val="24"/>
          <w:szCs w:val="24"/>
        </w:rPr>
        <w:t xml:space="preserve"> приобретение полного объема систематизированных теоретических знаний и профессиональных навыков по вопросам  </w:t>
      </w:r>
      <w:r>
        <w:rPr>
          <w:rFonts w:ascii="Times New Roman" w:hAnsi="Times New Roman" w:cs="Times New Roman"/>
          <w:sz w:val="24"/>
          <w:szCs w:val="24"/>
        </w:rPr>
        <w:t>методики обследования больных с патологией сердечно-сосудистой системы</w:t>
      </w:r>
      <w:r w:rsidRPr="00502170">
        <w:rPr>
          <w:rFonts w:ascii="Times New Roman" w:hAnsi="Times New Roman" w:cs="Times New Roman"/>
          <w:sz w:val="24"/>
          <w:szCs w:val="24"/>
        </w:rPr>
        <w:t>, необходимом для дальнейшего обучения и  эффективного проведения учебно-воспитательного процесса в вузе и профессиональной деятельности в медицине (практическом здравоохранении).</w:t>
      </w:r>
    </w:p>
    <w:p w:rsidR="005E703D" w:rsidRPr="00502170" w:rsidRDefault="005E703D" w:rsidP="00233A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170">
        <w:rPr>
          <w:rFonts w:ascii="Times New Roman" w:hAnsi="Times New Roman" w:cs="Times New Roman"/>
          <w:b/>
          <w:bCs/>
          <w:sz w:val="24"/>
          <w:szCs w:val="24"/>
        </w:rPr>
        <w:t xml:space="preserve">Задачи изучения дисциплины: </w:t>
      </w:r>
    </w:p>
    <w:p w:rsidR="005E703D" w:rsidRPr="00502170" w:rsidRDefault="005E703D" w:rsidP="00233A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170">
        <w:rPr>
          <w:rFonts w:ascii="Times New Roman" w:hAnsi="Times New Roman" w:cs="Times New Roman"/>
          <w:sz w:val="24"/>
          <w:szCs w:val="24"/>
        </w:rPr>
        <w:t>Углубить фундаментальные представления о физиологии, анатомии и патологии сердечно-сосудистой системы.</w:t>
      </w:r>
    </w:p>
    <w:p w:rsidR="005E703D" w:rsidRPr="00502170" w:rsidRDefault="005E703D" w:rsidP="00233A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170">
        <w:rPr>
          <w:rFonts w:ascii="Times New Roman" w:hAnsi="Times New Roman" w:cs="Times New Roman"/>
          <w:sz w:val="24"/>
          <w:szCs w:val="24"/>
        </w:rPr>
        <w:t xml:space="preserve">Освоить методологию проведения  научных  и  клинических  исследований  в </w:t>
      </w:r>
    </w:p>
    <w:p w:rsidR="005E703D" w:rsidRPr="00502170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2170">
        <w:rPr>
          <w:rFonts w:ascii="Times New Roman" w:hAnsi="Times New Roman" w:cs="Times New Roman"/>
          <w:sz w:val="24"/>
          <w:szCs w:val="24"/>
        </w:rPr>
        <w:t xml:space="preserve">области </w:t>
      </w:r>
      <w:r>
        <w:rPr>
          <w:rFonts w:ascii="Times New Roman" w:hAnsi="Times New Roman" w:cs="Times New Roman"/>
          <w:sz w:val="24"/>
          <w:szCs w:val="24"/>
        </w:rPr>
        <w:t>кардиологии</w:t>
      </w:r>
      <w:r w:rsidRPr="005021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703D" w:rsidRPr="00502170" w:rsidRDefault="005E703D" w:rsidP="00233A2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170">
        <w:rPr>
          <w:rFonts w:ascii="Times New Roman" w:hAnsi="Times New Roman" w:cs="Times New Roman"/>
          <w:sz w:val="24"/>
          <w:szCs w:val="24"/>
        </w:rPr>
        <w:t>Сформировать умения и навыки самостоятельной научно-исследовательской и научно-педагогической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703D" w:rsidRPr="00502170" w:rsidRDefault="005E703D" w:rsidP="00233A22">
      <w:pPr>
        <w:widowControl w:val="0"/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Pr="00502170" w:rsidRDefault="005E703D" w:rsidP="00233A22">
      <w:pPr>
        <w:widowControl w:val="0"/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170">
        <w:rPr>
          <w:rFonts w:ascii="Times New Roman" w:hAnsi="Times New Roman" w:cs="Times New Roman"/>
          <w:b/>
          <w:bCs/>
          <w:sz w:val="24"/>
          <w:szCs w:val="24"/>
        </w:rPr>
        <w:t>2.Место дисциплины в структуре ООП</w:t>
      </w:r>
    </w:p>
    <w:p w:rsidR="005E703D" w:rsidRPr="00502170" w:rsidRDefault="005E703D" w:rsidP="00233A22">
      <w:pPr>
        <w:widowControl w:val="0"/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02170">
        <w:rPr>
          <w:rFonts w:ascii="Times New Roman" w:hAnsi="Times New Roman" w:cs="Times New Roman"/>
          <w:sz w:val="24"/>
          <w:szCs w:val="24"/>
        </w:rPr>
        <w:t>Дисциплина по выбору аспиранта «</w:t>
      </w:r>
      <w:r>
        <w:rPr>
          <w:rFonts w:ascii="Times New Roman" w:hAnsi="Times New Roman" w:cs="Times New Roman"/>
          <w:sz w:val="24"/>
          <w:szCs w:val="24"/>
        </w:rPr>
        <w:t>Методики обследования больных с патологией сердечно-сосудистой системы»  (ОД.А.06</w:t>
      </w:r>
      <w:r w:rsidRPr="00502170">
        <w:rPr>
          <w:rFonts w:ascii="Times New Roman" w:hAnsi="Times New Roman" w:cs="Times New Roman"/>
          <w:sz w:val="24"/>
          <w:szCs w:val="24"/>
        </w:rPr>
        <w:t>) относятся к разделу обязательных дисциплин ОПП ППО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170">
        <w:rPr>
          <w:rFonts w:ascii="Times New Roman" w:hAnsi="Times New Roman" w:cs="Times New Roman"/>
          <w:sz w:val="24"/>
          <w:szCs w:val="24"/>
        </w:rPr>
        <w:t>(аспиран</w:t>
      </w:r>
      <w:r>
        <w:rPr>
          <w:rFonts w:ascii="Times New Roman" w:hAnsi="Times New Roman" w:cs="Times New Roman"/>
          <w:sz w:val="24"/>
          <w:szCs w:val="24"/>
        </w:rPr>
        <w:t>тура) по специальности  14.01.04</w:t>
      </w:r>
      <w:r w:rsidRPr="0050217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Внутренние болезни</w:t>
      </w:r>
      <w:r w:rsidRPr="00502170">
        <w:rPr>
          <w:rFonts w:ascii="Times New Roman" w:hAnsi="Times New Roman" w:cs="Times New Roman"/>
          <w:sz w:val="24"/>
          <w:szCs w:val="24"/>
        </w:rPr>
        <w:t xml:space="preserve">» </w:t>
      </w:r>
      <w:r w:rsidRPr="00502170">
        <w:rPr>
          <w:rFonts w:ascii="Times New Roman" w:eastAsia="HiddenHorzOCR" w:hAnsi="Times New Roman" w:cs="Times New Roman"/>
          <w:sz w:val="24"/>
          <w:szCs w:val="24"/>
        </w:rPr>
        <w:t>в соответствии с утвержденными федеральными государственными требованиями к структуре основной профессиональной образовательной программе послевузовского профессионального образования (аспирантура) от 16.03.2011 № 1365.</w:t>
      </w:r>
    </w:p>
    <w:p w:rsidR="005E703D" w:rsidRPr="00502170" w:rsidRDefault="005E703D" w:rsidP="00233A22">
      <w:pPr>
        <w:widowControl w:val="0"/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170">
        <w:rPr>
          <w:rFonts w:ascii="Times New Roman" w:hAnsi="Times New Roman" w:cs="Times New Roman"/>
          <w:sz w:val="24"/>
          <w:szCs w:val="24"/>
        </w:rPr>
        <w:t xml:space="preserve"> Изучение и освоение дисциплин по выбору позволяет аспиранту реализовать индивидуальные профессионально-образовательные запросы и интересы.</w:t>
      </w:r>
    </w:p>
    <w:p w:rsidR="005E703D" w:rsidRPr="00502170" w:rsidRDefault="005E703D" w:rsidP="00233A22">
      <w:pPr>
        <w:widowControl w:val="0"/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b/>
          <w:bCs/>
          <w:sz w:val="24"/>
          <w:szCs w:val="24"/>
        </w:rPr>
      </w:pPr>
      <w:r w:rsidRPr="00502170">
        <w:rPr>
          <w:rFonts w:ascii="Times New Roman" w:eastAsia="HiddenHorzOCR" w:hAnsi="Times New Roman" w:cs="Times New Roman"/>
          <w:b/>
          <w:bCs/>
          <w:sz w:val="24"/>
          <w:szCs w:val="24"/>
        </w:rPr>
        <w:t>2.1 Базовые дисциплины</w:t>
      </w:r>
    </w:p>
    <w:p w:rsidR="005E703D" w:rsidRPr="00502170" w:rsidRDefault="005E703D" w:rsidP="00233A22">
      <w:pPr>
        <w:widowControl w:val="0"/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eastAsia="HiddenHorzOCR" w:hAnsi="Times New Roman" w:cs="Times New Roman"/>
          <w:sz w:val="24"/>
          <w:szCs w:val="24"/>
        </w:rPr>
        <w:t>К</w:t>
      </w:r>
      <w:r w:rsidRPr="00502170">
        <w:rPr>
          <w:rFonts w:ascii="Times New Roman" w:eastAsia="HiddenHorzOCR" w:hAnsi="Times New Roman" w:cs="Times New Roman"/>
          <w:sz w:val="24"/>
          <w:szCs w:val="24"/>
        </w:rPr>
        <w:t xml:space="preserve">ардиология, 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пульмонология, </w:t>
      </w:r>
      <w:r w:rsidRPr="00502170">
        <w:rPr>
          <w:rFonts w:ascii="Times New Roman" w:eastAsia="HiddenHorzOCR" w:hAnsi="Times New Roman" w:cs="Times New Roman"/>
          <w:sz w:val="24"/>
          <w:szCs w:val="24"/>
        </w:rPr>
        <w:t>ревматология, эндокринология, акушерство и гинекология.  анестезиология и реаниматология, педиатрия.</w:t>
      </w:r>
    </w:p>
    <w:p w:rsidR="005E703D" w:rsidRPr="00502170" w:rsidRDefault="005E703D" w:rsidP="00233A22">
      <w:pPr>
        <w:widowControl w:val="0"/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02170">
        <w:rPr>
          <w:rFonts w:ascii="Times New Roman" w:eastAsia="HiddenHorzOCR" w:hAnsi="Times New Roman" w:cs="Times New Roman"/>
          <w:sz w:val="24"/>
          <w:szCs w:val="24"/>
        </w:rPr>
        <w:t xml:space="preserve">Знание внутренних болезней  и кардиологии на основе базовой подготовки по программам лечебного факультета и клинической ординатуры. </w:t>
      </w:r>
    </w:p>
    <w:p w:rsidR="005E703D" w:rsidRPr="00502170" w:rsidRDefault="005E703D" w:rsidP="00233A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703D" w:rsidRPr="00502170" w:rsidRDefault="005E703D" w:rsidP="00233A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170">
        <w:rPr>
          <w:rFonts w:ascii="Times New Roman" w:hAnsi="Times New Roman" w:cs="Times New Roman"/>
          <w:b/>
          <w:bCs/>
          <w:sz w:val="24"/>
          <w:szCs w:val="24"/>
        </w:rPr>
        <w:t>3. Требования к результатам освоения программы:</w:t>
      </w:r>
      <w:r w:rsidRPr="00502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03D" w:rsidRPr="00502170" w:rsidRDefault="005E703D" w:rsidP="00233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170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аспирант должен: </w:t>
      </w:r>
    </w:p>
    <w:p w:rsidR="005E703D" w:rsidRPr="00502170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170"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</w:p>
    <w:p w:rsidR="005E703D" w:rsidRPr="00502170" w:rsidRDefault="005E703D" w:rsidP="00233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170">
        <w:rPr>
          <w:rFonts w:ascii="Times New Roman" w:hAnsi="Times New Roman" w:cs="Times New Roman"/>
          <w:sz w:val="24"/>
          <w:szCs w:val="24"/>
        </w:rPr>
        <w:t>Теоретические  основы  раздела:  этиологию,  патогенез,  факторы  риска, классификацию,  клинику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2170">
        <w:rPr>
          <w:rFonts w:ascii="Times New Roman" w:hAnsi="Times New Roman" w:cs="Times New Roman"/>
          <w:sz w:val="24"/>
          <w:szCs w:val="24"/>
        </w:rPr>
        <w:t xml:space="preserve">  поражения  органов  мишеней  и ассоциированных  клинических  состояний,  диагностику,  методы  раннего  выявления </w:t>
      </w:r>
      <w:r>
        <w:rPr>
          <w:rFonts w:ascii="Times New Roman" w:hAnsi="Times New Roman" w:cs="Times New Roman"/>
          <w:sz w:val="24"/>
          <w:szCs w:val="24"/>
        </w:rPr>
        <w:t xml:space="preserve">заболеваний сердечно-сосудистой системы. </w:t>
      </w:r>
      <w:r w:rsidRPr="00502170">
        <w:rPr>
          <w:rFonts w:ascii="Times New Roman" w:hAnsi="Times New Roman" w:cs="Times New Roman"/>
          <w:sz w:val="24"/>
          <w:szCs w:val="24"/>
        </w:rPr>
        <w:t xml:space="preserve">Стандарт медицинской помощи при данных заболеваниях. </w:t>
      </w:r>
    </w:p>
    <w:p w:rsidR="005E703D" w:rsidRPr="00502170" w:rsidRDefault="005E703D" w:rsidP="00233A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170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:rsidR="005E703D" w:rsidRPr="00502170" w:rsidRDefault="005E703D" w:rsidP="00233A2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2170">
        <w:rPr>
          <w:rFonts w:ascii="Times New Roman" w:hAnsi="Times New Roman" w:cs="Times New Roman"/>
          <w:sz w:val="24"/>
          <w:szCs w:val="24"/>
        </w:rPr>
        <w:t>определить необходимость специальных методов обследования и уметь оценить данные электрокардиографии,  суточного мониторирования ЭКГ и АД, чреспищеводной стимуляции сердца, эхокардиографии, велоэргометрии, электрофизиологического исследования сердца, исследований гемодинамики, коронарографии, вентрикулографии применительно к конкретной клинической ситуации;</w:t>
      </w:r>
    </w:p>
    <w:p w:rsidR="005E703D" w:rsidRPr="00502170" w:rsidRDefault="005E703D" w:rsidP="00233A22">
      <w:pPr>
        <w:numPr>
          <w:ilvl w:val="0"/>
          <w:numId w:val="3"/>
        </w:numPr>
        <w:spacing w:after="0" w:line="240" w:lineRule="auto"/>
        <w:ind w:left="284" w:right="-180" w:hanging="284"/>
        <w:rPr>
          <w:rFonts w:ascii="Times New Roman" w:hAnsi="Times New Roman" w:cs="Times New Roman"/>
          <w:sz w:val="24"/>
          <w:szCs w:val="24"/>
        </w:rPr>
      </w:pPr>
      <w:r w:rsidRPr="00502170">
        <w:rPr>
          <w:rFonts w:ascii="Times New Roman" w:hAnsi="Times New Roman" w:cs="Times New Roman"/>
          <w:sz w:val="24"/>
          <w:szCs w:val="24"/>
        </w:rPr>
        <w:t>оформить медицинскую документацию, предусмотренную законодательством по здравоохранению.</w:t>
      </w:r>
    </w:p>
    <w:p w:rsidR="005E703D" w:rsidRPr="00502170" w:rsidRDefault="005E703D" w:rsidP="00233A2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02170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</w:p>
    <w:p w:rsidR="005E703D" w:rsidRPr="00502170" w:rsidRDefault="005E703D" w:rsidP="00233A22">
      <w:pPr>
        <w:pStyle w:val="a4"/>
        <w:numPr>
          <w:ilvl w:val="0"/>
          <w:numId w:val="4"/>
        </w:numPr>
        <w:ind w:left="284" w:right="-180"/>
        <w:rPr>
          <w:sz w:val="24"/>
          <w:szCs w:val="24"/>
        </w:rPr>
      </w:pPr>
      <w:r w:rsidRPr="00502170">
        <w:rPr>
          <w:sz w:val="24"/>
          <w:szCs w:val="24"/>
        </w:rPr>
        <w:t xml:space="preserve">Получением исчерпывающей информации от больного, применением объективных </w:t>
      </w:r>
    </w:p>
    <w:p w:rsidR="005E703D" w:rsidRPr="00502170" w:rsidRDefault="005E703D" w:rsidP="001B283A">
      <w:pPr>
        <w:pStyle w:val="a4"/>
        <w:ind w:left="284" w:right="-180"/>
        <w:rPr>
          <w:sz w:val="24"/>
          <w:szCs w:val="24"/>
        </w:rPr>
      </w:pPr>
      <w:r w:rsidRPr="00502170">
        <w:rPr>
          <w:sz w:val="24"/>
          <w:szCs w:val="24"/>
        </w:rPr>
        <w:t>методов исследования, выявлением общих и специфических признаков заболевания, оценкой тяжести состояния пациента.</w:t>
      </w:r>
    </w:p>
    <w:p w:rsidR="005E703D" w:rsidRPr="00502170" w:rsidRDefault="005E703D" w:rsidP="00233A22">
      <w:pPr>
        <w:pStyle w:val="a4"/>
        <w:numPr>
          <w:ilvl w:val="0"/>
          <w:numId w:val="4"/>
        </w:numPr>
        <w:ind w:left="284" w:right="-180"/>
        <w:rPr>
          <w:sz w:val="24"/>
          <w:szCs w:val="24"/>
        </w:rPr>
      </w:pPr>
      <w:r w:rsidRPr="00502170">
        <w:rPr>
          <w:sz w:val="24"/>
          <w:szCs w:val="24"/>
        </w:rPr>
        <w:t xml:space="preserve">Оценкой  (анализом) данных лабораторных и биохимических методов  исследования,  рентгеноскопии,  рентгенографии,  эхокардиографии,  ангиографии, коронарографии,  </w:t>
      </w:r>
      <w:r w:rsidRPr="00502170">
        <w:rPr>
          <w:sz w:val="24"/>
          <w:szCs w:val="24"/>
        </w:rPr>
        <w:lastRenderedPageBreak/>
        <w:t xml:space="preserve">суточного  мониторирования  ЭКГ иАД,  ультразвукового  исследования внутренних  органов  и  УЗДГ  сосудов,  снятием  и  расшифровкой  ЭКГ,  измерением  АД. </w:t>
      </w:r>
    </w:p>
    <w:p w:rsidR="005E703D" w:rsidRPr="00502170" w:rsidRDefault="005E703D" w:rsidP="00233A22">
      <w:pPr>
        <w:pStyle w:val="a4"/>
        <w:numPr>
          <w:ilvl w:val="0"/>
          <w:numId w:val="4"/>
        </w:numPr>
        <w:ind w:left="284" w:right="-180"/>
        <w:rPr>
          <w:sz w:val="24"/>
          <w:szCs w:val="24"/>
        </w:rPr>
      </w:pPr>
      <w:r w:rsidRPr="00502170">
        <w:rPr>
          <w:sz w:val="24"/>
          <w:szCs w:val="24"/>
        </w:rPr>
        <w:t xml:space="preserve">Оформлением  медицинской  документации,  предусмотренной  законодательством  по </w:t>
      </w:r>
    </w:p>
    <w:p w:rsidR="005E703D" w:rsidRPr="00502170" w:rsidRDefault="005E703D" w:rsidP="00233A22">
      <w:pPr>
        <w:pStyle w:val="a4"/>
        <w:ind w:left="284" w:right="-180"/>
        <w:rPr>
          <w:sz w:val="24"/>
          <w:szCs w:val="24"/>
        </w:rPr>
      </w:pPr>
      <w:r w:rsidRPr="00502170">
        <w:rPr>
          <w:sz w:val="24"/>
          <w:szCs w:val="24"/>
        </w:rPr>
        <w:t>здравоохранению.</w:t>
      </w:r>
    </w:p>
    <w:p w:rsidR="005E703D" w:rsidRPr="001B283A" w:rsidRDefault="005E703D" w:rsidP="00233A2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83A">
        <w:rPr>
          <w:rFonts w:ascii="Times New Roman" w:hAnsi="Times New Roman" w:cs="Times New Roman"/>
          <w:b/>
          <w:bCs/>
          <w:sz w:val="24"/>
          <w:szCs w:val="24"/>
        </w:rPr>
        <w:t>Структура и содержание дисциплины по выбору аспиранта</w:t>
      </w:r>
    </w:p>
    <w:p w:rsidR="005E703D" w:rsidRPr="001B283A" w:rsidRDefault="005E703D" w:rsidP="00233A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83A">
        <w:rPr>
          <w:rFonts w:ascii="Times New Roman" w:hAnsi="Times New Roman" w:cs="Times New Roman"/>
          <w:sz w:val="24"/>
          <w:szCs w:val="24"/>
        </w:rPr>
        <w:t>Общая трудоёмкость дисциплины составляет 5 зачетных единиц (180 часов)</w:t>
      </w:r>
    </w:p>
    <w:tbl>
      <w:tblPr>
        <w:tblpPr w:leftFromText="180" w:rightFromText="180" w:vertAnchor="text" w:tblpY="1"/>
        <w:tblOverlap w:val="never"/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567"/>
        <w:gridCol w:w="1850"/>
        <w:gridCol w:w="560"/>
        <w:gridCol w:w="1086"/>
        <w:gridCol w:w="615"/>
        <w:gridCol w:w="850"/>
        <w:gridCol w:w="567"/>
        <w:gridCol w:w="709"/>
        <w:gridCol w:w="2086"/>
      </w:tblGrid>
      <w:tr w:rsidR="005E703D" w:rsidRPr="00C71F28">
        <w:tc>
          <w:tcPr>
            <w:tcW w:w="959" w:type="dxa"/>
            <w:vMerge w:val="restart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567" w:type="dxa"/>
            <w:vMerge w:val="restart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50" w:type="dxa"/>
            <w:vMerge w:val="restart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дисциплины</w:t>
            </w:r>
          </w:p>
        </w:tc>
        <w:tc>
          <w:tcPr>
            <w:tcW w:w="560" w:type="dxa"/>
            <w:vMerge w:val="restart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086" w:type="dxa"/>
            <w:vMerge w:val="restart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года обучения</w:t>
            </w:r>
          </w:p>
        </w:tc>
        <w:tc>
          <w:tcPr>
            <w:tcW w:w="2741" w:type="dxa"/>
            <w:gridSpan w:val="4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учебной работы, включая самостоятельную работу аспирантов и трудоемкость (в часах)</w:t>
            </w:r>
          </w:p>
        </w:tc>
        <w:tc>
          <w:tcPr>
            <w:tcW w:w="2086" w:type="dxa"/>
            <w:vMerge w:val="restart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текущего контроля успеваемости. Формы промежуточной аттестации.</w:t>
            </w:r>
          </w:p>
        </w:tc>
      </w:tr>
      <w:tr w:rsidR="005E703D" w:rsidRPr="00C71F28">
        <w:tc>
          <w:tcPr>
            <w:tcW w:w="959" w:type="dxa"/>
            <w:vMerge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Merge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Лекции, час.</w:t>
            </w:r>
          </w:p>
        </w:tc>
        <w:tc>
          <w:tcPr>
            <w:tcW w:w="850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Семинарские занятия, час.</w:t>
            </w:r>
          </w:p>
        </w:tc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СР, час.</w:t>
            </w:r>
          </w:p>
        </w:tc>
        <w:tc>
          <w:tcPr>
            <w:tcW w:w="709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Всего, час.</w:t>
            </w:r>
          </w:p>
        </w:tc>
        <w:tc>
          <w:tcPr>
            <w:tcW w:w="2086" w:type="dxa"/>
            <w:vMerge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703D" w:rsidRPr="00C71F28">
        <w:tc>
          <w:tcPr>
            <w:tcW w:w="959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6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E703D" w:rsidRPr="00C71F28">
        <w:tc>
          <w:tcPr>
            <w:tcW w:w="959" w:type="dxa"/>
            <w:vMerge w:val="restart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ОД.А.06</w:t>
            </w:r>
          </w:p>
        </w:tc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0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Электромиография как метод функциональной диагностики</w:t>
            </w:r>
          </w:p>
        </w:tc>
        <w:tc>
          <w:tcPr>
            <w:tcW w:w="560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615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86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E703D" w:rsidRPr="00C71F28">
        <w:tc>
          <w:tcPr>
            <w:tcW w:w="959" w:type="dxa"/>
            <w:vMerge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0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Вариабельность ритма сердца в клинике внутренних болезней</w:t>
            </w:r>
          </w:p>
        </w:tc>
        <w:tc>
          <w:tcPr>
            <w:tcW w:w="560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615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86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E703D" w:rsidRPr="00C71F28">
        <w:tc>
          <w:tcPr>
            <w:tcW w:w="959" w:type="dxa"/>
            <w:vMerge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0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функции внешнего дыхания</w:t>
            </w:r>
          </w:p>
        </w:tc>
        <w:tc>
          <w:tcPr>
            <w:tcW w:w="560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5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86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E703D" w:rsidRPr="00C71F28">
        <w:tc>
          <w:tcPr>
            <w:tcW w:w="959" w:type="dxa"/>
            <w:vMerge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0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Ультразвуковые методы диагностики патологии сердца</w:t>
            </w:r>
          </w:p>
        </w:tc>
        <w:tc>
          <w:tcPr>
            <w:tcW w:w="560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5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86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</w:tbl>
    <w:p w:rsidR="005E703D" w:rsidRPr="00C71F28" w:rsidRDefault="005E703D" w:rsidP="00233A22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C71F28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p w:rsidR="005E703D" w:rsidRPr="00C71F28" w:rsidRDefault="005E703D" w:rsidP="00233A2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83A">
        <w:rPr>
          <w:rFonts w:ascii="Times New Roman" w:hAnsi="Times New Roman" w:cs="Times New Roman"/>
          <w:b/>
          <w:bCs/>
          <w:sz w:val="24"/>
          <w:szCs w:val="24"/>
        </w:rPr>
        <w:t>Структура и содержание модулей</w:t>
      </w:r>
    </w:p>
    <w:tbl>
      <w:tblPr>
        <w:tblW w:w="97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21"/>
        <w:gridCol w:w="6042"/>
        <w:gridCol w:w="621"/>
        <w:gridCol w:w="1205"/>
        <w:gridCol w:w="657"/>
      </w:tblGrid>
      <w:tr w:rsidR="005E703D" w:rsidRPr="00C71F28">
        <w:trPr>
          <w:gridAfter w:val="1"/>
          <w:wAfter w:w="657" w:type="dxa"/>
          <w:jc w:val="center"/>
        </w:trPr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26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Трудоёмкость (час)</w:t>
            </w:r>
          </w:p>
        </w:tc>
      </w:tr>
      <w:tr w:rsidR="005E703D" w:rsidRPr="00C71F28">
        <w:trPr>
          <w:gridAfter w:val="1"/>
          <w:wAfter w:w="657" w:type="dxa"/>
          <w:jc w:val="center"/>
        </w:trPr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  <w:tc>
          <w:tcPr>
            <w:tcW w:w="1826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5E703D" w:rsidRPr="00C71F28">
        <w:trPr>
          <w:gridAfter w:val="1"/>
          <w:wAfter w:w="657" w:type="dxa"/>
          <w:jc w:val="center"/>
        </w:trPr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Электромиография как метод функциональной диагностики.</w:t>
            </w:r>
          </w:p>
        </w:tc>
        <w:tc>
          <w:tcPr>
            <w:tcW w:w="1826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5E703D" w:rsidRPr="00C71F28">
        <w:trPr>
          <w:gridAfter w:val="1"/>
          <w:wAfter w:w="657" w:type="dxa"/>
          <w:jc w:val="center"/>
        </w:trPr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826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E703D" w:rsidRPr="00C71F28">
        <w:trPr>
          <w:gridAfter w:val="1"/>
          <w:wAfter w:w="657" w:type="dxa"/>
          <w:jc w:val="center"/>
        </w:trPr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Введение. Общие методические принципы проведения электромиографического исследования.</w:t>
            </w:r>
          </w:p>
        </w:tc>
        <w:tc>
          <w:tcPr>
            <w:tcW w:w="1826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rPr>
          <w:gridAfter w:val="1"/>
          <w:wAfter w:w="657" w:type="dxa"/>
          <w:jc w:val="center"/>
        </w:trPr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моторного ответа мышцы и скорости </w:t>
            </w:r>
            <w:r w:rsidRPr="003C6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распространения возбуждения по периферическим нервам.</w:t>
            </w:r>
          </w:p>
        </w:tc>
        <w:tc>
          <w:tcPr>
            <w:tcW w:w="1826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E703D" w:rsidRPr="00C71F28">
        <w:trPr>
          <w:gridAfter w:val="1"/>
          <w:wAfter w:w="657" w:type="dxa"/>
          <w:jc w:val="center"/>
        </w:trPr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Исследования потенциала действия нерва и скорости проведения возбуждения по сенсорным волокнам.</w:t>
            </w:r>
          </w:p>
        </w:tc>
        <w:tc>
          <w:tcPr>
            <w:tcW w:w="1826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rPr>
          <w:gridAfter w:val="1"/>
          <w:wAfter w:w="657" w:type="dxa"/>
          <w:jc w:val="center"/>
        </w:trPr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Исследование поздних нейрографических феноменов.</w:t>
            </w:r>
          </w:p>
        </w:tc>
        <w:tc>
          <w:tcPr>
            <w:tcW w:w="1826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rPr>
          <w:gridAfter w:val="1"/>
          <w:wAfter w:w="657" w:type="dxa"/>
          <w:jc w:val="center"/>
        </w:trPr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использование стимуляционной ЭМГ при топической диагностике поражений периферических нервов. </w:t>
            </w:r>
          </w:p>
        </w:tc>
        <w:tc>
          <w:tcPr>
            <w:tcW w:w="1826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rPr>
          <w:gridAfter w:val="1"/>
          <w:wAfter w:w="657" w:type="dxa"/>
          <w:jc w:val="center"/>
        </w:trPr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Исследование нервно-мышечной передачи.</w:t>
            </w:r>
          </w:p>
        </w:tc>
        <w:tc>
          <w:tcPr>
            <w:tcW w:w="1826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rPr>
          <w:gridAfter w:val="1"/>
          <w:wAfter w:w="657" w:type="dxa"/>
          <w:jc w:val="center"/>
        </w:trPr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26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5E703D" w:rsidRPr="00C71F28">
        <w:trPr>
          <w:gridAfter w:val="1"/>
          <w:wAfter w:w="657" w:type="dxa"/>
          <w:jc w:val="center"/>
        </w:trPr>
        <w:tc>
          <w:tcPr>
            <w:tcW w:w="567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Общие методические принципы проведения электромиографического исследования.</w:t>
            </w:r>
          </w:p>
        </w:tc>
        <w:tc>
          <w:tcPr>
            <w:tcW w:w="1826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tabs>
                <w:tab w:val="left" w:pos="153"/>
              </w:tabs>
              <w:spacing w:after="0" w:line="240" w:lineRule="auto"/>
              <w:ind w:left="-747" w:right="2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Исследование моторного ответа мышцы. Скорость распространения возбуждения по двигательным волокнам на разных участках нерва.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Исследования потенциала действия нерва и скорости проведения возбуждения по сенсорным волокнам. Антидромная и ортодромная методики.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Исследование поздних нейрографических феноменов. F-волна. Н-рефлекс. Аксон-рефлекс.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использование стимуляционной ЭМГ при топической диагностике поражений периферических нервов. 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Исследование нервно-мышечной передачи.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6EB2">
              <w:rPr>
                <w:sz w:val="24"/>
                <w:szCs w:val="24"/>
              </w:rPr>
              <w:t>1.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Структурная организация нервно-мышечной системы.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Интерференционная поверхностная ЭМГ.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pStyle w:val="11"/>
              <w:spacing w:after="0" w:line="240" w:lineRule="auto"/>
              <w:ind w:left="365"/>
              <w:rPr>
                <w:sz w:val="24"/>
                <w:szCs w:val="24"/>
              </w:rPr>
            </w:pPr>
            <w:r w:rsidRPr="003C6EB2">
              <w:rPr>
                <w:sz w:val="24"/>
                <w:szCs w:val="24"/>
              </w:rPr>
              <w:t>3.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Мигательный рефлекс. Методика регистрации. Анализ мигательного рефлекса.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Ритмическая стимуляция. Функциональные и нагрузочные пробы.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Игольчатая ЭМГ. Изучение спонтанной активности.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Особенности изменений параметров ПДЕ при патологии нервно-мышечного аппарата.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Дополнительные методы анализа при игольчатой ЭМГ.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Вариабельность ритма сердца в клинике внутренних болезней.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Физиологическое обоснование метода исследования вариабельности ритма сердца.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Современные методы исследования вариабельности ритма сердца.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Диагностическое значение анализа вариабельности ритма сердца и вариабельности длительности дыхательного цикла.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Вариабельность ритма сердца при стрессе и вегетативных дисфункциях.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Диагностическое значение вариабельности ритма сердца при артериальной гипертензии.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Диагностическое значение вариабельности ритма сердца у больных ишемической болезнью сердца.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Механизмы формирования волновой структуры сердечного ритма. Рефлекторная регуляция сердечной деятельности.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Современные методы исследования ВРС. Функциональные пробы.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Диагностическое значение анализа ВРС и ВДДЦ.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ВРС при стрессе и вегетативных дисфункциях.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ВРС при некоторых патогенетических вариантах артериальной гипертензии.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 xml:space="preserve">ВРС и оценка риска после острого инфаркта миокарда. 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Показатели ВСР у здоровых людей.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ВРС при стенокардии напряжения и после аортокоронарного шунтирования.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ВРС при нарушениях ритма сердца.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Диагностическое значение ВРС при обморочных состояниях.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Изменения ВРС при невропатии.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Диагностическое значение ВРС при оценке функциональных резервов человека в восстановительной медицине.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Структура протокола и формирование врачебного заключения.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Исследование функции внешнего дыхания. Ультразвуковые методы диагностики патологии сердца.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функции внешнего дыхания.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Ультразвуковые методы исследования сердца.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Эхокар</w:t>
            </w: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диография при основных заболеваниях сердца.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Спирография и спирометрия как методы функциональной диагностики.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Методы ультразвуковой локации, основанные на эффекте Допплера.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Эхокар</w:t>
            </w: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диография при пороках сердца.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Эхокар</w:t>
            </w: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диография артериальной гипертензии и ишемической болезни сердца.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Эхокар</w:t>
            </w: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диография при кардиомиопатиях.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Диагностическое значение ФВД при сердечно-сосудистой патологии.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Изменения ФВД при нейропатиях различного генеза.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 xml:space="preserve">Инспираторное и экспираторное давление в ротовой и носовой полостях. 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Диагностическое значение спирометрии и спирографии при эндокринной патологии.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Синдром ночного апноэ при метаболическом синдроме.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Эхокардиография при эндокринных заболеваниях.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03D" w:rsidRPr="00C71F28">
        <w:tblPrEx>
          <w:jc w:val="left"/>
        </w:tblPrEx>
        <w:trPr>
          <w:gridBefore w:val="1"/>
          <w:wBefore w:w="567" w:type="dxa"/>
        </w:trPr>
        <w:tc>
          <w:tcPr>
            <w:tcW w:w="621" w:type="dxa"/>
          </w:tcPr>
          <w:p w:rsidR="005E703D" w:rsidRPr="003C6EB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Диагностическое значение эхокардиографии при сочетанной патологии.</w:t>
            </w:r>
          </w:p>
        </w:tc>
        <w:tc>
          <w:tcPr>
            <w:tcW w:w="1862" w:type="dxa"/>
            <w:gridSpan w:val="2"/>
          </w:tcPr>
          <w:p w:rsidR="005E703D" w:rsidRPr="003C6EB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E703D" w:rsidRPr="00C71F28" w:rsidRDefault="005E703D" w:rsidP="00233A2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E703D" w:rsidRPr="001B283A" w:rsidRDefault="005E703D" w:rsidP="00233A22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83A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 по выбору аспиранта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  <w:i/>
          <w:iCs/>
        </w:rPr>
      </w:pPr>
      <w:r w:rsidRPr="001B283A">
        <w:rPr>
          <w:rFonts w:ascii="Times New Roman" w:hAnsi="Times New Roman" w:cs="Times New Roman"/>
          <w:b/>
          <w:bCs/>
          <w:i/>
          <w:iCs/>
        </w:rPr>
        <w:t>Раздел 1. Электромиография как метод функциональной диагностики.</w:t>
      </w:r>
      <w:r w:rsidRPr="001B283A">
        <w:rPr>
          <w:rFonts w:ascii="Times New Roman" w:hAnsi="Times New Roman" w:cs="Times New Roman"/>
          <w:i/>
          <w:iCs/>
        </w:rPr>
        <w:t xml:space="preserve">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lastRenderedPageBreak/>
        <w:t xml:space="preserve">Введение. Структурная организация нервно-мышечной системы.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>Интерференционная поверхностная ЭМГ.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Общие методические принципы проведения электромиографического исследования.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Исследование моторного ответа мышцы и скорости распространения возбуждения по периферическим нервам.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>Исследования потенциала действия нерва и скорости проведения возбуждения по сенсорным волокнам. Антидромная и ортодромная методики.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>Исследование поздних нейрографических феноменов. F-волна. Н-рефлекс. Аксон-рефлекс.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Комплексное использование стимуляционной ЭМГ при топической диагностике поражений периферических нервов.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Исследование нервно-мышечной передачи.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Мигательный рефлекс. Методика регистрации. Анализ мигательного рефлекса.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Ритмическая стимуляция. Функциональные и нагрузочные пробы.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>Игольчатая ЭМГ. Изучение спонтанной активности. Особенности изменений параметров ПДЕ при патологии нервно-мышечного аппарата. Дополнительные методы анализа при игольчатой ЭМГ.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  <w:b/>
          <w:bCs/>
          <w:i/>
          <w:iCs/>
        </w:rPr>
      </w:pPr>
      <w:r w:rsidRPr="001B283A">
        <w:rPr>
          <w:rFonts w:ascii="Times New Roman" w:hAnsi="Times New Roman" w:cs="Times New Roman"/>
          <w:b/>
          <w:bCs/>
          <w:i/>
          <w:iCs/>
        </w:rPr>
        <w:t xml:space="preserve">Раздел 2. Вариабельность ритма сердца в клинике внутренних болезней.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Физиологическое обоснование метода исследования вариабельности ритма сердца.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Современные методы исследования вариабельности ритма сердца.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>Показатели ВСР у здоровых людей.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Диагностическое значение анализа вариабельности ритма сердца и вариабельности длительности дыхательного цикла.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Вариабельность ритма сердца при стрессе и вегетативных дисфункциях.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Диагностическое значение вариабельности ритма сердца при артериальной гипертензии.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Диагностическое значение вариабельности ритма сердца у больных ишемической болезнью сердца.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ВРС при стенокардии напряжения и после аортокоронарного шунтирования.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ВРС при нарушениях ритма сердца.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Диагностическое значение ВРС при обморочных состояниях.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Изменения ВРС при невропатии.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Диагностическое значение ВРС при оценке функциональных резервов человека в восстановительной медицине.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>Структура протокола и формирование врачебного заключения.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  <w:b/>
          <w:bCs/>
          <w:i/>
          <w:iCs/>
        </w:rPr>
      </w:pPr>
      <w:r w:rsidRPr="001B283A">
        <w:rPr>
          <w:rFonts w:ascii="Times New Roman" w:hAnsi="Times New Roman" w:cs="Times New Roman"/>
          <w:b/>
          <w:bCs/>
          <w:i/>
          <w:iCs/>
        </w:rPr>
        <w:t xml:space="preserve">Раздел 3. Исследование функции внешнего дыхания.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Спирография и спирометрия как методы функциональной диагностики.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Диагностическое значение ФВД при сердечно-сосудистой патологии.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Изменения ФВД при нейропатиях различного генеза.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Инспираторное и экспираторное давление в ротовой и носовой полостях.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Диагностическое значение спирометрии и спирографии при эндокринной патологии.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>Синдром ночного апноэ при метаболическом синдроме.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  <w:b/>
          <w:bCs/>
          <w:i/>
          <w:iCs/>
        </w:rPr>
      </w:pPr>
      <w:r w:rsidRPr="001B283A">
        <w:rPr>
          <w:rFonts w:ascii="Times New Roman" w:hAnsi="Times New Roman" w:cs="Times New Roman"/>
          <w:b/>
          <w:bCs/>
          <w:i/>
          <w:iCs/>
        </w:rPr>
        <w:t xml:space="preserve">Раздел 4. Ультразвуковые методы диагностики патологии сердца.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>Основные методы ультразвуковой диагностики в кардиологии.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Методы ультразвуковой локации, основанные на эффекте Допплера.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Эхокарагдиография при пороках сердца.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Эхокарагдиография артериальной гипертензии и ишемической болезни сердца.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 xml:space="preserve">Эхокардиография при кардиомиопатиях. 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</w:rPr>
      </w:pPr>
      <w:r w:rsidRPr="001B283A">
        <w:rPr>
          <w:rFonts w:ascii="Times New Roman" w:hAnsi="Times New Roman" w:cs="Times New Roman"/>
        </w:rPr>
        <w:t>Эхокардиография при эндокринных заболеваниях. Диагностическое значение эхокардиографии при сочетанной патологии.</w:t>
      </w:r>
    </w:p>
    <w:p w:rsidR="005E703D" w:rsidRPr="00384AF8" w:rsidRDefault="005E703D" w:rsidP="00233A22">
      <w:pPr>
        <w:pStyle w:val="a3"/>
        <w:spacing w:before="0" w:beforeAutospacing="0" w:after="0" w:afterAutospacing="0"/>
        <w:ind w:right="175"/>
        <w:jc w:val="center"/>
        <w:rPr>
          <w:rFonts w:ascii="Times New Roman" w:hAnsi="Times New Roman" w:cs="Times New Roman"/>
          <w:b/>
          <w:bCs/>
        </w:rPr>
      </w:pPr>
      <w:r w:rsidRPr="00384AF8">
        <w:rPr>
          <w:rFonts w:ascii="Times New Roman" w:hAnsi="Times New Roman" w:cs="Times New Roman"/>
          <w:b/>
          <w:bCs/>
        </w:rPr>
        <w:lastRenderedPageBreak/>
        <w:t>Учебно-методическое и информационное обеспечение дисциплины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  <w:b/>
          <w:bCs/>
        </w:rPr>
      </w:pPr>
      <w:r w:rsidRPr="001B283A">
        <w:rPr>
          <w:rFonts w:ascii="Times New Roman" w:hAnsi="Times New Roman" w:cs="Times New Roman"/>
          <w:b/>
          <w:bCs/>
        </w:rPr>
        <w:t>Литература:</w:t>
      </w:r>
    </w:p>
    <w:p w:rsidR="005E703D" w:rsidRPr="001B283A" w:rsidRDefault="005E703D" w:rsidP="00233A22">
      <w:pPr>
        <w:pStyle w:val="a3"/>
        <w:spacing w:before="0" w:beforeAutospacing="0" w:after="0" w:afterAutospacing="0"/>
        <w:ind w:right="175" w:firstLine="567"/>
        <w:rPr>
          <w:rFonts w:ascii="Times New Roman" w:hAnsi="Times New Roman" w:cs="Times New Roman"/>
          <w:b/>
          <w:bCs/>
        </w:rPr>
      </w:pPr>
    </w:p>
    <w:p w:rsidR="005E703D" w:rsidRPr="001B283A" w:rsidRDefault="005E703D" w:rsidP="00233A2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283A">
        <w:rPr>
          <w:rFonts w:ascii="Times New Roman" w:hAnsi="Times New Roman" w:cs="Times New Roman"/>
          <w:sz w:val="24"/>
          <w:szCs w:val="24"/>
        </w:rPr>
        <w:t>1. Т.С. Виноградова. Справочник: Инструментальные методы исследования сердечно-сосудистой системы. М., 1996.</w:t>
      </w:r>
    </w:p>
    <w:p w:rsidR="005E703D" w:rsidRPr="001B283A" w:rsidRDefault="005E703D" w:rsidP="00233A2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283A">
        <w:rPr>
          <w:rFonts w:ascii="Times New Roman" w:hAnsi="Times New Roman" w:cs="Times New Roman"/>
          <w:sz w:val="24"/>
          <w:szCs w:val="24"/>
        </w:rPr>
        <w:t>2. Н.Шиллер, М.А. Осипов. Клиническая эхокардиография. М., 1993.</w:t>
      </w:r>
    </w:p>
    <w:p w:rsidR="005E703D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right="800"/>
        <w:rPr>
          <w:rFonts w:ascii="Times New Roman" w:hAnsi="Times New Roman" w:cs="Times New Roman"/>
          <w:sz w:val="24"/>
          <w:szCs w:val="24"/>
        </w:rPr>
      </w:pPr>
      <w:r w:rsidRPr="001B283A">
        <w:rPr>
          <w:rFonts w:ascii="Times New Roman" w:hAnsi="Times New Roman" w:cs="Times New Roman"/>
          <w:sz w:val="24"/>
          <w:szCs w:val="24"/>
        </w:rPr>
        <w:t>3.    Пульмонология : нац. руководство / ред. А. Г. Чучалин. - М. : ГЭОТАР-Медиа, 2009. - 960 с. - (Национальные руководства). (Шифр 616.24/П 88-213959)</w:t>
      </w:r>
    </w:p>
    <w:p w:rsidR="005E703D" w:rsidRPr="001B283A" w:rsidRDefault="005E703D" w:rsidP="00233A22">
      <w:pPr>
        <w:widowControl w:val="0"/>
        <w:autoSpaceDE w:val="0"/>
        <w:autoSpaceDN w:val="0"/>
        <w:adjustRightInd w:val="0"/>
        <w:spacing w:after="0" w:line="240" w:lineRule="auto"/>
        <w:ind w:right="800"/>
        <w:rPr>
          <w:rFonts w:ascii="Times New Roman" w:hAnsi="Times New Roman" w:cs="Times New Roman"/>
          <w:sz w:val="24"/>
          <w:szCs w:val="24"/>
        </w:rPr>
      </w:pPr>
    </w:p>
    <w:p w:rsidR="005E703D" w:rsidRPr="00E5719A" w:rsidRDefault="005E703D" w:rsidP="00414C55">
      <w:pPr>
        <w:keepNext/>
        <w:spacing w:after="0" w:line="240" w:lineRule="auto"/>
        <w:ind w:firstLine="540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5719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Материально-техническое обеспечение</w:t>
      </w:r>
    </w:p>
    <w:p w:rsidR="005E703D" w:rsidRPr="00E5719A" w:rsidRDefault="005E703D" w:rsidP="00414C55">
      <w:pPr>
        <w:keepNext/>
        <w:spacing w:after="0" w:line="240" w:lineRule="auto"/>
        <w:ind w:firstLine="540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E703D" w:rsidRPr="00E5719A" w:rsidRDefault="005E703D" w:rsidP="00414C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19A">
        <w:rPr>
          <w:rFonts w:ascii="Times New Roman" w:hAnsi="Times New Roman" w:cs="Times New Roman"/>
          <w:b/>
          <w:bCs/>
          <w:sz w:val="24"/>
          <w:szCs w:val="24"/>
        </w:rPr>
        <w:t xml:space="preserve">УЧЕБНЫЕ  И ВСПОМОГАТЕЛЬНЫЕ ПОМЕЩЕНИЯ </w:t>
      </w:r>
    </w:p>
    <w:p w:rsidR="005E703D" w:rsidRPr="00E5719A" w:rsidRDefault="005E703D" w:rsidP="00414C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19A">
        <w:rPr>
          <w:rFonts w:ascii="Times New Roman" w:hAnsi="Times New Roman" w:cs="Times New Roman"/>
          <w:b/>
          <w:bCs/>
          <w:sz w:val="24"/>
          <w:szCs w:val="24"/>
        </w:rPr>
        <w:t xml:space="preserve">КАФЕДРЫ </w:t>
      </w:r>
      <w:r>
        <w:rPr>
          <w:rFonts w:ascii="Times New Roman" w:hAnsi="Times New Roman" w:cs="Times New Roman"/>
          <w:b/>
          <w:bCs/>
          <w:sz w:val="24"/>
          <w:szCs w:val="24"/>
        </w:rPr>
        <w:t>ПРОПЕДЕВТИКИ ВНУТРЕННИХ БОЛЕЗНЕЙ</w:t>
      </w:r>
    </w:p>
    <w:p w:rsidR="005E703D" w:rsidRPr="00E5719A" w:rsidRDefault="005E703D" w:rsidP="00414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03D" w:rsidRDefault="005E703D" w:rsidP="00414C55">
      <w:pPr>
        <w:numPr>
          <w:ilvl w:val="0"/>
          <w:numId w:val="5"/>
        </w:numPr>
        <w:autoSpaceDN w:val="0"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Лекционная аудитория, закрепленная за кафедрой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2284"/>
        <w:gridCol w:w="2365"/>
        <w:gridCol w:w="2596"/>
      </w:tblGrid>
      <w:tr w:rsidR="005E703D" w:rsidTr="00C13B3A">
        <w:tc>
          <w:tcPr>
            <w:tcW w:w="2711" w:type="dxa"/>
            <w:vAlign w:val="center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аудитории</w:t>
            </w:r>
          </w:p>
        </w:tc>
        <w:tc>
          <w:tcPr>
            <w:tcW w:w="2712" w:type="dxa"/>
            <w:vAlign w:val="center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2712" w:type="dxa"/>
            <w:vAlign w:val="center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2712" w:type="dxa"/>
            <w:vAlign w:val="center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демонстрационным оборудованием</w:t>
            </w:r>
          </w:p>
        </w:tc>
      </w:tr>
      <w:tr w:rsidR="005E703D" w:rsidTr="00C13B3A">
        <w:tc>
          <w:tcPr>
            <w:tcW w:w="2711" w:type="dxa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12" w:type="dxa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703D" w:rsidTr="00C13B3A">
        <w:tc>
          <w:tcPr>
            <w:tcW w:w="2711" w:type="dxa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</w:t>
            </w:r>
          </w:p>
        </w:tc>
        <w:tc>
          <w:tcPr>
            <w:tcW w:w="2712" w:type="dxa"/>
          </w:tcPr>
          <w:p w:rsidR="005E703D" w:rsidRDefault="005E703D" w:rsidP="00C13B3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217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12" w:type="dxa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712" w:type="dxa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5E703D" w:rsidRDefault="005E703D" w:rsidP="00414C55">
      <w:pPr>
        <w:ind w:left="426"/>
        <w:jc w:val="both"/>
        <w:rPr>
          <w:rFonts w:cs="Times New Roman"/>
          <w:sz w:val="24"/>
          <w:szCs w:val="24"/>
        </w:rPr>
      </w:pPr>
    </w:p>
    <w:p w:rsidR="005E703D" w:rsidRDefault="005E703D" w:rsidP="00414C55">
      <w:pPr>
        <w:numPr>
          <w:ilvl w:val="0"/>
          <w:numId w:val="5"/>
        </w:numPr>
        <w:tabs>
          <w:tab w:val="num" w:pos="-4111"/>
        </w:tabs>
        <w:autoSpaceDN w:val="0"/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клинических баз в учебном процессе</w:t>
      </w:r>
    </w:p>
    <w:tbl>
      <w:tblPr>
        <w:tblW w:w="408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557"/>
        <w:gridCol w:w="2863"/>
      </w:tblGrid>
      <w:tr w:rsidR="005E703D" w:rsidTr="00C13B3A">
        <w:tc>
          <w:tcPr>
            <w:tcW w:w="2403" w:type="dxa"/>
            <w:vAlign w:val="center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Базы </w:t>
            </w:r>
          </w:p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кафедры</w:t>
            </w:r>
          </w:p>
        </w:tc>
        <w:tc>
          <w:tcPr>
            <w:tcW w:w="2557" w:type="dxa"/>
            <w:vAlign w:val="center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комнат</w:t>
            </w:r>
          </w:p>
        </w:tc>
        <w:tc>
          <w:tcPr>
            <w:tcW w:w="2863" w:type="dxa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</w:tr>
      <w:tr w:rsidR="005E703D" w:rsidTr="00C13B3A">
        <w:tc>
          <w:tcPr>
            <w:tcW w:w="2403" w:type="dxa"/>
            <w:vAlign w:val="center"/>
          </w:tcPr>
          <w:p w:rsidR="005E703D" w:rsidRDefault="005E703D" w:rsidP="00C13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НУЗ «ОКБ на ст. Оренбург ОАО «РЖД»</w:t>
            </w:r>
          </w:p>
          <w:p w:rsidR="005E703D" w:rsidRDefault="005E703D" w:rsidP="00C13B3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5E703D" w:rsidRDefault="005E703D" w:rsidP="00C13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 учебные комнаты</w:t>
            </w:r>
          </w:p>
          <w:p w:rsidR="005E703D" w:rsidRDefault="005E703D" w:rsidP="00C13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Кабинеты профессорско-преподавательского состава</w:t>
            </w:r>
          </w:p>
          <w:p w:rsidR="005E703D" w:rsidRDefault="005E703D" w:rsidP="00C13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Препараторские</w:t>
            </w:r>
          </w:p>
          <w:p w:rsidR="005E703D" w:rsidRDefault="005E703D" w:rsidP="00C13B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5E703D" w:rsidRDefault="005E703D" w:rsidP="00C13B3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70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5E703D" w:rsidRDefault="005E703D" w:rsidP="00C13B3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703D" w:rsidRDefault="005E703D" w:rsidP="00C13B3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40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5E703D" w:rsidRDefault="005E703D" w:rsidP="00C13B3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703D" w:rsidRDefault="005E703D" w:rsidP="00C13B3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703D" w:rsidRDefault="005E703D" w:rsidP="00C13B3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703D" w:rsidRDefault="005E703D" w:rsidP="00C13B3A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25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5E703D" w:rsidRDefault="005E703D" w:rsidP="00C13B3A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5E703D" w:rsidRPr="00D47241" w:rsidRDefault="005E703D" w:rsidP="00414C5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703D" w:rsidRPr="00233A22" w:rsidRDefault="005E703D" w:rsidP="00233A22">
      <w:pPr>
        <w:tabs>
          <w:tab w:val="left" w:pos="4305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5E703D" w:rsidRPr="00233A22" w:rsidRDefault="005E703D" w:rsidP="00233A22">
      <w:pPr>
        <w:tabs>
          <w:tab w:val="left" w:pos="4305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5E703D" w:rsidRPr="00233A22" w:rsidRDefault="005E703D" w:rsidP="00233A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3A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МИНИСТЕРСТВО ЗДРАВООХРАНЕНИЯ РОССИЙСКОЙ ФЕДЕРАЦИИ</w:t>
      </w:r>
    </w:p>
    <w:p w:rsidR="005E703D" w:rsidRPr="00233A22" w:rsidRDefault="005E703D" w:rsidP="00233A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3D" w:rsidRPr="00233A22" w:rsidRDefault="005E703D" w:rsidP="00233A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3A22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Государственное бюджетное образовательное учреждение </w:t>
      </w:r>
    </w:p>
    <w:p w:rsidR="005E703D" w:rsidRPr="00233A22" w:rsidRDefault="005E703D" w:rsidP="00233A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3A22">
        <w:rPr>
          <w:rFonts w:ascii="Times New Roman" w:hAnsi="Times New Roman" w:cs="Times New Roman"/>
          <w:color w:val="000000"/>
          <w:sz w:val="28"/>
          <w:szCs w:val="28"/>
        </w:rPr>
        <w:t xml:space="preserve">высшего профессионального образования </w:t>
      </w:r>
    </w:p>
    <w:p w:rsidR="005E703D" w:rsidRPr="00233A22" w:rsidRDefault="005E703D" w:rsidP="00233A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3A22">
        <w:rPr>
          <w:rFonts w:ascii="Times New Roman" w:hAnsi="Times New Roman" w:cs="Times New Roman"/>
          <w:color w:val="000000"/>
          <w:sz w:val="28"/>
          <w:szCs w:val="28"/>
        </w:rPr>
        <w:t xml:space="preserve">«Оренбургская государственная медицинская академия» </w:t>
      </w:r>
    </w:p>
    <w:p w:rsidR="005E703D" w:rsidRPr="00233A22" w:rsidRDefault="005E703D" w:rsidP="00233A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3A22">
        <w:rPr>
          <w:rFonts w:ascii="Times New Roman" w:hAnsi="Times New Roman" w:cs="Times New Roman"/>
          <w:color w:val="000000"/>
          <w:sz w:val="28"/>
          <w:szCs w:val="28"/>
        </w:rPr>
        <w:t>Министерства здравоохранения  Российской Федерации</w:t>
      </w:r>
    </w:p>
    <w:p w:rsidR="005E703D" w:rsidRPr="00233A22" w:rsidRDefault="005E703D" w:rsidP="00233A22">
      <w:pPr>
        <w:tabs>
          <w:tab w:val="left" w:pos="2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703D" w:rsidRPr="00233A22" w:rsidRDefault="005E703D" w:rsidP="00233A22">
      <w:pPr>
        <w:tabs>
          <w:tab w:val="left" w:pos="2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703D" w:rsidRPr="00233A22" w:rsidRDefault="005E703D" w:rsidP="00233A22">
      <w:pPr>
        <w:tabs>
          <w:tab w:val="left" w:pos="2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703D" w:rsidRPr="00233A22" w:rsidRDefault="005E703D" w:rsidP="00233A22">
      <w:pPr>
        <w:tabs>
          <w:tab w:val="left" w:pos="2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A22">
        <w:rPr>
          <w:rFonts w:ascii="Times New Roman" w:hAnsi="Times New Roman" w:cs="Times New Roman"/>
          <w:b/>
          <w:bCs/>
          <w:sz w:val="28"/>
          <w:szCs w:val="28"/>
        </w:rPr>
        <w:t>ЛИСТ РЕГИСТРАЦИИ ВНЕСЕНИЙ ИЗМЕНЕНИЙ</w:t>
      </w:r>
    </w:p>
    <w:p w:rsidR="005E703D" w:rsidRPr="00233A22" w:rsidRDefault="005E703D" w:rsidP="00233A22">
      <w:pPr>
        <w:pStyle w:val="Default"/>
        <w:widowControl w:val="0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226"/>
        <w:gridCol w:w="832"/>
        <w:gridCol w:w="6619"/>
      </w:tblGrid>
      <w:tr w:rsidR="005E703D" w:rsidRPr="00233A22">
        <w:trPr>
          <w:trHeight w:val="735"/>
        </w:trPr>
        <w:tc>
          <w:tcPr>
            <w:tcW w:w="2448" w:type="dxa"/>
          </w:tcPr>
          <w:p w:rsidR="005E703D" w:rsidRPr="00233A2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5E703D" w:rsidRPr="00233A2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5E703D" w:rsidRPr="00233A22" w:rsidRDefault="005E703D" w:rsidP="0023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>Утверждено на совещании кафедры  пропедевтики внутренних болезней</w:t>
            </w:r>
          </w:p>
        </w:tc>
      </w:tr>
      <w:tr w:rsidR="005E703D" w:rsidRPr="00233A22">
        <w:tc>
          <w:tcPr>
            <w:tcW w:w="2448" w:type="dxa"/>
          </w:tcPr>
          <w:p w:rsidR="005E703D" w:rsidRPr="00233A2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5E703D" w:rsidRPr="00233A2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5E703D" w:rsidRPr="00233A2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№_____ от </w:t>
            </w:r>
            <w:r w:rsidRPr="00233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«___»___________20__ г.</w:t>
            </w:r>
          </w:p>
        </w:tc>
      </w:tr>
      <w:tr w:rsidR="005E703D" w:rsidRPr="00233A22">
        <w:tc>
          <w:tcPr>
            <w:tcW w:w="2448" w:type="dxa"/>
          </w:tcPr>
          <w:p w:rsidR="005E703D" w:rsidRPr="00233A2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5E703D" w:rsidRPr="00233A2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5E703D" w:rsidRPr="00233A2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E703D" w:rsidRPr="00233A22">
        <w:tc>
          <w:tcPr>
            <w:tcW w:w="2448" w:type="dxa"/>
          </w:tcPr>
          <w:p w:rsidR="005E703D" w:rsidRPr="00233A2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</w:tcPr>
          <w:p w:rsidR="005E703D" w:rsidRPr="00233A22" w:rsidRDefault="005E703D" w:rsidP="00233A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5E703D" w:rsidRPr="00233A2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Зав. кафедрой  д.м.н., проф. К.М. Иванов_________</w:t>
            </w:r>
          </w:p>
          <w:p w:rsidR="005E703D" w:rsidRPr="00233A22" w:rsidRDefault="005E703D" w:rsidP="00233A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E703D" w:rsidRPr="00233A22" w:rsidRDefault="005E703D" w:rsidP="00233A22">
      <w:pPr>
        <w:widowControl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85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008"/>
        <w:gridCol w:w="3054"/>
        <w:gridCol w:w="1572"/>
        <w:gridCol w:w="1572"/>
        <w:gridCol w:w="1342"/>
      </w:tblGrid>
      <w:tr w:rsidR="005E703D" w:rsidRPr="00233A22">
        <w:trPr>
          <w:trHeight w:val="574"/>
        </w:trPr>
        <w:tc>
          <w:tcPr>
            <w:tcW w:w="736" w:type="dxa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08" w:type="dxa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 xml:space="preserve">Раздел УМКД </w:t>
            </w:r>
          </w:p>
        </w:tc>
        <w:tc>
          <w:tcPr>
            <w:tcW w:w="3054" w:type="dxa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>Наименование пункта УМКД дисциплины</w:t>
            </w:r>
          </w:p>
        </w:tc>
        <w:tc>
          <w:tcPr>
            <w:tcW w:w="1572" w:type="dxa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 xml:space="preserve">Дата введения изменений в </w:t>
            </w:r>
          </w:p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</w:t>
            </w:r>
          </w:p>
        </w:tc>
        <w:tc>
          <w:tcPr>
            <w:tcW w:w="1572" w:type="dxa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>исполнителя</w:t>
            </w:r>
          </w:p>
        </w:tc>
        <w:tc>
          <w:tcPr>
            <w:tcW w:w="1342" w:type="dxa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 xml:space="preserve">Подпись зав. </w:t>
            </w:r>
          </w:p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</w:p>
        </w:tc>
      </w:tr>
      <w:tr w:rsidR="005E703D" w:rsidRPr="00233A22">
        <w:tc>
          <w:tcPr>
            <w:tcW w:w="736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Align w:val="center"/>
          </w:tcPr>
          <w:p w:rsidR="005E703D" w:rsidRPr="00233A22" w:rsidRDefault="005E703D" w:rsidP="00233A2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E703D" w:rsidRPr="00233A22">
        <w:tc>
          <w:tcPr>
            <w:tcW w:w="736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Align w:val="center"/>
          </w:tcPr>
          <w:p w:rsidR="005E703D" w:rsidRPr="00233A22" w:rsidRDefault="005E703D" w:rsidP="00233A2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3D" w:rsidRPr="00233A22">
        <w:tc>
          <w:tcPr>
            <w:tcW w:w="736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Align w:val="center"/>
          </w:tcPr>
          <w:p w:rsidR="005E703D" w:rsidRPr="00233A22" w:rsidRDefault="005E703D" w:rsidP="00233A2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5E703D" w:rsidRPr="00233A22" w:rsidRDefault="005E703D" w:rsidP="00233A2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03D" w:rsidRPr="00233A22" w:rsidRDefault="005E703D" w:rsidP="00233A22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480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340"/>
        <w:gridCol w:w="5848"/>
        <w:gridCol w:w="1273"/>
      </w:tblGrid>
      <w:tr w:rsidR="005E703D" w:rsidRPr="00233A22">
        <w:trPr>
          <w:trHeight w:val="574"/>
        </w:trPr>
        <w:tc>
          <w:tcPr>
            <w:tcW w:w="741" w:type="dxa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40" w:type="dxa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>Раздел, пункт УМКД</w:t>
            </w:r>
          </w:p>
        </w:tc>
        <w:tc>
          <w:tcPr>
            <w:tcW w:w="5848" w:type="dxa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внесенных изменений </w:t>
            </w:r>
          </w:p>
        </w:tc>
        <w:tc>
          <w:tcPr>
            <w:tcW w:w="1273" w:type="dxa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 xml:space="preserve">Подпись зав. </w:t>
            </w:r>
          </w:p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A22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</w:p>
        </w:tc>
      </w:tr>
      <w:tr w:rsidR="005E703D" w:rsidRPr="00233A22">
        <w:tc>
          <w:tcPr>
            <w:tcW w:w="741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E703D" w:rsidRPr="00233A22">
        <w:tc>
          <w:tcPr>
            <w:tcW w:w="741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3D" w:rsidRPr="00233A22">
        <w:tc>
          <w:tcPr>
            <w:tcW w:w="741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3D" w:rsidRPr="00233A22">
        <w:tc>
          <w:tcPr>
            <w:tcW w:w="741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3D" w:rsidRPr="00233A22">
        <w:tc>
          <w:tcPr>
            <w:tcW w:w="741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3D" w:rsidRPr="00233A22">
        <w:tc>
          <w:tcPr>
            <w:tcW w:w="741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03D" w:rsidRPr="00233A22">
        <w:tc>
          <w:tcPr>
            <w:tcW w:w="741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8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:rsidR="005E703D" w:rsidRPr="00233A22" w:rsidRDefault="005E703D" w:rsidP="00233A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03D" w:rsidRPr="00233A22" w:rsidRDefault="005E703D" w:rsidP="0023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5E703D" w:rsidRPr="00711048" w:rsidRDefault="005E703D" w:rsidP="0023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</w:p>
    <w:p w:rsidR="005E703D" w:rsidRPr="00711048" w:rsidRDefault="00711048" w:rsidP="00711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8"/>
          <w:szCs w:val="28"/>
        </w:rPr>
      </w:pPr>
      <w:r w:rsidRPr="00711048">
        <w:rPr>
          <w:rFonts w:ascii="Times New Roman" w:eastAsia="HiddenHorzOCR" w:hAnsi="Times New Roman" w:cs="Times New Roman"/>
          <w:b/>
          <w:sz w:val="28"/>
          <w:szCs w:val="28"/>
        </w:rPr>
        <w:t>Лист согласования</w:t>
      </w:r>
    </w:p>
    <w:p w:rsidR="00711048" w:rsidRPr="00711048" w:rsidRDefault="00711048" w:rsidP="0023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b/>
          <w:sz w:val="28"/>
          <w:szCs w:val="28"/>
        </w:rPr>
      </w:pPr>
    </w:p>
    <w:p w:rsidR="00711048" w:rsidRPr="00233A22" w:rsidRDefault="00711048" w:rsidP="0023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5E703D" w:rsidRPr="00233A22" w:rsidRDefault="005E703D" w:rsidP="0023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33A22">
        <w:rPr>
          <w:rFonts w:ascii="Times New Roman" w:eastAsia="HiddenHorzOCR" w:hAnsi="Times New Roman" w:cs="Times New Roman"/>
          <w:sz w:val="28"/>
          <w:szCs w:val="28"/>
        </w:rPr>
        <w:t>Программа составлена в соответствии с утвержденными федеральными государственными требованиями к структуре основной профессиональной образовательной программе послевузовского профессионального образования (аспирантура), утверждённого приказом  Минобрнауки России 16.03.2011  № 1365.</w:t>
      </w:r>
    </w:p>
    <w:p w:rsidR="005E703D" w:rsidRPr="00233A22" w:rsidRDefault="005E703D" w:rsidP="00233A2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3D" w:rsidRPr="00233A22" w:rsidRDefault="005E703D" w:rsidP="00233A2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3A22">
        <w:rPr>
          <w:rFonts w:ascii="Times New Roman" w:hAnsi="Times New Roman" w:cs="Times New Roman"/>
          <w:color w:val="000000"/>
          <w:sz w:val="28"/>
          <w:szCs w:val="28"/>
        </w:rPr>
        <w:t xml:space="preserve">Разработчик: </w:t>
      </w:r>
    </w:p>
    <w:p w:rsidR="005E703D" w:rsidRPr="00233A22" w:rsidRDefault="005E703D" w:rsidP="00233A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3A22">
        <w:rPr>
          <w:rFonts w:ascii="Times New Roman" w:hAnsi="Times New Roman" w:cs="Times New Roman"/>
          <w:color w:val="000000"/>
          <w:sz w:val="28"/>
          <w:szCs w:val="28"/>
        </w:rPr>
        <w:t>Заведующий кафедрой пропедевтики внутренних болезней, профессор</w:t>
      </w:r>
    </w:p>
    <w:p w:rsidR="005E703D" w:rsidRPr="00233A22" w:rsidRDefault="005E703D" w:rsidP="00233A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33A2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К.М. Иванов</w:t>
      </w:r>
    </w:p>
    <w:p w:rsidR="005E703D" w:rsidRPr="00233A22" w:rsidRDefault="005E703D" w:rsidP="00233A22">
      <w:pPr>
        <w:spacing w:after="0" w:line="240" w:lineRule="auto"/>
        <w:rPr>
          <w:rFonts w:ascii="Times New Roman" w:eastAsia="HiddenHorzOCR" w:hAnsi="Times New Roman" w:cs="Times New Roman"/>
          <w:i/>
          <w:iCs/>
          <w:sz w:val="28"/>
          <w:szCs w:val="28"/>
        </w:rPr>
      </w:pPr>
    </w:p>
    <w:p w:rsidR="005E703D" w:rsidRPr="00233A22" w:rsidRDefault="005E703D" w:rsidP="00233A2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3A2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одобрена на заседании кафедры пропедевтики внутренних болезней протокол № ___ от  </w:t>
      </w:r>
      <w:r w:rsidRPr="00233A22">
        <w:rPr>
          <w:rFonts w:ascii="Times New Roman" w:eastAsia="HiddenHorzOCR" w:hAnsi="Times New Roman" w:cs="Times New Roman"/>
          <w:sz w:val="28"/>
          <w:szCs w:val="28"/>
        </w:rPr>
        <w:t>«__» _____20___г.</w:t>
      </w:r>
    </w:p>
    <w:p w:rsidR="005E703D" w:rsidRPr="00233A22" w:rsidRDefault="005E703D" w:rsidP="00233A2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703D" w:rsidRPr="00233A22" w:rsidRDefault="005E703D" w:rsidP="00233A22">
      <w:pPr>
        <w:autoSpaceDE w:val="0"/>
        <w:autoSpaceDN w:val="0"/>
        <w:adjustRightInd w:val="0"/>
        <w:rPr>
          <w:rFonts w:ascii="Times New Roman" w:eastAsia="HiddenHorzOCR" w:hAnsi="Times New Roman" w:cs="Times New Roman"/>
          <w:sz w:val="28"/>
          <w:szCs w:val="28"/>
        </w:rPr>
      </w:pPr>
      <w:r w:rsidRPr="00233A22">
        <w:rPr>
          <w:rFonts w:ascii="Times New Roman" w:eastAsia="HiddenHorzOCR" w:hAnsi="Times New Roman" w:cs="Times New Roman"/>
          <w:sz w:val="28"/>
          <w:szCs w:val="28"/>
        </w:rPr>
        <w:t xml:space="preserve">Программа рассмотрена и одобрена на заседании методического совета по аспирантуре    от  «                        </w:t>
      </w:r>
      <w:r w:rsidRPr="00233A22">
        <w:rPr>
          <w:rFonts w:ascii="Times New Roman" w:eastAsia="HiddenHorzOCR" w:hAnsi="Times New Roman" w:cs="Times New Roman"/>
          <w:sz w:val="28"/>
          <w:szCs w:val="28"/>
          <w:u w:val="single"/>
        </w:rPr>
        <w:t xml:space="preserve">20     </w:t>
      </w:r>
      <w:r w:rsidRPr="00233A22">
        <w:rPr>
          <w:rFonts w:ascii="Times New Roman" w:eastAsia="HiddenHorzOCR" w:hAnsi="Times New Roman" w:cs="Times New Roman"/>
          <w:sz w:val="28"/>
          <w:szCs w:val="28"/>
        </w:rPr>
        <w:t xml:space="preserve">года, протокол  </w:t>
      </w:r>
      <w:r w:rsidRPr="00233A22">
        <w:rPr>
          <w:rFonts w:ascii="Times New Roman" w:eastAsia="HiddenHorzOCR" w:hAnsi="Times New Roman" w:cs="Times New Roman"/>
          <w:sz w:val="28"/>
          <w:szCs w:val="28"/>
          <w:u w:val="single"/>
        </w:rPr>
        <w:t>№ .</w:t>
      </w:r>
    </w:p>
    <w:p w:rsidR="005E703D" w:rsidRPr="00233A22" w:rsidRDefault="005E703D" w:rsidP="00233A2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5E703D" w:rsidRPr="00233A22" w:rsidRDefault="005E703D" w:rsidP="00233A2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233A22">
        <w:rPr>
          <w:rFonts w:ascii="Times New Roman" w:eastAsia="HiddenHorzOCR" w:hAnsi="Times New Roman" w:cs="Times New Roman"/>
          <w:sz w:val="28"/>
          <w:szCs w:val="28"/>
        </w:rPr>
        <w:t>СОГЛАСОВАНО:</w:t>
      </w:r>
    </w:p>
    <w:p w:rsidR="005E703D" w:rsidRPr="00233A22" w:rsidRDefault="005E703D" w:rsidP="00233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A22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5E703D" w:rsidRPr="00233A22" w:rsidRDefault="005E703D" w:rsidP="00233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A22">
        <w:rPr>
          <w:rFonts w:ascii="Times New Roman" w:hAnsi="Times New Roman" w:cs="Times New Roman"/>
          <w:sz w:val="28"/>
          <w:szCs w:val="28"/>
        </w:rPr>
        <w:t>методического совета по аспирантуре</w:t>
      </w:r>
    </w:p>
    <w:p w:rsidR="005E703D" w:rsidRPr="00233A22" w:rsidRDefault="005E703D" w:rsidP="00233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A22">
        <w:rPr>
          <w:rFonts w:ascii="Times New Roman" w:hAnsi="Times New Roman" w:cs="Times New Roman"/>
          <w:sz w:val="28"/>
          <w:szCs w:val="28"/>
        </w:rPr>
        <w:t>д.м.н. профессор</w:t>
      </w:r>
      <w:r w:rsidRPr="00233A22">
        <w:rPr>
          <w:rFonts w:ascii="Times New Roman" w:hAnsi="Times New Roman" w:cs="Times New Roman"/>
          <w:color w:val="000000"/>
          <w:sz w:val="28"/>
          <w:szCs w:val="28"/>
        </w:rPr>
        <w:t>.         _____</w:t>
      </w:r>
      <w:r w:rsidRPr="00233A22">
        <w:rPr>
          <w:rFonts w:ascii="Times New Roman" w:eastAsia="HiddenHorzOCR" w:hAnsi="Times New Roman" w:cs="Times New Roman"/>
          <w:sz w:val="28"/>
          <w:szCs w:val="28"/>
        </w:rPr>
        <w:t xml:space="preserve">_______«__» _____20___ г. </w:t>
      </w:r>
      <w:r w:rsidRPr="00233A22">
        <w:rPr>
          <w:rFonts w:ascii="Times New Roman" w:hAnsi="Times New Roman" w:cs="Times New Roman"/>
          <w:sz w:val="28"/>
          <w:szCs w:val="28"/>
        </w:rPr>
        <w:t xml:space="preserve"> А.А. Вялкова</w:t>
      </w:r>
    </w:p>
    <w:p w:rsidR="005E703D" w:rsidRPr="00233A22" w:rsidRDefault="005E703D" w:rsidP="00233A22">
      <w:pPr>
        <w:spacing w:after="0" w:line="240" w:lineRule="auto"/>
        <w:rPr>
          <w:rFonts w:ascii="Times New Roman" w:eastAsia="HiddenHorzOCR" w:hAnsi="Times New Roman" w:cs="Times New Roman"/>
          <w:i/>
          <w:iCs/>
          <w:sz w:val="28"/>
          <w:szCs w:val="28"/>
        </w:rPr>
      </w:pPr>
    </w:p>
    <w:p w:rsidR="005E703D" w:rsidRPr="00233A22" w:rsidRDefault="005E703D" w:rsidP="00233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03D" w:rsidRPr="00233A22" w:rsidRDefault="005E703D" w:rsidP="00233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A22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E703D" w:rsidRPr="00233A22" w:rsidRDefault="005E703D" w:rsidP="00233A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A22">
        <w:rPr>
          <w:rFonts w:ascii="Times New Roman" w:hAnsi="Times New Roman" w:cs="Times New Roman"/>
          <w:sz w:val="28"/>
          <w:szCs w:val="28"/>
        </w:rPr>
        <w:t>аспирантуры, докторантуры и организации</w:t>
      </w:r>
    </w:p>
    <w:p w:rsidR="005E703D" w:rsidRPr="00233A22" w:rsidRDefault="005E703D" w:rsidP="0071104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3A22">
        <w:rPr>
          <w:rFonts w:ascii="Times New Roman" w:hAnsi="Times New Roman" w:cs="Times New Roman"/>
          <w:sz w:val="28"/>
          <w:szCs w:val="28"/>
        </w:rPr>
        <w:t xml:space="preserve">научных исследований </w:t>
      </w:r>
      <w:r w:rsidRPr="00233A22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233A22">
        <w:rPr>
          <w:rFonts w:ascii="Times New Roman" w:eastAsia="HiddenHorzOCR" w:hAnsi="Times New Roman" w:cs="Times New Roman"/>
          <w:sz w:val="28"/>
          <w:szCs w:val="28"/>
        </w:rPr>
        <w:t xml:space="preserve">_______«__» _____20___ </w:t>
      </w:r>
      <w:r w:rsidRPr="00233A22">
        <w:rPr>
          <w:rFonts w:ascii="Times New Roman" w:hAnsi="Times New Roman" w:cs="Times New Roman"/>
          <w:sz w:val="28"/>
          <w:szCs w:val="28"/>
        </w:rPr>
        <w:t xml:space="preserve"> М.В. Фомина</w:t>
      </w:r>
      <w:bookmarkStart w:id="0" w:name="_GoBack"/>
      <w:bookmarkEnd w:id="0"/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703D" w:rsidRPr="00233A22" w:rsidRDefault="005E703D" w:rsidP="00233A2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703D" w:rsidRDefault="005E703D">
      <w:pPr>
        <w:rPr>
          <w:rFonts w:cs="Times New Roman"/>
        </w:rPr>
      </w:pPr>
    </w:p>
    <w:sectPr w:rsidR="005E703D" w:rsidSect="006C248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9C1" w:rsidRDefault="00DF09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09C1" w:rsidRDefault="00DF09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03D" w:rsidRDefault="005E703D" w:rsidP="006F2E30">
    <w:pPr>
      <w:pStyle w:val="a5"/>
      <w:framePr w:wrap="auto" w:vAnchor="text" w:hAnchor="margin" w:xAlign="right" w:y="1"/>
      <w:rPr>
        <w:rStyle w:val="a7"/>
        <w:rFonts w:cs="Times New Roman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1048">
      <w:rPr>
        <w:rStyle w:val="a7"/>
        <w:noProof/>
      </w:rPr>
      <w:t>10</w:t>
    </w:r>
    <w:r>
      <w:rPr>
        <w:rStyle w:val="a7"/>
      </w:rPr>
      <w:fldChar w:fldCharType="end"/>
    </w:r>
  </w:p>
  <w:p w:rsidR="005E703D" w:rsidRDefault="005E703D" w:rsidP="00537B23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9C1" w:rsidRDefault="00DF09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09C1" w:rsidRDefault="00DF09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F7C77"/>
    <w:multiLevelType w:val="hybridMultilevel"/>
    <w:tmpl w:val="DF0C7014"/>
    <w:lvl w:ilvl="0" w:tplc="6FB2888C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">
    <w:nsid w:val="39971874"/>
    <w:multiLevelType w:val="hybridMultilevel"/>
    <w:tmpl w:val="7CCE7E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">
    <w:nsid w:val="41E4106A"/>
    <w:multiLevelType w:val="hybridMultilevel"/>
    <w:tmpl w:val="60A4FB38"/>
    <w:lvl w:ilvl="0" w:tplc="73BEB6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91C09"/>
    <w:multiLevelType w:val="hybridMultilevel"/>
    <w:tmpl w:val="5A12D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87D1E2E"/>
    <w:multiLevelType w:val="hybridMultilevel"/>
    <w:tmpl w:val="90A44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A22"/>
    <w:rsid w:val="0019501E"/>
    <w:rsid w:val="001B283A"/>
    <w:rsid w:val="00233A22"/>
    <w:rsid w:val="0027426F"/>
    <w:rsid w:val="00384AF8"/>
    <w:rsid w:val="003C6EB2"/>
    <w:rsid w:val="00414C55"/>
    <w:rsid w:val="004F2FC0"/>
    <w:rsid w:val="00502170"/>
    <w:rsid w:val="00537B23"/>
    <w:rsid w:val="005E703D"/>
    <w:rsid w:val="006C248A"/>
    <w:rsid w:val="006F2E30"/>
    <w:rsid w:val="00711048"/>
    <w:rsid w:val="007D0C98"/>
    <w:rsid w:val="00936482"/>
    <w:rsid w:val="00C13B3A"/>
    <w:rsid w:val="00C71F28"/>
    <w:rsid w:val="00CC5E56"/>
    <w:rsid w:val="00D202C4"/>
    <w:rsid w:val="00D47241"/>
    <w:rsid w:val="00DF09C1"/>
    <w:rsid w:val="00E5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20D2A0-80B3-4090-AAC0-C0798CF5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2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33A22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33A22"/>
    <w:rPr>
      <w:rFonts w:ascii="Calibri" w:hAnsi="Calibri" w:cs="Calibri"/>
      <w:sz w:val="28"/>
      <w:szCs w:val="28"/>
      <w:lang w:eastAsia="ru-RU"/>
    </w:rPr>
  </w:style>
  <w:style w:type="paragraph" w:customStyle="1" w:styleId="Default">
    <w:name w:val="Default"/>
    <w:uiPriority w:val="99"/>
    <w:rsid w:val="00233A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233A22"/>
    <w:pPr>
      <w:ind w:left="720"/>
    </w:pPr>
    <w:rPr>
      <w:sz w:val="28"/>
      <w:szCs w:val="28"/>
      <w:lang w:eastAsia="en-US"/>
    </w:rPr>
  </w:style>
  <w:style w:type="character" w:customStyle="1" w:styleId="FontStyle34">
    <w:name w:val="Font Style34"/>
    <w:uiPriority w:val="99"/>
    <w:rsid w:val="00233A22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semiHidden/>
    <w:rsid w:val="00233A2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233A2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37B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793C3F"/>
    <w:rPr>
      <w:rFonts w:eastAsia="Times New Roman" w:cs="Calibri"/>
    </w:rPr>
  </w:style>
  <w:style w:type="character" w:styleId="a7">
    <w:name w:val="page number"/>
    <w:basedOn w:val="a0"/>
    <w:uiPriority w:val="99"/>
    <w:rsid w:val="0053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2282</Words>
  <Characters>13010</Characters>
  <Application>Microsoft Office Word</Application>
  <DocSecurity>0</DocSecurity>
  <Lines>108</Lines>
  <Paragraphs>30</Paragraphs>
  <ScaleCrop>false</ScaleCrop>
  <Company>ОрГМА</Company>
  <LinksUpToDate>false</LinksUpToDate>
  <CharactersWithSpaces>15262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пропедевтики внутренних болезней</dc:creator>
  <cp:keywords/>
  <dc:description/>
  <cp:lastModifiedBy>Фомина Марина Викторовна</cp:lastModifiedBy>
  <cp:revision>6</cp:revision>
  <dcterms:created xsi:type="dcterms:W3CDTF">2014-12-22T06:17:00Z</dcterms:created>
  <dcterms:modified xsi:type="dcterms:W3CDTF">2014-12-23T05:51:00Z</dcterms:modified>
</cp:coreProperties>
</file>