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A3" w:rsidRDefault="002019A3" w:rsidP="002019A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 ЗДРАВООХРАНЕНИЯ РОССИЙСКОЙ ФЕДЕРАЦИИ</w:t>
      </w:r>
    </w:p>
    <w:p w:rsidR="002019A3" w:rsidRDefault="002019A3" w:rsidP="002019A3">
      <w:pPr>
        <w:ind w:left="360"/>
        <w:jc w:val="center"/>
        <w:rPr>
          <w:sz w:val="28"/>
          <w:szCs w:val="28"/>
        </w:rPr>
      </w:pPr>
    </w:p>
    <w:p w:rsidR="002019A3" w:rsidRDefault="002019A3" w:rsidP="002019A3">
      <w:pPr>
        <w:pStyle w:val="a3"/>
        <w:rPr>
          <w:szCs w:val="28"/>
        </w:rPr>
      </w:pPr>
      <w:r>
        <w:rPr>
          <w:szCs w:val="28"/>
        </w:rPr>
        <w:t xml:space="preserve">Государственное бюджетное образовательное учреждение </w:t>
      </w:r>
    </w:p>
    <w:p w:rsidR="002019A3" w:rsidRDefault="002019A3" w:rsidP="002019A3">
      <w:pPr>
        <w:pStyle w:val="a3"/>
        <w:rPr>
          <w:szCs w:val="28"/>
        </w:rPr>
      </w:pPr>
      <w:r>
        <w:rPr>
          <w:szCs w:val="28"/>
        </w:rPr>
        <w:t>высшего профессионального образования</w:t>
      </w:r>
    </w:p>
    <w:p w:rsidR="002019A3" w:rsidRDefault="002019A3" w:rsidP="002019A3">
      <w:pPr>
        <w:jc w:val="center"/>
        <w:rPr>
          <w:sz w:val="28"/>
          <w:szCs w:val="28"/>
        </w:rPr>
      </w:pPr>
      <w:r>
        <w:rPr>
          <w:sz w:val="28"/>
          <w:szCs w:val="28"/>
        </w:rPr>
        <w:t>«Оренбургская государственная медицинская академия»</w:t>
      </w:r>
    </w:p>
    <w:p w:rsidR="002019A3" w:rsidRDefault="002019A3" w:rsidP="002019A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</w:t>
      </w:r>
    </w:p>
    <w:p w:rsidR="002019A3" w:rsidRPr="00267E38" w:rsidRDefault="002019A3" w:rsidP="002019A3">
      <w:pPr>
        <w:jc w:val="center"/>
        <w:rPr>
          <w:color w:val="000000"/>
          <w:sz w:val="28"/>
          <w:szCs w:val="28"/>
        </w:rPr>
      </w:pPr>
    </w:p>
    <w:p w:rsidR="002019A3" w:rsidRDefault="002019A3" w:rsidP="002019A3">
      <w:pPr>
        <w:jc w:val="center"/>
        <w:rPr>
          <w:color w:val="000000"/>
          <w:sz w:val="28"/>
          <w:szCs w:val="28"/>
        </w:rPr>
      </w:pPr>
      <w:r w:rsidRPr="00263DF7">
        <w:rPr>
          <w:color w:val="000000"/>
          <w:sz w:val="28"/>
          <w:szCs w:val="28"/>
        </w:rPr>
        <w:t xml:space="preserve">Кафедра </w:t>
      </w:r>
      <w:r>
        <w:rPr>
          <w:color w:val="000000"/>
          <w:sz w:val="28"/>
          <w:szCs w:val="28"/>
        </w:rPr>
        <w:t>оториноларингологии</w:t>
      </w:r>
    </w:p>
    <w:p w:rsidR="002019A3" w:rsidRPr="00263DF7" w:rsidRDefault="002019A3" w:rsidP="002019A3">
      <w:pPr>
        <w:jc w:val="center"/>
        <w:rPr>
          <w:color w:val="000000"/>
          <w:sz w:val="28"/>
          <w:szCs w:val="28"/>
        </w:rPr>
      </w:pPr>
    </w:p>
    <w:p w:rsidR="002019A3" w:rsidRDefault="002019A3" w:rsidP="002019A3">
      <w:pPr>
        <w:rPr>
          <w:b/>
          <w:color w:val="000000"/>
          <w:sz w:val="28"/>
          <w:szCs w:val="28"/>
        </w:rPr>
      </w:pPr>
    </w:p>
    <w:p w:rsidR="002019A3" w:rsidRPr="00263DF7" w:rsidRDefault="002019A3" w:rsidP="002019A3">
      <w:pPr>
        <w:rPr>
          <w:b/>
          <w:color w:val="000000"/>
          <w:sz w:val="28"/>
          <w:szCs w:val="28"/>
        </w:rPr>
      </w:pPr>
    </w:p>
    <w:p w:rsidR="002019A3" w:rsidRPr="00263DF7" w:rsidRDefault="002019A3" w:rsidP="002019A3">
      <w:pPr>
        <w:ind w:firstLine="3609"/>
        <w:jc w:val="center"/>
        <w:rPr>
          <w:sz w:val="28"/>
          <w:szCs w:val="28"/>
        </w:rPr>
      </w:pPr>
      <w:r w:rsidRPr="00263DF7">
        <w:rPr>
          <w:sz w:val="28"/>
          <w:szCs w:val="28"/>
        </w:rPr>
        <w:t>«Утверждаю»</w:t>
      </w:r>
    </w:p>
    <w:p w:rsidR="002019A3" w:rsidRPr="00263DF7" w:rsidRDefault="002019A3" w:rsidP="002019A3">
      <w:pPr>
        <w:ind w:firstLine="3609"/>
        <w:jc w:val="center"/>
        <w:rPr>
          <w:sz w:val="28"/>
          <w:szCs w:val="28"/>
        </w:rPr>
      </w:pPr>
      <w:r w:rsidRPr="00263DF7">
        <w:rPr>
          <w:sz w:val="28"/>
          <w:szCs w:val="28"/>
        </w:rPr>
        <w:t>проректор по научной и клинической работе</w:t>
      </w:r>
    </w:p>
    <w:p w:rsidR="002019A3" w:rsidRPr="00263DF7" w:rsidRDefault="002019A3" w:rsidP="002019A3">
      <w:pPr>
        <w:ind w:firstLine="3609"/>
        <w:jc w:val="center"/>
        <w:rPr>
          <w:sz w:val="28"/>
          <w:szCs w:val="28"/>
        </w:rPr>
      </w:pPr>
      <w:r w:rsidRPr="00263DF7">
        <w:rPr>
          <w:sz w:val="28"/>
          <w:szCs w:val="28"/>
        </w:rPr>
        <w:t xml:space="preserve">профессор __________ Н.П. </w:t>
      </w:r>
      <w:proofErr w:type="spellStart"/>
      <w:r w:rsidRPr="00263DF7">
        <w:rPr>
          <w:sz w:val="28"/>
          <w:szCs w:val="28"/>
        </w:rPr>
        <w:t>Сетко</w:t>
      </w:r>
      <w:proofErr w:type="spellEnd"/>
    </w:p>
    <w:p w:rsidR="002019A3" w:rsidRPr="00263DF7" w:rsidRDefault="002019A3" w:rsidP="002019A3">
      <w:pPr>
        <w:ind w:firstLine="3609"/>
        <w:jc w:val="center"/>
        <w:rPr>
          <w:sz w:val="28"/>
          <w:szCs w:val="28"/>
        </w:rPr>
      </w:pPr>
      <w:r w:rsidRPr="00263DF7">
        <w:rPr>
          <w:sz w:val="28"/>
          <w:szCs w:val="28"/>
        </w:rPr>
        <w:t>«       » ____________20____ г.</w:t>
      </w:r>
    </w:p>
    <w:p w:rsidR="002019A3" w:rsidRDefault="002019A3" w:rsidP="002019A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2019A3" w:rsidRDefault="002019A3" w:rsidP="002019A3">
      <w:pPr>
        <w:ind w:left="360"/>
        <w:jc w:val="both"/>
        <w:rPr>
          <w:sz w:val="28"/>
          <w:szCs w:val="28"/>
        </w:rPr>
      </w:pPr>
    </w:p>
    <w:p w:rsidR="002019A3" w:rsidRDefault="002019A3" w:rsidP="002019A3">
      <w:pPr>
        <w:ind w:left="360"/>
        <w:jc w:val="both"/>
        <w:rPr>
          <w:sz w:val="28"/>
          <w:szCs w:val="28"/>
        </w:rPr>
      </w:pPr>
    </w:p>
    <w:p w:rsidR="002019A3" w:rsidRPr="002019A3" w:rsidRDefault="002019A3" w:rsidP="002019A3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19A3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2019A3" w:rsidRPr="002019A3" w:rsidRDefault="002019A3" w:rsidP="002019A3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Кандидатского экзамена</w:t>
      </w:r>
    </w:p>
    <w:p w:rsidR="002019A3" w:rsidRPr="002019A3" w:rsidRDefault="002019A3" w:rsidP="002019A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019A3"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 программы послевузовского профессионального образования (аспирантура)</w:t>
      </w:r>
    </w:p>
    <w:p w:rsidR="002019A3" w:rsidRPr="002019A3" w:rsidRDefault="002019A3" w:rsidP="002019A3">
      <w:pPr>
        <w:jc w:val="center"/>
        <w:rPr>
          <w:sz w:val="28"/>
          <w:szCs w:val="28"/>
        </w:rPr>
      </w:pPr>
    </w:p>
    <w:p w:rsidR="002019A3" w:rsidRPr="009A6355" w:rsidRDefault="002019A3" w:rsidP="002019A3">
      <w:pPr>
        <w:jc w:val="center"/>
        <w:rPr>
          <w:b/>
          <w:caps/>
          <w:sz w:val="28"/>
          <w:szCs w:val="28"/>
        </w:rPr>
      </w:pPr>
      <w:r w:rsidRPr="002019A3">
        <w:rPr>
          <w:b/>
          <w:sz w:val="28"/>
          <w:szCs w:val="28"/>
        </w:rPr>
        <w:t xml:space="preserve">по научной специальности </w:t>
      </w:r>
      <w:r w:rsidRPr="009A6355">
        <w:rPr>
          <w:b/>
          <w:caps/>
          <w:sz w:val="28"/>
          <w:szCs w:val="28"/>
        </w:rPr>
        <w:t>14.0</w:t>
      </w:r>
      <w:r>
        <w:rPr>
          <w:b/>
          <w:caps/>
          <w:sz w:val="28"/>
          <w:szCs w:val="28"/>
        </w:rPr>
        <w:t>1.03</w:t>
      </w:r>
      <w:r w:rsidRPr="009A6355">
        <w:rPr>
          <w:b/>
          <w:caps/>
          <w:sz w:val="28"/>
          <w:szCs w:val="28"/>
        </w:rPr>
        <w:t xml:space="preserve"> «</w:t>
      </w:r>
      <w:r>
        <w:rPr>
          <w:b/>
          <w:caps/>
          <w:sz w:val="28"/>
          <w:szCs w:val="28"/>
        </w:rPr>
        <w:t>БОЛЕЗНИ УХА ГОРЛА И НОСА</w:t>
      </w:r>
      <w:r w:rsidRPr="009A6355">
        <w:rPr>
          <w:b/>
          <w:caps/>
          <w:sz w:val="28"/>
          <w:szCs w:val="28"/>
        </w:rPr>
        <w:t>»</w:t>
      </w:r>
    </w:p>
    <w:p w:rsidR="002019A3" w:rsidRDefault="002019A3" w:rsidP="002019A3">
      <w:pPr>
        <w:jc w:val="center"/>
        <w:rPr>
          <w:b/>
          <w:sz w:val="28"/>
          <w:szCs w:val="28"/>
        </w:rPr>
      </w:pPr>
    </w:p>
    <w:p w:rsidR="002019A3" w:rsidRPr="002019A3" w:rsidRDefault="002019A3" w:rsidP="002019A3">
      <w:pPr>
        <w:jc w:val="center"/>
        <w:rPr>
          <w:b/>
          <w:sz w:val="28"/>
          <w:szCs w:val="28"/>
        </w:rPr>
      </w:pPr>
    </w:p>
    <w:p w:rsidR="002019A3" w:rsidRDefault="002019A3" w:rsidP="002019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19A3" w:rsidRPr="002019A3" w:rsidRDefault="002019A3" w:rsidP="002019A3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  <w:r w:rsidRPr="002019A3">
        <w:rPr>
          <w:bCs/>
          <w:sz w:val="28"/>
          <w:szCs w:val="28"/>
        </w:rPr>
        <w:t>Присуждается ученая степень</w:t>
      </w:r>
      <w:r w:rsidRPr="002019A3">
        <w:rPr>
          <w:sz w:val="28"/>
          <w:szCs w:val="28"/>
        </w:rPr>
        <w:br/>
      </w:r>
      <w:r w:rsidRPr="002019A3">
        <w:rPr>
          <w:bCs/>
          <w:sz w:val="28"/>
          <w:szCs w:val="28"/>
        </w:rPr>
        <w:t>кандидат медицинских наук</w:t>
      </w:r>
      <w:r w:rsidRPr="002019A3">
        <w:rPr>
          <w:sz w:val="28"/>
          <w:szCs w:val="28"/>
        </w:rPr>
        <w:br/>
      </w:r>
    </w:p>
    <w:p w:rsidR="002019A3" w:rsidRPr="002019A3" w:rsidRDefault="002019A3" w:rsidP="002019A3">
      <w:pPr>
        <w:jc w:val="center"/>
        <w:rPr>
          <w:sz w:val="28"/>
          <w:szCs w:val="28"/>
        </w:rPr>
      </w:pPr>
    </w:p>
    <w:p w:rsidR="002019A3" w:rsidRPr="002019A3" w:rsidRDefault="002019A3" w:rsidP="002019A3">
      <w:pPr>
        <w:jc w:val="center"/>
        <w:rPr>
          <w:sz w:val="28"/>
          <w:szCs w:val="28"/>
        </w:rPr>
      </w:pPr>
      <w:r w:rsidRPr="002019A3">
        <w:rPr>
          <w:sz w:val="28"/>
          <w:szCs w:val="28"/>
        </w:rPr>
        <w:t>Форма обучения</w:t>
      </w:r>
    </w:p>
    <w:p w:rsidR="002019A3" w:rsidRPr="002019A3" w:rsidRDefault="00745992" w:rsidP="002019A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019A3" w:rsidRPr="002019A3">
        <w:rPr>
          <w:sz w:val="28"/>
          <w:szCs w:val="28"/>
        </w:rPr>
        <w:t>чная</w:t>
      </w:r>
      <w:r w:rsidR="002019A3">
        <w:rPr>
          <w:sz w:val="28"/>
          <w:szCs w:val="28"/>
        </w:rPr>
        <w:t>, заочная</w:t>
      </w:r>
    </w:p>
    <w:p w:rsidR="002019A3" w:rsidRPr="00263DF7" w:rsidRDefault="002019A3" w:rsidP="002019A3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</w:p>
    <w:p w:rsidR="002019A3" w:rsidRPr="009A6355" w:rsidRDefault="002019A3" w:rsidP="002019A3">
      <w:pPr>
        <w:jc w:val="center"/>
        <w:rPr>
          <w:b/>
          <w:caps/>
          <w:sz w:val="28"/>
          <w:szCs w:val="28"/>
        </w:rPr>
      </w:pPr>
    </w:p>
    <w:p w:rsidR="002019A3" w:rsidRDefault="002019A3" w:rsidP="002019A3">
      <w:pPr>
        <w:jc w:val="both"/>
        <w:rPr>
          <w:sz w:val="28"/>
          <w:szCs w:val="28"/>
        </w:rPr>
      </w:pPr>
    </w:p>
    <w:p w:rsidR="002019A3" w:rsidRPr="009A6355" w:rsidRDefault="002019A3" w:rsidP="002019A3">
      <w:pPr>
        <w:jc w:val="both"/>
        <w:rPr>
          <w:sz w:val="28"/>
          <w:szCs w:val="28"/>
        </w:rPr>
      </w:pPr>
    </w:p>
    <w:p w:rsidR="002019A3" w:rsidRDefault="002019A3" w:rsidP="002019A3">
      <w:pPr>
        <w:jc w:val="both"/>
        <w:rPr>
          <w:sz w:val="28"/>
          <w:szCs w:val="28"/>
        </w:rPr>
      </w:pPr>
    </w:p>
    <w:p w:rsidR="002019A3" w:rsidRPr="009A6355" w:rsidRDefault="002019A3" w:rsidP="002019A3">
      <w:pPr>
        <w:jc w:val="both"/>
        <w:rPr>
          <w:sz w:val="28"/>
          <w:szCs w:val="28"/>
        </w:rPr>
      </w:pPr>
    </w:p>
    <w:p w:rsidR="002019A3" w:rsidRPr="009A6355" w:rsidRDefault="002019A3" w:rsidP="002019A3">
      <w:pPr>
        <w:jc w:val="both"/>
        <w:rPr>
          <w:sz w:val="28"/>
          <w:szCs w:val="28"/>
        </w:rPr>
      </w:pPr>
    </w:p>
    <w:p w:rsidR="002019A3" w:rsidRDefault="002019A3" w:rsidP="002019A3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19A3">
        <w:rPr>
          <w:rFonts w:ascii="Times New Roman" w:hAnsi="Times New Roman" w:cs="Times New Roman"/>
          <w:b w:val="0"/>
          <w:sz w:val="28"/>
          <w:szCs w:val="28"/>
        </w:rPr>
        <w:t>Оренбург, 2012</w:t>
      </w:r>
    </w:p>
    <w:p w:rsidR="002019A3" w:rsidRPr="002019A3" w:rsidRDefault="002019A3" w:rsidP="002019A3"/>
    <w:p w:rsidR="002019A3" w:rsidRPr="00943391" w:rsidRDefault="005A360A" w:rsidP="005A360A">
      <w:pPr>
        <w:pStyle w:val="2"/>
        <w:spacing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 </w:t>
      </w:r>
      <w:r w:rsidR="002019A3" w:rsidRPr="00943391">
        <w:rPr>
          <w:b/>
          <w:sz w:val="28"/>
          <w:szCs w:val="28"/>
        </w:rPr>
        <w:t>Перечень воп</w:t>
      </w:r>
      <w:r w:rsidR="002019A3">
        <w:rPr>
          <w:b/>
          <w:sz w:val="28"/>
          <w:szCs w:val="28"/>
        </w:rPr>
        <w:t xml:space="preserve">росов кандидатского минимума для аспирантов  к экзамену в объеме    </w:t>
      </w:r>
      <w:r w:rsidR="002019A3" w:rsidRPr="00943391">
        <w:rPr>
          <w:b/>
          <w:sz w:val="28"/>
          <w:szCs w:val="28"/>
        </w:rPr>
        <w:t>кандидатского минимума по специальности  14.01.03</w:t>
      </w:r>
      <w:r w:rsidR="002019A3" w:rsidRPr="00943391">
        <w:rPr>
          <w:b/>
        </w:rPr>
        <w:t xml:space="preserve"> </w:t>
      </w:r>
      <w:r w:rsidR="002019A3" w:rsidRPr="00943391">
        <w:rPr>
          <w:b/>
          <w:sz w:val="28"/>
          <w:szCs w:val="28"/>
        </w:rPr>
        <w:t>- Болезни уха, горла и носа</w:t>
      </w:r>
    </w:p>
    <w:p w:rsidR="002019A3" w:rsidRDefault="002019A3" w:rsidP="005A360A">
      <w:pPr>
        <w:ind w:firstLine="709"/>
        <w:rPr>
          <w:sz w:val="28"/>
        </w:rPr>
      </w:pPr>
    </w:p>
    <w:p w:rsidR="002019A3" w:rsidRDefault="005A360A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Клиническая анатомия носа. </w:t>
      </w:r>
      <w:r w:rsidR="002019A3">
        <w:rPr>
          <w:sz w:val="28"/>
        </w:rPr>
        <w:t xml:space="preserve">Полость носа, анатомия среднего носового хода. Иннервация носа и околоносовых пазух. Кровоснабжение, </w:t>
      </w:r>
      <w:proofErr w:type="spellStart"/>
      <w:r w:rsidR="002019A3">
        <w:rPr>
          <w:sz w:val="28"/>
        </w:rPr>
        <w:t>лимфообращение</w:t>
      </w:r>
      <w:proofErr w:type="spellEnd"/>
      <w:r w:rsidR="002019A3">
        <w:rPr>
          <w:sz w:val="28"/>
        </w:rPr>
        <w:t xml:space="preserve">  полости носа. Особенности строения слизистой оболочки носа. Обонятельный анализатор.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Клиническая анатомия околоносовых пазух. Топография, возрастные особенности, их значение в клинике.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Клиническая анатомия глотки. Топография глотки. Лимфаденоидное глоточное кольцо. Строение небных миндалин, их физиологическая роль. </w:t>
      </w:r>
      <w:proofErr w:type="spellStart"/>
      <w:r>
        <w:rPr>
          <w:sz w:val="28"/>
        </w:rPr>
        <w:t>Паратонзиллярное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парафарингеальное</w:t>
      </w:r>
      <w:proofErr w:type="spellEnd"/>
      <w:r>
        <w:rPr>
          <w:sz w:val="28"/>
        </w:rPr>
        <w:t xml:space="preserve"> и заглоточное пространства.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Клиническая анатомия гортани. Топография гортани. Хрящи и мышцы гортани. Кровоснабжение и </w:t>
      </w:r>
      <w:proofErr w:type="spellStart"/>
      <w:r>
        <w:rPr>
          <w:sz w:val="28"/>
        </w:rPr>
        <w:t>лимфообращение</w:t>
      </w:r>
      <w:proofErr w:type="spellEnd"/>
      <w:r>
        <w:rPr>
          <w:sz w:val="28"/>
        </w:rPr>
        <w:t>. Иннервация гортани, топография возвратного нерва.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Клиническая анатомия пищевода. Топография и строение пищевода. Иннервация, кровоснабжение и </w:t>
      </w:r>
      <w:proofErr w:type="spellStart"/>
      <w:r>
        <w:rPr>
          <w:sz w:val="28"/>
        </w:rPr>
        <w:t>лимфообращение</w:t>
      </w:r>
      <w:proofErr w:type="spellEnd"/>
      <w:r>
        <w:rPr>
          <w:sz w:val="28"/>
        </w:rPr>
        <w:t>. Анатомия околопищеводного пространства и средостения.</w:t>
      </w:r>
    </w:p>
    <w:p w:rsidR="002019A3" w:rsidRDefault="002019A3" w:rsidP="005A360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 xml:space="preserve">Клиническая анатомия трахеи. Топография трахеи. Возрастные особенности. Иннервация, кровоснабжение и пути </w:t>
      </w:r>
      <w:proofErr w:type="spellStart"/>
      <w:r>
        <w:rPr>
          <w:sz w:val="28"/>
        </w:rPr>
        <w:t>лимфооттока</w:t>
      </w:r>
      <w:proofErr w:type="spellEnd"/>
      <w:r>
        <w:rPr>
          <w:sz w:val="28"/>
        </w:rPr>
        <w:t>.</w:t>
      </w:r>
    </w:p>
    <w:p w:rsidR="002019A3" w:rsidRDefault="002019A3" w:rsidP="005A360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Клиническая анатомия наружного, среднего, внутреннего уха. Строение рецепторов аппарата улитки. Возрастные особенности.</w:t>
      </w:r>
    </w:p>
    <w:p w:rsidR="002019A3" w:rsidRDefault="002019A3" w:rsidP="005A360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Строение звукопроводящего аппарата уха. Механизм звукопроведения. Формы тугоухости.</w:t>
      </w:r>
    </w:p>
    <w:p w:rsidR="002019A3" w:rsidRDefault="002019A3" w:rsidP="005A360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Строение звуковоспринимающего аппарата уха. Механизм звукопроведения. Формы тугоухости.</w:t>
      </w:r>
    </w:p>
    <w:p w:rsidR="002019A3" w:rsidRDefault="002019A3" w:rsidP="005A360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Клиническая анатомия вестибулярного анализатора. Строение рецепторного аппарата преддверия, полукружных каналов, проводящие пути. Связь вестибулярного анализатора с другими органами и системами.</w:t>
      </w:r>
    </w:p>
    <w:p w:rsidR="002019A3" w:rsidRDefault="002019A3" w:rsidP="005A360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Физиология и методы исследования носа и околоносовых пазух.</w:t>
      </w:r>
    </w:p>
    <w:p w:rsidR="002019A3" w:rsidRDefault="002019A3" w:rsidP="005A360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Физиология и методы исследования глотки и пищевода.</w:t>
      </w:r>
    </w:p>
    <w:p w:rsidR="002019A3" w:rsidRDefault="002019A3" w:rsidP="005A360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Физиология и методы исследования гортани и трахеи.</w:t>
      </w:r>
    </w:p>
    <w:p w:rsidR="002019A3" w:rsidRDefault="002019A3" w:rsidP="005A360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Физиология и методы исследования звукового анализатора.</w:t>
      </w:r>
    </w:p>
    <w:p w:rsidR="002019A3" w:rsidRDefault="002019A3" w:rsidP="005A360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Физиология и методы исследования вестибулярного анализатора.</w:t>
      </w:r>
    </w:p>
    <w:p w:rsidR="002019A3" w:rsidRDefault="002019A3" w:rsidP="005A360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Воспалительные заболевания наружного носа. Сикоз, фурункул и карбункул носа. Этиология, патогенез, клиника, осложнения. Методы лечения. Профилактика фурункула.</w:t>
      </w:r>
    </w:p>
    <w:p w:rsidR="002019A3" w:rsidRDefault="002019A3" w:rsidP="005A360A">
      <w:pPr>
        <w:numPr>
          <w:ilvl w:val="0"/>
          <w:numId w:val="1"/>
        </w:numPr>
        <w:ind w:left="0" w:firstLine="709"/>
        <w:rPr>
          <w:sz w:val="28"/>
        </w:rPr>
      </w:pPr>
      <w:proofErr w:type="spellStart"/>
      <w:r>
        <w:rPr>
          <w:sz w:val="28"/>
        </w:rPr>
        <w:t>Ринофима</w:t>
      </w:r>
      <w:proofErr w:type="spellEnd"/>
      <w:r>
        <w:rPr>
          <w:sz w:val="28"/>
        </w:rPr>
        <w:t>. Этиология, патогенез, клиника. Современные возможности лечения.</w:t>
      </w:r>
    </w:p>
    <w:p w:rsidR="002019A3" w:rsidRDefault="002019A3" w:rsidP="005A360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Врожденные аномалии развития носа и пазух. Классификация. Сроки их лечения, методы лечения.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Острый ринит. Этиология, патогенез, клиника, осложнения. Особенности ринита  у детей грудного возраста.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Хронические риниты. Классификация. Этиология, клиника,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lastRenderedPageBreak/>
        <w:t>Вазомоторный и аллергический риниты. Клиника, диагностика и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Острые </w:t>
      </w:r>
      <w:proofErr w:type="spellStart"/>
      <w:r>
        <w:rPr>
          <w:sz w:val="28"/>
        </w:rPr>
        <w:t>синуиты</w:t>
      </w:r>
      <w:proofErr w:type="spellEnd"/>
      <w:r>
        <w:rPr>
          <w:sz w:val="28"/>
        </w:rPr>
        <w:t>. Клинические формы. Этиология, клиника, диагностика,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Хронические </w:t>
      </w:r>
      <w:proofErr w:type="spellStart"/>
      <w:r>
        <w:rPr>
          <w:sz w:val="28"/>
        </w:rPr>
        <w:t>синуиты</w:t>
      </w:r>
      <w:proofErr w:type="spellEnd"/>
      <w:r>
        <w:rPr>
          <w:sz w:val="28"/>
        </w:rPr>
        <w:t>. Классификация, Этиология, клиника, диагностика,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Риногенные,  бронхолегочные, орбитальные и внутричерепные осложнения синуситов; патогенез, клинические формы. Диагностика.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Аллергические </w:t>
      </w:r>
      <w:proofErr w:type="spellStart"/>
      <w:r>
        <w:rPr>
          <w:sz w:val="28"/>
        </w:rPr>
        <w:t>риносинусопатии</w:t>
      </w:r>
      <w:proofErr w:type="spellEnd"/>
      <w:r>
        <w:rPr>
          <w:sz w:val="28"/>
        </w:rPr>
        <w:t>. Этиология, патогенез, клиника,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Грибковые поражения носа и пазух. Особенности клиники, диагностики и лечения. Показания к хирургическому лечению. </w:t>
      </w:r>
      <w:proofErr w:type="spellStart"/>
      <w:r>
        <w:rPr>
          <w:sz w:val="28"/>
        </w:rPr>
        <w:t>Риноцеребральные</w:t>
      </w:r>
      <w:proofErr w:type="spellEnd"/>
      <w:r>
        <w:rPr>
          <w:sz w:val="28"/>
        </w:rPr>
        <w:t xml:space="preserve"> формы грибкового поражения.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Аллергические поражения околоносовых пазух носа. Особенности их клиники и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Травмы носа и околоносовых пазух. Клиника, диагностика, скорая помощь и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Носовые кровотечения. Причины, локализация кровотечений, клиника, методы обследования при тяжелых носовых кровотечениях. Методы остановки кровотечений и лечения.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Доброкачественные и злокачественные новообразования носа и околоносовых пазух. Клиника, диагностика,  классификация, профилактика,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Острые тонзиллиты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ангины). Их виды. Этиология, патогенез, клиника, профилактика,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Флегмонозные процессы глотки: </w:t>
      </w:r>
      <w:proofErr w:type="spellStart"/>
      <w:r>
        <w:rPr>
          <w:sz w:val="28"/>
        </w:rPr>
        <w:t>паратонзиллярный</w:t>
      </w:r>
      <w:proofErr w:type="spellEnd"/>
      <w:r>
        <w:rPr>
          <w:sz w:val="28"/>
        </w:rPr>
        <w:t>, парафарингеальный и заглоточный абсцессы. Клиника, диагностика и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Хронический тонзиллит. Классификация, этиология, патогенез, клиника, диагностика, профилактика,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Острый фарингит. Хронический фарингит, его варианты, микозы глотки.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Язвенно-пленчатая ангина. Этиология, клиника, дифференциальная диагностика,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Аденоиды и их значение в патогенезе заболеваний ЛОР органов. Этиология, клиника, диагностика, лечение. </w:t>
      </w:r>
      <w:proofErr w:type="spellStart"/>
      <w:r>
        <w:rPr>
          <w:sz w:val="28"/>
        </w:rPr>
        <w:t>Аденоидит</w:t>
      </w:r>
      <w:proofErr w:type="spellEnd"/>
      <w:r>
        <w:rPr>
          <w:sz w:val="28"/>
        </w:rPr>
        <w:t>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Дифтерия ЛОР органов, Этиология, клиника, дифференциальный диагноз, профилактика,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Тонзиллогенный</w:t>
      </w:r>
      <w:proofErr w:type="spellEnd"/>
      <w:r>
        <w:rPr>
          <w:sz w:val="28"/>
        </w:rPr>
        <w:t xml:space="preserve"> сепсис. Клинические проявления, тактика лечения.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Инородные тела глотки. Симптоматика и лечение. Травмы и ожоги глотки. Симптоматика. Оказание неотложной помощи. Принципы лечения травм глотки в зависимости от этиологических факторов и стадии заболевания.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Доброкачественные и злокачественные опухоли глотки.  Классификация, клиника, диагностика,  лечение, профилактика.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Острый катаральный ларингит, Этиология, клиника, диагностика,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Острые гнойные воспаления гортани. Их виды. Клиника, диагностика,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lastRenderedPageBreak/>
        <w:t>Аллергические поражения верхних дыхательных путей. Клинические формы. Диагностика, профилактика,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Хронические ларингиты. Классификация. Этиология, клиника, диагностика,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Острые и хронические стенозы гортани. Причины, клиника, диагностика, лечение. Трахеотомия и трахеостомия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показания и техника операций) Дифференциальный диагноз между ложным и истинным крупом.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Острый стеноз гортани. Клиника. Острый стенозирующий </w:t>
      </w:r>
      <w:proofErr w:type="spellStart"/>
      <w:r>
        <w:rPr>
          <w:sz w:val="28"/>
        </w:rPr>
        <w:t>ларинготрахеобронхит</w:t>
      </w:r>
      <w:proofErr w:type="spellEnd"/>
      <w:r>
        <w:rPr>
          <w:sz w:val="28"/>
        </w:rPr>
        <w:t>. Диагностика, профилактика,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Инородные тела дыхательных путей. Клиника, диагностика,  скорая помощь и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Инфекционные гранулемы верхних дыхательных путей и уха: туберкулез, сифилис, склерома,  </w:t>
      </w:r>
      <w:proofErr w:type="spellStart"/>
      <w:r>
        <w:rPr>
          <w:sz w:val="28"/>
        </w:rPr>
        <w:t>грунуломатоз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Вегенера</w:t>
      </w:r>
      <w:proofErr w:type="spellEnd"/>
      <w:r>
        <w:rPr>
          <w:sz w:val="28"/>
        </w:rPr>
        <w:t>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Доброкачественные опухоли гортани. Клиника, диагностика,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Профессиональные заболевания верхних дыхательных путей. Клинические формы. Диагностика, профилактика,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Рак гортани. Классификация. Клиника, диагностика, профилактика,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Эпидемиология рака гортани. Клиника, диагностика, лечение. Функциональная хирургия рака гортани.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Хондроперихондрит гортани. Этиология, классификация, методы лечения.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Параличи гортани (односторонние и двусторонние): этиология, клиника, диагностика и лечение. Ларингоспазм.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Функциональные заболевания голосового аппарата ( </w:t>
      </w:r>
      <w:proofErr w:type="spellStart"/>
      <w:r>
        <w:rPr>
          <w:sz w:val="28"/>
        </w:rPr>
        <w:t>гипотонусная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гипертонусная</w:t>
      </w:r>
      <w:proofErr w:type="spellEnd"/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мутационная </w:t>
      </w:r>
      <w:proofErr w:type="spellStart"/>
      <w:r>
        <w:rPr>
          <w:sz w:val="28"/>
        </w:rPr>
        <w:t>дисфония</w:t>
      </w:r>
      <w:proofErr w:type="spellEnd"/>
      <w:r>
        <w:rPr>
          <w:sz w:val="28"/>
        </w:rPr>
        <w:t>, афония, фонастения).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Грибковые заболевания гортани. Этиология, классификация, особенности диагностики и лечения. Дифференциальная диагностика с опухолевыми </w:t>
      </w:r>
      <w:proofErr w:type="spellStart"/>
      <w:r>
        <w:rPr>
          <w:sz w:val="28"/>
        </w:rPr>
        <w:t>процесссами</w:t>
      </w:r>
      <w:proofErr w:type="spellEnd"/>
      <w:r>
        <w:rPr>
          <w:sz w:val="28"/>
        </w:rPr>
        <w:t>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Травмы гортани. Клиника, диагностика,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Клинические формы стенозов шейного и грудного отделов трахеи. Клиника, возможные методы лечения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ортопедическое, хирургическое).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Объем скорой помощи при заболеваниях и травмах гортани. Стадии стеноза. Показания к срочной трахеостомии, коникотомии.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Инородные тела пищевода: клиника, диагностика, тактика лечения. Виды осложнений инородных тел пищевода, тактика и методы лечения. </w:t>
      </w:r>
      <w:proofErr w:type="spellStart"/>
      <w:r>
        <w:rPr>
          <w:sz w:val="28"/>
        </w:rPr>
        <w:t>Медиастинотомия</w:t>
      </w:r>
      <w:proofErr w:type="spellEnd"/>
      <w:r>
        <w:rPr>
          <w:sz w:val="28"/>
        </w:rPr>
        <w:t>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Диагностика и лечение </w:t>
      </w:r>
      <w:proofErr w:type="spellStart"/>
      <w:r>
        <w:rPr>
          <w:sz w:val="28"/>
        </w:rPr>
        <w:t>эзофагоспазма</w:t>
      </w:r>
      <w:proofErr w:type="spellEnd"/>
      <w:r>
        <w:rPr>
          <w:sz w:val="28"/>
        </w:rPr>
        <w:t>, дивертикулов пищевода,  эзофагитов.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Химические ожоги пищевода. </w:t>
      </w:r>
      <w:proofErr w:type="spellStart"/>
      <w:r>
        <w:rPr>
          <w:sz w:val="28"/>
        </w:rPr>
        <w:t>Патанатомия</w:t>
      </w:r>
      <w:proofErr w:type="spellEnd"/>
      <w:r>
        <w:rPr>
          <w:sz w:val="28"/>
        </w:rPr>
        <w:t xml:space="preserve">, клиника, скорая помощь и лечение. Методы лечения рубцовых </w:t>
      </w:r>
      <w:proofErr w:type="spellStart"/>
      <w:r>
        <w:rPr>
          <w:sz w:val="28"/>
        </w:rPr>
        <w:t>постожоговых</w:t>
      </w:r>
      <w:proofErr w:type="spellEnd"/>
      <w:r>
        <w:rPr>
          <w:sz w:val="28"/>
        </w:rPr>
        <w:t xml:space="preserve"> стенозов пищевода </w:t>
      </w:r>
    </w:p>
    <w:p w:rsidR="002019A3" w:rsidRDefault="002019A3" w:rsidP="005A360A">
      <w:pPr>
        <w:ind w:firstLine="709"/>
        <w:jc w:val="both"/>
        <w:rPr>
          <w:sz w:val="28"/>
        </w:rPr>
      </w:pPr>
      <w:r>
        <w:rPr>
          <w:sz w:val="28"/>
        </w:rPr>
        <w:t xml:space="preserve">     ( консервативные, хирургические).</w:t>
      </w:r>
    </w:p>
    <w:p w:rsidR="002019A3" w:rsidRDefault="002019A3" w:rsidP="005A360A">
      <w:pPr>
        <w:ind w:firstLine="709"/>
        <w:jc w:val="both"/>
        <w:rPr>
          <w:sz w:val="28"/>
        </w:rPr>
      </w:pP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Аномалия развития уха, Пластическая и реконструктивная хирургия врожденных и приобретенных деформаций и дефектов уха.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Травмы, отморожения и ожоги уха. </w:t>
      </w:r>
      <w:proofErr w:type="spellStart"/>
      <w:r>
        <w:rPr>
          <w:sz w:val="28"/>
        </w:rPr>
        <w:t>Отогематома</w:t>
      </w:r>
      <w:proofErr w:type="spellEnd"/>
      <w:r>
        <w:rPr>
          <w:sz w:val="28"/>
        </w:rPr>
        <w:t>. Лечебная тактика при различной патологии наружного уха.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Острые и хронические наружные отиты. Клиника, диагностика и лечение. </w:t>
      </w:r>
      <w:proofErr w:type="spellStart"/>
      <w:r>
        <w:rPr>
          <w:sz w:val="28"/>
        </w:rPr>
        <w:t>Отомикоз</w:t>
      </w:r>
      <w:proofErr w:type="spellEnd"/>
      <w:r>
        <w:rPr>
          <w:sz w:val="28"/>
        </w:rPr>
        <w:t>. Диагностика.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Острый средний отит. Особенности острого среднего отита у детей грудного возраста.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Острый мастоидит. Этиология, патогенез, патологическая анатомия, клиника. Атипичные формы мастоидита. Диагностика,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Антрит. Классификация. Этиология, патогенез, клиника, диагностика, лечение.</w:t>
      </w:r>
    </w:p>
    <w:p w:rsidR="002019A3" w:rsidRDefault="002019A3" w:rsidP="005A360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Хронический гнойный средний отит. Классификация. Этиология, патогенез, </w:t>
      </w:r>
      <w:proofErr w:type="spellStart"/>
      <w:r>
        <w:rPr>
          <w:sz w:val="28"/>
        </w:rPr>
        <w:t>патанатомия</w:t>
      </w:r>
      <w:proofErr w:type="spellEnd"/>
      <w:r>
        <w:rPr>
          <w:sz w:val="28"/>
        </w:rPr>
        <w:t>, клиника, диагностика, лечение.</w:t>
      </w:r>
    </w:p>
    <w:p w:rsidR="002019A3" w:rsidRDefault="002019A3" w:rsidP="005A360A">
      <w:pPr>
        <w:ind w:firstLine="709"/>
        <w:jc w:val="both"/>
        <w:rPr>
          <w:sz w:val="28"/>
        </w:rPr>
      </w:pPr>
      <w:r>
        <w:rPr>
          <w:sz w:val="28"/>
        </w:rPr>
        <w:t xml:space="preserve">70. </w:t>
      </w:r>
      <w:proofErr w:type="spellStart"/>
      <w:r>
        <w:rPr>
          <w:sz w:val="28"/>
        </w:rPr>
        <w:t>Фиброзирующие</w:t>
      </w:r>
      <w:proofErr w:type="spellEnd"/>
      <w:r>
        <w:rPr>
          <w:sz w:val="28"/>
        </w:rPr>
        <w:t xml:space="preserve"> средние отиты. Этиология, клиника, диагностика,   лечение.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Отогенные </w:t>
      </w:r>
      <w:proofErr w:type="spellStart"/>
      <w:r>
        <w:rPr>
          <w:sz w:val="28"/>
        </w:rPr>
        <w:t>внутричерпные</w:t>
      </w:r>
      <w:proofErr w:type="spellEnd"/>
      <w:r>
        <w:rPr>
          <w:sz w:val="28"/>
        </w:rPr>
        <w:t xml:space="preserve"> осложнения. Клинические формы. Этиология, патогенез. Менингиты. Клиника, диагностика, лечение.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Клинические формы </w:t>
      </w:r>
      <w:proofErr w:type="spellStart"/>
      <w:r>
        <w:rPr>
          <w:sz w:val="28"/>
        </w:rPr>
        <w:t>отогенных</w:t>
      </w:r>
      <w:proofErr w:type="spellEnd"/>
      <w:r>
        <w:rPr>
          <w:sz w:val="28"/>
        </w:rPr>
        <w:t xml:space="preserve"> внутричерепных осложнений, их этиология и патогенез. </w:t>
      </w:r>
      <w:proofErr w:type="spellStart"/>
      <w:r>
        <w:rPr>
          <w:sz w:val="28"/>
        </w:rPr>
        <w:t>Отогенный</w:t>
      </w:r>
      <w:proofErr w:type="spellEnd"/>
      <w:r>
        <w:rPr>
          <w:sz w:val="28"/>
        </w:rPr>
        <w:t xml:space="preserve"> абсцесс мозга. Общие, общемозговые, очаговые симптомы, диагностика, лечение.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Отогенные внутричерепные осложнения. Клинические формы. Абсцесс мозжечка. Этиология, патогенез, клиника, диагностика, лечение.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Отогенный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синусотромбоз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отогенный</w:t>
      </w:r>
      <w:proofErr w:type="spellEnd"/>
      <w:r>
        <w:rPr>
          <w:sz w:val="28"/>
        </w:rPr>
        <w:t xml:space="preserve">  сепсис. Этиология, патогенез, клиника, диагностика, лечение. </w:t>
      </w:r>
      <w:proofErr w:type="spellStart"/>
      <w:r>
        <w:rPr>
          <w:sz w:val="28"/>
        </w:rPr>
        <w:t>Отогенный</w:t>
      </w:r>
      <w:proofErr w:type="spellEnd"/>
      <w:r>
        <w:rPr>
          <w:sz w:val="28"/>
        </w:rPr>
        <w:t xml:space="preserve"> арахноидит.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Кохлеарный неврит. Этиология, патогенез, клиника, диагностика, лечение. Кохлеарная имплантация.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Болезнь </w:t>
      </w:r>
      <w:proofErr w:type="spellStart"/>
      <w:r>
        <w:rPr>
          <w:sz w:val="28"/>
        </w:rPr>
        <w:t>Меньера</w:t>
      </w:r>
      <w:proofErr w:type="spellEnd"/>
      <w:r>
        <w:rPr>
          <w:sz w:val="28"/>
        </w:rPr>
        <w:t>. Этиология, патогенез, клиника, диагностика лечение.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Отосклероз. Этиология, патогенез, клиника, диагностика, лечение.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Лабиринтиты. Клинические формы. Этиология, патогенез, клиника, диагностика, лечение.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Тугоухость и её причины. Глухонемота. Распознавание глухоты в  детском возрасте с исследованием безусловных рефлексов на интенсивный звук; методом условных рефлексов по </w:t>
      </w:r>
      <w:proofErr w:type="spellStart"/>
      <w:r>
        <w:rPr>
          <w:sz w:val="28"/>
        </w:rPr>
        <w:t>И.П.Павлову</w:t>
      </w:r>
      <w:proofErr w:type="spellEnd"/>
      <w:r>
        <w:rPr>
          <w:sz w:val="28"/>
        </w:rPr>
        <w:t xml:space="preserve">, метод объективной аудиометрии.  </w:t>
      </w:r>
      <w:proofErr w:type="spellStart"/>
      <w:r>
        <w:rPr>
          <w:sz w:val="28"/>
        </w:rPr>
        <w:t>Реэдукация</w:t>
      </w:r>
      <w:proofErr w:type="spellEnd"/>
      <w:r>
        <w:rPr>
          <w:sz w:val="28"/>
        </w:rPr>
        <w:t xml:space="preserve"> слуха.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Экссудативный средний отит. Клиника, диагностика, лечение. Показания к шунтированию барабанной полости.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Отогенные параличи лицевого нерва. Клиника, тактика лечения. Показания к хирургическим методам лечения.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Отогенный</w:t>
      </w:r>
      <w:proofErr w:type="spellEnd"/>
      <w:r>
        <w:rPr>
          <w:sz w:val="28"/>
        </w:rPr>
        <w:t xml:space="preserve"> арахноидит. Этиология, пути инфицирования. Виды арахноидита. Арахноидит </w:t>
      </w:r>
      <w:proofErr w:type="spellStart"/>
      <w:r>
        <w:rPr>
          <w:sz w:val="28"/>
        </w:rPr>
        <w:t>мост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мозжечкового угла, его дифференциальная диагностика с лабиринтитом и абсцессом мозжечка.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Травмы среднего  уха. Диагностика. Оказание помощи.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Слухопротезирование. Принципы построения слуховых аппаратов, основные параметры, определяющие характеристики слухового аппарата. Подбор слуховых аппаратов. </w:t>
      </w:r>
      <w:proofErr w:type="spellStart"/>
      <w:r>
        <w:rPr>
          <w:sz w:val="28"/>
        </w:rPr>
        <w:t>Моноануральное</w:t>
      </w:r>
      <w:proofErr w:type="spellEnd"/>
      <w:r>
        <w:rPr>
          <w:sz w:val="28"/>
        </w:rPr>
        <w:t xml:space="preserve"> и бинауральное </w:t>
      </w:r>
      <w:proofErr w:type="spellStart"/>
      <w:r>
        <w:rPr>
          <w:sz w:val="28"/>
        </w:rPr>
        <w:t>слухопротезирование</w:t>
      </w:r>
      <w:proofErr w:type="spellEnd"/>
      <w:r>
        <w:rPr>
          <w:sz w:val="28"/>
        </w:rPr>
        <w:t>. Особенности слухопротезирования у детей. Основы имплантации электродов в улитку при тотальной глухоте.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lastRenderedPageBreak/>
        <w:t>Гранулематоз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Вегенера</w:t>
      </w:r>
      <w:proofErr w:type="spellEnd"/>
      <w:r>
        <w:rPr>
          <w:sz w:val="28"/>
        </w:rPr>
        <w:t>. Оториноларингологические проявления, особенности и значение их в диагностике заболевания. Современные принципы лечения.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Состояние ЛОР-органов при различных ревматоидных заболеваниях.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Склерома верхних дыхательных путей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этиология, клиника, лечение).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Туберкулез верхних дыхательных путей и  уха. Клиника при различной локализации поражения. Дифференциальная диагностика, лечение.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Сифилис верхних дыхательных  путей и уха. Оториноларингологические проявления при первичном, вторичном и третичном сифилисе. Диагностика, клиника и лечение.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СПИД и патология ЛОР-органов.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Организационная система онкологической помощи в Российской Федерации. Диспансеризация онкологических больных.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Основные нозологические формы доброкачественных и злокачественных опухолей ЛОР- органов. Основные принципы морфологической классификации опухолей ЛОР-органов. Доброкачественные новообразования ЛОР-органов. Принципы и методы диагностики. Показания и объем хирургического лечения опухолей уха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 xml:space="preserve">внутреннего, среднего и наружного). </w:t>
      </w:r>
      <w:proofErr w:type="spellStart"/>
      <w:r>
        <w:rPr>
          <w:sz w:val="28"/>
        </w:rPr>
        <w:t>Папилломатоз</w:t>
      </w:r>
      <w:proofErr w:type="spellEnd"/>
      <w:r>
        <w:rPr>
          <w:sz w:val="28"/>
        </w:rPr>
        <w:t xml:space="preserve"> у взрослых и детей.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Злокачественные новообразования ЛОР-органов, основные их формы. Ранняя диагностика злокачественных заболеваний, клинические, </w:t>
      </w:r>
      <w:proofErr w:type="spellStart"/>
      <w:r>
        <w:rPr>
          <w:sz w:val="28"/>
        </w:rPr>
        <w:t>параклинические</w:t>
      </w:r>
      <w:proofErr w:type="spellEnd"/>
      <w:r>
        <w:rPr>
          <w:sz w:val="28"/>
        </w:rPr>
        <w:t xml:space="preserve"> и лабораторные методы диагностики. Отечественная и международная классификация злокачественных новообразований гортани, глотки и уха.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 w:rsidRPr="00650EB6">
        <w:rPr>
          <w:sz w:val="28"/>
        </w:rPr>
        <w:t xml:space="preserve"> </w:t>
      </w:r>
      <w:r>
        <w:rPr>
          <w:sz w:val="28"/>
        </w:rPr>
        <w:t>Методы лечения  злокачественных новообразований ЛОР-органов. Лучевое лечение- виды облучения, дозы и единицы их измерения, биологическая сущность действия проникающей радиации.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 w:rsidRPr="00650EB6">
        <w:rPr>
          <w:sz w:val="28"/>
        </w:rPr>
        <w:t xml:space="preserve"> </w:t>
      </w:r>
      <w:r>
        <w:rPr>
          <w:sz w:val="28"/>
        </w:rPr>
        <w:t>Химиотерапевтическое  лечение (основные группы препаратов и сущность их биологического действия на опухоль).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 w:rsidRPr="00824215">
        <w:rPr>
          <w:sz w:val="28"/>
        </w:rPr>
        <w:t xml:space="preserve"> </w:t>
      </w:r>
      <w:r>
        <w:rPr>
          <w:sz w:val="28"/>
        </w:rPr>
        <w:t>Комбинированный метод лечения (последовательность сочетания лучевого, хирургического лечения и показания  к его проведению).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Фотодинамическая терапия и лазерная хирургия при новообразованиях ЛОР органов.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Организация скорой ЛОР помощи в крупном городе, районном центре, в масштабах области.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Объем скорой помощи при гнойных заболеваниях глотки. Тактика врача при паратонзиллите, </w:t>
      </w:r>
      <w:proofErr w:type="spellStart"/>
      <w:r>
        <w:rPr>
          <w:sz w:val="28"/>
        </w:rPr>
        <w:t>парафарингите</w:t>
      </w:r>
      <w:proofErr w:type="spellEnd"/>
      <w:r>
        <w:rPr>
          <w:sz w:val="28"/>
        </w:rPr>
        <w:t>, флегмоне шеи.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Диспансеризация. Группы диспансерного наблюдения. Организация лечебно- оздоровительных мероприятий при диспансеризации первой, второй и третьей групп диспансерного наблюдения. Показатели эффективности профилактических мероприятий диспансеризации населения и больных.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Голос детей и подростков, гигиена и охрана голоса. Особенности работы профессионального голоса.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Виды физиотерапевтических  процедур. Общее и местное применение. Действие физиотерапевтических агентов. Светолечение. Электролечение. Токи низкой и высокой частоты. Гальванизация, фарадизация, электрофорез, диатермия, </w:t>
      </w:r>
      <w:r>
        <w:rPr>
          <w:sz w:val="28"/>
        </w:rPr>
        <w:lastRenderedPageBreak/>
        <w:t xml:space="preserve">УВЧ, СВЧ, индуктотермия, грязелечение. Лазерное облучение, ультразвук, </w:t>
      </w:r>
      <w:proofErr w:type="spellStart"/>
      <w:r>
        <w:rPr>
          <w:sz w:val="28"/>
        </w:rPr>
        <w:t>фонофорез</w:t>
      </w:r>
      <w:proofErr w:type="spellEnd"/>
      <w:r>
        <w:rPr>
          <w:sz w:val="28"/>
        </w:rPr>
        <w:t>, микроволновая терапия.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Основные данные о групповой дифференциации в  человеческом организме. Методика определения групп крови и групповых  факторов. Консервирование крови. Кровезамещающие жидкости.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Переливание крови и вливание кровезамещающих жидкостей. Механизм лечебного действия переливания крови и кровезаменителей. Применение крови и кровезаменителей в оториноларингологии.</w:t>
      </w:r>
    </w:p>
    <w:p w:rsidR="002019A3" w:rsidRDefault="002019A3" w:rsidP="005A360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Опасности и осложнения при переливании крови. Классификация осложнений. Осложнения, связанные с погрешностями в технике переливания крови. Профилактика посттрансфузионных осложнений. Документация.</w:t>
      </w:r>
    </w:p>
    <w:p w:rsidR="002019A3" w:rsidRDefault="002019A3" w:rsidP="005A360A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2019A3" w:rsidRDefault="002019A3" w:rsidP="005A360A">
      <w:pPr>
        <w:ind w:firstLine="709"/>
        <w:rPr>
          <w:sz w:val="28"/>
          <w:szCs w:val="28"/>
        </w:rPr>
      </w:pPr>
    </w:p>
    <w:p w:rsidR="005A360A" w:rsidRPr="00943391" w:rsidRDefault="005A360A" w:rsidP="005A360A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Дополнительная программа к кандидатскому экзамену </w:t>
      </w:r>
      <w:r w:rsidRPr="00943391">
        <w:rPr>
          <w:b/>
          <w:sz w:val="28"/>
          <w:szCs w:val="28"/>
        </w:rPr>
        <w:t>по специальности  14.01.03</w:t>
      </w:r>
      <w:r w:rsidRPr="00943391">
        <w:rPr>
          <w:b/>
        </w:rPr>
        <w:t xml:space="preserve"> </w:t>
      </w:r>
      <w:r w:rsidRPr="00943391">
        <w:rPr>
          <w:b/>
          <w:sz w:val="28"/>
          <w:szCs w:val="28"/>
        </w:rPr>
        <w:t>- Болезни уха, горла и носа</w:t>
      </w:r>
    </w:p>
    <w:p w:rsidR="002019A3" w:rsidRPr="00682810" w:rsidRDefault="002019A3" w:rsidP="005A360A">
      <w:pPr>
        <w:shd w:val="clear" w:color="auto" w:fill="FFFFFF"/>
        <w:ind w:firstLine="709"/>
        <w:rPr>
          <w:sz w:val="28"/>
          <w:szCs w:val="28"/>
        </w:rPr>
      </w:pPr>
      <w:r w:rsidRPr="00682810">
        <w:rPr>
          <w:b/>
          <w:bCs/>
          <w:color w:val="000000"/>
          <w:sz w:val="28"/>
          <w:szCs w:val="28"/>
        </w:rPr>
        <w:t xml:space="preserve">к сдаче экзамена в объеме кандидатского </w:t>
      </w:r>
      <w:proofErr w:type="gramStart"/>
      <w:r w:rsidRPr="00682810">
        <w:rPr>
          <w:b/>
          <w:bCs/>
          <w:color w:val="000000"/>
          <w:sz w:val="28"/>
          <w:szCs w:val="28"/>
        </w:rPr>
        <w:t>минимума</w:t>
      </w:r>
      <w:proofErr w:type="gramEnd"/>
      <w:r w:rsidRPr="00682810">
        <w:rPr>
          <w:b/>
          <w:bCs/>
          <w:color w:val="000000"/>
          <w:sz w:val="28"/>
          <w:szCs w:val="28"/>
        </w:rPr>
        <w:t xml:space="preserve"> но специальности 14.01.03 </w:t>
      </w:r>
      <w:r w:rsidRPr="00682810">
        <w:rPr>
          <w:b/>
          <w:bCs/>
          <w:color w:val="000000"/>
          <w:spacing w:val="-1"/>
          <w:sz w:val="28"/>
          <w:szCs w:val="28"/>
        </w:rPr>
        <w:t xml:space="preserve">Болезни уха, горла и </w:t>
      </w:r>
      <w:r w:rsidRPr="00682810">
        <w:rPr>
          <w:color w:val="000000"/>
          <w:spacing w:val="-1"/>
          <w:sz w:val="28"/>
          <w:szCs w:val="28"/>
        </w:rPr>
        <w:t>носа.</w:t>
      </w:r>
    </w:p>
    <w:p w:rsidR="002019A3" w:rsidRPr="00682810" w:rsidRDefault="002019A3" w:rsidP="005A360A">
      <w:pPr>
        <w:shd w:val="clear" w:color="auto" w:fill="FFFFFF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682810">
        <w:rPr>
          <w:color w:val="000000"/>
          <w:sz w:val="28"/>
          <w:szCs w:val="28"/>
        </w:rPr>
        <w:t>Современные данные о клинической анатомии, физиология носа и околоносовых пазух.</w:t>
      </w:r>
    </w:p>
    <w:p w:rsidR="002019A3" w:rsidRPr="00682810" w:rsidRDefault="002019A3" w:rsidP="005A360A">
      <w:pPr>
        <w:shd w:val="clear" w:color="auto" w:fill="FFFFFF"/>
        <w:ind w:firstLine="709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2.</w:t>
      </w:r>
      <w:r w:rsidRPr="00682810">
        <w:rPr>
          <w:i/>
          <w:iCs/>
          <w:color w:val="000000"/>
          <w:spacing w:val="3"/>
          <w:sz w:val="28"/>
          <w:szCs w:val="28"/>
        </w:rPr>
        <w:t xml:space="preserve"> </w:t>
      </w:r>
      <w:proofErr w:type="spellStart"/>
      <w:r w:rsidRPr="00682810">
        <w:rPr>
          <w:color w:val="000000"/>
          <w:spacing w:val="3"/>
          <w:sz w:val="28"/>
          <w:szCs w:val="28"/>
        </w:rPr>
        <w:t>Остеомеатальный</w:t>
      </w:r>
      <w:proofErr w:type="spellEnd"/>
      <w:r w:rsidRPr="00682810">
        <w:rPr>
          <w:color w:val="000000"/>
          <w:spacing w:val="3"/>
          <w:sz w:val="28"/>
          <w:szCs w:val="28"/>
        </w:rPr>
        <w:t xml:space="preserve"> комплекс и его значение в патологии околоносовых пазух,</w:t>
      </w:r>
    </w:p>
    <w:p w:rsidR="002019A3" w:rsidRPr="00682810" w:rsidRDefault="002019A3" w:rsidP="005A360A">
      <w:pPr>
        <w:shd w:val="clear" w:color="auto" w:fill="FFFFFF"/>
        <w:ind w:firstLine="709"/>
        <w:rPr>
          <w:sz w:val="28"/>
          <w:szCs w:val="28"/>
        </w:rPr>
      </w:pPr>
      <w:r w:rsidRPr="00682810">
        <w:rPr>
          <w:color w:val="000000"/>
          <w:sz w:val="28"/>
          <w:szCs w:val="28"/>
        </w:rPr>
        <w:t>3.    Современные взгляды на этнологию, патогенез ринитов. Классификация. Лечение.</w:t>
      </w:r>
    </w:p>
    <w:p w:rsidR="002019A3" w:rsidRPr="00682810" w:rsidRDefault="002019A3" w:rsidP="005A360A">
      <w:pPr>
        <w:shd w:val="clear" w:color="auto" w:fill="FFFFFF"/>
        <w:ind w:firstLine="709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4. </w:t>
      </w:r>
      <w:r w:rsidRPr="00682810">
        <w:rPr>
          <w:color w:val="000000"/>
          <w:spacing w:val="1"/>
          <w:sz w:val="28"/>
          <w:szCs w:val="28"/>
        </w:rPr>
        <w:t>Острые и хронические синуситы. Классификация. Диагностика. Лечение.</w:t>
      </w:r>
    </w:p>
    <w:p w:rsidR="002019A3" w:rsidRPr="00682810" w:rsidRDefault="002019A3" w:rsidP="005A360A">
      <w:pPr>
        <w:shd w:val="clear" w:color="auto" w:fill="FFFFFF"/>
        <w:ind w:firstLine="709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5. </w:t>
      </w:r>
      <w:r w:rsidRPr="00682810">
        <w:rPr>
          <w:color w:val="000000"/>
          <w:spacing w:val="3"/>
          <w:sz w:val="28"/>
          <w:szCs w:val="28"/>
        </w:rPr>
        <w:t xml:space="preserve">Современные методы исследования основной пазухи. Диагностика и </w:t>
      </w:r>
      <w:r>
        <w:rPr>
          <w:color w:val="000000"/>
          <w:spacing w:val="3"/>
          <w:sz w:val="28"/>
          <w:szCs w:val="28"/>
        </w:rPr>
        <w:t xml:space="preserve"> </w:t>
      </w:r>
      <w:r w:rsidRPr="00682810">
        <w:rPr>
          <w:color w:val="000000"/>
          <w:spacing w:val="3"/>
          <w:sz w:val="28"/>
          <w:szCs w:val="28"/>
        </w:rPr>
        <w:t>лечение</w:t>
      </w:r>
    </w:p>
    <w:p w:rsidR="002019A3" w:rsidRPr="00682810" w:rsidRDefault="002019A3" w:rsidP="005A360A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682810">
        <w:rPr>
          <w:color w:val="000000"/>
          <w:spacing w:val="-10"/>
          <w:sz w:val="28"/>
          <w:szCs w:val="28"/>
        </w:rPr>
        <w:t xml:space="preserve">сфеноидитов. </w:t>
      </w:r>
    </w:p>
    <w:p w:rsidR="002019A3" w:rsidRPr="00682810" w:rsidRDefault="002019A3" w:rsidP="005A360A">
      <w:pPr>
        <w:shd w:val="clear" w:color="auto" w:fill="FFFFFF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682810">
        <w:rPr>
          <w:color w:val="000000"/>
          <w:sz w:val="28"/>
          <w:szCs w:val="28"/>
        </w:rPr>
        <w:t>Современные методы диагностики и лечения аллергического ринита.</w:t>
      </w:r>
    </w:p>
    <w:p w:rsidR="002019A3" w:rsidRPr="00682810" w:rsidRDefault="002019A3" w:rsidP="005A360A">
      <w:pPr>
        <w:shd w:val="clear" w:color="auto" w:fill="FFFFFF"/>
        <w:ind w:firstLine="709"/>
        <w:rPr>
          <w:color w:val="000000"/>
          <w:spacing w:val="3"/>
          <w:sz w:val="28"/>
          <w:szCs w:val="28"/>
        </w:rPr>
      </w:pPr>
      <w:r w:rsidRPr="00682810">
        <w:rPr>
          <w:color w:val="000000"/>
          <w:spacing w:val="3"/>
          <w:sz w:val="28"/>
          <w:szCs w:val="28"/>
        </w:rPr>
        <w:t>7.</w:t>
      </w:r>
      <w:r>
        <w:rPr>
          <w:color w:val="000000"/>
          <w:spacing w:val="3"/>
          <w:sz w:val="28"/>
          <w:szCs w:val="28"/>
        </w:rPr>
        <w:t xml:space="preserve"> </w:t>
      </w:r>
      <w:r w:rsidRPr="00682810">
        <w:rPr>
          <w:color w:val="000000"/>
          <w:spacing w:val="3"/>
          <w:sz w:val="28"/>
          <w:szCs w:val="28"/>
        </w:rPr>
        <w:t xml:space="preserve">Принципы эндоскопической ринохирургии. </w:t>
      </w:r>
    </w:p>
    <w:p w:rsidR="002019A3" w:rsidRPr="00682810" w:rsidRDefault="002019A3" w:rsidP="005A360A">
      <w:pPr>
        <w:shd w:val="clear" w:color="auto" w:fill="FFFFFF"/>
        <w:ind w:firstLine="709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8. </w:t>
      </w:r>
      <w:r w:rsidRPr="00682810">
        <w:rPr>
          <w:color w:val="000000"/>
          <w:spacing w:val="1"/>
          <w:sz w:val="28"/>
          <w:szCs w:val="28"/>
        </w:rPr>
        <w:t>Новые технологии в лечении больных с синуситами.</w:t>
      </w:r>
    </w:p>
    <w:p w:rsidR="002019A3" w:rsidRPr="00682810" w:rsidRDefault="002019A3" w:rsidP="005A360A">
      <w:pPr>
        <w:shd w:val="clear" w:color="auto" w:fill="FFFFFF"/>
        <w:ind w:firstLine="709"/>
        <w:rPr>
          <w:sz w:val="28"/>
          <w:szCs w:val="28"/>
        </w:rPr>
      </w:pPr>
      <w:r w:rsidRPr="00682810">
        <w:rPr>
          <w:color w:val="000000"/>
          <w:spacing w:val="1"/>
          <w:sz w:val="28"/>
          <w:szCs w:val="28"/>
        </w:rPr>
        <w:t xml:space="preserve">9. </w:t>
      </w:r>
      <w:r w:rsidRPr="00682810">
        <w:rPr>
          <w:color w:val="000000"/>
          <w:spacing w:val="-4"/>
          <w:sz w:val="28"/>
          <w:szCs w:val="28"/>
        </w:rPr>
        <w:t xml:space="preserve">Современные взгляды на этиологию и патогенез хронических полипозных </w:t>
      </w:r>
      <w:proofErr w:type="spellStart"/>
      <w:r w:rsidRPr="00682810">
        <w:rPr>
          <w:color w:val="000000"/>
          <w:spacing w:val="-4"/>
          <w:sz w:val="28"/>
          <w:szCs w:val="28"/>
        </w:rPr>
        <w:t>риносинуситов</w:t>
      </w:r>
      <w:proofErr w:type="spellEnd"/>
      <w:r w:rsidRPr="00682810">
        <w:rPr>
          <w:color w:val="000000"/>
          <w:spacing w:val="-4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82810">
        <w:rPr>
          <w:color w:val="000000"/>
          <w:spacing w:val="-2"/>
          <w:sz w:val="28"/>
          <w:szCs w:val="28"/>
        </w:rPr>
        <w:t>Методы лечения.</w:t>
      </w:r>
    </w:p>
    <w:p w:rsidR="002019A3" w:rsidRDefault="002019A3" w:rsidP="005A360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682810">
        <w:rPr>
          <w:color w:val="000000"/>
          <w:spacing w:val="1"/>
          <w:sz w:val="28"/>
          <w:szCs w:val="28"/>
        </w:rPr>
        <w:t xml:space="preserve">10. Современные данные о клинической анатомии, физиологии звукового анализатора. </w:t>
      </w:r>
    </w:p>
    <w:p w:rsidR="002019A3" w:rsidRPr="00682810" w:rsidRDefault="002019A3" w:rsidP="005A360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682810">
        <w:rPr>
          <w:color w:val="000000"/>
          <w:spacing w:val="1"/>
          <w:sz w:val="28"/>
          <w:szCs w:val="28"/>
        </w:rPr>
        <w:t>11. Современные методы исследования органа слуха,</w:t>
      </w:r>
    </w:p>
    <w:p w:rsidR="002019A3" w:rsidRPr="00682810" w:rsidRDefault="002019A3" w:rsidP="005A360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682810">
        <w:rPr>
          <w:color w:val="000000"/>
          <w:spacing w:val="1"/>
          <w:sz w:val="28"/>
          <w:szCs w:val="28"/>
        </w:rPr>
        <w:t>12.</w:t>
      </w:r>
      <w:r>
        <w:rPr>
          <w:color w:val="000000"/>
          <w:spacing w:val="1"/>
          <w:sz w:val="28"/>
          <w:szCs w:val="28"/>
        </w:rPr>
        <w:t xml:space="preserve"> </w:t>
      </w:r>
      <w:r w:rsidRPr="00682810">
        <w:rPr>
          <w:color w:val="000000"/>
          <w:spacing w:val="1"/>
          <w:sz w:val="28"/>
          <w:szCs w:val="28"/>
        </w:rPr>
        <w:t xml:space="preserve">Перфорации перегородки носа. Этиология, </w:t>
      </w:r>
      <w:proofErr w:type="spellStart"/>
      <w:r w:rsidRPr="00682810">
        <w:rPr>
          <w:color w:val="000000"/>
          <w:spacing w:val="1"/>
          <w:sz w:val="28"/>
          <w:szCs w:val="28"/>
        </w:rPr>
        <w:t>патогенез</w:t>
      </w:r>
      <w:proofErr w:type="gramStart"/>
      <w:r w:rsidRPr="00682810">
        <w:rPr>
          <w:color w:val="000000"/>
          <w:spacing w:val="1"/>
          <w:sz w:val="28"/>
          <w:szCs w:val="28"/>
        </w:rPr>
        <w:t>,к</w:t>
      </w:r>
      <w:proofErr w:type="gramEnd"/>
      <w:r w:rsidRPr="00682810">
        <w:rPr>
          <w:color w:val="000000"/>
          <w:spacing w:val="1"/>
          <w:sz w:val="28"/>
          <w:szCs w:val="28"/>
        </w:rPr>
        <w:t>линика</w:t>
      </w:r>
      <w:proofErr w:type="spellEnd"/>
      <w:r w:rsidRPr="00682810">
        <w:rPr>
          <w:color w:val="000000"/>
          <w:spacing w:val="1"/>
          <w:sz w:val="28"/>
          <w:szCs w:val="28"/>
        </w:rPr>
        <w:t xml:space="preserve"> и лечение.</w:t>
      </w:r>
    </w:p>
    <w:p w:rsidR="002019A3" w:rsidRPr="00682810" w:rsidRDefault="002019A3" w:rsidP="005A360A">
      <w:pPr>
        <w:shd w:val="clear" w:color="auto" w:fill="FFFFFF"/>
        <w:ind w:firstLine="709"/>
        <w:jc w:val="both"/>
        <w:rPr>
          <w:sz w:val="28"/>
          <w:szCs w:val="28"/>
        </w:rPr>
      </w:pPr>
      <w:r w:rsidRPr="00682810">
        <w:rPr>
          <w:color w:val="000000"/>
          <w:spacing w:val="1"/>
          <w:sz w:val="28"/>
          <w:szCs w:val="28"/>
        </w:rPr>
        <w:t xml:space="preserve">13. </w:t>
      </w:r>
      <w:r>
        <w:rPr>
          <w:color w:val="000000"/>
          <w:spacing w:val="1"/>
          <w:sz w:val="28"/>
          <w:szCs w:val="28"/>
        </w:rPr>
        <w:t>С</w:t>
      </w:r>
      <w:r w:rsidRPr="00682810">
        <w:rPr>
          <w:color w:val="000000"/>
          <w:spacing w:val="1"/>
          <w:sz w:val="28"/>
          <w:szCs w:val="28"/>
        </w:rPr>
        <w:t>овременные методы пластики перфораций перегородки носа</w:t>
      </w:r>
    </w:p>
    <w:p w:rsidR="002019A3" w:rsidRPr="00682810" w:rsidRDefault="002019A3" w:rsidP="005A360A">
      <w:pPr>
        <w:shd w:val="clear" w:color="auto" w:fill="FFFFFF"/>
        <w:tabs>
          <w:tab w:val="left" w:pos="408"/>
        </w:tabs>
        <w:ind w:firstLine="709"/>
        <w:rPr>
          <w:color w:val="000000"/>
          <w:spacing w:val="-23"/>
          <w:sz w:val="28"/>
          <w:szCs w:val="28"/>
        </w:rPr>
      </w:pPr>
      <w:r w:rsidRPr="00682810">
        <w:rPr>
          <w:color w:val="000000"/>
          <w:sz w:val="28"/>
          <w:szCs w:val="28"/>
        </w:rPr>
        <w:t xml:space="preserve">14.Современные методы диагностики и лечения </w:t>
      </w:r>
      <w:proofErr w:type="spellStart"/>
      <w:r w:rsidRPr="00682810">
        <w:rPr>
          <w:color w:val="000000"/>
          <w:sz w:val="28"/>
          <w:szCs w:val="28"/>
        </w:rPr>
        <w:t>эксудативного</w:t>
      </w:r>
      <w:proofErr w:type="spellEnd"/>
      <w:r w:rsidRPr="00682810">
        <w:rPr>
          <w:color w:val="000000"/>
          <w:sz w:val="28"/>
          <w:szCs w:val="28"/>
        </w:rPr>
        <w:t xml:space="preserve"> среднего отита у детей.</w:t>
      </w:r>
      <w:r w:rsidRPr="00682810">
        <w:rPr>
          <w:color w:val="000000"/>
          <w:sz w:val="28"/>
          <w:szCs w:val="28"/>
        </w:rPr>
        <w:br/>
      </w:r>
      <w:r w:rsidRPr="00682810">
        <w:rPr>
          <w:color w:val="000000"/>
          <w:spacing w:val="1"/>
          <w:sz w:val="28"/>
          <w:szCs w:val="28"/>
        </w:rPr>
        <w:t>15. Новые технологии в хирургической реабилитации больных с тугоухостью.</w:t>
      </w:r>
    </w:p>
    <w:p w:rsidR="002019A3" w:rsidRDefault="002019A3" w:rsidP="005A360A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682810">
        <w:rPr>
          <w:color w:val="000000"/>
          <w:spacing w:val="-1"/>
          <w:sz w:val="28"/>
          <w:szCs w:val="28"/>
        </w:rPr>
        <w:t xml:space="preserve">16. Современные представления о болезни оперированного уха. Диагностика и лечение, </w:t>
      </w:r>
    </w:p>
    <w:p w:rsidR="002019A3" w:rsidRPr="00682810" w:rsidRDefault="002019A3" w:rsidP="005A360A">
      <w:pPr>
        <w:shd w:val="clear" w:color="auto" w:fill="FFFFFF"/>
        <w:ind w:firstLine="709"/>
        <w:jc w:val="both"/>
        <w:rPr>
          <w:sz w:val="28"/>
          <w:szCs w:val="28"/>
        </w:rPr>
      </w:pPr>
      <w:r w:rsidRPr="00682810">
        <w:rPr>
          <w:color w:val="000000"/>
          <w:spacing w:val="-1"/>
          <w:sz w:val="28"/>
          <w:szCs w:val="28"/>
        </w:rPr>
        <w:t>17</w:t>
      </w:r>
      <w:r>
        <w:rPr>
          <w:color w:val="000000"/>
          <w:spacing w:val="-1"/>
          <w:sz w:val="28"/>
          <w:szCs w:val="28"/>
        </w:rPr>
        <w:t xml:space="preserve">. </w:t>
      </w:r>
      <w:r w:rsidRPr="00682810">
        <w:rPr>
          <w:color w:val="000000"/>
          <w:spacing w:val="-1"/>
          <w:sz w:val="28"/>
          <w:szCs w:val="28"/>
        </w:rPr>
        <w:t>Возможности и проблемы мирингопластики. Анатомо-морфологические и</w:t>
      </w:r>
      <w:r>
        <w:rPr>
          <w:sz w:val="28"/>
          <w:szCs w:val="28"/>
        </w:rPr>
        <w:t xml:space="preserve"> </w:t>
      </w:r>
      <w:r w:rsidRPr="00682810">
        <w:rPr>
          <w:color w:val="000000"/>
          <w:spacing w:val="-2"/>
          <w:sz w:val="28"/>
          <w:szCs w:val="28"/>
        </w:rPr>
        <w:t>функциональные результаты.</w:t>
      </w:r>
    </w:p>
    <w:p w:rsidR="002019A3" w:rsidRPr="00682810" w:rsidRDefault="002019A3" w:rsidP="005A360A">
      <w:pPr>
        <w:shd w:val="clear" w:color="auto" w:fill="FFFFFF"/>
        <w:ind w:firstLine="709"/>
        <w:rPr>
          <w:color w:val="000000"/>
          <w:spacing w:val="30"/>
          <w:sz w:val="28"/>
          <w:szCs w:val="28"/>
        </w:rPr>
      </w:pPr>
      <w:r w:rsidRPr="00682810">
        <w:rPr>
          <w:color w:val="000000"/>
          <w:spacing w:val="-1"/>
          <w:sz w:val="28"/>
          <w:szCs w:val="28"/>
        </w:rPr>
        <w:t>18.</w:t>
      </w:r>
      <w:r>
        <w:rPr>
          <w:color w:val="000000"/>
          <w:spacing w:val="-1"/>
          <w:sz w:val="28"/>
          <w:szCs w:val="28"/>
        </w:rPr>
        <w:t xml:space="preserve"> </w:t>
      </w:r>
      <w:r w:rsidRPr="00682810">
        <w:rPr>
          <w:color w:val="000000"/>
          <w:spacing w:val="-1"/>
          <w:sz w:val="28"/>
          <w:szCs w:val="28"/>
        </w:rPr>
        <w:t xml:space="preserve">Кохлеарная имплантация и ее современное состояние. </w:t>
      </w:r>
    </w:p>
    <w:p w:rsidR="002019A3" w:rsidRPr="00682810" w:rsidRDefault="002019A3" w:rsidP="005A360A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682810">
        <w:rPr>
          <w:color w:val="000000"/>
          <w:sz w:val="28"/>
          <w:szCs w:val="28"/>
        </w:rPr>
        <w:lastRenderedPageBreak/>
        <w:t>19.</w:t>
      </w:r>
      <w:r w:rsidRPr="00682810">
        <w:rPr>
          <w:color w:val="000000"/>
          <w:spacing w:val="-3"/>
          <w:sz w:val="28"/>
          <w:szCs w:val="28"/>
        </w:rPr>
        <w:t xml:space="preserve"> Трансплантаты в отохирургии. Возможности и перспективы. </w:t>
      </w:r>
    </w:p>
    <w:p w:rsidR="002019A3" w:rsidRPr="00682810" w:rsidRDefault="002019A3" w:rsidP="005A360A">
      <w:pPr>
        <w:shd w:val="clear" w:color="auto" w:fill="FFFFFF"/>
        <w:ind w:firstLine="709"/>
        <w:rPr>
          <w:color w:val="000000"/>
          <w:spacing w:val="-6"/>
          <w:sz w:val="28"/>
          <w:szCs w:val="28"/>
        </w:rPr>
      </w:pPr>
      <w:r w:rsidRPr="00682810">
        <w:rPr>
          <w:color w:val="000000"/>
          <w:spacing w:val="-6"/>
          <w:sz w:val="28"/>
          <w:szCs w:val="28"/>
        </w:rPr>
        <w:t>20</w:t>
      </w:r>
      <w:r w:rsidR="002C4116">
        <w:rPr>
          <w:i/>
          <w:iCs/>
          <w:color w:val="000000"/>
          <w:spacing w:val="-6"/>
          <w:sz w:val="28"/>
          <w:szCs w:val="28"/>
        </w:rPr>
        <w:t xml:space="preserve">. </w:t>
      </w:r>
      <w:r w:rsidRPr="00682810">
        <w:rPr>
          <w:color w:val="000000"/>
          <w:spacing w:val="-6"/>
          <w:sz w:val="28"/>
          <w:szCs w:val="28"/>
        </w:rPr>
        <w:t xml:space="preserve">Тимпанопластика. Современное состояние </w:t>
      </w:r>
      <w:proofErr w:type="spellStart"/>
      <w:r w:rsidRPr="00682810">
        <w:rPr>
          <w:color w:val="000000"/>
          <w:spacing w:val="-6"/>
          <w:sz w:val="28"/>
          <w:szCs w:val="28"/>
        </w:rPr>
        <w:t>тимпанопластики</w:t>
      </w:r>
      <w:proofErr w:type="spellEnd"/>
    </w:p>
    <w:p w:rsidR="002019A3" w:rsidRPr="00682810" w:rsidRDefault="002019A3" w:rsidP="005A360A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682810">
        <w:rPr>
          <w:color w:val="000000"/>
          <w:spacing w:val="-6"/>
          <w:sz w:val="28"/>
          <w:szCs w:val="28"/>
        </w:rPr>
        <w:t>21.</w:t>
      </w:r>
      <w:r w:rsidRPr="00682810">
        <w:rPr>
          <w:color w:val="000000"/>
          <w:spacing w:val="-3"/>
          <w:sz w:val="28"/>
          <w:szCs w:val="28"/>
        </w:rPr>
        <w:t xml:space="preserve"> Современные методы исследования слуха у детей. </w:t>
      </w:r>
    </w:p>
    <w:p w:rsidR="002019A3" w:rsidRPr="00682810" w:rsidRDefault="002019A3" w:rsidP="005A360A">
      <w:pPr>
        <w:shd w:val="clear" w:color="auto" w:fill="FFFFFF"/>
        <w:ind w:firstLine="709"/>
        <w:rPr>
          <w:sz w:val="28"/>
          <w:szCs w:val="28"/>
        </w:rPr>
      </w:pPr>
      <w:r w:rsidRPr="00682810">
        <w:rPr>
          <w:color w:val="000000"/>
          <w:spacing w:val="-3"/>
          <w:sz w:val="28"/>
          <w:szCs w:val="28"/>
        </w:rPr>
        <w:t>22</w:t>
      </w:r>
      <w:r w:rsidRPr="00682810">
        <w:rPr>
          <w:color w:val="000000"/>
          <w:spacing w:val="20"/>
          <w:sz w:val="28"/>
          <w:szCs w:val="28"/>
        </w:rPr>
        <w:t>.</w:t>
      </w:r>
      <w:r w:rsidRPr="00682810">
        <w:rPr>
          <w:color w:val="000000"/>
          <w:sz w:val="28"/>
          <w:szCs w:val="28"/>
        </w:rPr>
        <w:t xml:space="preserve"> </w:t>
      </w:r>
      <w:r w:rsidRPr="00682810">
        <w:rPr>
          <w:color w:val="000000"/>
          <w:spacing w:val="-1"/>
          <w:sz w:val="28"/>
          <w:szCs w:val="28"/>
        </w:rPr>
        <w:t xml:space="preserve">Оптимизация </w:t>
      </w:r>
      <w:proofErr w:type="spellStart"/>
      <w:r w:rsidRPr="00682810">
        <w:rPr>
          <w:color w:val="000000"/>
          <w:spacing w:val="-1"/>
          <w:sz w:val="28"/>
          <w:szCs w:val="28"/>
        </w:rPr>
        <w:t>сурдолог</w:t>
      </w:r>
      <w:r>
        <w:rPr>
          <w:color w:val="000000"/>
          <w:spacing w:val="-1"/>
          <w:sz w:val="28"/>
          <w:szCs w:val="28"/>
        </w:rPr>
        <w:t>ической</w:t>
      </w:r>
      <w:proofErr w:type="spellEnd"/>
      <w:r>
        <w:rPr>
          <w:color w:val="000000"/>
          <w:spacing w:val="-1"/>
          <w:sz w:val="28"/>
          <w:szCs w:val="28"/>
        </w:rPr>
        <w:t xml:space="preserve"> помощи в России. Основы </w:t>
      </w:r>
      <w:r w:rsidRPr="00682810">
        <w:rPr>
          <w:color w:val="000000"/>
          <w:spacing w:val="-1"/>
          <w:sz w:val="28"/>
          <w:szCs w:val="28"/>
        </w:rPr>
        <w:t>слухопротезирования.</w:t>
      </w:r>
    </w:p>
    <w:p w:rsidR="00364EDF" w:rsidRPr="000F7FCF" w:rsidRDefault="00364EDF" w:rsidP="00364EDF">
      <w:pPr>
        <w:jc w:val="center"/>
        <w:rPr>
          <w:bCs/>
          <w:color w:val="000000"/>
          <w:sz w:val="28"/>
          <w:szCs w:val="28"/>
        </w:rPr>
      </w:pPr>
      <w:r w:rsidRPr="000F7FCF">
        <w:rPr>
          <w:bCs/>
          <w:color w:val="000000"/>
          <w:sz w:val="28"/>
          <w:szCs w:val="28"/>
        </w:rPr>
        <w:t>МИНИСТЕРСТВО ЗДРАВООХРАНЕНИЯ РОССИЙСКОЙ ФЕДЕРАЦИИ</w:t>
      </w:r>
    </w:p>
    <w:p w:rsidR="00364EDF" w:rsidRPr="000F7FCF" w:rsidRDefault="00364EDF" w:rsidP="00364EDF">
      <w:pPr>
        <w:jc w:val="center"/>
        <w:rPr>
          <w:bCs/>
          <w:color w:val="000000"/>
          <w:sz w:val="28"/>
          <w:szCs w:val="28"/>
        </w:rPr>
      </w:pPr>
    </w:p>
    <w:p w:rsidR="00364EDF" w:rsidRPr="000F7FCF" w:rsidRDefault="00364EDF" w:rsidP="00364EDF">
      <w:pPr>
        <w:jc w:val="center"/>
        <w:rPr>
          <w:bCs/>
          <w:color w:val="000000"/>
          <w:sz w:val="28"/>
          <w:szCs w:val="28"/>
        </w:rPr>
      </w:pPr>
      <w:r w:rsidRPr="000F7FCF">
        <w:rPr>
          <w:bCs/>
          <w:color w:val="000000"/>
          <w:sz w:val="28"/>
          <w:szCs w:val="28"/>
        </w:rPr>
        <w:t xml:space="preserve">Государственное бюджетное образовательное учреждение </w:t>
      </w:r>
    </w:p>
    <w:p w:rsidR="00364EDF" w:rsidRPr="000F7FCF" w:rsidRDefault="00364EDF" w:rsidP="00364EDF">
      <w:pPr>
        <w:jc w:val="center"/>
        <w:rPr>
          <w:bCs/>
          <w:color w:val="000000"/>
          <w:sz w:val="28"/>
          <w:szCs w:val="28"/>
        </w:rPr>
      </w:pPr>
      <w:r w:rsidRPr="000F7FCF">
        <w:rPr>
          <w:bCs/>
          <w:color w:val="000000"/>
          <w:sz w:val="28"/>
          <w:szCs w:val="28"/>
        </w:rPr>
        <w:t xml:space="preserve">высшего профессионального образования </w:t>
      </w:r>
    </w:p>
    <w:p w:rsidR="00364EDF" w:rsidRPr="000F7FCF" w:rsidRDefault="00364EDF" w:rsidP="00364EDF">
      <w:pPr>
        <w:jc w:val="center"/>
        <w:rPr>
          <w:bCs/>
          <w:color w:val="000000"/>
          <w:sz w:val="28"/>
          <w:szCs w:val="28"/>
        </w:rPr>
      </w:pPr>
      <w:r w:rsidRPr="000F7FCF">
        <w:rPr>
          <w:bCs/>
          <w:color w:val="000000"/>
          <w:sz w:val="28"/>
          <w:szCs w:val="28"/>
        </w:rPr>
        <w:t xml:space="preserve">«Оренбургская государственная медицинская академия» </w:t>
      </w:r>
    </w:p>
    <w:p w:rsidR="00364EDF" w:rsidRPr="000F7FCF" w:rsidRDefault="00364EDF" w:rsidP="00364EDF">
      <w:pPr>
        <w:jc w:val="center"/>
        <w:rPr>
          <w:bCs/>
          <w:color w:val="000000"/>
          <w:sz w:val="28"/>
          <w:szCs w:val="28"/>
        </w:rPr>
      </w:pPr>
      <w:r w:rsidRPr="000F7FCF">
        <w:rPr>
          <w:bCs/>
          <w:color w:val="000000"/>
          <w:sz w:val="28"/>
          <w:szCs w:val="28"/>
        </w:rPr>
        <w:t>Министерства здравоохранения  Российской Федерации</w:t>
      </w:r>
    </w:p>
    <w:p w:rsidR="00364EDF" w:rsidRPr="000F7FCF" w:rsidRDefault="00364EDF" w:rsidP="00364EDF">
      <w:pPr>
        <w:tabs>
          <w:tab w:val="left" w:pos="2480"/>
        </w:tabs>
        <w:jc w:val="center"/>
        <w:rPr>
          <w:b/>
          <w:sz w:val="28"/>
          <w:szCs w:val="28"/>
        </w:rPr>
      </w:pPr>
    </w:p>
    <w:p w:rsidR="00364EDF" w:rsidRDefault="00364EDF" w:rsidP="00364EDF">
      <w:pPr>
        <w:tabs>
          <w:tab w:val="left" w:pos="2480"/>
        </w:tabs>
        <w:jc w:val="center"/>
        <w:rPr>
          <w:b/>
        </w:rPr>
      </w:pPr>
    </w:p>
    <w:p w:rsidR="00364EDF" w:rsidRPr="000F7FCF" w:rsidRDefault="00364EDF" w:rsidP="00364EDF">
      <w:pPr>
        <w:tabs>
          <w:tab w:val="left" w:pos="2480"/>
        </w:tabs>
        <w:jc w:val="center"/>
        <w:rPr>
          <w:b/>
          <w:sz w:val="28"/>
          <w:szCs w:val="28"/>
        </w:rPr>
      </w:pPr>
      <w:r w:rsidRPr="000F7FCF">
        <w:rPr>
          <w:b/>
          <w:sz w:val="28"/>
          <w:szCs w:val="28"/>
        </w:rPr>
        <w:t>ЛИСТ РЕГИСТРАЦИИ ВНЕСЕНИЙ ИЗМЕНЕНИЙ</w:t>
      </w:r>
    </w:p>
    <w:p w:rsidR="00364EDF" w:rsidRPr="000F7FCF" w:rsidRDefault="00364EDF" w:rsidP="00364EDF">
      <w:pPr>
        <w:pStyle w:val="Default"/>
        <w:widowControl w:val="0"/>
        <w:jc w:val="center"/>
        <w:rPr>
          <w:sz w:val="28"/>
          <w:szCs w:val="28"/>
        </w:rPr>
      </w:pPr>
    </w:p>
    <w:tbl>
      <w:tblPr>
        <w:tblW w:w="10253" w:type="dxa"/>
        <w:tblLook w:val="01E0" w:firstRow="1" w:lastRow="1" w:firstColumn="1" w:lastColumn="1" w:noHBand="0" w:noVBand="0"/>
      </w:tblPr>
      <w:tblGrid>
        <w:gridCol w:w="2376"/>
        <w:gridCol w:w="426"/>
        <w:gridCol w:w="567"/>
        <w:gridCol w:w="6317"/>
        <w:gridCol w:w="567"/>
      </w:tblGrid>
      <w:tr w:rsidR="00364EDF" w:rsidRPr="000F7FCF" w:rsidTr="00BB1266">
        <w:trPr>
          <w:gridAfter w:val="1"/>
          <w:wAfter w:w="567" w:type="dxa"/>
          <w:trHeight w:val="436"/>
        </w:trPr>
        <w:tc>
          <w:tcPr>
            <w:tcW w:w="2376" w:type="dxa"/>
          </w:tcPr>
          <w:p w:rsidR="00364EDF" w:rsidRPr="000F7FCF" w:rsidRDefault="00364EDF" w:rsidP="00BB1266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:rsidR="00364EDF" w:rsidRPr="000F7FCF" w:rsidRDefault="00364EDF" w:rsidP="00BB1266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84" w:type="dxa"/>
            <w:gridSpan w:val="2"/>
            <w:hideMark/>
          </w:tcPr>
          <w:p w:rsidR="00364EDF" w:rsidRPr="000F7FCF" w:rsidRDefault="00364EDF" w:rsidP="00364EDF">
            <w:pPr>
              <w:jc w:val="both"/>
              <w:rPr>
                <w:sz w:val="28"/>
                <w:szCs w:val="28"/>
              </w:rPr>
            </w:pPr>
            <w:r w:rsidRPr="000F7FCF">
              <w:rPr>
                <w:sz w:val="28"/>
                <w:szCs w:val="28"/>
              </w:rPr>
              <w:t>Утверждено на совещании каф</w:t>
            </w:r>
            <w:r>
              <w:rPr>
                <w:sz w:val="28"/>
                <w:szCs w:val="28"/>
              </w:rPr>
              <w:t>едры оториноларингологии</w:t>
            </w:r>
          </w:p>
        </w:tc>
      </w:tr>
      <w:tr w:rsidR="00364EDF" w:rsidRPr="000F7FCF" w:rsidTr="00BB1266">
        <w:trPr>
          <w:gridAfter w:val="1"/>
          <w:wAfter w:w="567" w:type="dxa"/>
        </w:trPr>
        <w:tc>
          <w:tcPr>
            <w:tcW w:w="2376" w:type="dxa"/>
          </w:tcPr>
          <w:p w:rsidR="00364EDF" w:rsidRPr="000F7FCF" w:rsidRDefault="00364EDF" w:rsidP="00BB1266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:rsidR="00364EDF" w:rsidRPr="000F7FCF" w:rsidRDefault="00364EDF" w:rsidP="00BB1266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84" w:type="dxa"/>
            <w:gridSpan w:val="2"/>
            <w:hideMark/>
          </w:tcPr>
          <w:p w:rsidR="00364EDF" w:rsidRPr="000F7FCF" w:rsidRDefault="00364EDF" w:rsidP="00BB1266">
            <w:pPr>
              <w:jc w:val="right"/>
              <w:rPr>
                <w:color w:val="000000"/>
                <w:sz w:val="28"/>
                <w:szCs w:val="28"/>
              </w:rPr>
            </w:pPr>
            <w:r w:rsidRPr="000F7FCF">
              <w:rPr>
                <w:sz w:val="28"/>
                <w:szCs w:val="28"/>
              </w:rPr>
              <w:t xml:space="preserve">Протокол №_____ от </w:t>
            </w:r>
            <w:r w:rsidRPr="000F7FCF">
              <w:rPr>
                <w:color w:val="000000"/>
                <w:sz w:val="28"/>
                <w:szCs w:val="28"/>
              </w:rPr>
              <w:t>«___»___________20__ г.</w:t>
            </w:r>
          </w:p>
        </w:tc>
      </w:tr>
      <w:tr w:rsidR="00364EDF" w:rsidRPr="000F7FCF" w:rsidTr="00BB1266">
        <w:trPr>
          <w:gridAfter w:val="1"/>
          <w:wAfter w:w="567" w:type="dxa"/>
          <w:trHeight w:val="249"/>
        </w:trPr>
        <w:tc>
          <w:tcPr>
            <w:tcW w:w="2376" w:type="dxa"/>
          </w:tcPr>
          <w:p w:rsidR="00364EDF" w:rsidRPr="000F7FCF" w:rsidRDefault="00364EDF" w:rsidP="00BB1266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:rsidR="00364EDF" w:rsidRPr="000F7FCF" w:rsidRDefault="00364EDF" w:rsidP="00BB1266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84" w:type="dxa"/>
            <w:gridSpan w:val="2"/>
          </w:tcPr>
          <w:p w:rsidR="00364EDF" w:rsidRPr="000F7FCF" w:rsidRDefault="00364EDF" w:rsidP="00BB1266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364EDF" w:rsidRPr="000F7FCF" w:rsidTr="00BB1266">
        <w:trPr>
          <w:trHeight w:val="80"/>
        </w:trPr>
        <w:tc>
          <w:tcPr>
            <w:tcW w:w="2376" w:type="dxa"/>
          </w:tcPr>
          <w:p w:rsidR="00364EDF" w:rsidRPr="000F7FCF" w:rsidRDefault="00364EDF" w:rsidP="00BB1266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364EDF" w:rsidRPr="000F7FCF" w:rsidRDefault="00364EDF" w:rsidP="00BB1266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84" w:type="dxa"/>
            <w:gridSpan w:val="2"/>
            <w:hideMark/>
          </w:tcPr>
          <w:p w:rsidR="00364EDF" w:rsidRPr="000F7FCF" w:rsidRDefault="00364EDF" w:rsidP="00364ED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0F7FCF">
              <w:rPr>
                <w:color w:val="000000"/>
                <w:sz w:val="28"/>
                <w:szCs w:val="28"/>
              </w:rPr>
              <w:t xml:space="preserve">Зав. кафедрой  </w:t>
            </w:r>
            <w:r w:rsidRPr="000F7FCF">
              <w:rPr>
                <w:color w:val="000000"/>
                <w:sz w:val="28"/>
                <w:szCs w:val="28"/>
                <w:u w:val="single"/>
              </w:rPr>
              <w:t xml:space="preserve">проф. </w:t>
            </w:r>
            <w:r>
              <w:rPr>
                <w:color w:val="000000"/>
                <w:sz w:val="28"/>
                <w:szCs w:val="28"/>
                <w:u w:val="single"/>
              </w:rPr>
              <w:t>Р.А. Забиров</w:t>
            </w:r>
          </w:p>
        </w:tc>
      </w:tr>
    </w:tbl>
    <w:p w:rsidR="00364EDF" w:rsidRPr="000F7FCF" w:rsidRDefault="00364EDF" w:rsidP="00364EDF">
      <w:pPr>
        <w:pStyle w:val="Default"/>
        <w:widowControl w:val="0"/>
        <w:jc w:val="center"/>
        <w:rPr>
          <w:b/>
          <w:sz w:val="28"/>
          <w:szCs w:val="28"/>
        </w:rPr>
      </w:pPr>
    </w:p>
    <w:p w:rsidR="00364EDF" w:rsidRPr="000F7FCF" w:rsidRDefault="00364EDF" w:rsidP="00364EDF">
      <w:pPr>
        <w:widowControl w:val="0"/>
        <w:rPr>
          <w:color w:val="000000"/>
          <w:sz w:val="28"/>
          <w:szCs w:val="28"/>
        </w:rPr>
      </w:pP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118"/>
        <w:gridCol w:w="3391"/>
        <w:gridCol w:w="1745"/>
        <w:gridCol w:w="1745"/>
        <w:gridCol w:w="1489"/>
      </w:tblGrid>
      <w:tr w:rsidR="00364EDF" w:rsidRPr="008F068C" w:rsidTr="00BB1266">
        <w:trPr>
          <w:trHeight w:val="5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DF" w:rsidRPr="008F068C" w:rsidRDefault="00364EDF" w:rsidP="00BB1266">
            <w:pPr>
              <w:widowControl w:val="0"/>
              <w:jc w:val="center"/>
            </w:pPr>
            <w:r w:rsidRPr="008F068C">
              <w:t>№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DF" w:rsidRPr="008F068C" w:rsidRDefault="00364EDF" w:rsidP="00BB1266">
            <w:pPr>
              <w:widowControl w:val="0"/>
              <w:jc w:val="center"/>
            </w:pPr>
            <w:r w:rsidRPr="008F068C">
              <w:t xml:space="preserve">Раздел УМКД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DF" w:rsidRPr="008F068C" w:rsidRDefault="00364EDF" w:rsidP="00BB1266">
            <w:pPr>
              <w:widowControl w:val="0"/>
              <w:jc w:val="center"/>
            </w:pPr>
            <w:r w:rsidRPr="008F068C">
              <w:t>Наименование пункта УМКД дисциплины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DF" w:rsidRPr="008F068C" w:rsidRDefault="00364EDF" w:rsidP="00BB1266">
            <w:pPr>
              <w:widowControl w:val="0"/>
              <w:jc w:val="center"/>
            </w:pPr>
            <w:r w:rsidRPr="008F068C">
              <w:t xml:space="preserve">Дата введения изменений в </w:t>
            </w:r>
          </w:p>
          <w:p w:rsidR="00364EDF" w:rsidRPr="008F068C" w:rsidRDefault="00364EDF" w:rsidP="00BB1266">
            <w:pPr>
              <w:widowControl w:val="0"/>
              <w:jc w:val="center"/>
            </w:pPr>
            <w:r w:rsidRPr="008F068C">
              <w:t xml:space="preserve">действие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DF" w:rsidRPr="008F068C" w:rsidRDefault="00364EDF" w:rsidP="00BB1266">
            <w:pPr>
              <w:widowControl w:val="0"/>
              <w:jc w:val="center"/>
            </w:pPr>
            <w:r w:rsidRPr="008F068C">
              <w:t xml:space="preserve">Подпись </w:t>
            </w:r>
          </w:p>
          <w:p w:rsidR="00364EDF" w:rsidRPr="008F068C" w:rsidRDefault="00364EDF" w:rsidP="00BB1266">
            <w:pPr>
              <w:widowControl w:val="0"/>
              <w:jc w:val="center"/>
            </w:pPr>
            <w:r w:rsidRPr="008F068C">
              <w:t>исполнителя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DF" w:rsidRPr="008F068C" w:rsidRDefault="00364EDF" w:rsidP="00BB1266">
            <w:pPr>
              <w:widowControl w:val="0"/>
              <w:jc w:val="center"/>
            </w:pPr>
            <w:r w:rsidRPr="008F068C">
              <w:t xml:space="preserve">Подпись зав. </w:t>
            </w:r>
          </w:p>
          <w:p w:rsidR="00364EDF" w:rsidRPr="008F068C" w:rsidRDefault="00364EDF" w:rsidP="00BB1266">
            <w:pPr>
              <w:widowControl w:val="0"/>
              <w:jc w:val="center"/>
            </w:pPr>
            <w:r w:rsidRPr="008F068C">
              <w:t>кафедрой</w:t>
            </w:r>
          </w:p>
        </w:tc>
      </w:tr>
      <w:tr w:rsidR="00364EDF" w:rsidRPr="008F068C" w:rsidTr="00BB126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both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364EDF" w:rsidRPr="008F068C" w:rsidTr="00BB126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both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</w:tr>
      <w:tr w:rsidR="00364EDF" w:rsidRPr="008F068C" w:rsidTr="00BB126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both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</w:tr>
      <w:tr w:rsidR="00364EDF" w:rsidRPr="008F068C" w:rsidTr="00BB126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both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</w:tr>
      <w:tr w:rsidR="00364EDF" w:rsidRPr="008F068C" w:rsidTr="00BB126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both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</w:tr>
    </w:tbl>
    <w:p w:rsidR="00364EDF" w:rsidRPr="008F068C" w:rsidRDefault="00364EDF" w:rsidP="00364EDF">
      <w:pPr>
        <w:shd w:val="clear" w:color="auto" w:fill="FFFFFF"/>
        <w:rPr>
          <w:b/>
          <w:color w:val="000000"/>
        </w:rPr>
      </w:pP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1479"/>
        <w:gridCol w:w="6453"/>
        <w:gridCol w:w="1551"/>
      </w:tblGrid>
      <w:tr w:rsidR="00364EDF" w:rsidRPr="008F068C" w:rsidTr="00BB1266">
        <w:trPr>
          <w:trHeight w:val="57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DF" w:rsidRPr="008F068C" w:rsidRDefault="00364EDF" w:rsidP="00BB1266">
            <w:pPr>
              <w:widowControl w:val="0"/>
              <w:jc w:val="center"/>
            </w:pPr>
            <w:r w:rsidRPr="008F068C">
              <w:t>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DF" w:rsidRPr="008F068C" w:rsidRDefault="00364EDF" w:rsidP="00BB1266">
            <w:pPr>
              <w:widowControl w:val="0"/>
              <w:jc w:val="center"/>
            </w:pPr>
            <w:r w:rsidRPr="008F068C">
              <w:t>Раздел, пункт УМКД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DF" w:rsidRPr="008F068C" w:rsidRDefault="00364EDF" w:rsidP="00BB1266">
            <w:pPr>
              <w:widowControl w:val="0"/>
              <w:jc w:val="center"/>
            </w:pPr>
            <w:r w:rsidRPr="008F068C">
              <w:t xml:space="preserve">Содержание внесенных изменений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DF" w:rsidRPr="008F068C" w:rsidRDefault="00364EDF" w:rsidP="00BB1266">
            <w:pPr>
              <w:widowControl w:val="0"/>
              <w:jc w:val="center"/>
            </w:pPr>
            <w:r w:rsidRPr="008F068C">
              <w:t xml:space="preserve">Подпись зав. </w:t>
            </w:r>
          </w:p>
          <w:p w:rsidR="00364EDF" w:rsidRPr="008F068C" w:rsidRDefault="00364EDF" w:rsidP="00BB1266">
            <w:pPr>
              <w:widowControl w:val="0"/>
              <w:jc w:val="center"/>
            </w:pPr>
            <w:r w:rsidRPr="008F068C">
              <w:t>кафедрой</w:t>
            </w:r>
          </w:p>
        </w:tc>
      </w:tr>
      <w:tr w:rsidR="00364EDF" w:rsidRPr="008F068C" w:rsidTr="00BB126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364EDF" w:rsidRPr="008F068C" w:rsidTr="00BB126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DF" w:rsidRPr="008F068C" w:rsidRDefault="00364EDF" w:rsidP="00BB1266">
            <w:pPr>
              <w:widowControl w:val="0"/>
              <w:jc w:val="center"/>
            </w:pPr>
          </w:p>
        </w:tc>
      </w:tr>
    </w:tbl>
    <w:p w:rsidR="00364EDF" w:rsidRDefault="00364EDF" w:rsidP="00364EDF">
      <w:pPr>
        <w:autoSpaceDE w:val="0"/>
        <w:autoSpaceDN w:val="0"/>
        <w:adjustRightInd w:val="0"/>
        <w:ind w:firstLine="720"/>
        <w:jc w:val="both"/>
        <w:rPr>
          <w:rFonts w:eastAsia="HiddenHorzOCR"/>
          <w:sz w:val="28"/>
          <w:szCs w:val="28"/>
        </w:rPr>
      </w:pPr>
    </w:p>
    <w:p w:rsidR="00364EDF" w:rsidRDefault="00364EDF" w:rsidP="00364EDF">
      <w:pPr>
        <w:autoSpaceDE w:val="0"/>
        <w:autoSpaceDN w:val="0"/>
        <w:adjustRightInd w:val="0"/>
        <w:ind w:firstLine="720"/>
        <w:jc w:val="both"/>
        <w:rPr>
          <w:rFonts w:eastAsia="HiddenHorzOCR"/>
          <w:sz w:val="28"/>
          <w:szCs w:val="28"/>
        </w:rPr>
      </w:pPr>
    </w:p>
    <w:p w:rsidR="00364EDF" w:rsidRDefault="00364EDF" w:rsidP="00364EDF">
      <w:pPr>
        <w:autoSpaceDE w:val="0"/>
        <w:autoSpaceDN w:val="0"/>
        <w:adjustRightInd w:val="0"/>
        <w:ind w:firstLine="720"/>
        <w:jc w:val="both"/>
        <w:rPr>
          <w:rFonts w:eastAsia="HiddenHorzOCR"/>
          <w:sz w:val="28"/>
          <w:szCs w:val="28"/>
        </w:rPr>
      </w:pPr>
    </w:p>
    <w:p w:rsidR="00364EDF" w:rsidRDefault="00364EDF" w:rsidP="00364EDF">
      <w:pPr>
        <w:autoSpaceDE w:val="0"/>
        <w:autoSpaceDN w:val="0"/>
        <w:adjustRightInd w:val="0"/>
        <w:ind w:firstLine="720"/>
        <w:jc w:val="both"/>
        <w:rPr>
          <w:rFonts w:eastAsia="HiddenHorzOCR"/>
          <w:sz w:val="28"/>
          <w:szCs w:val="28"/>
        </w:rPr>
      </w:pPr>
    </w:p>
    <w:p w:rsidR="00364EDF" w:rsidRDefault="00364EDF" w:rsidP="00364EDF">
      <w:pPr>
        <w:autoSpaceDE w:val="0"/>
        <w:autoSpaceDN w:val="0"/>
        <w:adjustRightInd w:val="0"/>
        <w:ind w:firstLine="720"/>
        <w:jc w:val="both"/>
        <w:rPr>
          <w:rFonts w:eastAsia="HiddenHorzOCR"/>
          <w:sz w:val="28"/>
          <w:szCs w:val="28"/>
        </w:rPr>
      </w:pPr>
    </w:p>
    <w:p w:rsidR="00364EDF" w:rsidRDefault="00364EDF" w:rsidP="00364EDF">
      <w:pPr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br w:type="page"/>
      </w:r>
    </w:p>
    <w:p w:rsidR="00364EDF" w:rsidRDefault="00364EDF" w:rsidP="00364EDF">
      <w:pPr>
        <w:autoSpaceDE w:val="0"/>
        <w:autoSpaceDN w:val="0"/>
        <w:adjustRightInd w:val="0"/>
        <w:ind w:firstLine="720"/>
        <w:jc w:val="center"/>
        <w:rPr>
          <w:rFonts w:eastAsia="HiddenHorzOCR"/>
          <w:b/>
          <w:sz w:val="28"/>
          <w:szCs w:val="28"/>
        </w:rPr>
      </w:pPr>
      <w:r w:rsidRPr="003769DB">
        <w:rPr>
          <w:rFonts w:eastAsia="HiddenHorzOCR"/>
          <w:b/>
          <w:sz w:val="28"/>
          <w:szCs w:val="28"/>
        </w:rPr>
        <w:lastRenderedPageBreak/>
        <w:t>Лист согласования</w:t>
      </w:r>
    </w:p>
    <w:p w:rsidR="00364EDF" w:rsidRPr="003769DB" w:rsidRDefault="00364EDF" w:rsidP="00364EDF">
      <w:pPr>
        <w:autoSpaceDE w:val="0"/>
        <w:autoSpaceDN w:val="0"/>
        <w:adjustRightInd w:val="0"/>
        <w:ind w:firstLine="720"/>
        <w:jc w:val="center"/>
        <w:rPr>
          <w:rFonts w:eastAsia="HiddenHorzOCR"/>
          <w:b/>
          <w:sz w:val="28"/>
          <w:szCs w:val="28"/>
        </w:rPr>
      </w:pPr>
    </w:p>
    <w:p w:rsidR="00364EDF" w:rsidRDefault="00364EDF" w:rsidP="00364EDF">
      <w:pPr>
        <w:autoSpaceDE w:val="0"/>
        <w:autoSpaceDN w:val="0"/>
        <w:adjustRightInd w:val="0"/>
        <w:ind w:firstLine="720"/>
        <w:jc w:val="both"/>
        <w:rPr>
          <w:rFonts w:eastAsia="HiddenHorzOCR"/>
          <w:sz w:val="28"/>
          <w:szCs w:val="28"/>
        </w:rPr>
      </w:pPr>
      <w:r w:rsidRPr="008F068C">
        <w:rPr>
          <w:rFonts w:eastAsia="HiddenHorzOCR"/>
          <w:sz w:val="28"/>
          <w:szCs w:val="28"/>
        </w:rPr>
        <w:t xml:space="preserve">Программа составлена в соответствии с утвержденными федеральными государственными требованиями к структуре основной профессиональной образовательной программе послевузовского профессионального образования (аспирантура), утверждённого приказом </w:t>
      </w:r>
      <w:proofErr w:type="spellStart"/>
      <w:r w:rsidRPr="008F068C">
        <w:rPr>
          <w:rFonts w:eastAsia="HiddenHorzOCR"/>
          <w:sz w:val="28"/>
          <w:szCs w:val="28"/>
        </w:rPr>
        <w:t>Минобрнауки</w:t>
      </w:r>
      <w:proofErr w:type="spellEnd"/>
      <w:r w:rsidRPr="008F068C">
        <w:rPr>
          <w:rFonts w:eastAsia="HiddenHorzOCR"/>
          <w:sz w:val="28"/>
          <w:szCs w:val="28"/>
        </w:rPr>
        <w:t xml:space="preserve"> России 16.03.2011 № 1365.</w:t>
      </w:r>
    </w:p>
    <w:p w:rsidR="00364EDF" w:rsidRPr="008F068C" w:rsidRDefault="00364EDF" w:rsidP="00364EDF">
      <w:pPr>
        <w:autoSpaceDE w:val="0"/>
        <w:autoSpaceDN w:val="0"/>
        <w:adjustRightInd w:val="0"/>
        <w:ind w:firstLine="720"/>
        <w:jc w:val="both"/>
        <w:rPr>
          <w:rFonts w:eastAsia="HiddenHorzOCR"/>
          <w:sz w:val="28"/>
          <w:szCs w:val="28"/>
        </w:rPr>
      </w:pPr>
    </w:p>
    <w:p w:rsidR="00364EDF" w:rsidRPr="008F068C" w:rsidRDefault="00364EDF" w:rsidP="00364EDF">
      <w:pPr>
        <w:ind w:firstLine="709"/>
        <w:rPr>
          <w:color w:val="000000"/>
          <w:sz w:val="28"/>
          <w:szCs w:val="28"/>
        </w:rPr>
      </w:pPr>
      <w:r w:rsidRPr="008F068C">
        <w:rPr>
          <w:color w:val="000000"/>
          <w:sz w:val="28"/>
          <w:szCs w:val="28"/>
        </w:rPr>
        <w:t xml:space="preserve">Разработчики: </w:t>
      </w:r>
    </w:p>
    <w:p w:rsidR="00364EDF" w:rsidRPr="008F068C" w:rsidRDefault="00364EDF" w:rsidP="00364EDF">
      <w:pPr>
        <w:rPr>
          <w:rFonts w:eastAsia="HiddenHorzOCR"/>
          <w:i/>
          <w:sz w:val="16"/>
          <w:szCs w:val="16"/>
        </w:rPr>
      </w:pPr>
    </w:p>
    <w:p w:rsidR="00364EDF" w:rsidRDefault="00364EDF" w:rsidP="00364EDF">
      <w:pPr>
        <w:suppressAutoHyphens/>
        <w:jc w:val="both"/>
        <w:rPr>
          <w:rFonts w:eastAsia="HiddenHorzOCR"/>
          <w:sz w:val="28"/>
          <w:szCs w:val="28"/>
        </w:rPr>
      </w:pPr>
    </w:p>
    <w:p w:rsidR="007556A6" w:rsidRDefault="00364EDF" w:rsidP="00364EDF">
      <w:pPr>
        <w:suppressAutoHyphens/>
        <w:jc w:val="both"/>
        <w:rPr>
          <w:rFonts w:eastAsia="HiddenHorzOCR"/>
          <w:sz w:val="28"/>
          <w:szCs w:val="28"/>
        </w:rPr>
      </w:pPr>
      <w:r w:rsidRPr="008F068C">
        <w:rPr>
          <w:rFonts w:eastAsia="HiddenHorzOCR"/>
          <w:sz w:val="28"/>
          <w:szCs w:val="28"/>
        </w:rPr>
        <w:t xml:space="preserve">Зав. кафедрой </w:t>
      </w:r>
      <w:r>
        <w:rPr>
          <w:rFonts w:eastAsia="HiddenHorzOCR"/>
          <w:sz w:val="28"/>
          <w:szCs w:val="28"/>
        </w:rPr>
        <w:t xml:space="preserve">оториноларингологии </w:t>
      </w:r>
    </w:p>
    <w:p w:rsidR="007556A6" w:rsidRDefault="00364EDF" w:rsidP="00364EDF">
      <w:pPr>
        <w:suppressAutoHyphens/>
        <w:jc w:val="both"/>
        <w:rPr>
          <w:rFonts w:eastAsia="HiddenHorzOCR"/>
          <w:sz w:val="28"/>
          <w:szCs w:val="28"/>
        </w:rPr>
      </w:pPr>
      <w:proofErr w:type="spellStart"/>
      <w:r>
        <w:rPr>
          <w:rFonts w:eastAsia="HiddenHorzOCR"/>
          <w:sz w:val="28"/>
          <w:szCs w:val="28"/>
        </w:rPr>
        <w:t>д.м.н</w:t>
      </w:r>
      <w:proofErr w:type="gramStart"/>
      <w:r>
        <w:rPr>
          <w:rFonts w:eastAsia="HiddenHorzOCR"/>
          <w:sz w:val="28"/>
          <w:szCs w:val="28"/>
        </w:rPr>
        <w:t>.</w:t>
      </w:r>
      <w:r w:rsidRPr="008F068C">
        <w:rPr>
          <w:sz w:val="28"/>
          <w:szCs w:val="28"/>
        </w:rPr>
        <w:t>п</w:t>
      </w:r>
      <w:proofErr w:type="gramEnd"/>
      <w:r w:rsidRPr="008F068C">
        <w:rPr>
          <w:sz w:val="28"/>
          <w:szCs w:val="28"/>
        </w:rPr>
        <w:t>рофессор</w:t>
      </w:r>
      <w:proofErr w:type="spellEnd"/>
      <w:r w:rsidRPr="008F06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7556A6">
        <w:rPr>
          <w:sz w:val="28"/>
          <w:szCs w:val="28"/>
        </w:rPr>
        <w:t xml:space="preserve">                         </w:t>
      </w:r>
      <w:r w:rsidR="007556A6">
        <w:rPr>
          <w:rFonts w:eastAsia="HiddenHorzOCR"/>
          <w:sz w:val="28"/>
          <w:szCs w:val="28"/>
        </w:rPr>
        <w:t xml:space="preserve">  </w:t>
      </w:r>
      <w:r w:rsidRPr="008F068C">
        <w:rPr>
          <w:rFonts w:eastAsia="HiddenHorzOCR"/>
          <w:sz w:val="28"/>
          <w:szCs w:val="28"/>
        </w:rPr>
        <w:t xml:space="preserve">______«____»____ 20___ г. </w:t>
      </w:r>
      <w:r>
        <w:rPr>
          <w:rFonts w:eastAsia="HiddenHorzOCR"/>
          <w:sz w:val="28"/>
          <w:szCs w:val="28"/>
        </w:rPr>
        <w:t xml:space="preserve">  Р. А. Забиров</w:t>
      </w:r>
    </w:p>
    <w:p w:rsidR="007556A6" w:rsidRDefault="007556A6" w:rsidP="00364EDF">
      <w:pPr>
        <w:suppressAutoHyphens/>
        <w:jc w:val="both"/>
        <w:rPr>
          <w:rFonts w:eastAsia="HiddenHorzOCR"/>
          <w:sz w:val="28"/>
          <w:szCs w:val="28"/>
        </w:rPr>
      </w:pPr>
    </w:p>
    <w:p w:rsidR="007556A6" w:rsidRDefault="007556A6" w:rsidP="007556A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Д.м.н., профессор </w:t>
      </w:r>
    </w:p>
    <w:p w:rsidR="007556A6" w:rsidRDefault="007556A6" w:rsidP="007556A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кафедры оториноларингологии </w:t>
      </w:r>
    </w:p>
    <w:p w:rsidR="007556A6" w:rsidRDefault="007556A6" w:rsidP="007556A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______ «__»____20__г.  В.А. Долгов</w:t>
      </w:r>
    </w:p>
    <w:p w:rsidR="007556A6" w:rsidRDefault="007556A6" w:rsidP="007556A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К.м.н., доцент</w:t>
      </w:r>
    </w:p>
    <w:p w:rsidR="007556A6" w:rsidRDefault="007556A6" w:rsidP="007556A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кафедры оториноларингологии </w:t>
      </w:r>
    </w:p>
    <w:p w:rsidR="007556A6" w:rsidRDefault="007556A6" w:rsidP="007556A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______ «__»____20__г.  М.И. Аникин</w:t>
      </w:r>
    </w:p>
    <w:p w:rsidR="007556A6" w:rsidRPr="008F068C" w:rsidRDefault="007556A6" w:rsidP="00364EDF">
      <w:pPr>
        <w:suppressAutoHyphens/>
        <w:jc w:val="both"/>
        <w:rPr>
          <w:sz w:val="28"/>
          <w:szCs w:val="28"/>
        </w:rPr>
      </w:pPr>
    </w:p>
    <w:p w:rsidR="00364EDF" w:rsidRPr="008F068C" w:rsidRDefault="00364EDF" w:rsidP="00364EDF">
      <w:pPr>
        <w:suppressAutoHyphens/>
        <w:jc w:val="both"/>
        <w:rPr>
          <w:sz w:val="28"/>
          <w:szCs w:val="28"/>
        </w:rPr>
      </w:pPr>
    </w:p>
    <w:p w:rsidR="00364EDF" w:rsidRPr="008F068C" w:rsidRDefault="00364EDF" w:rsidP="00364EDF">
      <w:pPr>
        <w:jc w:val="both"/>
        <w:rPr>
          <w:color w:val="000000"/>
          <w:sz w:val="28"/>
          <w:szCs w:val="28"/>
        </w:rPr>
      </w:pPr>
    </w:p>
    <w:p w:rsidR="00364EDF" w:rsidRPr="000F7FCF" w:rsidRDefault="00364EDF" w:rsidP="00364EDF">
      <w:pPr>
        <w:ind w:firstLine="567"/>
        <w:jc w:val="both"/>
        <w:rPr>
          <w:sz w:val="28"/>
          <w:szCs w:val="28"/>
          <w:u w:val="single"/>
        </w:rPr>
      </w:pPr>
      <w:r w:rsidRPr="008F068C">
        <w:rPr>
          <w:color w:val="000000"/>
          <w:sz w:val="28"/>
          <w:szCs w:val="28"/>
        </w:rPr>
        <w:t xml:space="preserve">Программа одобрена на заседании кафедры </w:t>
      </w:r>
      <w:r>
        <w:rPr>
          <w:color w:val="000000"/>
          <w:sz w:val="28"/>
          <w:szCs w:val="28"/>
        </w:rPr>
        <w:t>оториноларингологии</w:t>
      </w:r>
      <w:r w:rsidRPr="008F068C">
        <w:rPr>
          <w:color w:val="000000"/>
          <w:sz w:val="28"/>
          <w:szCs w:val="28"/>
        </w:rPr>
        <w:t xml:space="preserve"> </w:t>
      </w:r>
      <w:r w:rsidRPr="000F7FCF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 xml:space="preserve">__ </w:t>
      </w:r>
      <w:r w:rsidRPr="000F7FCF">
        <w:rPr>
          <w:sz w:val="28"/>
          <w:szCs w:val="28"/>
        </w:rPr>
        <w:t xml:space="preserve">от  </w:t>
      </w:r>
      <w:r w:rsidRPr="00364EDF">
        <w:rPr>
          <w:rFonts w:eastAsia="HiddenHorzOCR"/>
          <w:sz w:val="28"/>
          <w:szCs w:val="28"/>
        </w:rPr>
        <w:t>«__» ________ 2012г.</w:t>
      </w:r>
    </w:p>
    <w:p w:rsidR="00364EDF" w:rsidRPr="008F068C" w:rsidRDefault="00364EDF" w:rsidP="00364EDF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  <w:u w:val="single"/>
        </w:rPr>
      </w:pPr>
      <w:r w:rsidRPr="008F068C">
        <w:rPr>
          <w:rFonts w:eastAsia="HiddenHorzOCR"/>
          <w:sz w:val="28"/>
          <w:szCs w:val="28"/>
        </w:rPr>
        <w:t>Программа рассмотрена и одобрена на заседании методического совета по аспирантуре    от  «</w:t>
      </w:r>
      <w:r w:rsidRPr="008F068C">
        <w:rPr>
          <w:rFonts w:eastAsia="HiddenHorzOCR"/>
          <w:sz w:val="28"/>
          <w:szCs w:val="28"/>
          <w:u w:val="single"/>
        </w:rPr>
        <w:t>15» мая 2012</w:t>
      </w:r>
      <w:r>
        <w:rPr>
          <w:rFonts w:eastAsia="HiddenHorzOCR"/>
          <w:sz w:val="28"/>
          <w:szCs w:val="28"/>
          <w:u w:val="single"/>
        </w:rPr>
        <w:t xml:space="preserve"> </w:t>
      </w:r>
      <w:r w:rsidRPr="008F068C">
        <w:rPr>
          <w:rFonts w:eastAsia="HiddenHorzOCR"/>
          <w:sz w:val="28"/>
          <w:szCs w:val="28"/>
        </w:rPr>
        <w:t xml:space="preserve">года, протокол  </w:t>
      </w:r>
      <w:r w:rsidRPr="008F068C">
        <w:rPr>
          <w:rFonts w:eastAsia="HiddenHorzOCR"/>
          <w:sz w:val="28"/>
          <w:szCs w:val="28"/>
          <w:u w:val="single"/>
        </w:rPr>
        <w:t>№ 2.</w:t>
      </w:r>
    </w:p>
    <w:p w:rsidR="00364EDF" w:rsidRDefault="00364EDF" w:rsidP="00364EDF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  <w:u w:val="single"/>
        </w:rPr>
      </w:pPr>
    </w:p>
    <w:p w:rsidR="002C4116" w:rsidRDefault="002C4116" w:rsidP="00364EDF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  <w:u w:val="single"/>
        </w:rPr>
      </w:pPr>
    </w:p>
    <w:p w:rsidR="002C4116" w:rsidRDefault="002C4116" w:rsidP="00364EDF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  <w:u w:val="single"/>
        </w:rPr>
      </w:pPr>
    </w:p>
    <w:p w:rsidR="002C4116" w:rsidRPr="008F068C" w:rsidRDefault="002C4116" w:rsidP="00364EDF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  <w:u w:val="single"/>
        </w:rPr>
      </w:pPr>
    </w:p>
    <w:p w:rsidR="00364EDF" w:rsidRPr="008F068C" w:rsidRDefault="00364EDF" w:rsidP="00364EDF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8F068C">
        <w:rPr>
          <w:rFonts w:eastAsia="HiddenHorzOCR"/>
          <w:sz w:val="28"/>
          <w:szCs w:val="28"/>
        </w:rPr>
        <w:t>СОГЛАСОВАНО:</w:t>
      </w:r>
    </w:p>
    <w:p w:rsidR="00364EDF" w:rsidRDefault="00364EDF" w:rsidP="00364EDF">
      <w:pPr>
        <w:tabs>
          <w:tab w:val="left" w:pos="851"/>
        </w:tabs>
        <w:ind w:firstLine="709"/>
        <w:jc w:val="both"/>
        <w:rPr>
          <w:rFonts w:eastAsia="HiddenHorzOCR"/>
          <w:sz w:val="28"/>
          <w:szCs w:val="28"/>
        </w:rPr>
      </w:pPr>
    </w:p>
    <w:p w:rsidR="00364EDF" w:rsidRPr="008F068C" w:rsidRDefault="00364EDF" w:rsidP="00364EDF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8F068C">
        <w:rPr>
          <w:rFonts w:eastAsia="HiddenHorzOCR"/>
          <w:sz w:val="28"/>
          <w:szCs w:val="28"/>
        </w:rPr>
        <w:t xml:space="preserve">Зав. кафедрой </w:t>
      </w:r>
      <w:r>
        <w:rPr>
          <w:rFonts w:eastAsia="HiddenHorzOCR"/>
          <w:sz w:val="28"/>
          <w:szCs w:val="28"/>
        </w:rPr>
        <w:t>оториноларингологии</w:t>
      </w:r>
    </w:p>
    <w:p w:rsidR="00364EDF" w:rsidRPr="008F068C" w:rsidRDefault="00364EDF" w:rsidP="00364EDF">
      <w:pPr>
        <w:tabs>
          <w:tab w:val="left" w:pos="0"/>
          <w:tab w:val="left" w:pos="284"/>
        </w:tabs>
        <w:suppressAutoHyphens/>
        <w:jc w:val="both"/>
        <w:rPr>
          <w:sz w:val="28"/>
          <w:szCs w:val="28"/>
        </w:rPr>
      </w:pPr>
      <w:r w:rsidRPr="008F068C">
        <w:rPr>
          <w:sz w:val="28"/>
          <w:szCs w:val="28"/>
        </w:rPr>
        <w:t>д.м.н., профессор</w:t>
      </w:r>
      <w:r>
        <w:rPr>
          <w:sz w:val="28"/>
          <w:szCs w:val="28"/>
        </w:rPr>
        <w:t xml:space="preserve">             </w:t>
      </w:r>
      <w:r w:rsidRPr="008F068C">
        <w:rPr>
          <w:rFonts w:eastAsia="HiddenHorzOCR"/>
          <w:sz w:val="28"/>
          <w:szCs w:val="28"/>
        </w:rPr>
        <w:t xml:space="preserve">___________«____»____ 20___ г. </w:t>
      </w:r>
      <w:r>
        <w:rPr>
          <w:rFonts w:eastAsia="HiddenHorzOCR"/>
          <w:sz w:val="28"/>
          <w:szCs w:val="28"/>
        </w:rPr>
        <w:t>Р.А. Забиров</w:t>
      </w:r>
    </w:p>
    <w:p w:rsidR="00364EDF" w:rsidRPr="008F068C" w:rsidRDefault="00364EDF" w:rsidP="00364EDF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eastAsia="HiddenHorzOCR"/>
          <w:i/>
          <w:sz w:val="16"/>
          <w:szCs w:val="16"/>
        </w:rPr>
      </w:pPr>
    </w:p>
    <w:p w:rsidR="00364EDF" w:rsidRPr="008F068C" w:rsidRDefault="00364EDF" w:rsidP="00364EDF">
      <w:pPr>
        <w:tabs>
          <w:tab w:val="left" w:pos="0"/>
          <w:tab w:val="left" w:pos="284"/>
        </w:tabs>
        <w:jc w:val="both"/>
        <w:rPr>
          <w:rFonts w:eastAsia="HiddenHorzOCR"/>
          <w:sz w:val="28"/>
          <w:szCs w:val="28"/>
        </w:rPr>
      </w:pPr>
    </w:p>
    <w:p w:rsidR="00364EDF" w:rsidRPr="008F068C" w:rsidRDefault="00364EDF" w:rsidP="00364EDF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F068C">
        <w:rPr>
          <w:sz w:val="28"/>
          <w:szCs w:val="28"/>
        </w:rPr>
        <w:t>Председатель</w:t>
      </w:r>
    </w:p>
    <w:p w:rsidR="00364EDF" w:rsidRPr="008F068C" w:rsidRDefault="00364EDF" w:rsidP="00364EDF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F068C">
        <w:rPr>
          <w:sz w:val="28"/>
          <w:szCs w:val="28"/>
        </w:rPr>
        <w:t>методического совета по аспирантуре</w:t>
      </w:r>
    </w:p>
    <w:p w:rsidR="00364EDF" w:rsidRPr="008F068C" w:rsidRDefault="00364EDF" w:rsidP="00364EDF">
      <w:pPr>
        <w:tabs>
          <w:tab w:val="left" w:pos="0"/>
          <w:tab w:val="left" w:pos="284"/>
        </w:tabs>
        <w:rPr>
          <w:sz w:val="28"/>
          <w:szCs w:val="28"/>
        </w:rPr>
      </w:pPr>
      <w:r w:rsidRPr="008F068C">
        <w:rPr>
          <w:sz w:val="28"/>
          <w:szCs w:val="28"/>
        </w:rPr>
        <w:t>д.м.н. профессор</w:t>
      </w:r>
      <w:r w:rsidRPr="008F068C">
        <w:rPr>
          <w:color w:val="000000"/>
          <w:sz w:val="28"/>
          <w:szCs w:val="28"/>
        </w:rPr>
        <w:t xml:space="preserve">.      </w:t>
      </w:r>
      <w:r>
        <w:rPr>
          <w:color w:val="000000"/>
          <w:sz w:val="28"/>
          <w:szCs w:val="28"/>
        </w:rPr>
        <w:t xml:space="preserve">  </w:t>
      </w:r>
      <w:r w:rsidRPr="008F068C">
        <w:rPr>
          <w:color w:val="000000"/>
          <w:sz w:val="28"/>
          <w:szCs w:val="28"/>
        </w:rPr>
        <w:t xml:space="preserve">   _____</w:t>
      </w:r>
      <w:r w:rsidRPr="008F068C">
        <w:rPr>
          <w:rFonts w:eastAsia="HiddenHorzOCR"/>
          <w:sz w:val="28"/>
          <w:szCs w:val="28"/>
        </w:rPr>
        <w:t xml:space="preserve">_______«__» _____20___ г. </w:t>
      </w:r>
      <w:r w:rsidRPr="008F068C">
        <w:rPr>
          <w:sz w:val="28"/>
          <w:szCs w:val="28"/>
        </w:rPr>
        <w:t xml:space="preserve"> А.А. </w:t>
      </w:r>
      <w:proofErr w:type="spellStart"/>
      <w:r w:rsidRPr="008F068C">
        <w:rPr>
          <w:sz w:val="28"/>
          <w:szCs w:val="28"/>
        </w:rPr>
        <w:t>Вялкова</w:t>
      </w:r>
      <w:proofErr w:type="spellEnd"/>
    </w:p>
    <w:p w:rsidR="00364EDF" w:rsidRPr="008F068C" w:rsidRDefault="00364EDF" w:rsidP="00364EDF">
      <w:pPr>
        <w:tabs>
          <w:tab w:val="left" w:pos="0"/>
          <w:tab w:val="left" w:pos="284"/>
        </w:tabs>
        <w:rPr>
          <w:rFonts w:eastAsia="HiddenHorzOCR"/>
          <w:i/>
          <w:sz w:val="16"/>
          <w:szCs w:val="16"/>
        </w:rPr>
      </w:pPr>
    </w:p>
    <w:p w:rsidR="00364EDF" w:rsidRPr="008F068C" w:rsidRDefault="00364EDF" w:rsidP="00364EDF">
      <w:pPr>
        <w:tabs>
          <w:tab w:val="left" w:pos="0"/>
          <w:tab w:val="left" w:pos="284"/>
        </w:tabs>
        <w:rPr>
          <w:sz w:val="28"/>
          <w:szCs w:val="28"/>
        </w:rPr>
      </w:pPr>
    </w:p>
    <w:p w:rsidR="00364EDF" w:rsidRPr="008F068C" w:rsidRDefault="00364EDF" w:rsidP="00364EDF">
      <w:pPr>
        <w:tabs>
          <w:tab w:val="left" w:pos="0"/>
          <w:tab w:val="left" w:pos="284"/>
        </w:tabs>
        <w:rPr>
          <w:sz w:val="28"/>
          <w:szCs w:val="28"/>
        </w:rPr>
      </w:pPr>
      <w:r w:rsidRPr="008F068C">
        <w:rPr>
          <w:sz w:val="28"/>
          <w:szCs w:val="28"/>
        </w:rPr>
        <w:t>Начальник отдела</w:t>
      </w:r>
    </w:p>
    <w:p w:rsidR="00364EDF" w:rsidRPr="008F068C" w:rsidRDefault="00364EDF" w:rsidP="00364EDF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F068C">
        <w:rPr>
          <w:sz w:val="28"/>
          <w:szCs w:val="28"/>
        </w:rPr>
        <w:t>аспирантуры, докторантуры и организации</w:t>
      </w:r>
    </w:p>
    <w:p w:rsidR="00364EDF" w:rsidRDefault="00364EDF" w:rsidP="00364EDF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F068C">
        <w:rPr>
          <w:sz w:val="28"/>
          <w:szCs w:val="28"/>
        </w:rPr>
        <w:t>научных исследований</w:t>
      </w:r>
      <w:r w:rsidRPr="008F068C">
        <w:rPr>
          <w:color w:val="000000"/>
          <w:sz w:val="28"/>
          <w:szCs w:val="28"/>
        </w:rPr>
        <w:t xml:space="preserve">      _____</w:t>
      </w:r>
      <w:r w:rsidRPr="008F068C">
        <w:rPr>
          <w:rFonts w:eastAsia="HiddenHorzOCR"/>
          <w:sz w:val="28"/>
          <w:szCs w:val="28"/>
        </w:rPr>
        <w:t xml:space="preserve">_______«__» _____20___ </w:t>
      </w:r>
      <w:r w:rsidRPr="008F068C">
        <w:rPr>
          <w:sz w:val="28"/>
          <w:szCs w:val="28"/>
        </w:rPr>
        <w:t>М.В. Фомина</w:t>
      </w:r>
    </w:p>
    <w:p w:rsidR="00364EDF" w:rsidRDefault="00364EDF" w:rsidP="00364EDF">
      <w:pPr>
        <w:tabs>
          <w:tab w:val="left" w:pos="0"/>
          <w:tab w:val="left" w:pos="284"/>
        </w:tabs>
        <w:jc w:val="both"/>
        <w:rPr>
          <w:sz w:val="28"/>
          <w:szCs w:val="28"/>
        </w:rPr>
      </w:pPr>
    </w:p>
    <w:p w:rsidR="00364EDF" w:rsidRPr="008F068C" w:rsidRDefault="00364EDF" w:rsidP="00364EDF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bookmarkStart w:id="0" w:name="_GoBack"/>
      <w:bookmarkEnd w:id="0"/>
    </w:p>
    <w:sectPr w:rsidR="00364EDF" w:rsidRPr="008F068C" w:rsidSect="00213B49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1C5B"/>
    <w:multiLevelType w:val="singleLevel"/>
    <w:tmpl w:val="0419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6DB3C32"/>
    <w:multiLevelType w:val="singleLevel"/>
    <w:tmpl w:val="08B8D1B4"/>
    <w:lvl w:ilvl="0">
      <w:start w:val="5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3A200E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DC0490F"/>
    <w:multiLevelType w:val="singleLevel"/>
    <w:tmpl w:val="BED47E9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66F04FF3"/>
    <w:multiLevelType w:val="singleLevel"/>
    <w:tmpl w:val="F3C43A66"/>
    <w:lvl w:ilvl="0">
      <w:start w:val="4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23"/>
    <w:rsid w:val="000076BA"/>
    <w:rsid w:val="002016FB"/>
    <w:rsid w:val="002019A3"/>
    <w:rsid w:val="002C4116"/>
    <w:rsid w:val="00364EDF"/>
    <w:rsid w:val="00453723"/>
    <w:rsid w:val="005A360A"/>
    <w:rsid w:val="00745992"/>
    <w:rsid w:val="007556A6"/>
    <w:rsid w:val="00A34E1A"/>
    <w:rsid w:val="00A8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19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9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2019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1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019A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19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364E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4E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4E1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19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9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2019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1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019A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19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364E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4E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4E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Марина Викторовна</dc:creator>
  <cp:keywords/>
  <dc:description/>
  <cp:lastModifiedBy>User1</cp:lastModifiedBy>
  <cp:revision>8</cp:revision>
  <cp:lastPrinted>2014-06-27T04:59:00Z</cp:lastPrinted>
  <dcterms:created xsi:type="dcterms:W3CDTF">2014-06-20T05:48:00Z</dcterms:created>
  <dcterms:modified xsi:type="dcterms:W3CDTF">2014-06-27T05:00:00Z</dcterms:modified>
</cp:coreProperties>
</file>