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rStyle w:val="a4"/>
          <w:sz w:val="28"/>
          <w:szCs w:val="28"/>
        </w:rPr>
        <w:t>Закон Оренбургской области  от 27.09.2010  № 3806/871-IV-ОЗ «О государственной поддержке молодых ученых в Оренбургской области»</w:t>
      </w:r>
    </w:p>
    <w:p w:rsidR="00C34102" w:rsidRDefault="00C34102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1. Цели настоящего Закона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Целями настоящего Закона являются повышение престижа и привлекательности научной деятельности и создание условий для закрепления молодежи в сфере науки, стимулирование научных исследований, направленных на повышение уровня социально-экономического развития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2. Основные понятия, используемые в настоящем Законе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В целях настоящего Закона применяются следующие основные понятия: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молодые ученые - граждане Российской Федерации в возрасте до 35 лет (для кандидатов наук) или 45 лет (для докторов наук) включительно, получившие значительные результаты в научно-исследовательской деятельности, имеющие приоритетное значение для социально-экономического развития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премия - единовременная денежная выплата, присуждаемая молодым ученым за особые достижения или заслуги в научной деятельности;</w:t>
      </w:r>
      <w:r w:rsidRPr="009F1DE6">
        <w:rPr>
          <w:sz w:val="28"/>
          <w:szCs w:val="28"/>
        </w:rPr>
        <w:br/>
        <w:t>стипендия - ежемесячная денежная выплата, назначаемая на 12 месяцев молодым ученым, достигшим выдающихся успехов в научной деятельности.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3. Формы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Государственная поддержка молодых ученых в Оренбургской области осуществляется в форме присуждения персональных стипендий и премий.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4. Финансирование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Финансирование расходов на реализацию настоящего Закона осуществляется за счет средств областного бюджета в соответствии с законом об областном бюджете на соответствующий финансовый год.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5. Сферы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Государственная поддержка молодых ученых в Оренбургской области осуществляется с учетом концепций и стратегий развития области на определенный период.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6. Порядок присуждения молодым ученым персональных стипендий и премий Оренбургской области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1. Персональные стипендии Оренбургской области ежегодно присуждаются по результатам проведения открытого конкурса проектов научных исследований.</w:t>
      </w:r>
    </w:p>
    <w:p w:rsidR="00B94949" w:rsidRPr="00B94949" w:rsidRDefault="009F1DE6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 xml:space="preserve">2. Персональные стипендии Оренбургской области присуждаются по следующим номинациям: </w:t>
      </w:r>
      <w:r w:rsidR="00B94949" w:rsidRPr="00B94949">
        <w:rPr>
          <w:sz w:val="28"/>
          <w:szCs w:val="28"/>
        </w:rPr>
        <w:t>история;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философия и социология;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юриспруденция;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филология и лингвистика;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психология и педагогика;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lastRenderedPageBreak/>
        <w:t>экономика и управление;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математика и теоретическая физика;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химия;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механика и машиностроение;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промышленные технологии;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новые продукты и материалы;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информационные технологии;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энергетика и транспорт;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науки о Земле;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биология;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экология и охрана окружающей среды;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теоретическая медицина;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клиническая медицина;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агрономия и растениеводство;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животноводство;</w:t>
      </w:r>
    </w:p>
    <w:p w:rsidR="009F1DE6" w:rsidRPr="009F1DE6" w:rsidRDefault="00B94949" w:rsidP="00B94949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ветеринарная медицина.</w:t>
      </w:r>
      <w:bookmarkStart w:id="0" w:name="_GoBack"/>
      <w:bookmarkEnd w:id="0"/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3. Персональные премии Оренбургской области ежегодно присуждаются по результатам проведения открытого конкурса с целью поощрения молодых ученых Оренбургской области за выдающиеся результаты, полученные при выполнении научных исследований, за научные открытия и изобретения, имеющие приоритетное значение для социально-экономического развития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4. Персональные премии Оренбургской области ежегодно присуждаются: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за результаты научных исследований, внесших значительный вклад в развитие естественных, технических, общественных и гуманитарных наук;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разработку образцов новой техники и прогрессивных технологий, обеспечивающих инновационное развитие экономики и социальной сферы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инновационные разработки в различных отраслях экономики, реализованные на территории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F1DE6">
        <w:rPr>
          <w:sz w:val="28"/>
          <w:szCs w:val="28"/>
        </w:rPr>
        <w:t>5. В Оренбургской области устанавливаются: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F1DE6">
        <w:rPr>
          <w:sz w:val="28"/>
          <w:szCs w:val="28"/>
        </w:rPr>
        <w:t xml:space="preserve">50 персональных стипендий для молодых ученых - кандидатов наук - в размере 10 </w:t>
      </w:r>
      <w:r w:rsidRPr="009F1DE6">
        <w:rPr>
          <w:sz w:val="28"/>
          <w:szCs w:val="28"/>
        </w:rPr>
        <w:lastRenderedPageBreak/>
        <w:t>тысяч рублей каждая;</w:t>
      </w:r>
      <w:r w:rsidRPr="009F1DE6">
        <w:rPr>
          <w:sz w:val="28"/>
          <w:szCs w:val="28"/>
        </w:rPr>
        <w:br/>
        <w:t>10 персональных стипендий для молодых ученых - докторов наук - в размере 20 тысяч рублей каждая;</w:t>
      </w:r>
      <w:r w:rsidRPr="009F1DE6">
        <w:rPr>
          <w:sz w:val="28"/>
          <w:szCs w:val="28"/>
        </w:rPr>
        <w:br/>
        <w:t>20 персональных премий для молодых ученых - кандидатов наук - в размере 50 тысяч рублей каждая;</w:t>
      </w:r>
      <w:r w:rsidRPr="009F1DE6">
        <w:rPr>
          <w:sz w:val="28"/>
          <w:szCs w:val="28"/>
        </w:rPr>
        <w:br/>
        <w:t>5 персональных премий для молодых ученых - докторов наук - в размере 100 тысяч рублей каждая.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6. Рассмотрение заявок на присуждение персональных стипендий и премий Оренбургской области и подготовку рекомендаций Губернатору Оренбургской области по присуждению персональных стипендий и премий осуществляет Совет молодых ученых и специалистов Оренбургской области (далее - Совет молодых ученых Оренбургской области). Положение о Совете молодых ученых Оренбургской области, состав Совета утверждается Правительством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7. Заявки на соискание персональных стипендий и премий Оренбургской области подаются в Совет молодых ученых Оренбургской области предприятиями и организациями всех форм собственности, расположенными на территории Оренбургской области, до 1 февраля текущего года.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8. Для участия в конкурсе на соискание персональных стипендий и премий Оренбургской области представляются следующие материалы: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C406A">
        <w:rPr>
          <w:b/>
          <w:sz w:val="28"/>
          <w:szCs w:val="28"/>
        </w:rPr>
        <w:t>ходатайство-представление</w:t>
      </w:r>
      <w:r w:rsidRPr="009F1DE6">
        <w:rPr>
          <w:sz w:val="28"/>
          <w:szCs w:val="28"/>
        </w:rPr>
        <w:t xml:space="preserve"> выдвигающей организации;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информация о соискателе</w:t>
      </w:r>
      <w:r w:rsidRPr="009F1DE6">
        <w:rPr>
          <w:sz w:val="28"/>
          <w:szCs w:val="28"/>
        </w:rPr>
        <w:t xml:space="preserve"> (фамилия, имя, отчество, дата рождения, место работы, занимаемая должность, ученая степень и ученое звание, домашний адрес, контактный телефон, факс, адрес электронной почты);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авторская справка</w:t>
      </w:r>
      <w:r w:rsidRPr="009F1DE6">
        <w:rPr>
          <w:sz w:val="28"/>
          <w:szCs w:val="28"/>
        </w:rPr>
        <w:t xml:space="preserve"> - аннотация на работу объемом не более двух страниц (название работы, номинация, организация, где выполнена работа, цель работы, материал и методы исследований, основные результаты, практическая значимость результатов для Оренбургской области);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конкурсная работа</w:t>
      </w:r>
      <w:r w:rsidRPr="009F1DE6">
        <w:rPr>
          <w:sz w:val="28"/>
          <w:szCs w:val="28"/>
        </w:rPr>
        <w:t>, оформленная в виде переплетенной рукописи объемом не более 80 тыс. знаков (актуальность выбранной темы, цель и задачи, методы исследований, краткое изложение результатов, список используемой литературы, приложение, в котором приводится список работ, изданных автором (авторами) по теме работы, копии патентов, копии удостоверений на рационализаторские предложения, копии наградных листов, копии дипломов российских и международных конкурсов и выставок и т.д.);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в качестве конкурсной работы могут также приниматься монографии, диссертации, циклы статей;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80F19">
        <w:rPr>
          <w:b/>
          <w:sz w:val="28"/>
          <w:szCs w:val="28"/>
        </w:rPr>
        <w:t>электронная заявка</w:t>
      </w:r>
      <w:r w:rsidRPr="009F1DE6">
        <w:rPr>
          <w:sz w:val="28"/>
          <w:szCs w:val="28"/>
        </w:rPr>
        <w:t>, содержащая сведения об авторах, аннотацию и саму конкурсную работу в форматах .</w:t>
      </w:r>
      <w:proofErr w:type="spellStart"/>
      <w:r w:rsidRPr="009F1DE6">
        <w:rPr>
          <w:sz w:val="28"/>
          <w:szCs w:val="28"/>
        </w:rPr>
        <w:t>doc</w:t>
      </w:r>
      <w:proofErr w:type="spellEnd"/>
      <w:r w:rsidRPr="009F1DE6">
        <w:rPr>
          <w:sz w:val="28"/>
          <w:szCs w:val="28"/>
        </w:rPr>
        <w:t>, .</w:t>
      </w:r>
      <w:proofErr w:type="spellStart"/>
      <w:r w:rsidRPr="009F1DE6">
        <w:rPr>
          <w:sz w:val="28"/>
          <w:szCs w:val="28"/>
        </w:rPr>
        <w:t>rtf</w:t>
      </w:r>
      <w:proofErr w:type="spellEnd"/>
      <w:r w:rsidRPr="009F1DE6">
        <w:rPr>
          <w:sz w:val="28"/>
          <w:szCs w:val="28"/>
        </w:rPr>
        <w:t xml:space="preserve"> или .</w:t>
      </w:r>
      <w:proofErr w:type="spellStart"/>
      <w:r w:rsidRPr="009F1DE6">
        <w:rPr>
          <w:sz w:val="28"/>
          <w:szCs w:val="28"/>
        </w:rPr>
        <w:t>pdf</w:t>
      </w:r>
      <w:proofErr w:type="spellEnd"/>
      <w:r w:rsidRPr="009F1DE6">
        <w:rPr>
          <w:sz w:val="28"/>
          <w:szCs w:val="28"/>
        </w:rPr>
        <w:t>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9. Критериями при подготовке предложений в Совет молодых ученых Оренбургской области о присуждении персональных стипендий и премий Оренбургской области являются: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актуальность представленного проекта для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новизна проекта, подходов к решению поставленных в нем задач, степень его готовности для внедрения;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lastRenderedPageBreak/>
        <w:t>экономическая и социальная эффективность от внедрения проекта;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квалификация соискателя (включая уровень научных публикаций, дипломы всероссийских и международных конкурсов, премии, патенты и др.);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степень соответствия заявки тематике научных исследований соискателя;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степень соответствия проводимых исследований приоритетным направлениям развития науки, технологий и техники Российской Федерации и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10. Совет молодых ученых Оренбургской области на основе экспертизы представленных заявок до 1 марта текущего года готовит предложения Губернатору Оренбургской области о присуждении персональных стипендий и премий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 xml:space="preserve">Экспертиза представленных конкурсных работ осуществляется двумя независимыми экспертами с ученой степенью кандидата или доктора наук, известными специалистами в соответствующей области наук, не работающими в одном подразделении с конкурсантом и не представляющими работу на данный конкурс. Экспертная оценка осуществляется в соответствии с критериями, изложенными в </w:t>
      </w:r>
      <w:r w:rsidRPr="00BD62AF">
        <w:rPr>
          <w:sz w:val="28"/>
          <w:szCs w:val="28"/>
        </w:rPr>
        <w:t>части 9 статьи 6</w:t>
      </w:r>
      <w:r w:rsidRPr="009F1DE6">
        <w:rPr>
          <w:sz w:val="28"/>
          <w:szCs w:val="28"/>
        </w:rPr>
        <w:t xml:space="preserve"> настоящего Закона. Экспертиза конкурсных работ молодых докторов наук проводится экспертами с ученой степенью не ниже доктора наук. Список независимых экспертов и форма протокола экспертной оценки ежегодно формируются Советом молодых ученых Оренбургской области и утверждаются министерством образования Оренбургской области не позднее 1 февраля текущего года.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11. Решение о присуждении персональных стипендий и премий Оренбургской области принимается указом Губернатора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12. Молодым ученым, удостоенным персональных стипендий и премий Оренбургской области, в торжественной обстановке вручаются диплом и персональная стипендия или премия.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13. Министерство образования Оренбургской области является уполномоченным органом по выплате персональных стипендий и премий Оренбургской области молодым ученым.</w:t>
      </w:r>
    </w:p>
    <w:p w:rsidR="009F1DE6" w:rsidRPr="00BD62AF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D62AF">
        <w:rPr>
          <w:sz w:val="28"/>
          <w:szCs w:val="28"/>
        </w:rPr>
        <w:t>Статья 7. Вступление в силу настоящего Закона</w:t>
      </w:r>
    </w:p>
    <w:p w:rsidR="0055653F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Настоящий Закон вступает в силу с 1 января 2011 года.</w:t>
      </w:r>
    </w:p>
    <w:sectPr w:rsidR="0055653F" w:rsidRPr="009F1DE6" w:rsidSect="00C341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DE6"/>
    <w:rsid w:val="0001381B"/>
    <w:rsid w:val="003B186D"/>
    <w:rsid w:val="0055653F"/>
    <w:rsid w:val="005C26CE"/>
    <w:rsid w:val="00804196"/>
    <w:rsid w:val="009C406A"/>
    <w:rsid w:val="009F1DE6"/>
    <w:rsid w:val="00B94949"/>
    <w:rsid w:val="00BD62AF"/>
    <w:rsid w:val="00C34102"/>
    <w:rsid w:val="00CD3A15"/>
    <w:rsid w:val="00D45B04"/>
    <w:rsid w:val="00D80F19"/>
    <w:rsid w:val="00E7667C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92FE-2AC5-4AEA-A062-134B1EC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E6"/>
    <w:rPr>
      <w:b/>
      <w:bCs/>
    </w:rPr>
  </w:style>
  <w:style w:type="character" w:styleId="a5">
    <w:name w:val="Hyperlink"/>
    <w:basedOn w:val="a0"/>
    <w:uiPriority w:val="99"/>
    <w:semiHidden/>
    <w:unhideWhenUsed/>
    <w:rsid w:val="009F1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1216</Words>
  <Characters>6936</Characters>
  <Application>Microsoft Office Word</Application>
  <DocSecurity>0</DocSecurity>
  <Lines>57</Lines>
  <Paragraphs>16</Paragraphs>
  <ScaleCrop>false</ScaleCrop>
  <Company>ogau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mex202a</dc:creator>
  <cp:keywords/>
  <dc:description/>
  <cp:lastModifiedBy>Мустафина Юлия Ирнисовна</cp:lastModifiedBy>
  <cp:revision>11</cp:revision>
  <dcterms:created xsi:type="dcterms:W3CDTF">2016-12-29T07:30:00Z</dcterms:created>
  <dcterms:modified xsi:type="dcterms:W3CDTF">2020-01-15T10:00:00Z</dcterms:modified>
</cp:coreProperties>
</file>