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8"/>
        <w:gridCol w:w="922"/>
        <w:gridCol w:w="2034"/>
        <w:gridCol w:w="833"/>
      </w:tblGrid>
      <w:tr w:rsidR="00290E40" w:rsidRPr="001C1290" w:rsidTr="00290E40">
        <w:tc>
          <w:tcPr>
            <w:tcW w:w="534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034" w:type="dxa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лектор/дублер</w:t>
            </w:r>
          </w:p>
        </w:tc>
        <w:tc>
          <w:tcPr>
            <w:tcW w:w="833" w:type="dxa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90E40" w:rsidRPr="001C1290" w:rsidTr="00290E40">
        <w:tc>
          <w:tcPr>
            <w:tcW w:w="534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8" w:type="dxa"/>
            <w:shd w:val="clear" w:color="auto" w:fill="auto"/>
          </w:tcPr>
          <w:p w:rsidR="00290E40" w:rsidRPr="00BE17FE" w:rsidRDefault="00290E40" w:rsidP="00C67835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FE">
              <w:rPr>
                <w:rFonts w:ascii="Times New Roman" w:hAnsi="Times New Roman" w:cs="Times New Roman"/>
                <w:sz w:val="24"/>
                <w:szCs w:val="24"/>
              </w:rPr>
              <w:t>Понятие и система медицинского права</w:t>
            </w:r>
            <w:r w:rsidR="00C67835" w:rsidRPr="00BE17FE">
              <w:rPr>
                <w:rFonts w:ascii="Times New Roman" w:hAnsi="Times New Roman" w:cs="Times New Roman"/>
                <w:sz w:val="24"/>
                <w:szCs w:val="24"/>
              </w:rPr>
              <w:t xml:space="preserve">. Государственное регулирование медицинской деятельности в </w:t>
            </w:r>
            <w:proofErr w:type="gramStart"/>
            <w:r w:rsidR="00C67835" w:rsidRPr="00BE17FE">
              <w:rPr>
                <w:rFonts w:ascii="Times New Roman" w:hAnsi="Times New Roman" w:cs="Times New Roman"/>
                <w:sz w:val="24"/>
                <w:szCs w:val="24"/>
              </w:rPr>
              <w:t>РФ .Анализ</w:t>
            </w:r>
            <w:proofErr w:type="gramEnd"/>
            <w:r w:rsidR="00C67835" w:rsidRPr="00BE17FE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положений Федерального закона «Об основах охраны здоровья граждан в РФ»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290E4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О.Г.</w:t>
            </w:r>
          </w:p>
        </w:tc>
        <w:tc>
          <w:tcPr>
            <w:tcW w:w="833" w:type="dxa"/>
          </w:tcPr>
          <w:p w:rsidR="00290E40" w:rsidRPr="001C1290" w:rsidRDefault="002B17E5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</w:tr>
      <w:tr w:rsidR="00290E40" w:rsidRPr="001C1290" w:rsidTr="00290E40">
        <w:tc>
          <w:tcPr>
            <w:tcW w:w="534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8" w:type="dxa"/>
            <w:shd w:val="clear" w:color="auto" w:fill="auto"/>
          </w:tcPr>
          <w:p w:rsidR="00290E40" w:rsidRPr="00BE17FE" w:rsidRDefault="00C67835" w:rsidP="00290E4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субъектов правоотношений в сфере охраны здоровья. Пациент, медицинский работник, медицинская организация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290E4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290E40" w:rsidRPr="001C1290" w:rsidRDefault="00290E40" w:rsidP="002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О.Г.</w:t>
            </w:r>
          </w:p>
        </w:tc>
        <w:tc>
          <w:tcPr>
            <w:tcW w:w="833" w:type="dxa"/>
          </w:tcPr>
          <w:p w:rsidR="00290E40" w:rsidRPr="001C1290" w:rsidRDefault="002B17E5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</w:tr>
      <w:tr w:rsidR="009174C1" w:rsidRPr="001C1290" w:rsidTr="00290E40">
        <w:tc>
          <w:tcPr>
            <w:tcW w:w="534" w:type="dxa"/>
            <w:shd w:val="clear" w:color="auto" w:fill="auto"/>
            <w:vAlign w:val="center"/>
          </w:tcPr>
          <w:p w:rsidR="009174C1" w:rsidRPr="001C1290" w:rsidRDefault="009174C1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8" w:type="dxa"/>
            <w:shd w:val="clear" w:color="auto" w:fill="auto"/>
          </w:tcPr>
          <w:p w:rsidR="009174C1" w:rsidRPr="00BE17FE" w:rsidRDefault="00C67835" w:rsidP="00290E40">
            <w:pPr>
              <w:snapToGri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17FE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ОМП. Медицинское </w:t>
            </w:r>
            <w:proofErr w:type="gramStart"/>
            <w:r w:rsidRPr="00BE17FE">
              <w:rPr>
                <w:rFonts w:ascii="Times New Roman" w:hAnsi="Times New Roman" w:cs="Times New Roman"/>
                <w:sz w:val="24"/>
                <w:szCs w:val="24"/>
              </w:rPr>
              <w:t>страхование .</w:t>
            </w:r>
            <w:proofErr w:type="gramEnd"/>
            <w:r w:rsidRPr="00BE17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государственных гарантий ОМП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9174C1" w:rsidRPr="001C1290" w:rsidRDefault="009174C1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E17FE" w:rsidRPr="00BE17FE" w:rsidRDefault="00BE17FE" w:rsidP="00B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9174C1" w:rsidRDefault="00BE17FE" w:rsidP="00B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О.Г.</w:t>
            </w:r>
          </w:p>
        </w:tc>
        <w:tc>
          <w:tcPr>
            <w:tcW w:w="833" w:type="dxa"/>
          </w:tcPr>
          <w:p w:rsidR="009174C1" w:rsidRPr="001C1290" w:rsidRDefault="002B17E5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</w:tr>
      <w:tr w:rsidR="00E80BCD" w:rsidRPr="001C1290" w:rsidTr="00290E40">
        <w:tc>
          <w:tcPr>
            <w:tcW w:w="534" w:type="dxa"/>
            <w:shd w:val="clear" w:color="auto" w:fill="auto"/>
            <w:vAlign w:val="center"/>
          </w:tcPr>
          <w:p w:rsidR="00E80BCD" w:rsidRDefault="00E80BCD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8" w:type="dxa"/>
            <w:shd w:val="clear" w:color="auto" w:fill="auto"/>
          </w:tcPr>
          <w:p w:rsidR="00E80BCD" w:rsidRPr="00BE17FE" w:rsidRDefault="00C67835" w:rsidP="009174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регулирование оказания платных медицинских услуг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E80BCD" w:rsidRPr="001C1290" w:rsidRDefault="00E80BCD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</w:tcPr>
          <w:p w:rsidR="00BE17FE" w:rsidRPr="00BE17FE" w:rsidRDefault="00BE17FE" w:rsidP="00B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E80BCD" w:rsidRDefault="00BE17FE" w:rsidP="00BE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О.Г.</w:t>
            </w:r>
          </w:p>
        </w:tc>
        <w:tc>
          <w:tcPr>
            <w:tcW w:w="833" w:type="dxa"/>
          </w:tcPr>
          <w:p w:rsidR="00E80BCD" w:rsidRPr="001C1290" w:rsidRDefault="002B17E5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</w:tr>
      <w:tr w:rsidR="00290E40" w:rsidRPr="001C1290" w:rsidTr="00290E40">
        <w:tc>
          <w:tcPr>
            <w:tcW w:w="534" w:type="dxa"/>
            <w:shd w:val="clear" w:color="auto" w:fill="auto"/>
            <w:vAlign w:val="center"/>
          </w:tcPr>
          <w:p w:rsidR="00290E40" w:rsidRPr="001C1290" w:rsidRDefault="004E28A7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8" w:type="dxa"/>
            <w:shd w:val="clear" w:color="auto" w:fill="auto"/>
          </w:tcPr>
          <w:p w:rsidR="00290E40" w:rsidRPr="00BE17FE" w:rsidRDefault="00C67835" w:rsidP="00290E4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 безопасность медицинской деятельности. Основные понятия. Контроль качества и безопасности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290E4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290E40" w:rsidRPr="001C1290" w:rsidRDefault="00290E40" w:rsidP="002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О.Г.</w:t>
            </w:r>
          </w:p>
        </w:tc>
        <w:tc>
          <w:tcPr>
            <w:tcW w:w="833" w:type="dxa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7835" w:rsidRPr="001C1290" w:rsidTr="00290E40">
        <w:tc>
          <w:tcPr>
            <w:tcW w:w="534" w:type="dxa"/>
            <w:shd w:val="clear" w:color="auto" w:fill="auto"/>
            <w:vAlign w:val="center"/>
          </w:tcPr>
          <w:p w:rsidR="00C67835" w:rsidRPr="001C1290" w:rsidRDefault="00C6783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8" w:type="dxa"/>
            <w:shd w:val="clear" w:color="auto" w:fill="auto"/>
          </w:tcPr>
          <w:p w:rsidR="00C67835" w:rsidRPr="00BE17FE" w:rsidRDefault="00C67835" w:rsidP="00C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FE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в области обеспечения санитарно-эпидемиологического благополучия населения как функция государства. Законодательство РФ о санитарно-эпидемиологическом благополучии. Правовые основы организации и деятельности Федеральной службы по надзору в сфере защиты прав потребителей и благополучия человека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7835" w:rsidRPr="001C1290" w:rsidRDefault="00C6783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C67835" w:rsidRDefault="00C6783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C67835" w:rsidRPr="001C1290" w:rsidRDefault="00C67835" w:rsidP="00C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О.Г.</w:t>
            </w:r>
          </w:p>
        </w:tc>
        <w:tc>
          <w:tcPr>
            <w:tcW w:w="833" w:type="dxa"/>
          </w:tcPr>
          <w:p w:rsidR="00C67835" w:rsidRPr="001C1290" w:rsidRDefault="002B17E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</w:tr>
      <w:tr w:rsidR="00C67835" w:rsidRPr="001C1290" w:rsidTr="00290E40">
        <w:trPr>
          <w:trHeight w:val="2779"/>
        </w:trPr>
        <w:tc>
          <w:tcPr>
            <w:tcW w:w="534" w:type="dxa"/>
            <w:shd w:val="clear" w:color="auto" w:fill="auto"/>
            <w:vAlign w:val="center"/>
          </w:tcPr>
          <w:p w:rsidR="00C67835" w:rsidRPr="001C1290" w:rsidRDefault="00C6783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67835" w:rsidRPr="001C1290" w:rsidRDefault="00C6783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8" w:type="dxa"/>
            <w:shd w:val="clear" w:color="auto" w:fill="auto"/>
          </w:tcPr>
          <w:p w:rsidR="00C67835" w:rsidRPr="00BE17FE" w:rsidRDefault="00C67835" w:rsidP="00C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FE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процесс. Органы административной юрисдикции.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C67835" w:rsidRPr="001C1290" w:rsidRDefault="00C6783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C67835" w:rsidRDefault="00C6783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C67835" w:rsidRPr="001C1290" w:rsidRDefault="00C67835" w:rsidP="00C6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О.Г.</w:t>
            </w:r>
          </w:p>
        </w:tc>
        <w:tc>
          <w:tcPr>
            <w:tcW w:w="833" w:type="dxa"/>
          </w:tcPr>
          <w:p w:rsidR="00C67835" w:rsidRPr="001C1290" w:rsidRDefault="002B17E5" w:rsidP="00C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</w:tr>
      <w:tr w:rsidR="00290E40" w:rsidRPr="001C1290" w:rsidTr="00290E40">
        <w:tc>
          <w:tcPr>
            <w:tcW w:w="534" w:type="dxa"/>
            <w:shd w:val="clear" w:color="auto" w:fill="auto"/>
            <w:vAlign w:val="center"/>
          </w:tcPr>
          <w:p w:rsidR="00290E40" w:rsidRPr="001C1290" w:rsidRDefault="00BF106F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8" w:type="dxa"/>
            <w:shd w:val="clear" w:color="auto" w:fill="auto"/>
          </w:tcPr>
          <w:p w:rsidR="00290E40" w:rsidRPr="00BE17FE" w:rsidRDefault="00C67835" w:rsidP="00290E4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ответственность медицинских работников, учреждений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90E40" w:rsidRPr="001C129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</w:tcPr>
          <w:p w:rsidR="00290E40" w:rsidRDefault="00290E40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И.М./</w:t>
            </w:r>
          </w:p>
          <w:p w:rsidR="00290E40" w:rsidRPr="001C1290" w:rsidRDefault="00290E40" w:rsidP="0029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О.Г.</w:t>
            </w:r>
          </w:p>
        </w:tc>
        <w:tc>
          <w:tcPr>
            <w:tcW w:w="833" w:type="dxa"/>
          </w:tcPr>
          <w:p w:rsidR="00290E40" w:rsidRPr="001C1290" w:rsidRDefault="002B17E5" w:rsidP="0029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  <w:bookmarkStart w:id="0" w:name="_GoBack"/>
            <w:bookmarkEnd w:id="0"/>
          </w:p>
        </w:tc>
      </w:tr>
    </w:tbl>
    <w:p w:rsidR="00BE17FE" w:rsidRDefault="002B17E5" w:rsidP="002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проводятся в аудитории 3-Б по пятницам 2 недели</w:t>
      </w:r>
    </w:p>
    <w:p w:rsidR="00A43E02" w:rsidRPr="00290E40" w:rsidRDefault="00290E40" w:rsidP="00290E4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судебной медицины и правоведения________/ Калинина Е.Ю./</w:t>
      </w:r>
      <w:r w:rsidRPr="00290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E02" w:rsidRDefault="00A43E02" w:rsidP="00A43E02"/>
    <w:p w:rsidR="00745F0C" w:rsidRPr="00A43E02" w:rsidRDefault="00745F0C" w:rsidP="00A43E02"/>
    <w:sectPr w:rsidR="00745F0C" w:rsidRPr="00A43E0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12" w:rsidRDefault="00C87A12" w:rsidP="00290E40">
      <w:pPr>
        <w:spacing w:after="0" w:line="240" w:lineRule="auto"/>
      </w:pPr>
      <w:r>
        <w:separator/>
      </w:r>
    </w:p>
  </w:endnote>
  <w:endnote w:type="continuationSeparator" w:id="0">
    <w:p w:rsidR="00C87A12" w:rsidRDefault="00C87A12" w:rsidP="0029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12" w:rsidRDefault="00C87A12" w:rsidP="00290E40">
      <w:pPr>
        <w:spacing w:after="0" w:line="240" w:lineRule="auto"/>
      </w:pPr>
      <w:r>
        <w:separator/>
      </w:r>
    </w:p>
  </w:footnote>
  <w:footnote w:type="continuationSeparator" w:id="0">
    <w:p w:rsidR="00C87A12" w:rsidRDefault="00C87A12" w:rsidP="0029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40" w:rsidRPr="00290E40" w:rsidRDefault="00290E40" w:rsidP="00290E40">
    <w:pPr>
      <w:jc w:val="center"/>
      <w:rPr>
        <w:rFonts w:ascii="Times New Roman" w:hAnsi="Times New Roman" w:cs="Times New Roman"/>
        <w:b/>
        <w:sz w:val="28"/>
        <w:szCs w:val="28"/>
      </w:rPr>
    </w:pPr>
    <w:r w:rsidRPr="00A43E02">
      <w:rPr>
        <w:rFonts w:ascii="Times New Roman" w:hAnsi="Times New Roman" w:cs="Times New Roman"/>
        <w:b/>
        <w:sz w:val="28"/>
        <w:szCs w:val="28"/>
      </w:rPr>
      <w:t>Календарно-тематический план лекций по правов</w:t>
    </w:r>
    <w:r>
      <w:rPr>
        <w:rFonts w:ascii="Times New Roman" w:hAnsi="Times New Roman" w:cs="Times New Roman"/>
        <w:b/>
        <w:sz w:val="28"/>
        <w:szCs w:val="28"/>
      </w:rPr>
      <w:t>ым основам деятельности врача</w:t>
    </w:r>
    <w:r w:rsidRPr="00A43E02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 xml:space="preserve">медико-профилактический </w:t>
    </w:r>
    <w:r w:rsidRPr="00A43E02">
      <w:rPr>
        <w:rFonts w:ascii="Times New Roman" w:hAnsi="Times New Roman" w:cs="Times New Roman"/>
        <w:b/>
        <w:sz w:val="28"/>
        <w:szCs w:val="28"/>
      </w:rPr>
      <w:t>факультет</w:t>
    </w:r>
    <w:r w:rsidR="000E3820">
      <w:rPr>
        <w:rFonts w:ascii="Times New Roman" w:hAnsi="Times New Roman" w:cs="Times New Roman"/>
        <w:b/>
        <w:sz w:val="28"/>
        <w:szCs w:val="28"/>
      </w:rPr>
      <w:t>2019</w:t>
    </w:r>
    <w:r w:rsidR="00DD0508">
      <w:rPr>
        <w:rFonts w:ascii="Times New Roman" w:hAnsi="Times New Roman" w:cs="Times New Roman"/>
        <w:b/>
        <w:sz w:val="28"/>
        <w:szCs w:val="28"/>
      </w:rPr>
      <w:t>-</w:t>
    </w:r>
    <w:r w:rsidR="000E3820">
      <w:rPr>
        <w:rFonts w:ascii="Times New Roman" w:hAnsi="Times New Roman" w:cs="Times New Roman"/>
        <w:b/>
        <w:sz w:val="28"/>
        <w:szCs w:val="28"/>
      </w:rPr>
      <w:t xml:space="preserve"> 2020</w:t>
    </w:r>
  </w:p>
  <w:p w:rsidR="00290E40" w:rsidRDefault="00290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02"/>
    <w:rsid w:val="0002399E"/>
    <w:rsid w:val="000E3820"/>
    <w:rsid w:val="00135A79"/>
    <w:rsid w:val="00192BA3"/>
    <w:rsid w:val="001B1E2E"/>
    <w:rsid w:val="001C1290"/>
    <w:rsid w:val="00290E40"/>
    <w:rsid w:val="002B17E5"/>
    <w:rsid w:val="0035683E"/>
    <w:rsid w:val="00366726"/>
    <w:rsid w:val="0043665E"/>
    <w:rsid w:val="004E28A7"/>
    <w:rsid w:val="00516DD8"/>
    <w:rsid w:val="00537FCE"/>
    <w:rsid w:val="00594E31"/>
    <w:rsid w:val="006067F4"/>
    <w:rsid w:val="006F3CCD"/>
    <w:rsid w:val="00745F0C"/>
    <w:rsid w:val="00760D0C"/>
    <w:rsid w:val="007B70B0"/>
    <w:rsid w:val="007D09F4"/>
    <w:rsid w:val="007D293A"/>
    <w:rsid w:val="009174C1"/>
    <w:rsid w:val="009E3995"/>
    <w:rsid w:val="00A3250B"/>
    <w:rsid w:val="00A43E02"/>
    <w:rsid w:val="00A46D2D"/>
    <w:rsid w:val="00B85345"/>
    <w:rsid w:val="00BE17FE"/>
    <w:rsid w:val="00BF106F"/>
    <w:rsid w:val="00C67835"/>
    <w:rsid w:val="00C87A12"/>
    <w:rsid w:val="00D1453B"/>
    <w:rsid w:val="00D43FEA"/>
    <w:rsid w:val="00DC4665"/>
    <w:rsid w:val="00DD0508"/>
    <w:rsid w:val="00DD1394"/>
    <w:rsid w:val="00DF5818"/>
    <w:rsid w:val="00E37EE2"/>
    <w:rsid w:val="00E80BCD"/>
    <w:rsid w:val="00F60B36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4D516-F582-5441-88CB-AB0BACD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E40"/>
  </w:style>
  <w:style w:type="paragraph" w:styleId="a5">
    <w:name w:val="footer"/>
    <w:basedOn w:val="a"/>
    <w:link w:val="a6"/>
    <w:uiPriority w:val="99"/>
    <w:unhideWhenUsed/>
    <w:rsid w:val="0029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2019-08-28T05:51:00Z</dcterms:created>
  <dcterms:modified xsi:type="dcterms:W3CDTF">2019-08-28T05:51:00Z</dcterms:modified>
</cp:coreProperties>
</file>