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9A4C32" w:rsidRPr="00B56945" w:rsidRDefault="009C7D04" w:rsidP="009A4C32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ЗДРАВООХРАНЕНИЕ ЗА РУБЕЖОМ</w:t>
      </w:r>
    </w:p>
    <w:p w:rsidR="009A4C32" w:rsidRPr="009373F6" w:rsidRDefault="009A4C32" w:rsidP="009A4C32">
      <w:pPr>
        <w:jc w:val="center"/>
        <w:rPr>
          <w:sz w:val="28"/>
          <w:szCs w:val="28"/>
        </w:rPr>
      </w:pPr>
    </w:p>
    <w:p w:rsidR="009A4C32" w:rsidRDefault="009A4C32" w:rsidP="009A4C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9A4C32" w:rsidRPr="009373F6" w:rsidRDefault="009A4C32" w:rsidP="009A4C32">
      <w:pPr>
        <w:jc w:val="center"/>
        <w:rPr>
          <w:sz w:val="28"/>
          <w:szCs w:val="28"/>
        </w:rPr>
      </w:pPr>
    </w:p>
    <w:p w:rsidR="009A4C32" w:rsidRDefault="009A4C32" w:rsidP="009A4C32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9A4C32" w:rsidRDefault="009A4C32" w:rsidP="009A4C32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9A4C32" w:rsidRPr="00112A39" w:rsidRDefault="009A4C32" w:rsidP="009A4C32">
      <w:pPr>
        <w:jc w:val="center"/>
        <w:rPr>
          <w:sz w:val="28"/>
          <w:szCs w:val="28"/>
        </w:rPr>
      </w:pPr>
    </w:p>
    <w:p w:rsidR="009A4C32" w:rsidRPr="00112A39" w:rsidRDefault="009A4C32" w:rsidP="009A4C32">
      <w:pPr>
        <w:rPr>
          <w:sz w:val="28"/>
          <w:szCs w:val="28"/>
        </w:rPr>
      </w:pPr>
    </w:p>
    <w:p w:rsidR="009A4C32" w:rsidRPr="00112A39" w:rsidRDefault="009A4C32" w:rsidP="009A4C32">
      <w:pPr>
        <w:rPr>
          <w:sz w:val="28"/>
          <w:szCs w:val="28"/>
        </w:rPr>
      </w:pPr>
    </w:p>
    <w:p w:rsidR="009A4C32" w:rsidRPr="00112A39" w:rsidRDefault="009A4C32" w:rsidP="009A4C32">
      <w:pPr>
        <w:rPr>
          <w:sz w:val="28"/>
          <w:szCs w:val="28"/>
        </w:rPr>
      </w:pPr>
    </w:p>
    <w:p w:rsidR="009A4C32" w:rsidRPr="00112A39" w:rsidRDefault="009A4C32" w:rsidP="009A4C32">
      <w:pPr>
        <w:rPr>
          <w:sz w:val="28"/>
          <w:szCs w:val="28"/>
        </w:rPr>
      </w:pPr>
    </w:p>
    <w:p w:rsidR="009A4C32" w:rsidRPr="00112A39" w:rsidRDefault="009A4C32" w:rsidP="009A4C32">
      <w:pPr>
        <w:rPr>
          <w:sz w:val="28"/>
          <w:szCs w:val="28"/>
        </w:rPr>
      </w:pPr>
    </w:p>
    <w:p w:rsidR="009A4C32" w:rsidRPr="00112A39" w:rsidRDefault="009A4C32" w:rsidP="009A4C32">
      <w:pPr>
        <w:rPr>
          <w:sz w:val="28"/>
          <w:szCs w:val="28"/>
        </w:rPr>
      </w:pPr>
    </w:p>
    <w:p w:rsidR="009A4C32" w:rsidRPr="00112A39" w:rsidRDefault="009A4C32" w:rsidP="009A4C32">
      <w:pPr>
        <w:jc w:val="center"/>
        <w:rPr>
          <w:color w:val="000000"/>
          <w:sz w:val="24"/>
          <w:szCs w:val="28"/>
        </w:rPr>
      </w:pPr>
      <w:r w:rsidRPr="00112A39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 w:val="24"/>
          <w:szCs w:val="28"/>
        </w:rPr>
        <w:t xml:space="preserve">32.06.01 </w:t>
      </w:r>
      <w:r>
        <w:rPr>
          <w:i/>
          <w:caps/>
          <w:color w:val="000000"/>
          <w:sz w:val="24"/>
          <w:szCs w:val="28"/>
        </w:rPr>
        <w:t>М</w:t>
      </w:r>
      <w:r w:rsidRPr="006F2D46">
        <w:rPr>
          <w:i/>
          <w:color w:val="000000"/>
          <w:sz w:val="24"/>
          <w:szCs w:val="28"/>
        </w:rPr>
        <w:t>едико-профилактическое дело</w:t>
      </w:r>
      <w:r>
        <w:rPr>
          <w:i/>
          <w:caps/>
          <w:color w:val="000000"/>
          <w:sz w:val="24"/>
          <w:szCs w:val="28"/>
        </w:rPr>
        <w:t xml:space="preserve">, </w:t>
      </w:r>
      <w:r>
        <w:rPr>
          <w:i/>
          <w:color w:val="000000"/>
          <w:sz w:val="24"/>
          <w:szCs w:val="28"/>
        </w:rPr>
        <w:t>профиль О</w:t>
      </w:r>
      <w:r w:rsidRPr="006F2D46">
        <w:rPr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 w:val="24"/>
          <w:szCs w:val="28"/>
        </w:rPr>
        <w:t>ОрГМУ</w:t>
      </w:r>
      <w:proofErr w:type="spellEnd"/>
      <w:r w:rsidRPr="00112A39">
        <w:rPr>
          <w:color w:val="000000"/>
          <w:sz w:val="24"/>
          <w:szCs w:val="28"/>
        </w:rPr>
        <w:t xml:space="preserve"> Минздрава России</w:t>
      </w:r>
    </w:p>
    <w:p w:rsidR="00BE6586" w:rsidRDefault="00BE6586" w:rsidP="000B5FCD">
      <w:pPr>
        <w:jc w:val="center"/>
        <w:rPr>
          <w:color w:val="000000"/>
          <w:sz w:val="28"/>
          <w:szCs w:val="28"/>
        </w:rPr>
      </w:pPr>
    </w:p>
    <w:p w:rsidR="00BE6586" w:rsidRDefault="00BE6586" w:rsidP="000B5FCD">
      <w:pPr>
        <w:jc w:val="center"/>
        <w:rPr>
          <w:color w:val="000000"/>
          <w:sz w:val="28"/>
          <w:szCs w:val="28"/>
        </w:rPr>
      </w:pPr>
    </w:p>
    <w:p w:rsidR="00BE6586" w:rsidRDefault="00BE6586" w:rsidP="000B5FCD">
      <w:pPr>
        <w:jc w:val="center"/>
        <w:rPr>
          <w:color w:val="000000"/>
          <w:sz w:val="28"/>
          <w:szCs w:val="28"/>
        </w:rPr>
      </w:pPr>
    </w:p>
    <w:p w:rsidR="000B5FCD" w:rsidRDefault="000B5FCD" w:rsidP="000B5F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9C7D04">
        <w:rPr>
          <w:sz w:val="28"/>
        </w:rPr>
        <w:t>Здравоохранение за рубежом</w:t>
      </w:r>
      <w:r w:rsidRPr="000416A6">
        <w:rPr>
          <w:sz w:val="28"/>
        </w:rPr>
        <w:t xml:space="preserve">» обучающийся должен </w:t>
      </w:r>
      <w:r w:rsidR="00A6147F">
        <w:rPr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A6147F" w:rsidRPr="00CC4206">
        <w:rPr>
          <w:color w:val="000000"/>
          <w:sz w:val="28"/>
          <w:szCs w:val="28"/>
        </w:rPr>
        <w:t>информационно-коммуникационных технологий</w:t>
      </w:r>
      <w:r w:rsidR="00A6147F">
        <w:rPr>
          <w:sz w:val="28"/>
          <w:szCs w:val="28"/>
        </w:rPr>
        <w:t>. Овладеть навыками учета, контроля и анализа деятельности медицинского персонала при помощи медицинских систем</w:t>
      </w:r>
      <w:r w:rsidR="00905D91" w:rsidRPr="000416A6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Default="004A04D8" w:rsidP="00F55788">
      <w:pPr>
        <w:ind w:firstLine="709"/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lastRenderedPageBreak/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9C7D0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9C7D04">
              <w:rPr>
                <w:sz w:val="22"/>
                <w:szCs w:val="22"/>
              </w:rPr>
              <w:t>Здравоохранение за рубежом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801D4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9C7D0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9C7D04">
              <w:rPr>
                <w:i/>
                <w:sz w:val="22"/>
                <w:szCs w:val="22"/>
              </w:rPr>
              <w:t>Здравоохранение за рубежом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A6147F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D91C2F" w:rsidRPr="00D91C2F" w:rsidRDefault="00DF353B" w:rsidP="009C7D04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="009C7D04">
              <w:rPr>
                <w:color w:val="000000"/>
                <w:sz w:val="22"/>
                <w:szCs w:val="28"/>
              </w:rPr>
              <w:t>Организация здравоохранения в зарубежных странах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91C2F" w:rsidRDefault="00A6147F" w:rsidP="00A6147F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D826BB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D826BB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</w:t>
      </w:r>
      <w:r w:rsidRPr="006E062D">
        <w:rPr>
          <w:color w:val="000000"/>
          <w:sz w:val="28"/>
          <w:szCs w:val="28"/>
        </w:rPr>
        <w:lastRenderedPageBreak/>
        <w:t xml:space="preserve">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</w:t>
      </w:r>
      <w:r w:rsidR="009A4C32">
        <w:rPr>
          <w:color w:val="000000"/>
          <w:sz w:val="28"/>
          <w:szCs w:val="28"/>
        </w:rPr>
        <w:t>атериал делится на зоны полями:</w:t>
      </w:r>
    </w:p>
    <w:p w:rsidR="00EC45CD" w:rsidRDefault="009A4C3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9A4C3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9A4C3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</w:t>
      </w:r>
      <w:r w:rsidR="009A4C32">
        <w:rPr>
          <w:color w:val="000000"/>
          <w:sz w:val="28"/>
          <w:szCs w:val="28"/>
        </w:rPr>
        <w:t>те на них внимание.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9A4C3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9A4C3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="009A4C3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</w:t>
      </w:r>
      <w:r w:rsidR="009A4C32">
        <w:rPr>
          <w:color w:val="000000"/>
          <w:sz w:val="28"/>
          <w:szCs w:val="28"/>
        </w:rPr>
        <w:t>каясь от восприятия содержания.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proofErr w:type="gramStart"/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  <w:r w:rsidR="00BE6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  <w:proofErr w:type="gramEnd"/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обосновать, каковы последствия в случае отказа от ваш</w:t>
      </w:r>
      <w:r w:rsidR="009A4C32">
        <w:rPr>
          <w:sz w:val="28"/>
        </w:rPr>
        <w:t>его подхода к решению проблемы.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</w:t>
      </w:r>
      <w:r w:rsidRPr="00742208">
        <w:rPr>
          <w:sz w:val="28"/>
        </w:rPr>
        <w:lastRenderedPageBreak/>
        <w:t>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A4C32" w:rsidP="009A4C32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 xml:space="preserve">поиск библиографический – поиск необходимых сведений об источнике и установление его наличия в системе других источников. Ведется </w:t>
      </w:r>
      <w:r w:rsidRPr="00DA41EF">
        <w:rPr>
          <w:sz w:val="28"/>
        </w:rPr>
        <w:lastRenderedPageBreak/>
        <w:t>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4D" w:rsidRDefault="00B94C4D" w:rsidP="00FD5B6B">
      <w:r>
        <w:separator/>
      </w:r>
    </w:p>
  </w:endnote>
  <w:endnote w:type="continuationSeparator" w:id="0">
    <w:p w:rsidR="00B94C4D" w:rsidRDefault="00B94C4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1" w:rsidRDefault="00D826BB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BE658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4D" w:rsidRDefault="00B94C4D" w:rsidP="00FD5B6B">
      <w:r>
        <w:separator/>
      </w:r>
    </w:p>
  </w:footnote>
  <w:footnote w:type="continuationSeparator" w:id="0">
    <w:p w:rsidR="00B94C4D" w:rsidRDefault="00B94C4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5FCD"/>
    <w:rsid w:val="000B75E3"/>
    <w:rsid w:val="000F4023"/>
    <w:rsid w:val="001A7BB3"/>
    <w:rsid w:val="001D3FDC"/>
    <w:rsid w:val="001F02EA"/>
    <w:rsid w:val="001F5EE1"/>
    <w:rsid w:val="0026698D"/>
    <w:rsid w:val="002808CD"/>
    <w:rsid w:val="002A25B3"/>
    <w:rsid w:val="002D2784"/>
    <w:rsid w:val="00394620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05D1"/>
    <w:rsid w:val="004D1091"/>
    <w:rsid w:val="004E684D"/>
    <w:rsid w:val="005670B4"/>
    <w:rsid w:val="005677BE"/>
    <w:rsid w:val="00582BA5"/>
    <w:rsid w:val="00593334"/>
    <w:rsid w:val="005C4342"/>
    <w:rsid w:val="00600B21"/>
    <w:rsid w:val="00605F7C"/>
    <w:rsid w:val="00632C7A"/>
    <w:rsid w:val="006847B8"/>
    <w:rsid w:val="00691179"/>
    <w:rsid w:val="00693E11"/>
    <w:rsid w:val="006D414D"/>
    <w:rsid w:val="006F14A4"/>
    <w:rsid w:val="006F7AD8"/>
    <w:rsid w:val="007006AF"/>
    <w:rsid w:val="00742208"/>
    <w:rsid w:val="007554D8"/>
    <w:rsid w:val="00755609"/>
    <w:rsid w:val="00773B3B"/>
    <w:rsid w:val="0079237F"/>
    <w:rsid w:val="00801D49"/>
    <w:rsid w:val="008113A5"/>
    <w:rsid w:val="00832D24"/>
    <w:rsid w:val="00845C7D"/>
    <w:rsid w:val="008A3299"/>
    <w:rsid w:val="00905D91"/>
    <w:rsid w:val="009511F7"/>
    <w:rsid w:val="00961763"/>
    <w:rsid w:val="00985E1D"/>
    <w:rsid w:val="009978D9"/>
    <w:rsid w:val="009A4C32"/>
    <w:rsid w:val="009C2F35"/>
    <w:rsid w:val="009C4A0D"/>
    <w:rsid w:val="009C7D04"/>
    <w:rsid w:val="009F49C5"/>
    <w:rsid w:val="009F712E"/>
    <w:rsid w:val="00A247E5"/>
    <w:rsid w:val="00A40764"/>
    <w:rsid w:val="00A6147F"/>
    <w:rsid w:val="00AC56D9"/>
    <w:rsid w:val="00AD092D"/>
    <w:rsid w:val="00AD3EBB"/>
    <w:rsid w:val="00AF327C"/>
    <w:rsid w:val="00B350F3"/>
    <w:rsid w:val="00B76475"/>
    <w:rsid w:val="00B94C4D"/>
    <w:rsid w:val="00BE6586"/>
    <w:rsid w:val="00BF1CD1"/>
    <w:rsid w:val="00C35B2E"/>
    <w:rsid w:val="00C83AB7"/>
    <w:rsid w:val="00CD37A5"/>
    <w:rsid w:val="00D06B87"/>
    <w:rsid w:val="00D06F77"/>
    <w:rsid w:val="00D33524"/>
    <w:rsid w:val="00D35869"/>
    <w:rsid w:val="00D4277B"/>
    <w:rsid w:val="00D46A21"/>
    <w:rsid w:val="00D471E6"/>
    <w:rsid w:val="00D50961"/>
    <w:rsid w:val="00D826BB"/>
    <w:rsid w:val="00D91C2F"/>
    <w:rsid w:val="00DA41EF"/>
    <w:rsid w:val="00DD7DF5"/>
    <w:rsid w:val="00DF353B"/>
    <w:rsid w:val="00E35D7A"/>
    <w:rsid w:val="00E57C66"/>
    <w:rsid w:val="00EC45CD"/>
    <w:rsid w:val="00EC7D93"/>
    <w:rsid w:val="00EE10AD"/>
    <w:rsid w:val="00F0689E"/>
    <w:rsid w:val="00F44E53"/>
    <w:rsid w:val="00F5136B"/>
    <w:rsid w:val="00F55788"/>
    <w:rsid w:val="00F57D3F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6E9E-A875-431B-A6CA-40EA8E6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39</cp:revision>
  <cp:lastPrinted>2019-03-11T04:50:00Z</cp:lastPrinted>
  <dcterms:created xsi:type="dcterms:W3CDTF">2019-02-04T05:01:00Z</dcterms:created>
  <dcterms:modified xsi:type="dcterms:W3CDTF">2019-10-19T20:53:00Z</dcterms:modified>
</cp:coreProperties>
</file>