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высшего образования</w:t>
      </w: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«Оренбургский государственный медицинский университет»</w:t>
      </w: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Министерства здравоохранения Российской Федерации</w:t>
      </w: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МЕТОДИЧЕСКИЕ УКАЗАНИЯ </w:t>
      </w:r>
    </w:p>
    <w:p w:rsidR="00D80782" w:rsidRPr="005E4C50" w:rsidRDefault="00D80782" w:rsidP="00D80782">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ПО САМОСТОЯТЕЛЬНОЙ РАБОТЕ ОБУЧАЮЩИХСЯ </w:t>
      </w:r>
    </w:p>
    <w:p w:rsidR="00D80782" w:rsidRPr="005E4C50" w:rsidRDefault="00D80782" w:rsidP="00D80782">
      <w:pPr>
        <w:spacing w:after="0" w:line="240" w:lineRule="auto"/>
        <w:ind w:firstLine="709"/>
        <w:jc w:val="center"/>
        <w:rPr>
          <w:rFonts w:ascii="Times New Roman" w:eastAsia="Times New Roman" w:hAnsi="Times New Roman" w:cs="Times New Roman"/>
          <w:b/>
          <w:sz w:val="28"/>
          <w:szCs w:val="20"/>
          <w:lang w:eastAsia="ru-RU"/>
        </w:rPr>
      </w:pPr>
    </w:p>
    <w:p w:rsidR="00D80782" w:rsidRPr="005E4C50" w:rsidRDefault="00D80782" w:rsidP="00D80782">
      <w:pPr>
        <w:spacing w:after="0" w:line="240" w:lineRule="auto"/>
        <w:jc w:val="center"/>
        <w:rPr>
          <w:rFonts w:ascii="Times New Roman" w:eastAsia="Times New Roman" w:hAnsi="Times New Roman" w:cs="Times New Roman"/>
          <w:b/>
          <w:sz w:val="28"/>
          <w:szCs w:val="20"/>
          <w:lang w:eastAsia="ru-RU"/>
        </w:rPr>
      </w:pPr>
      <w:r w:rsidRPr="00D80782">
        <w:rPr>
          <w:rFonts w:ascii="Times New Roman" w:eastAsia="Times New Roman" w:hAnsi="Times New Roman" w:cs="Times New Roman"/>
          <w:b/>
          <w:sz w:val="28"/>
          <w:szCs w:val="20"/>
          <w:lang w:eastAsia="ru-RU"/>
        </w:rPr>
        <w:t>СУДЕБНО-ПСИХОЛОГИЧЕСКАЯ ЭКСПЕРТИЗА</w:t>
      </w:r>
      <w:r w:rsidRPr="005E4C50">
        <w:rPr>
          <w:rFonts w:ascii="Times New Roman" w:eastAsia="Times New Roman" w:hAnsi="Times New Roman" w:cs="Times New Roman"/>
          <w:b/>
          <w:sz w:val="28"/>
          <w:szCs w:val="20"/>
          <w:lang w:eastAsia="ru-RU"/>
        </w:rPr>
        <w:t xml:space="preserve"> </w:t>
      </w:r>
    </w:p>
    <w:p w:rsidR="00D80782" w:rsidRPr="005E4C50" w:rsidRDefault="00D80782" w:rsidP="00D80782">
      <w:pPr>
        <w:spacing w:after="0" w:line="240" w:lineRule="auto"/>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по направлению подготовки (специальности) </w:t>
      </w:r>
    </w:p>
    <w:p w:rsidR="00D80782" w:rsidRPr="005E4C50" w:rsidRDefault="00D80782" w:rsidP="00D80782">
      <w:pPr>
        <w:spacing w:after="0" w:line="240" w:lineRule="auto"/>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37.05.01 КЛИНИЧЕСКАЯ ПСИХОЛОГИЯ ПО СПЕЦИАЛИЗАЦИИ </w:t>
      </w:r>
    </w:p>
    <w:p w:rsidR="00D80782" w:rsidRPr="005E4C50" w:rsidRDefault="00D80782" w:rsidP="00D80782">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w:t>
      </w:r>
      <w:r w:rsidRPr="00D80782">
        <w:rPr>
          <w:rFonts w:ascii="Times New Roman" w:eastAsia="Times New Roman" w:hAnsi="Times New Roman" w:cs="Times New Roman"/>
          <w:b/>
          <w:sz w:val="28"/>
          <w:szCs w:val="20"/>
          <w:lang w:eastAsia="ru-RU"/>
        </w:rPr>
        <w:t>ПАТОПСИХОЛОГИЧЕСКАЯ ДИАГНОСТИКА И ПСИХОТЕРАПИЯ</w:t>
      </w:r>
      <w:r w:rsidRPr="005E4C50">
        <w:rPr>
          <w:rFonts w:ascii="Times New Roman" w:eastAsia="Times New Roman" w:hAnsi="Times New Roman" w:cs="Times New Roman"/>
          <w:b/>
          <w:sz w:val="28"/>
          <w:szCs w:val="20"/>
          <w:lang w:eastAsia="ru-RU"/>
        </w:rPr>
        <w:t>»</w:t>
      </w:r>
    </w:p>
    <w:p w:rsidR="00D80782" w:rsidRPr="005E4C50" w:rsidRDefault="00D80782" w:rsidP="00D80782">
      <w:pPr>
        <w:spacing w:after="0" w:line="240" w:lineRule="auto"/>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both"/>
        <w:rPr>
          <w:rFonts w:ascii="Times New Roman" w:eastAsia="Times New Roman" w:hAnsi="Times New Roman" w:cs="Times New Roman"/>
          <w:sz w:val="24"/>
          <w:szCs w:val="24"/>
          <w:lang w:eastAsia="ru-RU"/>
        </w:rPr>
      </w:pPr>
      <w:r w:rsidRPr="005E4C50">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5E4C50">
        <w:rPr>
          <w:rFonts w:ascii="Times New Roman" w:eastAsia="Times New Roman" w:hAnsi="Times New Roman" w:cs="Times New Roman"/>
          <w:sz w:val="24"/>
          <w:szCs w:val="24"/>
          <w:lang w:eastAsia="ru-RU"/>
        </w:rPr>
        <w:t xml:space="preserve">37.05.01 Клиническая психология по специализации «Патопсихологическая диагностика и психотерапия», </w:t>
      </w:r>
    </w:p>
    <w:p w:rsidR="00D80782" w:rsidRPr="005E4C50" w:rsidRDefault="00D80782" w:rsidP="00D80782">
      <w:pPr>
        <w:spacing w:after="0" w:line="240" w:lineRule="auto"/>
        <w:jc w:val="both"/>
        <w:rPr>
          <w:rFonts w:ascii="Times New Roman" w:eastAsia="Times New Roman" w:hAnsi="Times New Roman" w:cs="Times New Roman"/>
          <w:color w:val="000000"/>
          <w:sz w:val="24"/>
          <w:szCs w:val="24"/>
          <w:lang w:eastAsia="ru-RU"/>
        </w:rPr>
      </w:pPr>
    </w:p>
    <w:p w:rsidR="00D80782" w:rsidRPr="005E4C50" w:rsidRDefault="00D80782" w:rsidP="00D80782">
      <w:pPr>
        <w:spacing w:after="0" w:line="240" w:lineRule="auto"/>
        <w:jc w:val="both"/>
        <w:rPr>
          <w:rFonts w:ascii="Times New Roman" w:eastAsia="Times New Roman" w:hAnsi="Times New Roman" w:cs="Times New Roman"/>
          <w:color w:val="000000"/>
          <w:sz w:val="24"/>
          <w:szCs w:val="24"/>
          <w:lang w:eastAsia="ru-RU"/>
        </w:rPr>
      </w:pPr>
      <w:r w:rsidRPr="005E4C50">
        <w:rPr>
          <w:rFonts w:ascii="Times New Roman" w:eastAsia="Times New Roman" w:hAnsi="Times New Roman" w:cs="Times New Roman"/>
          <w:color w:val="000000"/>
          <w:sz w:val="24"/>
          <w:szCs w:val="24"/>
          <w:lang w:eastAsia="ru-RU"/>
        </w:rPr>
        <w:t>утвержденной ученым советом ФГБОУ ВО ОрГМУ Минздрава России</w:t>
      </w:r>
    </w:p>
    <w:p w:rsidR="00D80782" w:rsidRPr="005E4C50" w:rsidRDefault="00D80782" w:rsidP="00D80782">
      <w:pPr>
        <w:spacing w:after="0" w:line="240" w:lineRule="auto"/>
        <w:ind w:firstLine="709"/>
        <w:jc w:val="center"/>
        <w:rPr>
          <w:rFonts w:ascii="Times New Roman" w:eastAsia="Times New Roman" w:hAnsi="Times New Roman" w:cs="Times New Roman"/>
          <w:color w:val="000000"/>
          <w:sz w:val="24"/>
          <w:szCs w:val="24"/>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color w:val="000000"/>
          <w:sz w:val="24"/>
          <w:szCs w:val="24"/>
          <w:lang w:eastAsia="ru-RU"/>
        </w:rPr>
      </w:pPr>
      <w:r w:rsidRPr="005E4C50">
        <w:rPr>
          <w:rFonts w:ascii="Times New Roman" w:eastAsia="Times New Roman" w:hAnsi="Times New Roman" w:cs="Times New Roman"/>
          <w:color w:val="000000"/>
          <w:sz w:val="24"/>
          <w:szCs w:val="24"/>
          <w:lang w:eastAsia="ru-RU"/>
        </w:rPr>
        <w:t>протокол № 2 от «28» октября 2016</w:t>
      </w: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Оренбург </w:t>
      </w: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23653E" w:rsidRDefault="0023653E" w:rsidP="00D80782">
      <w:pPr>
        <w:spacing w:after="0" w:line="240" w:lineRule="auto"/>
        <w:ind w:firstLine="709"/>
        <w:jc w:val="both"/>
        <w:rPr>
          <w:rFonts w:ascii="Times New Roman" w:eastAsia="Times New Roman" w:hAnsi="Times New Roman" w:cs="Times New Roman"/>
          <w:b/>
          <w:sz w:val="28"/>
          <w:szCs w:val="20"/>
          <w:lang w:eastAsia="ru-RU"/>
        </w:rPr>
      </w:pPr>
    </w:p>
    <w:p w:rsidR="00D80782" w:rsidRPr="005E4C50" w:rsidRDefault="00D80782" w:rsidP="00D80782">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lastRenderedPageBreak/>
        <w:t xml:space="preserve">1.Пояснительная записка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b/>
          <w:sz w:val="28"/>
          <w:szCs w:val="20"/>
          <w:lang w:eastAsia="ru-RU"/>
        </w:rPr>
        <w:t>В результате выполнения самостоятельной работы по дисциплине «</w:t>
      </w:r>
      <w:r w:rsidR="0023653E" w:rsidRPr="0023653E">
        <w:rPr>
          <w:rFonts w:ascii="Times New Roman" w:eastAsia="Times New Roman" w:hAnsi="Times New Roman" w:cs="Times New Roman"/>
          <w:b/>
          <w:sz w:val="28"/>
          <w:szCs w:val="20"/>
          <w:lang w:eastAsia="ru-RU"/>
        </w:rPr>
        <w:t>СУДЕБНО-ПСИХОЛОГИЧЕСКАЯ ЭКСПЕРТИЗА</w:t>
      </w:r>
      <w:r w:rsidRPr="005E4C50">
        <w:rPr>
          <w:rFonts w:ascii="Times New Roman" w:eastAsia="Times New Roman" w:hAnsi="Times New Roman" w:cs="Times New Roman"/>
          <w:b/>
          <w:sz w:val="28"/>
          <w:szCs w:val="20"/>
          <w:lang w:eastAsia="ru-RU"/>
        </w:rPr>
        <w:t>» обучающийся должен</w:t>
      </w:r>
      <w:r w:rsidRPr="005E4C50">
        <w:rPr>
          <w:rFonts w:ascii="Times New Roman" w:eastAsia="Times New Roman" w:hAnsi="Times New Roman" w:cs="Times New Roman"/>
          <w:sz w:val="28"/>
          <w:szCs w:val="20"/>
          <w:lang w:eastAsia="ru-RU"/>
        </w:rPr>
        <w:t>:</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углубить знания об</w:t>
      </w:r>
      <w:r w:rsidR="002000CD">
        <w:rPr>
          <w:rFonts w:ascii="Times New Roman" w:eastAsia="Times New Roman" w:hAnsi="Times New Roman" w:cs="Times New Roman"/>
          <w:sz w:val="28"/>
          <w:szCs w:val="20"/>
          <w:lang w:eastAsia="ru-RU"/>
        </w:rPr>
        <w:t xml:space="preserve"> основных понятиях судебно-психологической экспертизы</w:t>
      </w:r>
      <w:r w:rsidRPr="005E4C50">
        <w:rPr>
          <w:rFonts w:ascii="Times New Roman" w:eastAsia="Times New Roman" w:hAnsi="Times New Roman" w:cs="Times New Roman"/>
          <w:sz w:val="28"/>
          <w:szCs w:val="20"/>
          <w:lang w:eastAsia="ru-RU"/>
        </w:rPr>
        <w:t>;</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color w:val="000000"/>
          <w:sz w:val="28"/>
          <w:szCs w:val="28"/>
          <w:lang w:eastAsia="ru-RU"/>
        </w:rPr>
        <w:t xml:space="preserve">овладеть умениями анализа, синтеза и обобщения разнообразных теоретических фактов и положений </w:t>
      </w:r>
      <w:r w:rsidR="002000CD">
        <w:rPr>
          <w:rFonts w:ascii="Times New Roman" w:eastAsia="Times New Roman" w:hAnsi="Times New Roman" w:cs="Times New Roman"/>
          <w:sz w:val="28"/>
          <w:szCs w:val="20"/>
          <w:lang w:eastAsia="ru-RU"/>
        </w:rPr>
        <w:t>судебно-психологической экспертизы</w:t>
      </w:r>
      <w:r w:rsidRPr="005E4C50">
        <w:rPr>
          <w:rFonts w:ascii="Times New Roman" w:eastAsia="Times New Roman" w:hAnsi="Times New Roman" w:cs="Times New Roman"/>
          <w:color w:val="000000"/>
          <w:sz w:val="28"/>
          <w:szCs w:val="28"/>
          <w:lang w:eastAsia="ru-RU"/>
        </w:rPr>
        <w:t>;</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сформировать умения проведения </w:t>
      </w:r>
      <w:r w:rsidR="002000CD">
        <w:rPr>
          <w:rFonts w:ascii="Times New Roman" w:eastAsia="Times New Roman" w:hAnsi="Times New Roman" w:cs="Times New Roman"/>
          <w:sz w:val="28"/>
          <w:szCs w:val="20"/>
          <w:lang w:eastAsia="ru-RU"/>
        </w:rPr>
        <w:t>судебно-психологической экспертизы</w:t>
      </w:r>
      <w:r w:rsidRPr="005E4C50">
        <w:rPr>
          <w:rFonts w:ascii="Times New Roman" w:eastAsia="Times New Roman" w:hAnsi="Times New Roman" w:cs="Times New Roman"/>
          <w:color w:val="000000"/>
          <w:sz w:val="28"/>
          <w:szCs w:val="28"/>
          <w:lang w:eastAsia="ru-RU"/>
        </w:rPr>
        <w:t>.</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
          <w:sz w:val="28"/>
          <w:szCs w:val="20"/>
          <w:lang w:eastAsia="ru-RU"/>
        </w:rPr>
        <w:t>2. Содержание самостоятельной работы обучающихся.</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Содержание заданий для самостоятельной работы обучающихся по дисциплине представлено </w:t>
      </w:r>
      <w:r w:rsidRPr="005E4C50">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5E4C50">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Перечень учебной, учебно-методической, научной литературы и информационных ресурсов для самостоятельной работы представлен в рабочей п</w:t>
      </w:r>
      <w:r w:rsidR="0023653E">
        <w:rPr>
          <w:rFonts w:ascii="Times New Roman" w:eastAsia="Times New Roman" w:hAnsi="Times New Roman" w:cs="Times New Roman"/>
          <w:sz w:val="28"/>
          <w:szCs w:val="20"/>
          <w:lang w:eastAsia="ru-RU"/>
        </w:rPr>
        <w:t>рограмме дисциплины, раздел 8 «</w:t>
      </w:r>
      <w:r w:rsidRPr="005E4C50">
        <w:rPr>
          <w:rFonts w:ascii="Times New Roman" w:eastAsia="Times New Roman" w:hAnsi="Times New Roman" w:cs="Times New Roman"/>
          <w:sz w:val="28"/>
          <w:szCs w:val="20"/>
          <w:lang w:eastAsia="ru-RU"/>
        </w:rPr>
        <w:t xml:space="preserve">Перечень основной и дополнительной учебной литературы, необходимой для освоения дисциплины (модуля)». </w:t>
      </w:r>
    </w:p>
    <w:p w:rsidR="00D80782" w:rsidRPr="005E4C50" w:rsidRDefault="00D80782" w:rsidP="00D80782">
      <w:pPr>
        <w:spacing w:after="0" w:line="240" w:lineRule="auto"/>
        <w:ind w:firstLine="709"/>
        <w:jc w:val="both"/>
        <w:rPr>
          <w:rFonts w:ascii="Times New Roman" w:eastAsia="Times New Roman" w:hAnsi="Times New Roman" w:cs="Times New Roman"/>
          <w:sz w:val="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7"/>
        <w:gridCol w:w="2768"/>
        <w:gridCol w:w="2401"/>
        <w:gridCol w:w="2011"/>
        <w:gridCol w:w="1978"/>
      </w:tblGrid>
      <w:tr w:rsidR="00D80782" w:rsidRPr="005E4C50" w:rsidTr="0017698C">
        <w:tc>
          <w:tcPr>
            <w:tcW w:w="1037"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w:t>
            </w:r>
          </w:p>
        </w:tc>
        <w:tc>
          <w:tcPr>
            <w:tcW w:w="2768"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Тема самостоятельной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работы </w:t>
            </w:r>
          </w:p>
        </w:tc>
        <w:tc>
          <w:tcPr>
            <w:tcW w:w="240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Форма</w:t>
            </w:r>
          </w:p>
          <w:p w:rsidR="00D80782" w:rsidRPr="005E4C50" w:rsidRDefault="00D80782" w:rsidP="0017698C">
            <w:pPr>
              <w:spacing w:after="0" w:line="240" w:lineRule="auto"/>
              <w:jc w:val="center"/>
              <w:rPr>
                <w:rFonts w:ascii="Times New Roman" w:eastAsia="Times New Roman" w:hAnsi="Times New Roman" w:cs="Times New Roman"/>
                <w:sz w:val="28"/>
                <w:szCs w:val="20"/>
                <w:vertAlign w:val="superscript"/>
                <w:lang w:eastAsia="ru-RU"/>
              </w:rPr>
            </w:pPr>
            <w:r w:rsidRPr="005E4C50">
              <w:rPr>
                <w:rFonts w:ascii="Times New Roman" w:eastAsia="Times New Roman" w:hAnsi="Times New Roman" w:cs="Times New Roman"/>
                <w:sz w:val="28"/>
                <w:szCs w:val="20"/>
                <w:lang w:eastAsia="ru-RU"/>
              </w:rPr>
              <w:t>самостоятельной работы</w:t>
            </w:r>
          </w:p>
        </w:tc>
        <w:tc>
          <w:tcPr>
            <w:tcW w:w="201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Форма контроля самостоятельной работы</w:t>
            </w:r>
          </w:p>
        </w:tc>
        <w:tc>
          <w:tcPr>
            <w:tcW w:w="1978"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Форма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контактной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работы при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проведении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текущего </w:t>
            </w:r>
          </w:p>
          <w:p w:rsidR="00D80782" w:rsidRPr="005E4C50" w:rsidRDefault="00D80782" w:rsidP="0017698C">
            <w:pPr>
              <w:spacing w:after="0" w:line="240" w:lineRule="auto"/>
              <w:jc w:val="center"/>
              <w:rPr>
                <w:rFonts w:ascii="Times New Roman" w:eastAsia="Times New Roman" w:hAnsi="Times New Roman" w:cs="Times New Roman"/>
                <w:sz w:val="28"/>
                <w:szCs w:val="20"/>
                <w:vertAlign w:val="superscript"/>
                <w:lang w:eastAsia="ru-RU"/>
              </w:rPr>
            </w:pPr>
            <w:r w:rsidRPr="005E4C50">
              <w:rPr>
                <w:rFonts w:ascii="Times New Roman" w:eastAsia="Times New Roman" w:hAnsi="Times New Roman" w:cs="Times New Roman"/>
                <w:sz w:val="28"/>
                <w:szCs w:val="20"/>
                <w:lang w:eastAsia="ru-RU"/>
              </w:rPr>
              <w:t>контроля</w:t>
            </w:r>
          </w:p>
        </w:tc>
      </w:tr>
      <w:tr w:rsidR="00D80782" w:rsidRPr="005E4C50" w:rsidTr="0017698C">
        <w:tc>
          <w:tcPr>
            <w:tcW w:w="1037" w:type="dxa"/>
            <w:shd w:val="clear" w:color="auto" w:fill="auto"/>
          </w:tcPr>
          <w:p w:rsidR="00D80782" w:rsidRPr="005E4C50" w:rsidRDefault="00D80782" w:rsidP="0017698C">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2</w:t>
            </w:r>
          </w:p>
        </w:tc>
        <w:tc>
          <w:tcPr>
            <w:tcW w:w="240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3</w:t>
            </w:r>
          </w:p>
        </w:tc>
        <w:tc>
          <w:tcPr>
            <w:tcW w:w="201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4</w:t>
            </w:r>
          </w:p>
        </w:tc>
        <w:tc>
          <w:tcPr>
            <w:tcW w:w="1978"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5</w:t>
            </w:r>
          </w:p>
        </w:tc>
      </w:tr>
      <w:tr w:rsidR="00D80782" w:rsidRPr="005E4C50" w:rsidTr="0017698C">
        <w:tc>
          <w:tcPr>
            <w:tcW w:w="10195" w:type="dxa"/>
            <w:gridSpan w:val="5"/>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Самостоятельная работа в рамках всех дисциплины</w:t>
            </w:r>
          </w:p>
        </w:tc>
      </w:tr>
      <w:tr w:rsidR="00D80782" w:rsidRPr="005E4C50" w:rsidTr="0017698C">
        <w:tc>
          <w:tcPr>
            <w:tcW w:w="1037"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D80782" w:rsidRPr="005E4C50" w:rsidRDefault="00D80782" w:rsidP="0017698C">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Работа с учебным материалом учебника, </w:t>
            </w:r>
            <w:r>
              <w:rPr>
                <w:rFonts w:ascii="Times New Roman" w:eastAsia="Times New Roman" w:hAnsi="Times New Roman" w:cs="Times New Roman"/>
                <w:sz w:val="28"/>
                <w:szCs w:val="20"/>
                <w:lang w:eastAsia="ru-RU"/>
              </w:rPr>
              <w:lastRenderedPageBreak/>
              <w:t>дополнительной литературы</w:t>
            </w:r>
            <w:r w:rsidRPr="005E4C50">
              <w:rPr>
                <w:rFonts w:ascii="Times New Roman" w:eastAsia="Times New Roman" w:hAnsi="Times New Roman" w:cs="Times New Roman"/>
                <w:sz w:val="28"/>
                <w:szCs w:val="20"/>
                <w:lang w:eastAsia="ru-RU"/>
              </w:rPr>
              <w:t>.</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Чтение текста. </w:t>
            </w:r>
          </w:p>
        </w:tc>
        <w:tc>
          <w:tcPr>
            <w:tcW w:w="2011"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lastRenderedPageBreak/>
              <w:t xml:space="preserve">Тестирование </w:t>
            </w:r>
          </w:p>
        </w:tc>
        <w:tc>
          <w:tcPr>
            <w:tcW w:w="1978" w:type="dxa"/>
            <w:shd w:val="clear" w:color="auto" w:fill="auto"/>
            <w:vAlign w:val="center"/>
          </w:tcPr>
          <w:p w:rsidR="00D80782" w:rsidRPr="005E4C50" w:rsidRDefault="00412DE0" w:rsidP="0017698C">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bookmarkStart w:id="0" w:name="_GoBack"/>
            <w:bookmarkEnd w:id="0"/>
          </w:p>
        </w:tc>
      </w:tr>
      <w:tr w:rsidR="00D80782" w:rsidRPr="005E4C50" w:rsidTr="0017698C">
        <w:tc>
          <w:tcPr>
            <w:tcW w:w="10195" w:type="dxa"/>
            <w:gridSpan w:val="5"/>
            <w:shd w:val="clear" w:color="auto" w:fill="auto"/>
          </w:tcPr>
          <w:p w:rsidR="00D80782" w:rsidRPr="005E4C50" w:rsidRDefault="00D80782" w:rsidP="0017698C">
            <w:pPr>
              <w:spacing w:after="0" w:line="240" w:lineRule="auto"/>
              <w:ind w:right="-293"/>
              <w:jc w:val="center"/>
              <w:rPr>
                <w:rFonts w:ascii="Times New Roman" w:eastAsia="Times New Roman" w:hAnsi="Times New Roman" w:cs="Times New Roman"/>
                <w:i/>
                <w:sz w:val="28"/>
                <w:szCs w:val="20"/>
                <w:lang w:eastAsia="ru-RU"/>
              </w:rPr>
            </w:pPr>
            <w:r w:rsidRPr="005E4C50">
              <w:rPr>
                <w:rFonts w:ascii="Times New Roman" w:eastAsia="Times New Roman" w:hAnsi="Times New Roman" w:cs="Times New Roman"/>
                <w:i/>
                <w:sz w:val="28"/>
                <w:szCs w:val="20"/>
                <w:lang w:eastAsia="ru-RU"/>
              </w:rPr>
              <w:lastRenderedPageBreak/>
              <w:t>Самостоятельная работа в рамках практических занятий модуля 1</w:t>
            </w:r>
          </w:p>
          <w:p w:rsidR="00D80782" w:rsidRPr="005E4C50" w:rsidRDefault="00D80782" w:rsidP="0017698C">
            <w:pPr>
              <w:spacing w:after="0" w:line="240" w:lineRule="auto"/>
              <w:ind w:right="-293"/>
              <w:jc w:val="center"/>
              <w:rPr>
                <w:rFonts w:ascii="Times New Roman" w:eastAsia="Times New Roman" w:hAnsi="Times New Roman" w:cs="Times New Roman"/>
                <w:i/>
                <w:sz w:val="28"/>
                <w:szCs w:val="20"/>
                <w:vertAlign w:val="superscript"/>
                <w:lang w:eastAsia="ru-RU"/>
              </w:rPr>
            </w:pPr>
            <w:r w:rsidRPr="005E4C50">
              <w:rPr>
                <w:rFonts w:ascii="Times New Roman" w:eastAsia="Times New Roman" w:hAnsi="Times New Roman" w:cs="Times New Roman"/>
                <w:i/>
                <w:sz w:val="28"/>
                <w:szCs w:val="20"/>
                <w:lang w:eastAsia="ru-RU"/>
              </w:rPr>
              <w:t>«</w:t>
            </w:r>
            <w:r w:rsidRPr="00D80782">
              <w:rPr>
                <w:rFonts w:ascii="Times New Roman" w:eastAsia="Times New Roman" w:hAnsi="Times New Roman" w:cs="Times New Roman"/>
                <w:i/>
                <w:sz w:val="28"/>
                <w:szCs w:val="20"/>
                <w:lang w:eastAsia="ru-RU"/>
              </w:rPr>
              <w:t>Использование психологических знаний в практике судебной экспертизы. Вопросы судебно-психологической экспертизы</w:t>
            </w:r>
            <w:r w:rsidRPr="005E4C50">
              <w:rPr>
                <w:rFonts w:ascii="Times New Roman" w:eastAsia="Times New Roman" w:hAnsi="Times New Roman" w:cs="Times New Roman"/>
                <w:i/>
                <w:sz w:val="28"/>
                <w:szCs w:val="20"/>
                <w:lang w:eastAsia="ru-RU"/>
              </w:rPr>
              <w:t xml:space="preserve">» </w:t>
            </w:r>
          </w:p>
        </w:tc>
      </w:tr>
      <w:tr w:rsidR="00D80782" w:rsidRPr="005E4C50" w:rsidTr="0017698C">
        <w:tc>
          <w:tcPr>
            <w:tcW w:w="1037"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D80782" w:rsidRPr="005E4C50" w:rsidRDefault="00D80782" w:rsidP="0017698C">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D80782">
              <w:rPr>
                <w:rFonts w:ascii="Times New Roman" w:eastAsia="Calibri" w:hAnsi="Times New Roman" w:cs="Times New Roman"/>
                <w:color w:val="000000"/>
                <w:sz w:val="28"/>
                <w:szCs w:val="28"/>
              </w:rPr>
              <w:t>Правовые и организационные проблемы использования психологических познаний в судебной экспертизе в уголовном процессе. Заключение эксперта</w:t>
            </w:r>
            <w:r w:rsidRPr="005E4C50">
              <w:rPr>
                <w:rFonts w:ascii="Times New Roman" w:eastAsia="Times New Roman" w:hAnsi="Times New Roman" w:cs="Times New Roman"/>
                <w:sz w:val="28"/>
                <w:szCs w:val="20"/>
                <w:lang w:eastAsia="ru-RU"/>
              </w:rPr>
              <w:t>»</w:t>
            </w:r>
          </w:p>
        </w:tc>
        <w:tc>
          <w:tcPr>
            <w:tcW w:w="240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r w:rsidR="00D80782" w:rsidRPr="005E4C50" w:rsidTr="0017698C">
        <w:tc>
          <w:tcPr>
            <w:tcW w:w="1037"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2</w:t>
            </w:r>
          </w:p>
        </w:tc>
        <w:tc>
          <w:tcPr>
            <w:tcW w:w="2768" w:type="dxa"/>
            <w:shd w:val="clear" w:color="auto" w:fill="auto"/>
          </w:tcPr>
          <w:p w:rsidR="00D80782" w:rsidRPr="005E4C50" w:rsidRDefault="00D80782" w:rsidP="0017698C">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D80782">
              <w:rPr>
                <w:rFonts w:ascii="Times New Roman" w:eastAsia="Calibri" w:hAnsi="Times New Roman" w:cs="Times New Roman"/>
                <w:color w:val="000000"/>
                <w:sz w:val="28"/>
                <w:szCs w:val="28"/>
              </w:rPr>
              <w:t>Методологические проблемы судебно-психологической экспертизы. Экспериментально-психологическое исследование. Этические проблемы судебно-психологической экспертизы</w:t>
            </w:r>
            <w:r w:rsidRPr="005E4C50">
              <w:rPr>
                <w:rFonts w:ascii="Times New Roman" w:eastAsia="Times New Roman" w:hAnsi="Times New Roman" w:cs="Times New Roman"/>
                <w:sz w:val="28"/>
                <w:szCs w:val="20"/>
                <w:lang w:eastAsia="ru-RU"/>
              </w:rPr>
              <w:t>»</w:t>
            </w:r>
          </w:p>
        </w:tc>
        <w:tc>
          <w:tcPr>
            <w:tcW w:w="240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r w:rsidR="00D80782" w:rsidRPr="005E4C50" w:rsidTr="0017698C">
        <w:tc>
          <w:tcPr>
            <w:tcW w:w="10195" w:type="dxa"/>
            <w:gridSpan w:val="5"/>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 xml:space="preserve">Самостоятельная работа в рамках практических занятий модуля </w:t>
            </w:r>
            <w:r>
              <w:rPr>
                <w:rFonts w:ascii="Times New Roman" w:eastAsia="Times New Roman" w:hAnsi="Times New Roman" w:cs="Times New Roman"/>
                <w:i/>
                <w:sz w:val="28"/>
                <w:szCs w:val="20"/>
                <w:lang w:eastAsia="ru-RU"/>
              </w:rPr>
              <w:t>2</w:t>
            </w:r>
            <w:r w:rsidRPr="005E4C50">
              <w:rPr>
                <w:rFonts w:ascii="Times New Roman" w:eastAsia="Times New Roman" w:hAnsi="Times New Roman" w:cs="Times New Roman"/>
                <w:sz w:val="28"/>
                <w:szCs w:val="20"/>
                <w:lang w:eastAsia="ru-RU"/>
              </w:rPr>
              <w:t xml:space="preserve"> «</w:t>
            </w:r>
            <w:r w:rsidRPr="00D80782">
              <w:rPr>
                <w:rFonts w:ascii="Times New Roman" w:eastAsia="Times New Roman" w:hAnsi="Times New Roman" w:cs="Times New Roman"/>
                <w:i/>
                <w:sz w:val="28"/>
                <w:szCs w:val="20"/>
                <w:lang w:eastAsia="ru-RU"/>
              </w:rPr>
              <w:t>Предметные виды судебно-психологической экспертизы в уголовном и гражданском процессе</w:t>
            </w:r>
            <w:r w:rsidRPr="005E4C50">
              <w:rPr>
                <w:rFonts w:ascii="Times New Roman" w:eastAsia="Times New Roman" w:hAnsi="Times New Roman" w:cs="Times New Roman"/>
                <w:i/>
                <w:sz w:val="28"/>
                <w:szCs w:val="20"/>
                <w:lang w:eastAsia="ru-RU"/>
              </w:rPr>
              <w:t>»</w:t>
            </w:r>
          </w:p>
        </w:tc>
      </w:tr>
      <w:tr w:rsidR="00D80782" w:rsidRPr="005E4C50" w:rsidTr="0017698C">
        <w:tc>
          <w:tcPr>
            <w:tcW w:w="1037"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c>
          <w:tcPr>
            <w:tcW w:w="2768" w:type="dxa"/>
            <w:shd w:val="clear" w:color="auto" w:fill="auto"/>
          </w:tcPr>
          <w:p w:rsidR="00D80782" w:rsidRPr="005E4C50" w:rsidRDefault="00D80782" w:rsidP="0017698C">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D80782">
              <w:rPr>
                <w:rFonts w:ascii="Times New Roman" w:hAnsi="Times New Roman"/>
                <w:color w:val="000000"/>
                <w:sz w:val="28"/>
                <w:szCs w:val="28"/>
              </w:rPr>
              <w:t xml:space="preserve">Предметные виды судебно-психологической экспертизы в уголовном процессе, касающиеся индивидуально-психологических особенностей обвиняемого (подсудимого), аффекта, несовершеннолетнего обвиняемого (подсудимого), </w:t>
            </w:r>
            <w:r w:rsidRPr="00D80782">
              <w:rPr>
                <w:rFonts w:ascii="Times New Roman" w:hAnsi="Times New Roman"/>
                <w:color w:val="000000"/>
                <w:sz w:val="28"/>
                <w:szCs w:val="28"/>
              </w:rPr>
              <w:lastRenderedPageBreak/>
              <w:t>общих проблем судебно-психологической экспертизы обвиняемого (подсудимого)</w:t>
            </w:r>
            <w:r w:rsidRPr="005E4C50">
              <w:rPr>
                <w:rFonts w:ascii="Times New Roman" w:eastAsia="Times New Roman" w:hAnsi="Times New Roman" w:cs="Times New Roman"/>
                <w:sz w:val="28"/>
                <w:szCs w:val="20"/>
                <w:lang w:eastAsia="ru-RU"/>
              </w:rPr>
              <w:t>»</w:t>
            </w:r>
          </w:p>
        </w:tc>
        <w:tc>
          <w:tcPr>
            <w:tcW w:w="240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lastRenderedPageBreak/>
              <w:t xml:space="preserve">Составление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r w:rsidR="00D80782" w:rsidRPr="005E4C50" w:rsidTr="0017698C">
        <w:trPr>
          <w:trHeight w:val="654"/>
        </w:trPr>
        <w:tc>
          <w:tcPr>
            <w:tcW w:w="1037"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4</w:t>
            </w:r>
          </w:p>
        </w:tc>
        <w:tc>
          <w:tcPr>
            <w:tcW w:w="2768" w:type="dxa"/>
            <w:shd w:val="clear" w:color="auto" w:fill="auto"/>
          </w:tcPr>
          <w:p w:rsidR="00D80782" w:rsidRPr="005E4C50" w:rsidRDefault="00D80782" w:rsidP="0017698C">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D80782">
              <w:rPr>
                <w:rFonts w:ascii="Times New Roman" w:eastAsia="Calibri" w:hAnsi="Times New Roman" w:cs="Times New Roman"/>
                <w:color w:val="000000"/>
                <w:sz w:val="28"/>
                <w:szCs w:val="28"/>
                <w:lang w:eastAsia="ru-RU"/>
              </w:rPr>
              <w:t>Предметные виды судебно-психологической экспертизы в уголовном процессе, касающиеся свидетеля или потерпевшего правильно воспринимать обстоятельства, потерпевшей по делу об изнасиловании, лица, окончившего жизнь самоубийством</w:t>
            </w:r>
            <w:r w:rsidRPr="005E4C50">
              <w:rPr>
                <w:rFonts w:ascii="Times New Roman" w:eastAsia="Times New Roman" w:hAnsi="Times New Roman" w:cs="Times New Roman"/>
                <w:sz w:val="28"/>
                <w:szCs w:val="20"/>
                <w:lang w:eastAsia="ru-RU"/>
              </w:rPr>
              <w:t>»</w:t>
            </w:r>
          </w:p>
        </w:tc>
        <w:tc>
          <w:tcPr>
            <w:tcW w:w="240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r w:rsidR="00D80782" w:rsidRPr="005E4C50" w:rsidTr="0017698C">
        <w:trPr>
          <w:trHeight w:val="654"/>
        </w:trPr>
        <w:tc>
          <w:tcPr>
            <w:tcW w:w="1037"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c>
          <w:tcPr>
            <w:tcW w:w="2768" w:type="dxa"/>
            <w:shd w:val="clear" w:color="auto" w:fill="auto"/>
          </w:tcPr>
          <w:p w:rsidR="00D80782" w:rsidRPr="005E4C50" w:rsidRDefault="00D80782" w:rsidP="0017698C">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D80782">
              <w:rPr>
                <w:rFonts w:ascii="Times New Roman" w:eastAsia="Calibri" w:hAnsi="Times New Roman" w:cs="Times New Roman"/>
                <w:bCs/>
                <w:color w:val="000000"/>
                <w:sz w:val="28"/>
                <w:szCs w:val="28"/>
              </w:rPr>
              <w:t>Предметные виды судебно-психологической экспертизы в гражданском процессе</w:t>
            </w:r>
            <w:r w:rsidRPr="005E4C50">
              <w:rPr>
                <w:rFonts w:ascii="Times New Roman" w:eastAsia="Calibri" w:hAnsi="Times New Roman" w:cs="Times New Roman"/>
                <w:bCs/>
                <w:color w:val="000000"/>
                <w:sz w:val="28"/>
                <w:szCs w:val="28"/>
              </w:rPr>
              <w:t>»</w:t>
            </w:r>
            <w:r w:rsidRPr="005E4C50">
              <w:rPr>
                <w:rFonts w:ascii="Times New Roman" w:eastAsia="Calibri" w:hAnsi="Times New Roman" w:cs="Times New Roman"/>
                <w:color w:val="000000"/>
                <w:sz w:val="28"/>
                <w:szCs w:val="28"/>
              </w:rPr>
              <w:t>.</w:t>
            </w:r>
          </w:p>
        </w:tc>
        <w:tc>
          <w:tcPr>
            <w:tcW w:w="240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r w:rsidR="00D80782" w:rsidRPr="005E4C50" w:rsidTr="0017698C">
        <w:trPr>
          <w:trHeight w:val="654"/>
        </w:trPr>
        <w:tc>
          <w:tcPr>
            <w:tcW w:w="1037" w:type="dxa"/>
            <w:shd w:val="clear" w:color="auto" w:fill="auto"/>
          </w:tcPr>
          <w:p w:rsidR="00D80782" w:rsidRDefault="00D80782" w:rsidP="0017698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c>
          <w:tcPr>
            <w:tcW w:w="2768" w:type="dxa"/>
            <w:shd w:val="clear" w:color="auto" w:fill="auto"/>
          </w:tcPr>
          <w:p w:rsidR="00D80782" w:rsidRPr="005E4C50" w:rsidRDefault="00D80782" w:rsidP="0017698C">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D80782">
              <w:rPr>
                <w:rFonts w:ascii="Times New Roman" w:eastAsia="Calibri" w:hAnsi="Times New Roman" w:cs="Times New Roman"/>
                <w:color w:val="000000"/>
                <w:sz w:val="28"/>
                <w:szCs w:val="28"/>
              </w:rPr>
              <w:t>Теоретические, процессуально-правовые, организационно-правовые проблемы комплексной судебной психолого-психиатрической экспертизы (КСППЭ). Экспертные оценки при производстве КСППЭ экспертизы обвиняемых</w:t>
            </w:r>
            <w:r>
              <w:rPr>
                <w:rFonts w:ascii="Times New Roman" w:eastAsia="Calibri" w:hAnsi="Times New Roman" w:cs="Times New Roman"/>
                <w:color w:val="000000"/>
                <w:sz w:val="28"/>
                <w:szCs w:val="28"/>
              </w:rPr>
              <w:t>».</w:t>
            </w:r>
          </w:p>
        </w:tc>
        <w:tc>
          <w:tcPr>
            <w:tcW w:w="240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bl>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3. Методические указания по выполнению заданий для самостоятельной работы по дисциплине. </w:t>
      </w:r>
    </w:p>
    <w:p w:rsidR="00D80782" w:rsidRPr="005E4C50" w:rsidRDefault="00D80782" w:rsidP="00D80782">
      <w:pPr>
        <w:spacing w:after="0" w:line="240" w:lineRule="auto"/>
        <w:ind w:firstLine="709"/>
        <w:jc w:val="both"/>
        <w:rPr>
          <w:rFonts w:ascii="Times New Roman" w:eastAsia="Times New Roman" w:hAnsi="Times New Roman" w:cs="Times New Roman"/>
          <w:sz w:val="10"/>
          <w:szCs w:val="10"/>
          <w:lang w:eastAsia="ru-RU"/>
        </w:rPr>
      </w:pPr>
    </w:p>
    <w:p w:rsidR="00D80782" w:rsidRPr="005E4C50" w:rsidRDefault="00D80782" w:rsidP="00D80782">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lastRenderedPageBreak/>
        <w:t xml:space="preserve">Методические рекомендации к составлению электронной презентации (самостоятельная работа в рамках всей дисциплины).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Компьютерная презентация: демонстрация в наглядной форме основных положений доклада, степени освоения содержания проблемы.</w:t>
      </w:r>
    </w:p>
    <w:p w:rsidR="00D80782" w:rsidRPr="005E4C50" w:rsidRDefault="00D80782" w:rsidP="00D8078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подготовки компьютерной презентации</w:t>
      </w:r>
      <w:r w:rsidRPr="005E4C50">
        <w:rPr>
          <w:rFonts w:ascii="Times New Roman" w:eastAsia="Times New Roman" w:hAnsi="Times New Roman" w:cs="Times New Roman"/>
          <w:sz w:val="28"/>
          <w:szCs w:val="28"/>
          <w:lang w:eastAsia="ru-RU"/>
        </w:rPr>
        <w:t>:</w:t>
      </w:r>
    </w:p>
    <w:p w:rsidR="00D80782" w:rsidRPr="005E4C50" w:rsidRDefault="00D80782" w:rsidP="00D8078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D80782" w:rsidRPr="005E4C50" w:rsidRDefault="00D80782" w:rsidP="00D8078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разработка структуры презентации;</w:t>
      </w:r>
    </w:p>
    <w:p w:rsidR="00D80782" w:rsidRPr="005E4C50" w:rsidRDefault="00D80782" w:rsidP="00D8078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3) создание презентации в Power Point;</w:t>
      </w:r>
    </w:p>
    <w:p w:rsidR="00D80782" w:rsidRPr="005E4C50" w:rsidRDefault="00D80782" w:rsidP="00D8078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4) репетиция доклада с использованием презентации.</w:t>
      </w:r>
    </w:p>
    <w:p w:rsidR="00D80782" w:rsidRPr="005E4C50" w:rsidRDefault="00D80782" w:rsidP="00D80782">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5E4C50">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Презентация должна полностью </w:t>
      </w:r>
      <w:r w:rsidRPr="005E4C50">
        <w:rPr>
          <w:rFonts w:ascii="Times New Roman" w:eastAsia="Times New Roman" w:hAnsi="Times New Roman" w:cs="Times New Roman"/>
          <w:bCs/>
          <w:sz w:val="28"/>
          <w:szCs w:val="28"/>
          <w:lang w:eastAsia="ru-RU"/>
        </w:rPr>
        <w:t>соответствовать тексту вашего доклада</w:t>
      </w:r>
      <w:r w:rsidRPr="005E4C50">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5E4C50">
        <w:rPr>
          <w:rFonts w:ascii="Times New Roman" w:eastAsia="Times New Roman" w:hAnsi="Times New Roman" w:cs="Times New Roman"/>
          <w:sz w:val="28"/>
          <w:szCs w:val="28"/>
          <w:lang w:eastAsia="ru-RU"/>
        </w:rPr>
        <w:t>.</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Слайды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должны быть </w:t>
      </w:r>
      <w:r w:rsidRPr="005E4C50">
        <w:rPr>
          <w:rFonts w:ascii="Times New Roman" w:eastAsia="Times New Roman" w:hAnsi="Times New Roman" w:cs="Times New Roman"/>
          <w:bCs/>
          <w:sz w:val="28"/>
          <w:szCs w:val="28"/>
          <w:lang w:eastAsia="ru-RU"/>
        </w:rPr>
        <w:t xml:space="preserve">перегружены </w:t>
      </w:r>
      <w:r w:rsidRPr="005E4C50">
        <w:rPr>
          <w:rFonts w:ascii="Times New Roman" w:eastAsia="Times New Roman" w:hAnsi="Times New Roman" w:cs="Times New Roman"/>
          <w:sz w:val="28"/>
          <w:szCs w:val="28"/>
          <w:lang w:eastAsia="ru-RU"/>
        </w:rPr>
        <w:t xml:space="preserve">графической и текстовой </w:t>
      </w:r>
      <w:r w:rsidRPr="005E4C50">
        <w:rPr>
          <w:rFonts w:ascii="Times New Roman" w:eastAsia="Times New Roman" w:hAnsi="Times New Roman" w:cs="Times New Roman"/>
          <w:bCs/>
          <w:sz w:val="28"/>
          <w:szCs w:val="28"/>
          <w:lang w:eastAsia="ru-RU"/>
        </w:rPr>
        <w:t>информацией</w:t>
      </w:r>
      <w:r w:rsidRPr="005E4C50">
        <w:rPr>
          <w:rFonts w:ascii="Times New Roman" w:eastAsia="Times New Roman" w:hAnsi="Times New Roman" w:cs="Times New Roman"/>
          <w:sz w:val="28"/>
          <w:szCs w:val="28"/>
          <w:lang w:eastAsia="ru-RU"/>
        </w:rPr>
        <w:t>, различными эффектами анимации.</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Текст </w:t>
      </w:r>
      <w:r w:rsidRPr="005E4C50">
        <w:rPr>
          <w:rFonts w:ascii="Times New Roman" w:eastAsia="Times New Roman" w:hAnsi="Times New Roman" w:cs="Times New Roman"/>
          <w:sz w:val="28"/>
          <w:szCs w:val="28"/>
          <w:lang w:eastAsia="ru-RU"/>
        </w:rPr>
        <w:t xml:space="preserve">на слайдах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должен быть </w:t>
      </w:r>
      <w:r w:rsidRPr="005E4C50">
        <w:rPr>
          <w:rFonts w:ascii="Times New Roman" w:eastAsia="Times New Roman" w:hAnsi="Times New Roman" w:cs="Times New Roman"/>
          <w:bCs/>
          <w:sz w:val="28"/>
          <w:szCs w:val="28"/>
          <w:lang w:eastAsia="ru-RU"/>
        </w:rPr>
        <w:t>слишком мелким (кегель 24-28).</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Предложения </w:t>
      </w:r>
      <w:r w:rsidRPr="005E4C50">
        <w:rPr>
          <w:rFonts w:ascii="Times New Roman" w:eastAsia="Times New Roman" w:hAnsi="Times New Roman" w:cs="Times New Roman"/>
          <w:sz w:val="28"/>
          <w:szCs w:val="28"/>
          <w:lang w:eastAsia="ru-RU"/>
        </w:rPr>
        <w:t xml:space="preserve">должны быть короткими, максимум – </w:t>
      </w:r>
      <w:r w:rsidRPr="005E4C50">
        <w:rPr>
          <w:rFonts w:ascii="Times New Roman" w:eastAsia="Times New Roman" w:hAnsi="Times New Roman" w:cs="Times New Roman"/>
          <w:bCs/>
          <w:sz w:val="28"/>
          <w:szCs w:val="28"/>
          <w:lang w:eastAsia="ru-RU"/>
        </w:rPr>
        <w:t>7 слов</w:t>
      </w:r>
      <w:r w:rsidRPr="005E4C50">
        <w:rPr>
          <w:rFonts w:ascii="Times New Roman" w:eastAsia="Times New Roman" w:hAnsi="Times New Roman" w:cs="Times New Roman"/>
          <w:sz w:val="28"/>
          <w:szCs w:val="28"/>
          <w:lang w:eastAsia="ru-RU"/>
        </w:rPr>
        <w:t xml:space="preserve">. Каждая отдельная </w:t>
      </w:r>
      <w:r w:rsidRPr="005E4C50">
        <w:rPr>
          <w:rFonts w:ascii="Times New Roman" w:eastAsia="Times New Roman" w:hAnsi="Times New Roman" w:cs="Times New Roman"/>
          <w:bCs/>
          <w:sz w:val="28"/>
          <w:szCs w:val="28"/>
          <w:lang w:eastAsia="ru-RU"/>
        </w:rPr>
        <w:t xml:space="preserve">информация </w:t>
      </w:r>
      <w:r w:rsidRPr="005E4C50">
        <w:rPr>
          <w:rFonts w:ascii="Times New Roman" w:eastAsia="Times New Roman" w:hAnsi="Times New Roman" w:cs="Times New Roman"/>
          <w:sz w:val="28"/>
          <w:szCs w:val="28"/>
          <w:lang w:eastAsia="ru-RU"/>
        </w:rPr>
        <w:t xml:space="preserve">должна быть в отдельном предложении или </w:t>
      </w:r>
      <w:r w:rsidRPr="005E4C50">
        <w:rPr>
          <w:rFonts w:ascii="Times New Roman" w:eastAsia="Times New Roman" w:hAnsi="Times New Roman" w:cs="Times New Roman"/>
          <w:bCs/>
          <w:sz w:val="28"/>
          <w:szCs w:val="28"/>
          <w:lang w:eastAsia="ru-RU"/>
        </w:rPr>
        <w:t>на отдельном слайде</w:t>
      </w:r>
      <w:r w:rsidRPr="005E4C50">
        <w:rPr>
          <w:rFonts w:ascii="Times New Roman" w:eastAsia="Times New Roman" w:hAnsi="Times New Roman" w:cs="Times New Roman"/>
          <w:sz w:val="28"/>
          <w:szCs w:val="28"/>
          <w:lang w:eastAsia="ru-RU"/>
        </w:rPr>
        <w:t>.</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Тезисы </w:t>
      </w:r>
      <w:r w:rsidRPr="005E4C50">
        <w:rPr>
          <w:rFonts w:ascii="Times New Roman" w:eastAsia="Times New Roman" w:hAnsi="Times New Roman" w:cs="Times New Roman"/>
          <w:sz w:val="28"/>
          <w:szCs w:val="28"/>
          <w:lang w:eastAsia="ru-RU"/>
        </w:rPr>
        <w:t xml:space="preserve">доклада должны быть </w:t>
      </w:r>
      <w:r w:rsidRPr="005E4C50">
        <w:rPr>
          <w:rFonts w:ascii="Times New Roman" w:eastAsia="Times New Roman" w:hAnsi="Times New Roman" w:cs="Times New Roman"/>
          <w:bCs/>
          <w:sz w:val="28"/>
          <w:szCs w:val="28"/>
          <w:lang w:eastAsia="ru-RU"/>
        </w:rPr>
        <w:t>общепонятными</w:t>
      </w:r>
      <w:r w:rsidRPr="005E4C50">
        <w:rPr>
          <w:rFonts w:ascii="Times New Roman" w:eastAsia="Times New Roman" w:hAnsi="Times New Roman" w:cs="Times New Roman"/>
          <w:sz w:val="28"/>
          <w:szCs w:val="28"/>
          <w:lang w:eastAsia="ru-RU"/>
        </w:rPr>
        <w:t>.</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Не допускаются </w:t>
      </w:r>
      <w:r w:rsidRPr="005E4C50">
        <w:rPr>
          <w:rFonts w:ascii="Times New Roman" w:eastAsia="Times New Roman" w:hAnsi="Times New Roman" w:cs="Times New Roman"/>
          <w:sz w:val="28"/>
          <w:szCs w:val="28"/>
          <w:lang w:eastAsia="ru-RU"/>
        </w:rPr>
        <w:t xml:space="preserve">орфографические </w:t>
      </w:r>
      <w:r w:rsidRPr="005E4C50">
        <w:rPr>
          <w:rFonts w:ascii="Times New Roman" w:eastAsia="Times New Roman" w:hAnsi="Times New Roman" w:cs="Times New Roman"/>
          <w:bCs/>
          <w:sz w:val="28"/>
          <w:szCs w:val="28"/>
          <w:lang w:eastAsia="ru-RU"/>
        </w:rPr>
        <w:t xml:space="preserve">ошибки </w:t>
      </w:r>
      <w:r w:rsidRPr="005E4C50">
        <w:rPr>
          <w:rFonts w:ascii="Times New Roman" w:eastAsia="Times New Roman" w:hAnsi="Times New Roman" w:cs="Times New Roman"/>
          <w:sz w:val="28"/>
          <w:szCs w:val="28"/>
          <w:lang w:eastAsia="ru-RU"/>
        </w:rPr>
        <w:t>в тексте презентации!</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sz w:val="28"/>
          <w:szCs w:val="28"/>
          <w:lang w:eastAsia="ru-RU"/>
        </w:rPr>
        <w:t xml:space="preserve">- Иллюстрации </w:t>
      </w:r>
      <w:r w:rsidRPr="005E4C50">
        <w:rPr>
          <w:rFonts w:ascii="Times New Roman" w:eastAsia="Times New Roman" w:hAnsi="Times New Roman" w:cs="Times New Roman"/>
          <w:sz w:val="28"/>
          <w:szCs w:val="28"/>
          <w:lang w:eastAsia="ru-RU"/>
        </w:rPr>
        <w:t xml:space="preserve">(рисунки, графики, таблицы) должны иметь </w:t>
      </w:r>
      <w:r w:rsidRPr="005E4C50">
        <w:rPr>
          <w:rFonts w:ascii="Times New Roman" w:eastAsia="Times New Roman" w:hAnsi="Times New Roman" w:cs="Times New Roman"/>
          <w:bCs/>
          <w:sz w:val="28"/>
          <w:szCs w:val="28"/>
          <w:lang w:eastAsia="ru-RU"/>
        </w:rPr>
        <w:t>четкое</w:t>
      </w:r>
      <w:r w:rsidRPr="005E4C50">
        <w:rPr>
          <w:rFonts w:ascii="Times New Roman" w:eastAsia="Times New Roman" w:hAnsi="Times New Roman" w:cs="Times New Roman"/>
          <w:sz w:val="28"/>
          <w:szCs w:val="28"/>
          <w:lang w:eastAsia="ru-RU"/>
        </w:rPr>
        <w:t xml:space="preserve">, краткое и выразительное </w:t>
      </w:r>
      <w:r w:rsidRPr="005E4C50">
        <w:rPr>
          <w:rFonts w:ascii="Times New Roman" w:eastAsia="Times New Roman" w:hAnsi="Times New Roman" w:cs="Times New Roman"/>
          <w:bCs/>
          <w:sz w:val="28"/>
          <w:szCs w:val="28"/>
          <w:lang w:eastAsia="ru-RU"/>
        </w:rPr>
        <w:t>название</w:t>
      </w:r>
      <w:r w:rsidRPr="005E4C50">
        <w:rPr>
          <w:rFonts w:ascii="Times New Roman" w:eastAsia="Times New Roman" w:hAnsi="Times New Roman" w:cs="Times New Roman"/>
          <w:sz w:val="28"/>
          <w:szCs w:val="28"/>
          <w:lang w:eastAsia="ru-RU"/>
        </w:rPr>
        <w:t>.</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w:t>
      </w:r>
      <w:r w:rsidRPr="005E4C50">
        <w:rPr>
          <w:rFonts w:ascii="Times New Roman" w:eastAsia="Times New Roman" w:hAnsi="Times New Roman" w:cs="Times New Roman"/>
          <w:color w:val="000000"/>
          <w:spacing w:val="-4"/>
          <w:sz w:val="28"/>
          <w:szCs w:val="28"/>
          <w:lang w:eastAsia="ru-RU"/>
        </w:rPr>
        <w:t xml:space="preserve">В </w:t>
      </w:r>
      <w:r w:rsidRPr="005E4C50">
        <w:rPr>
          <w:rFonts w:ascii="Times New Roman" w:eastAsia="Times New Roman" w:hAnsi="Times New Roman" w:cs="Times New Roman"/>
          <w:bCs/>
          <w:color w:val="000000"/>
          <w:spacing w:val="-4"/>
          <w:sz w:val="28"/>
          <w:szCs w:val="28"/>
          <w:lang w:eastAsia="ru-RU"/>
        </w:rPr>
        <w:t xml:space="preserve">дизайне </w:t>
      </w:r>
      <w:r w:rsidRPr="005E4C50">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5E4C50">
        <w:rPr>
          <w:rFonts w:ascii="Times New Roman" w:eastAsia="Times New Roman" w:hAnsi="Times New Roman" w:cs="Times New Roman"/>
          <w:bCs/>
          <w:color w:val="000000"/>
          <w:spacing w:val="-4"/>
          <w:sz w:val="28"/>
          <w:szCs w:val="28"/>
          <w:lang w:eastAsia="ru-RU"/>
        </w:rPr>
        <w:t>«чем меньше, тем лучше</w:t>
      </w:r>
      <w:r w:rsidRPr="005E4C50">
        <w:rPr>
          <w:rFonts w:ascii="Times New Roman" w:eastAsia="Times New Roman" w:hAnsi="Times New Roman" w:cs="Times New Roman"/>
          <w:bCs/>
          <w:color w:val="000000"/>
          <w:sz w:val="28"/>
          <w:szCs w:val="28"/>
          <w:lang w:eastAsia="ru-RU"/>
        </w:rPr>
        <w:t xml:space="preserve">». </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bCs/>
          <w:color w:val="000000"/>
          <w:sz w:val="28"/>
          <w:szCs w:val="28"/>
          <w:lang w:eastAsia="ru-RU"/>
        </w:rPr>
        <w:t xml:space="preserve">- Не </w:t>
      </w:r>
      <w:r w:rsidRPr="005E4C50">
        <w:rPr>
          <w:rFonts w:ascii="Times New Roman" w:eastAsia="Times New Roman" w:hAnsi="Times New Roman" w:cs="Times New Roman"/>
          <w:color w:val="000000"/>
          <w:sz w:val="28"/>
          <w:szCs w:val="28"/>
          <w:lang w:eastAsia="ru-RU"/>
        </w:rPr>
        <w:t xml:space="preserve">следует использовать </w:t>
      </w:r>
      <w:r w:rsidRPr="005E4C50">
        <w:rPr>
          <w:rFonts w:ascii="Times New Roman" w:eastAsia="Times New Roman" w:hAnsi="Times New Roman" w:cs="Times New Roman"/>
          <w:bCs/>
          <w:color w:val="000000"/>
          <w:sz w:val="28"/>
          <w:szCs w:val="28"/>
          <w:lang w:eastAsia="ru-RU"/>
        </w:rPr>
        <w:t xml:space="preserve">более 3 </w:t>
      </w:r>
      <w:r w:rsidRPr="005E4C50">
        <w:rPr>
          <w:rFonts w:ascii="Times New Roman" w:eastAsia="Times New Roman" w:hAnsi="Times New Roman" w:cs="Times New Roman"/>
          <w:color w:val="000000"/>
          <w:sz w:val="28"/>
          <w:szCs w:val="28"/>
          <w:lang w:eastAsia="ru-RU"/>
        </w:rPr>
        <w:t xml:space="preserve">различных </w:t>
      </w:r>
      <w:r w:rsidRPr="005E4C50">
        <w:rPr>
          <w:rFonts w:ascii="Times New Roman" w:eastAsia="Times New Roman" w:hAnsi="Times New Roman" w:cs="Times New Roman"/>
          <w:bCs/>
          <w:color w:val="000000"/>
          <w:sz w:val="28"/>
          <w:szCs w:val="28"/>
          <w:lang w:eastAsia="ru-RU"/>
        </w:rPr>
        <w:t xml:space="preserve">цветов </w:t>
      </w:r>
      <w:r w:rsidRPr="005E4C50">
        <w:rPr>
          <w:rFonts w:ascii="Times New Roman" w:eastAsia="Times New Roman" w:hAnsi="Times New Roman" w:cs="Times New Roman"/>
          <w:color w:val="000000"/>
          <w:sz w:val="28"/>
          <w:szCs w:val="28"/>
          <w:lang w:eastAsia="ru-RU"/>
        </w:rPr>
        <w:t>на одном слайде.</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color w:val="000000"/>
          <w:sz w:val="28"/>
          <w:szCs w:val="28"/>
          <w:lang w:eastAsia="ru-RU"/>
        </w:rPr>
        <w:t>- Остерегайтесь светлых цветов</w:t>
      </w:r>
      <w:r w:rsidRPr="005E4C50">
        <w:rPr>
          <w:rFonts w:ascii="Times New Roman" w:eastAsia="Times New Roman" w:hAnsi="Times New Roman" w:cs="Times New Roman"/>
          <w:color w:val="000000"/>
          <w:sz w:val="28"/>
          <w:szCs w:val="28"/>
          <w:lang w:eastAsia="ru-RU"/>
        </w:rPr>
        <w:t>, они плохо видны издали.</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5E4C50">
        <w:rPr>
          <w:rFonts w:ascii="Times New Roman" w:eastAsia="Times New Roman" w:hAnsi="Times New Roman" w:cs="Times New Roman"/>
          <w:bCs/>
          <w:color w:val="000000"/>
          <w:sz w:val="28"/>
          <w:szCs w:val="28"/>
          <w:lang w:eastAsia="ru-RU"/>
        </w:rPr>
        <w:t xml:space="preserve">текст легко </w:t>
      </w:r>
      <w:r w:rsidRPr="005E4C50">
        <w:rPr>
          <w:rFonts w:ascii="Times New Roman" w:eastAsia="Times New Roman" w:hAnsi="Times New Roman" w:cs="Times New Roman"/>
          <w:color w:val="000000"/>
          <w:sz w:val="28"/>
          <w:szCs w:val="28"/>
          <w:lang w:eastAsia="ru-RU"/>
        </w:rPr>
        <w:t xml:space="preserve">мог быть </w:t>
      </w:r>
      <w:r w:rsidRPr="005E4C50">
        <w:rPr>
          <w:rFonts w:ascii="Times New Roman" w:eastAsia="Times New Roman" w:hAnsi="Times New Roman" w:cs="Times New Roman"/>
          <w:bCs/>
          <w:color w:val="000000"/>
          <w:sz w:val="28"/>
          <w:szCs w:val="28"/>
          <w:lang w:eastAsia="ru-RU"/>
        </w:rPr>
        <w:t>прочитан</w:t>
      </w:r>
      <w:r w:rsidRPr="005E4C50">
        <w:rPr>
          <w:rFonts w:ascii="Times New Roman" w:eastAsia="Times New Roman" w:hAnsi="Times New Roman" w:cs="Times New Roman"/>
          <w:color w:val="000000"/>
          <w:sz w:val="28"/>
          <w:szCs w:val="28"/>
          <w:lang w:eastAsia="ru-RU"/>
        </w:rPr>
        <w:t xml:space="preserve">. Лучшее сочетание: </w:t>
      </w:r>
      <w:r w:rsidRPr="005E4C50">
        <w:rPr>
          <w:rFonts w:ascii="Times New Roman" w:eastAsia="Times New Roman" w:hAnsi="Times New Roman" w:cs="Times New Roman"/>
          <w:bCs/>
          <w:color w:val="000000"/>
          <w:sz w:val="28"/>
          <w:szCs w:val="28"/>
          <w:lang w:eastAsia="ru-RU"/>
        </w:rPr>
        <w:t>белый фон, черный текст</w:t>
      </w:r>
      <w:r w:rsidRPr="005E4C50">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r w:rsidRPr="005E4C50">
        <w:rPr>
          <w:rFonts w:ascii="Times New Roman" w:eastAsia="Times New Roman" w:hAnsi="Times New Roman" w:cs="Times New Roman"/>
          <w:bCs/>
          <w:color w:val="000000"/>
          <w:sz w:val="28"/>
          <w:szCs w:val="28"/>
          <w:lang w:eastAsia="ru-RU"/>
        </w:rPr>
        <w:t xml:space="preserve">черный </w:t>
      </w:r>
      <w:r w:rsidRPr="005E4C50">
        <w:rPr>
          <w:rFonts w:ascii="Times New Roman" w:eastAsia="Times New Roman" w:hAnsi="Times New Roman" w:cs="Times New Roman"/>
          <w:color w:val="000000"/>
          <w:sz w:val="28"/>
          <w:szCs w:val="28"/>
          <w:lang w:eastAsia="ru-RU"/>
        </w:rPr>
        <w:t xml:space="preserve">или </w:t>
      </w:r>
      <w:r w:rsidRPr="005E4C50">
        <w:rPr>
          <w:rFonts w:ascii="Times New Roman" w:eastAsia="Times New Roman" w:hAnsi="Times New Roman" w:cs="Times New Roman"/>
          <w:bCs/>
          <w:color w:val="0F243E"/>
          <w:sz w:val="28"/>
          <w:szCs w:val="28"/>
          <w:lang w:eastAsia="ru-RU"/>
        </w:rPr>
        <w:t>темно-синий.</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одну цветовую гамму </w:t>
      </w:r>
      <w:r w:rsidRPr="005E4C50">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только </w:t>
      </w:r>
      <w:r w:rsidRPr="005E4C50">
        <w:rPr>
          <w:rFonts w:ascii="Times New Roman" w:eastAsia="Times New Roman" w:hAnsi="Times New Roman" w:cs="Times New Roman"/>
          <w:bCs/>
          <w:color w:val="000000"/>
          <w:sz w:val="28"/>
          <w:szCs w:val="28"/>
          <w:lang w:eastAsia="ru-RU"/>
        </w:rPr>
        <w:t>один вид шрифта</w:t>
      </w: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простой печатный шрифт </w:t>
      </w:r>
      <w:r w:rsidRPr="005E4C50">
        <w:rPr>
          <w:rFonts w:ascii="Times New Roman" w:eastAsia="Times New Roman" w:hAnsi="Times New Roman" w:cs="Times New Roman"/>
          <w:color w:val="000000"/>
          <w:sz w:val="28"/>
          <w:szCs w:val="28"/>
          <w:lang w:eastAsia="ru-RU"/>
        </w:rPr>
        <w:t>вместо экзотических и витиеватых шрифтов.</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4C50">
        <w:rPr>
          <w:rFonts w:ascii="Times New Roman" w:eastAsia="Times New Roman" w:hAnsi="Times New Roman" w:cs="Times New Roman"/>
          <w:sz w:val="28"/>
          <w:szCs w:val="28"/>
          <w:lang w:eastAsia="ru-RU"/>
        </w:rPr>
        <w:t>- Финальным слайдом, как правило, благодарят за внимание</w:t>
      </w:r>
      <w:bookmarkStart w:id="1" w:name=".D0.A1.D0.BE.D0.B2.D0.B5.D1.82.D1.8B_.D0"/>
      <w:bookmarkEnd w:id="1"/>
      <w:r w:rsidRPr="005E4C50">
        <w:rPr>
          <w:rFonts w:ascii="Times New Roman" w:eastAsia="Times New Roman" w:hAnsi="Times New Roman" w:cs="Times New Roman"/>
          <w:sz w:val="28"/>
          <w:szCs w:val="28"/>
          <w:lang w:eastAsia="ru-RU"/>
        </w:rPr>
        <w:t>, дают информацию для контактов.</w:t>
      </w:r>
    </w:p>
    <w:p w:rsidR="00D80782" w:rsidRPr="005E4C50" w:rsidRDefault="00D80782" w:rsidP="00D8078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bookmarkStart w:id="2" w:name=".D0.A1.D0.BA.D0.BE.D0.BB.D1.8C.D0.BA.D0."/>
      <w:bookmarkEnd w:id="2"/>
      <w:r w:rsidRPr="005E4C50">
        <w:rPr>
          <w:rFonts w:ascii="Times New Roman" w:eastAsia="Times New Roman" w:hAnsi="Times New Roman" w:cs="Times New Roman"/>
          <w:i/>
          <w:iCs/>
          <w:color w:val="000000"/>
          <w:sz w:val="28"/>
          <w:szCs w:val="28"/>
          <w:lang w:eastAsia="ru-RU"/>
        </w:rPr>
        <w:t xml:space="preserve">Требования к тексту презентации: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не пишите длинно;</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разбивайте текстовую информацию на слайды;</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lastRenderedPageBreak/>
        <w:t>- используйте заголовки и подзаголовки;</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D80782" w:rsidRPr="005E4C50" w:rsidRDefault="00D80782" w:rsidP="00D8078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фону презентации: </w:t>
      </w:r>
    </w:p>
    <w:p w:rsidR="00D80782" w:rsidRPr="005E4C50" w:rsidRDefault="00D80782" w:rsidP="00D80782">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D80782" w:rsidRPr="005E4C50" w:rsidRDefault="00D80782" w:rsidP="00D8078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Чем абстрактнее материал, тем действеннее иллюстрация.</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 xml:space="preserve">анимацию, </w:t>
      </w:r>
      <w:r w:rsidRPr="005E4C50">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видеоинформацию,</w:t>
      </w:r>
      <w:r w:rsidRPr="005E4C50">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Методические рекомендации к самостоятельной работе в рамках Модуля 1 «</w:t>
      </w:r>
      <w:r w:rsidRPr="005E4C50">
        <w:rPr>
          <w:rFonts w:ascii="Times New Roman" w:eastAsia="Times New Roman" w:hAnsi="Times New Roman" w:cs="Times New Roman"/>
          <w:b/>
          <w:sz w:val="28"/>
          <w:szCs w:val="28"/>
          <w:lang w:eastAsia="ru-RU"/>
        </w:rPr>
        <w:t>Психологическая диагностика стрессовых расстройств</w:t>
      </w:r>
      <w:r w:rsidRPr="005E4C50">
        <w:rPr>
          <w:rFonts w:ascii="Times New Roman" w:eastAsia="Times New Roman" w:hAnsi="Times New Roman" w:cs="Times New Roman"/>
          <w:b/>
          <w:sz w:val="28"/>
          <w:szCs w:val="20"/>
          <w:lang w:eastAsia="ru-RU"/>
        </w:rPr>
        <w:t xml:space="preserve">» и </w:t>
      </w:r>
      <w:r w:rsidRPr="005E4C50">
        <w:rPr>
          <w:rFonts w:ascii="Times New Roman" w:eastAsia="Calibri" w:hAnsi="Times New Roman" w:cs="Times New Roman"/>
          <w:b/>
          <w:color w:val="000000"/>
          <w:sz w:val="28"/>
          <w:szCs w:val="28"/>
          <w:lang w:eastAsia="ru-RU"/>
        </w:rPr>
        <w:t>Модуля 2 «Психологическая помощь при кризисных состояниях и стрессовых расстройствах».</w:t>
      </w:r>
    </w:p>
    <w:p w:rsidR="00D80782" w:rsidRPr="005E4C50" w:rsidRDefault="00D80782" w:rsidP="00D80782">
      <w:pPr>
        <w:spacing w:after="0" w:line="240" w:lineRule="auto"/>
        <w:ind w:firstLine="709"/>
        <w:jc w:val="both"/>
        <w:rPr>
          <w:rFonts w:ascii="Times New Roman" w:eastAsia="Times New Roman" w:hAnsi="Times New Roman" w:cs="Times New Roman"/>
          <w:sz w:val="8"/>
          <w:szCs w:val="8"/>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b/>
          <w:sz w:val="28"/>
          <w:szCs w:val="28"/>
          <w:lang w:eastAsia="ru-RU"/>
        </w:rPr>
      </w:pPr>
      <w:r w:rsidRPr="005E4C50">
        <w:rPr>
          <w:rFonts w:ascii="Times New Roman" w:eastAsia="Times New Roman" w:hAnsi="Times New Roman" w:cs="Times New Roman"/>
          <w:b/>
          <w:sz w:val="28"/>
          <w:szCs w:val="28"/>
          <w:lang w:eastAsia="ru-RU"/>
        </w:rPr>
        <w:t xml:space="preserve">Методические указания обучающимся </w:t>
      </w:r>
    </w:p>
    <w:p w:rsidR="00D80782" w:rsidRPr="005E4C50" w:rsidRDefault="00D80782" w:rsidP="00D80782">
      <w:pPr>
        <w:spacing w:after="0" w:line="240" w:lineRule="auto"/>
        <w:ind w:firstLine="709"/>
        <w:jc w:val="center"/>
        <w:rPr>
          <w:rFonts w:ascii="Times New Roman" w:eastAsia="Times New Roman" w:hAnsi="Times New Roman" w:cs="Times New Roman"/>
          <w:b/>
          <w:sz w:val="28"/>
          <w:szCs w:val="28"/>
          <w:lang w:eastAsia="ru-RU"/>
        </w:rPr>
      </w:pPr>
      <w:r w:rsidRPr="005E4C50">
        <w:rPr>
          <w:rFonts w:ascii="Times New Roman" w:eastAsia="Times New Roman" w:hAnsi="Times New Roman" w:cs="Times New Roman"/>
          <w:b/>
          <w:sz w:val="28"/>
          <w:szCs w:val="28"/>
          <w:lang w:eastAsia="ru-RU"/>
        </w:rPr>
        <w:t xml:space="preserve">по формированию навыков конспектирования лекционного материала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10"/>
          <w:szCs w:val="28"/>
          <w:lang w:eastAsia="ru-RU"/>
        </w:rPr>
      </w:pP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а) дорабатывать записи в будущем (уточнять, вводить новую информацию);</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б) работать над содержанием записей – сопоставлять отдельные части, выделять основные идеи, делать выводы;</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в) сокращать время на нахождение нужного материала в конспекте;</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г) сокращать время, необходимое на повторение изучаемого и пройденного материала, и повышать скорость и точность запоминания.</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Чтобы выполнить пункты «в» и «г», в ходе работы над конспектом целесообразно делать пометки также карандашом: </w:t>
      </w:r>
    </w:p>
    <w:p w:rsidR="00D80782" w:rsidRPr="005E4C50" w:rsidRDefault="00D80782" w:rsidP="00D80782">
      <w:pPr>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Пример 1</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 прочитать еще раз;</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законспектировать первоисточник;</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 непонятно, требует уточнения;</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 смело;</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S – слишком сложно. </w:t>
      </w:r>
    </w:p>
    <w:p w:rsidR="00D80782" w:rsidRPr="005E4C50" w:rsidRDefault="00D80782" w:rsidP="00D80782">
      <w:pPr>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Пример 2</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 это важно;</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 сделать выписки;</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lastRenderedPageBreak/>
        <w:t>[ ] – выписки сделаны;</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 очень важно;</w:t>
      </w:r>
    </w:p>
    <w:p w:rsidR="00D80782" w:rsidRPr="005E4C50" w:rsidRDefault="0096106A" w:rsidP="00D8078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Rectangle 2" o:spid="_x0000_s1026" style="position:absolute;left:0;text-align:left;margin-left:27pt;margin-top:12.85pt;width:14.15pt;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D80782" w:rsidRPr="005E4C50">
        <w:rPr>
          <w:rFonts w:ascii="Times New Roman" w:eastAsia="Times New Roman" w:hAnsi="Times New Roman" w:cs="Times New Roman"/>
          <w:color w:val="000000"/>
          <w:sz w:val="28"/>
          <w:szCs w:val="28"/>
          <w:lang w:eastAsia="ru-RU"/>
        </w:rPr>
        <w:t>? – надо посмотреть, не совсем понятно;</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 основные определения;</w:t>
      </w:r>
    </w:p>
    <w:p w:rsidR="00D80782" w:rsidRPr="005E4C50" w:rsidRDefault="0096106A" w:rsidP="00D8078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D80782" w:rsidRPr="005E4C50">
        <w:rPr>
          <w:rFonts w:ascii="Times New Roman" w:eastAsia="Times New Roman" w:hAnsi="Times New Roman" w:cs="Times New Roman"/>
          <w:color w:val="000000"/>
          <w:sz w:val="28"/>
          <w:szCs w:val="28"/>
          <w:lang w:eastAsia="ru-RU"/>
        </w:rPr>
        <w:t xml:space="preserve">      - не представляет интереса.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10"/>
          <w:szCs w:val="10"/>
          <w:lang w:eastAsia="ru-RU"/>
        </w:rPr>
      </w:pP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5E4C50">
        <w:rPr>
          <w:rFonts w:ascii="Times New Roman" w:eastAsia="Times New Roman" w:hAnsi="Times New Roman" w:cs="Times New Roman"/>
          <w:color w:val="000000"/>
          <w:spacing w:val="-2"/>
          <w:sz w:val="28"/>
          <w:szCs w:val="28"/>
          <w:lang w:eastAsia="ru-RU"/>
        </w:rPr>
        <w:t>части курса, что дает возможность легче сравнивать, устанавливать связи, обобщать материа</w:t>
      </w:r>
      <w:r w:rsidRPr="005E4C50">
        <w:rPr>
          <w:rFonts w:ascii="Times New Roman" w:eastAsia="Times New Roman" w:hAnsi="Times New Roman" w:cs="Times New Roman"/>
          <w:color w:val="000000"/>
          <w:sz w:val="28"/>
          <w:szCs w:val="28"/>
          <w:lang w:eastAsia="ru-RU"/>
        </w:rPr>
        <w:t xml:space="preserve">л.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8. </w:t>
      </w:r>
      <w:r w:rsidRPr="005E4C50">
        <w:rPr>
          <w:rFonts w:ascii="Times New Roman" w:eastAsia="Times New Roman" w:hAnsi="Times New Roman" w:cs="Times New Roman"/>
          <w:color w:val="000000"/>
          <w:spacing w:val="-4"/>
          <w:sz w:val="28"/>
          <w:szCs w:val="28"/>
          <w:lang w:eastAsia="ru-RU"/>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5E4C50">
        <w:rPr>
          <w:rFonts w:ascii="Times New Roman" w:eastAsia="Times New Roman" w:hAnsi="Times New Roman" w:cs="Times New Roman"/>
          <w:color w:val="000000"/>
          <w:sz w:val="28"/>
          <w:szCs w:val="28"/>
          <w:lang w:eastAsia="ru-RU"/>
        </w:rPr>
        <w:t>».</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10. Если в ходе лекции предлагается графическое моделирование, то опорную схему </w:t>
      </w:r>
      <w:r w:rsidRPr="005E4C50">
        <w:rPr>
          <w:rFonts w:ascii="Times New Roman" w:eastAsia="Times New Roman" w:hAnsi="Times New Roman" w:cs="Times New Roman"/>
          <w:color w:val="000000"/>
          <w:spacing w:val="-2"/>
          <w:sz w:val="28"/>
          <w:szCs w:val="28"/>
          <w:lang w:eastAsia="ru-RU"/>
        </w:rPr>
        <w:t>записывают крупно, свободно, так как скученность и мелкий шрифт затрудняют её понимание</w:t>
      </w:r>
      <w:r w:rsidRPr="005E4C50">
        <w:rPr>
          <w:rFonts w:ascii="Times New Roman" w:eastAsia="Times New Roman" w:hAnsi="Times New Roman" w:cs="Times New Roman"/>
          <w:color w:val="000000"/>
          <w:sz w:val="28"/>
          <w:szCs w:val="28"/>
          <w:lang w:eastAsia="ru-RU"/>
        </w:rPr>
        <w:t xml:space="preserve">.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lastRenderedPageBreak/>
        <w:t xml:space="preserve">11. </w:t>
      </w:r>
      <w:r w:rsidRPr="005E4C50">
        <w:rPr>
          <w:rFonts w:ascii="Times New Roman" w:eastAsia="Times New Roman" w:hAnsi="Times New Roman" w:cs="Times New Roman"/>
          <w:color w:val="000000"/>
          <w:spacing w:val="-4"/>
          <w:sz w:val="28"/>
          <w:szCs w:val="28"/>
          <w:lang w:eastAsia="ru-RU"/>
        </w:rPr>
        <w:t>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r w:rsidRPr="005E4C50">
        <w:rPr>
          <w:rFonts w:ascii="Times New Roman" w:eastAsia="Times New Roman" w:hAnsi="Times New Roman" w:cs="Times New Roman"/>
          <w:color w:val="000000"/>
          <w:sz w:val="28"/>
          <w:szCs w:val="28"/>
          <w:lang w:eastAsia="ru-RU"/>
        </w:rPr>
        <w:t>.</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13. У каждого слушателя имеется своя система скорописи, которая основывается на следующих приемах: </w:t>
      </w:r>
      <w:r w:rsidRPr="005E4C50">
        <w:rPr>
          <w:rFonts w:ascii="Times New Roman" w:eastAsia="Times New Roman" w:hAnsi="Times New Roman" w:cs="Times New Roman"/>
          <w:color w:val="000000"/>
          <w:spacing w:val="-2"/>
          <w:sz w:val="28"/>
          <w:szCs w:val="28"/>
          <w:lang w:eastAsia="ru-RU"/>
        </w:rPr>
        <w:t>слова, наиболее часто встречающиеся в данной области, сокращаются наиболее сильно</w:t>
      </w:r>
      <w:r w:rsidRPr="005E4C50">
        <w:rPr>
          <w:rFonts w:ascii="Times New Roman" w:eastAsia="Times New Roman" w:hAnsi="Times New Roman" w:cs="Times New Roman"/>
          <w:color w:val="000000"/>
          <w:sz w:val="28"/>
          <w:szCs w:val="28"/>
          <w:lang w:eastAsia="ru-RU"/>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5E4C50">
        <w:rPr>
          <w:rFonts w:ascii="Times New Roman" w:eastAsia="Times New Roman" w:hAnsi="Times New Roman" w:cs="Times New Roman"/>
          <w:color w:val="000000"/>
          <w:spacing w:val="-2"/>
          <w:sz w:val="28"/>
          <w:szCs w:val="28"/>
          <w:lang w:eastAsia="ru-RU"/>
        </w:rPr>
        <w:t>красным, формулировки – синим или черным, зеленым – фактический иллюстративный материал</w:t>
      </w:r>
      <w:r w:rsidRPr="005E4C50">
        <w:rPr>
          <w:rFonts w:ascii="Times New Roman" w:eastAsia="Times New Roman" w:hAnsi="Times New Roman" w:cs="Times New Roman"/>
          <w:color w:val="000000"/>
          <w:sz w:val="28"/>
          <w:szCs w:val="28"/>
          <w:lang w:eastAsia="ru-RU"/>
        </w:rPr>
        <w:t xml:space="preserve">.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15. </w:t>
      </w:r>
      <w:r w:rsidRPr="005E4C50">
        <w:rPr>
          <w:rFonts w:ascii="Times New Roman" w:eastAsia="Times New Roman" w:hAnsi="Times New Roman" w:cs="Times New Roman"/>
          <w:color w:val="000000"/>
          <w:spacing w:val="-4"/>
          <w:sz w:val="28"/>
          <w:szCs w:val="28"/>
          <w:lang w:eastAsia="ru-RU"/>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5E4C50">
        <w:rPr>
          <w:rFonts w:ascii="Times New Roman" w:eastAsia="Times New Roman" w:hAnsi="Times New Roman" w:cs="Times New Roman"/>
          <w:color w:val="000000"/>
          <w:sz w:val="28"/>
          <w:szCs w:val="28"/>
          <w:lang w:eastAsia="ru-RU"/>
        </w:rPr>
        <w:t xml:space="preserve">.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D80782" w:rsidRPr="005E4C50" w:rsidRDefault="00D80782" w:rsidP="00D80782">
      <w:pPr>
        <w:spacing w:after="0" w:line="240" w:lineRule="auto"/>
        <w:jc w:val="center"/>
        <w:rPr>
          <w:rFonts w:ascii="Times New Roman" w:eastAsia="Times New Roman" w:hAnsi="Times New Roman" w:cs="Times New Roman"/>
          <w:sz w:val="10"/>
          <w:szCs w:val="1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b/>
          <w:sz w:val="28"/>
          <w:szCs w:val="28"/>
          <w:lang w:eastAsia="ru-RU"/>
        </w:rPr>
      </w:pPr>
      <w:r w:rsidRPr="005E4C50">
        <w:rPr>
          <w:rFonts w:ascii="Times New Roman" w:eastAsia="Times New Roman" w:hAnsi="Times New Roman" w:cs="Times New Roman"/>
          <w:b/>
          <w:sz w:val="28"/>
          <w:szCs w:val="28"/>
          <w:lang w:eastAsia="ru-RU"/>
        </w:rPr>
        <w:t xml:space="preserve">Методические указания обучающимся </w:t>
      </w:r>
    </w:p>
    <w:p w:rsidR="00D80782" w:rsidRPr="005E4C50" w:rsidRDefault="00D80782" w:rsidP="00D80782">
      <w:pPr>
        <w:spacing w:after="0" w:line="240" w:lineRule="auto"/>
        <w:ind w:firstLine="709"/>
        <w:jc w:val="center"/>
        <w:rPr>
          <w:rFonts w:ascii="Times New Roman" w:eastAsia="Times New Roman" w:hAnsi="Times New Roman" w:cs="Times New Roman"/>
          <w:b/>
          <w:sz w:val="28"/>
          <w:szCs w:val="28"/>
          <w:lang w:eastAsia="ru-RU"/>
        </w:rPr>
      </w:pPr>
      <w:r w:rsidRPr="005E4C50">
        <w:rPr>
          <w:rFonts w:ascii="Times New Roman" w:eastAsia="Times New Roman" w:hAnsi="Times New Roman" w:cs="Times New Roman"/>
          <w:b/>
          <w:sz w:val="28"/>
          <w:szCs w:val="28"/>
          <w:lang w:eastAsia="ru-RU"/>
        </w:rPr>
        <w:t xml:space="preserve">по формированию навыков эффективного чтения текста </w:t>
      </w:r>
    </w:p>
    <w:p w:rsidR="00D80782" w:rsidRPr="005E4C50" w:rsidRDefault="00D80782" w:rsidP="00D80782">
      <w:pPr>
        <w:spacing w:after="0" w:line="240" w:lineRule="auto"/>
        <w:ind w:firstLine="709"/>
        <w:jc w:val="both"/>
        <w:rPr>
          <w:rFonts w:ascii="Times New Roman" w:eastAsia="Times New Roman" w:hAnsi="Times New Roman" w:cs="Times New Roman"/>
          <w:i/>
          <w:sz w:val="28"/>
          <w:szCs w:val="20"/>
          <w:lang w:eastAsia="ru-RU"/>
        </w:rPr>
      </w:pPr>
      <w:r w:rsidRPr="005E4C50">
        <w:rPr>
          <w:rFonts w:ascii="Times New Roman" w:eastAsia="Times New Roman" w:hAnsi="Times New Roman" w:cs="Times New Roman"/>
          <w:sz w:val="28"/>
          <w:szCs w:val="20"/>
          <w:lang w:eastAsia="ru-RU"/>
        </w:rPr>
        <w:t xml:space="preserve">В процессе чтения учебного и научного текста </w:t>
      </w:r>
      <w:r w:rsidRPr="005E4C50">
        <w:rPr>
          <w:rFonts w:ascii="Times New Roman" w:eastAsia="Times New Roman" w:hAnsi="Times New Roman" w:cs="Times New Roman"/>
          <w:sz w:val="28"/>
          <w:szCs w:val="28"/>
          <w:lang w:eastAsia="ru-RU"/>
        </w:rPr>
        <w:t>обучающийся</w:t>
      </w:r>
      <w:r w:rsidRPr="005E4C50">
        <w:rPr>
          <w:rFonts w:ascii="Times New Roman" w:eastAsia="Times New Roman" w:hAnsi="Times New Roman" w:cs="Times New Roman"/>
          <w:sz w:val="28"/>
          <w:szCs w:val="20"/>
          <w:lang w:eastAsia="ru-RU"/>
        </w:rPr>
        <w:t xml:space="preserve"> может использовать следующие формы работы с текстом: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w:t>
      </w:r>
      <w:r w:rsidRPr="005E4C50">
        <w:rPr>
          <w:rFonts w:ascii="Times New Roman" w:eastAsia="Times New Roman" w:hAnsi="Times New Roman" w:cs="Times New Roman"/>
          <w:spacing w:val="-4"/>
          <w:sz w:val="28"/>
          <w:szCs w:val="20"/>
          <w:lang w:eastAsia="ru-RU"/>
        </w:rPr>
        <w:t>план (простой, сложный) – форма чтения (конспектирования), которая включает анализ структуры текста, обобщение, выделение логики развития событий и их сути</w:t>
      </w:r>
      <w:r w:rsidRPr="005E4C50">
        <w:rPr>
          <w:rFonts w:ascii="Times New Roman" w:eastAsia="Times New Roman" w:hAnsi="Times New Roman" w:cs="Times New Roman"/>
          <w:sz w:val="28"/>
          <w:szCs w:val="20"/>
          <w:lang w:eastAsia="ru-RU"/>
        </w:rPr>
        <w:t xml:space="preserve">;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выписки – простейшая форма работы с текстом, почти дословно воспроизводящая текст;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тезисы – форма работы с текстом, которая представляет собой фиксирование выводов, сделанных на основе прочитанного;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цитирование – дословная выписка, которая используется, когда передать мысль автора своими словами невозможно.</w:t>
      </w:r>
    </w:p>
    <w:p w:rsidR="00D80782" w:rsidRPr="005E4C50" w:rsidRDefault="00D80782" w:rsidP="00D80782">
      <w:pPr>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выполнения задания</w:t>
      </w:r>
      <w:r w:rsidRPr="005E4C50">
        <w:rPr>
          <w:rFonts w:ascii="Times New Roman" w:eastAsia="Times New Roman" w:hAnsi="Times New Roman" w:cs="Times New Roman"/>
          <w:sz w:val="28"/>
          <w:szCs w:val="28"/>
          <w:lang w:eastAsia="ru-RU"/>
        </w:rPr>
        <w:t>:</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1. Проведите структурирование учебного текста.</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Выделите тезаурус основных понятий в учебном тексте.</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lastRenderedPageBreak/>
        <w:t>3. Выполните варьирование (свои примеры на основе текста).</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4. Выделите выводы и пояснения к тексту.</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5. Сделайте резюме текста.</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6. Составьте вопросы к тексту.</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7. Выделите в одном предложении главную мысль текста.</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both"/>
        <w:rPr>
          <w:rFonts w:ascii="Times New Roman" w:eastAsia="Times New Roman" w:hAnsi="Times New Roman" w:cs="Times New Roman"/>
          <w:sz w:val="8"/>
          <w:szCs w:val="8"/>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Методические указания по подготовке устного доклада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Алгоритм выполнение задания</w:t>
      </w:r>
      <w:r w:rsidRPr="005E4C50">
        <w:rPr>
          <w:rFonts w:ascii="Times New Roman" w:eastAsia="Times New Roman" w:hAnsi="Times New Roman" w:cs="Times New Roman"/>
          <w:sz w:val="28"/>
          <w:szCs w:val="20"/>
          <w:lang w:eastAsia="ru-RU"/>
        </w:rPr>
        <w:t>:</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1) четко сформулировать тему;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2) изучить и подобрать литературу, рекомендуемую по теме, выделив три источника библиографической информации: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первичные (статьи, диссертации, монографии и т д.);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вторичные (библиография, реферативные журналы, сигнальная информация, планы, граф-схемы, предметные указатели и т.д.);</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третичные (обзоры, компилятивные работы, справочные книги и т.д.);</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3) написать план, который полностью согласуется с выбранной темой и логично раскрывает ее;</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4) написать доклад, соблюдая следующие требования: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5) оформить работу в соответствии с требованиями. </w:t>
      </w:r>
    </w:p>
    <w:p w:rsidR="00D80782" w:rsidRPr="005E4C50" w:rsidRDefault="00D80782" w:rsidP="00D80782">
      <w:pPr>
        <w:spacing w:after="0" w:line="240" w:lineRule="auto"/>
        <w:ind w:firstLine="709"/>
        <w:jc w:val="both"/>
        <w:rPr>
          <w:rFonts w:ascii="Times New Roman" w:eastAsia="Times New Roman" w:hAnsi="Times New Roman" w:cs="Times New Roman"/>
          <w:sz w:val="8"/>
          <w:szCs w:val="8"/>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b/>
          <w:sz w:val="28"/>
          <w:szCs w:val="28"/>
          <w:lang w:eastAsia="ru-RU"/>
        </w:rPr>
      </w:pPr>
      <w:r w:rsidRPr="005E4C50">
        <w:rPr>
          <w:rFonts w:ascii="Times New Roman" w:eastAsia="Times New Roman" w:hAnsi="Times New Roman" w:cs="Times New Roman"/>
          <w:b/>
          <w:sz w:val="28"/>
          <w:szCs w:val="28"/>
          <w:lang w:eastAsia="ru-RU"/>
        </w:rPr>
        <w:t>Методические указания по подготовке компьютерной презентации</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Компьютерная презентация: демонстрация в наглядной форме основных положений доклада, степени освоения содержания проблемы.</w:t>
      </w:r>
    </w:p>
    <w:p w:rsidR="00D80782" w:rsidRPr="005E4C50" w:rsidRDefault="00D80782" w:rsidP="00D8078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подготовки компьютерной презентации</w:t>
      </w:r>
      <w:r w:rsidRPr="005E4C50">
        <w:rPr>
          <w:rFonts w:ascii="Times New Roman" w:eastAsia="Times New Roman" w:hAnsi="Times New Roman" w:cs="Times New Roman"/>
          <w:sz w:val="28"/>
          <w:szCs w:val="28"/>
          <w:lang w:eastAsia="ru-RU"/>
        </w:rPr>
        <w:t>:</w:t>
      </w:r>
    </w:p>
    <w:p w:rsidR="00D80782" w:rsidRPr="005E4C50" w:rsidRDefault="00D80782" w:rsidP="00D8078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D80782" w:rsidRPr="005E4C50" w:rsidRDefault="00D80782" w:rsidP="00D8078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разработка структуры презентации;</w:t>
      </w:r>
    </w:p>
    <w:p w:rsidR="00D80782" w:rsidRPr="005E4C50" w:rsidRDefault="00D80782" w:rsidP="00D8078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3) создание презентации в Power Point;</w:t>
      </w:r>
    </w:p>
    <w:p w:rsidR="00D80782" w:rsidRPr="005E4C50" w:rsidRDefault="00D80782" w:rsidP="00D8078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4) репетиция доклада с использованием презентации.</w:t>
      </w:r>
    </w:p>
    <w:p w:rsidR="00D80782" w:rsidRPr="005E4C50" w:rsidRDefault="00D80782" w:rsidP="00D80782">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5E4C50">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Презентация должна полностью </w:t>
      </w:r>
      <w:r w:rsidRPr="005E4C50">
        <w:rPr>
          <w:rFonts w:ascii="Times New Roman" w:eastAsia="Times New Roman" w:hAnsi="Times New Roman" w:cs="Times New Roman"/>
          <w:bCs/>
          <w:sz w:val="28"/>
          <w:szCs w:val="28"/>
          <w:lang w:eastAsia="ru-RU"/>
        </w:rPr>
        <w:t>соответствовать тексту вашего доклада</w:t>
      </w:r>
      <w:r w:rsidRPr="005E4C50">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5E4C50">
        <w:rPr>
          <w:rFonts w:ascii="Times New Roman" w:eastAsia="Times New Roman" w:hAnsi="Times New Roman" w:cs="Times New Roman"/>
          <w:sz w:val="28"/>
          <w:szCs w:val="28"/>
          <w:lang w:eastAsia="ru-RU"/>
        </w:rPr>
        <w:t>.</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lastRenderedPageBreak/>
        <w:t>- Не пытайтесь отразить в презентации весь текст доклада! Слайды должны демонстрировать лишь основные положения вашего доклада.</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Слайды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должны быть </w:t>
      </w:r>
      <w:r w:rsidRPr="005E4C50">
        <w:rPr>
          <w:rFonts w:ascii="Times New Roman" w:eastAsia="Times New Roman" w:hAnsi="Times New Roman" w:cs="Times New Roman"/>
          <w:bCs/>
          <w:sz w:val="28"/>
          <w:szCs w:val="28"/>
          <w:lang w:eastAsia="ru-RU"/>
        </w:rPr>
        <w:t xml:space="preserve">перегружены </w:t>
      </w:r>
      <w:r w:rsidRPr="005E4C50">
        <w:rPr>
          <w:rFonts w:ascii="Times New Roman" w:eastAsia="Times New Roman" w:hAnsi="Times New Roman" w:cs="Times New Roman"/>
          <w:sz w:val="28"/>
          <w:szCs w:val="28"/>
          <w:lang w:eastAsia="ru-RU"/>
        </w:rPr>
        <w:t xml:space="preserve">графической и текстовой </w:t>
      </w:r>
      <w:r w:rsidRPr="005E4C50">
        <w:rPr>
          <w:rFonts w:ascii="Times New Roman" w:eastAsia="Times New Roman" w:hAnsi="Times New Roman" w:cs="Times New Roman"/>
          <w:bCs/>
          <w:sz w:val="28"/>
          <w:szCs w:val="28"/>
          <w:lang w:eastAsia="ru-RU"/>
        </w:rPr>
        <w:t>информацией</w:t>
      </w:r>
      <w:r w:rsidRPr="005E4C50">
        <w:rPr>
          <w:rFonts w:ascii="Times New Roman" w:eastAsia="Times New Roman" w:hAnsi="Times New Roman" w:cs="Times New Roman"/>
          <w:sz w:val="28"/>
          <w:szCs w:val="28"/>
          <w:lang w:eastAsia="ru-RU"/>
        </w:rPr>
        <w:t>, различными эффектами анимации.</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Текст </w:t>
      </w:r>
      <w:r w:rsidRPr="005E4C50">
        <w:rPr>
          <w:rFonts w:ascii="Times New Roman" w:eastAsia="Times New Roman" w:hAnsi="Times New Roman" w:cs="Times New Roman"/>
          <w:sz w:val="28"/>
          <w:szCs w:val="28"/>
          <w:lang w:eastAsia="ru-RU"/>
        </w:rPr>
        <w:t xml:space="preserve">на слайдах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должен быть </w:t>
      </w:r>
      <w:r w:rsidRPr="005E4C50">
        <w:rPr>
          <w:rFonts w:ascii="Times New Roman" w:eastAsia="Times New Roman" w:hAnsi="Times New Roman" w:cs="Times New Roman"/>
          <w:bCs/>
          <w:sz w:val="28"/>
          <w:szCs w:val="28"/>
          <w:lang w:eastAsia="ru-RU"/>
        </w:rPr>
        <w:t>слишком мелким (кегель 24-28).</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Предложения </w:t>
      </w:r>
      <w:r w:rsidRPr="005E4C50">
        <w:rPr>
          <w:rFonts w:ascii="Times New Roman" w:eastAsia="Times New Roman" w:hAnsi="Times New Roman" w:cs="Times New Roman"/>
          <w:sz w:val="28"/>
          <w:szCs w:val="28"/>
          <w:lang w:eastAsia="ru-RU"/>
        </w:rPr>
        <w:t xml:space="preserve">должны быть короткими, максимум – </w:t>
      </w:r>
      <w:r w:rsidRPr="005E4C50">
        <w:rPr>
          <w:rFonts w:ascii="Times New Roman" w:eastAsia="Times New Roman" w:hAnsi="Times New Roman" w:cs="Times New Roman"/>
          <w:bCs/>
          <w:sz w:val="28"/>
          <w:szCs w:val="28"/>
          <w:lang w:eastAsia="ru-RU"/>
        </w:rPr>
        <w:t>7 слов</w:t>
      </w:r>
      <w:r w:rsidRPr="005E4C50">
        <w:rPr>
          <w:rFonts w:ascii="Times New Roman" w:eastAsia="Times New Roman" w:hAnsi="Times New Roman" w:cs="Times New Roman"/>
          <w:sz w:val="28"/>
          <w:szCs w:val="28"/>
          <w:lang w:eastAsia="ru-RU"/>
        </w:rPr>
        <w:t xml:space="preserve">. Каждая отдельная </w:t>
      </w:r>
      <w:r w:rsidRPr="005E4C50">
        <w:rPr>
          <w:rFonts w:ascii="Times New Roman" w:eastAsia="Times New Roman" w:hAnsi="Times New Roman" w:cs="Times New Roman"/>
          <w:bCs/>
          <w:sz w:val="28"/>
          <w:szCs w:val="28"/>
          <w:lang w:eastAsia="ru-RU"/>
        </w:rPr>
        <w:t xml:space="preserve">информация </w:t>
      </w:r>
      <w:r w:rsidRPr="005E4C50">
        <w:rPr>
          <w:rFonts w:ascii="Times New Roman" w:eastAsia="Times New Roman" w:hAnsi="Times New Roman" w:cs="Times New Roman"/>
          <w:sz w:val="28"/>
          <w:szCs w:val="28"/>
          <w:lang w:eastAsia="ru-RU"/>
        </w:rPr>
        <w:t xml:space="preserve">должна быть в отдельном предложении или </w:t>
      </w:r>
      <w:r w:rsidRPr="005E4C50">
        <w:rPr>
          <w:rFonts w:ascii="Times New Roman" w:eastAsia="Times New Roman" w:hAnsi="Times New Roman" w:cs="Times New Roman"/>
          <w:bCs/>
          <w:sz w:val="28"/>
          <w:szCs w:val="28"/>
          <w:lang w:eastAsia="ru-RU"/>
        </w:rPr>
        <w:t>на отдельном слайде</w:t>
      </w:r>
      <w:r w:rsidRPr="005E4C50">
        <w:rPr>
          <w:rFonts w:ascii="Times New Roman" w:eastAsia="Times New Roman" w:hAnsi="Times New Roman" w:cs="Times New Roman"/>
          <w:sz w:val="28"/>
          <w:szCs w:val="28"/>
          <w:lang w:eastAsia="ru-RU"/>
        </w:rPr>
        <w:t>.</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Тезисы </w:t>
      </w:r>
      <w:r w:rsidRPr="005E4C50">
        <w:rPr>
          <w:rFonts w:ascii="Times New Roman" w:eastAsia="Times New Roman" w:hAnsi="Times New Roman" w:cs="Times New Roman"/>
          <w:sz w:val="28"/>
          <w:szCs w:val="28"/>
          <w:lang w:eastAsia="ru-RU"/>
        </w:rPr>
        <w:t xml:space="preserve">доклада должны быть </w:t>
      </w:r>
      <w:r w:rsidRPr="005E4C50">
        <w:rPr>
          <w:rFonts w:ascii="Times New Roman" w:eastAsia="Times New Roman" w:hAnsi="Times New Roman" w:cs="Times New Roman"/>
          <w:bCs/>
          <w:sz w:val="28"/>
          <w:szCs w:val="28"/>
          <w:lang w:eastAsia="ru-RU"/>
        </w:rPr>
        <w:t>общепонятными</w:t>
      </w:r>
      <w:r w:rsidRPr="005E4C50">
        <w:rPr>
          <w:rFonts w:ascii="Times New Roman" w:eastAsia="Times New Roman" w:hAnsi="Times New Roman" w:cs="Times New Roman"/>
          <w:sz w:val="28"/>
          <w:szCs w:val="28"/>
          <w:lang w:eastAsia="ru-RU"/>
        </w:rPr>
        <w:t>.</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Не допускаются </w:t>
      </w:r>
      <w:r w:rsidRPr="005E4C50">
        <w:rPr>
          <w:rFonts w:ascii="Times New Roman" w:eastAsia="Times New Roman" w:hAnsi="Times New Roman" w:cs="Times New Roman"/>
          <w:sz w:val="28"/>
          <w:szCs w:val="28"/>
          <w:lang w:eastAsia="ru-RU"/>
        </w:rPr>
        <w:t xml:space="preserve">орфографические </w:t>
      </w:r>
      <w:r w:rsidRPr="005E4C50">
        <w:rPr>
          <w:rFonts w:ascii="Times New Roman" w:eastAsia="Times New Roman" w:hAnsi="Times New Roman" w:cs="Times New Roman"/>
          <w:bCs/>
          <w:sz w:val="28"/>
          <w:szCs w:val="28"/>
          <w:lang w:eastAsia="ru-RU"/>
        </w:rPr>
        <w:t xml:space="preserve">ошибки </w:t>
      </w:r>
      <w:r w:rsidRPr="005E4C50">
        <w:rPr>
          <w:rFonts w:ascii="Times New Roman" w:eastAsia="Times New Roman" w:hAnsi="Times New Roman" w:cs="Times New Roman"/>
          <w:sz w:val="28"/>
          <w:szCs w:val="28"/>
          <w:lang w:eastAsia="ru-RU"/>
        </w:rPr>
        <w:t>в тексте презентации!</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sz w:val="28"/>
          <w:szCs w:val="28"/>
          <w:lang w:eastAsia="ru-RU"/>
        </w:rPr>
        <w:t xml:space="preserve">- Иллюстрации </w:t>
      </w:r>
      <w:r w:rsidRPr="005E4C50">
        <w:rPr>
          <w:rFonts w:ascii="Times New Roman" w:eastAsia="Times New Roman" w:hAnsi="Times New Roman" w:cs="Times New Roman"/>
          <w:sz w:val="28"/>
          <w:szCs w:val="28"/>
          <w:lang w:eastAsia="ru-RU"/>
        </w:rPr>
        <w:t xml:space="preserve">(рисунки, графики, таблицы) должны иметь </w:t>
      </w:r>
      <w:r w:rsidRPr="005E4C50">
        <w:rPr>
          <w:rFonts w:ascii="Times New Roman" w:eastAsia="Times New Roman" w:hAnsi="Times New Roman" w:cs="Times New Roman"/>
          <w:bCs/>
          <w:sz w:val="28"/>
          <w:szCs w:val="28"/>
          <w:lang w:eastAsia="ru-RU"/>
        </w:rPr>
        <w:t>четкое</w:t>
      </w:r>
      <w:r w:rsidRPr="005E4C50">
        <w:rPr>
          <w:rFonts w:ascii="Times New Roman" w:eastAsia="Times New Roman" w:hAnsi="Times New Roman" w:cs="Times New Roman"/>
          <w:sz w:val="28"/>
          <w:szCs w:val="28"/>
          <w:lang w:eastAsia="ru-RU"/>
        </w:rPr>
        <w:t xml:space="preserve">, краткое и выразительное </w:t>
      </w:r>
      <w:r w:rsidRPr="005E4C50">
        <w:rPr>
          <w:rFonts w:ascii="Times New Roman" w:eastAsia="Times New Roman" w:hAnsi="Times New Roman" w:cs="Times New Roman"/>
          <w:bCs/>
          <w:sz w:val="28"/>
          <w:szCs w:val="28"/>
          <w:lang w:eastAsia="ru-RU"/>
        </w:rPr>
        <w:t>название</w:t>
      </w:r>
      <w:r w:rsidRPr="005E4C50">
        <w:rPr>
          <w:rFonts w:ascii="Times New Roman" w:eastAsia="Times New Roman" w:hAnsi="Times New Roman" w:cs="Times New Roman"/>
          <w:sz w:val="28"/>
          <w:szCs w:val="28"/>
          <w:lang w:eastAsia="ru-RU"/>
        </w:rPr>
        <w:t>.</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w:t>
      </w:r>
      <w:r w:rsidRPr="005E4C50">
        <w:rPr>
          <w:rFonts w:ascii="Times New Roman" w:eastAsia="Times New Roman" w:hAnsi="Times New Roman" w:cs="Times New Roman"/>
          <w:color w:val="000000"/>
          <w:spacing w:val="-4"/>
          <w:sz w:val="28"/>
          <w:szCs w:val="28"/>
          <w:lang w:eastAsia="ru-RU"/>
        </w:rPr>
        <w:t xml:space="preserve">В </w:t>
      </w:r>
      <w:r w:rsidRPr="005E4C50">
        <w:rPr>
          <w:rFonts w:ascii="Times New Roman" w:eastAsia="Times New Roman" w:hAnsi="Times New Roman" w:cs="Times New Roman"/>
          <w:bCs/>
          <w:color w:val="000000"/>
          <w:spacing w:val="-4"/>
          <w:sz w:val="28"/>
          <w:szCs w:val="28"/>
          <w:lang w:eastAsia="ru-RU"/>
        </w:rPr>
        <w:t xml:space="preserve">дизайне </w:t>
      </w:r>
      <w:r w:rsidRPr="005E4C50">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5E4C50">
        <w:rPr>
          <w:rFonts w:ascii="Times New Roman" w:eastAsia="Times New Roman" w:hAnsi="Times New Roman" w:cs="Times New Roman"/>
          <w:bCs/>
          <w:color w:val="000000"/>
          <w:spacing w:val="-4"/>
          <w:sz w:val="28"/>
          <w:szCs w:val="28"/>
          <w:lang w:eastAsia="ru-RU"/>
        </w:rPr>
        <w:t>«чем меньше, тем лучше</w:t>
      </w:r>
      <w:r w:rsidRPr="005E4C50">
        <w:rPr>
          <w:rFonts w:ascii="Times New Roman" w:eastAsia="Times New Roman" w:hAnsi="Times New Roman" w:cs="Times New Roman"/>
          <w:bCs/>
          <w:color w:val="000000"/>
          <w:sz w:val="28"/>
          <w:szCs w:val="28"/>
          <w:lang w:eastAsia="ru-RU"/>
        </w:rPr>
        <w:t xml:space="preserve">». </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bCs/>
          <w:color w:val="000000"/>
          <w:sz w:val="28"/>
          <w:szCs w:val="28"/>
          <w:lang w:eastAsia="ru-RU"/>
        </w:rPr>
        <w:t xml:space="preserve">- Не </w:t>
      </w:r>
      <w:r w:rsidRPr="005E4C50">
        <w:rPr>
          <w:rFonts w:ascii="Times New Roman" w:eastAsia="Times New Roman" w:hAnsi="Times New Roman" w:cs="Times New Roman"/>
          <w:color w:val="000000"/>
          <w:sz w:val="28"/>
          <w:szCs w:val="28"/>
          <w:lang w:eastAsia="ru-RU"/>
        </w:rPr>
        <w:t xml:space="preserve">следует использовать </w:t>
      </w:r>
      <w:r w:rsidRPr="005E4C50">
        <w:rPr>
          <w:rFonts w:ascii="Times New Roman" w:eastAsia="Times New Roman" w:hAnsi="Times New Roman" w:cs="Times New Roman"/>
          <w:bCs/>
          <w:color w:val="000000"/>
          <w:sz w:val="28"/>
          <w:szCs w:val="28"/>
          <w:lang w:eastAsia="ru-RU"/>
        </w:rPr>
        <w:t xml:space="preserve">более 3 </w:t>
      </w:r>
      <w:r w:rsidRPr="005E4C50">
        <w:rPr>
          <w:rFonts w:ascii="Times New Roman" w:eastAsia="Times New Roman" w:hAnsi="Times New Roman" w:cs="Times New Roman"/>
          <w:color w:val="000000"/>
          <w:sz w:val="28"/>
          <w:szCs w:val="28"/>
          <w:lang w:eastAsia="ru-RU"/>
        </w:rPr>
        <w:t xml:space="preserve">различных </w:t>
      </w:r>
      <w:r w:rsidRPr="005E4C50">
        <w:rPr>
          <w:rFonts w:ascii="Times New Roman" w:eastAsia="Times New Roman" w:hAnsi="Times New Roman" w:cs="Times New Roman"/>
          <w:bCs/>
          <w:color w:val="000000"/>
          <w:sz w:val="28"/>
          <w:szCs w:val="28"/>
          <w:lang w:eastAsia="ru-RU"/>
        </w:rPr>
        <w:t xml:space="preserve">цветов </w:t>
      </w:r>
      <w:r w:rsidRPr="005E4C50">
        <w:rPr>
          <w:rFonts w:ascii="Times New Roman" w:eastAsia="Times New Roman" w:hAnsi="Times New Roman" w:cs="Times New Roman"/>
          <w:color w:val="000000"/>
          <w:sz w:val="28"/>
          <w:szCs w:val="28"/>
          <w:lang w:eastAsia="ru-RU"/>
        </w:rPr>
        <w:t>на одном слайде.</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color w:val="000000"/>
          <w:sz w:val="28"/>
          <w:szCs w:val="28"/>
          <w:lang w:eastAsia="ru-RU"/>
        </w:rPr>
        <w:t>- Остерегайтесь светлых цветов</w:t>
      </w:r>
      <w:r w:rsidRPr="005E4C50">
        <w:rPr>
          <w:rFonts w:ascii="Times New Roman" w:eastAsia="Times New Roman" w:hAnsi="Times New Roman" w:cs="Times New Roman"/>
          <w:color w:val="000000"/>
          <w:sz w:val="28"/>
          <w:szCs w:val="28"/>
          <w:lang w:eastAsia="ru-RU"/>
        </w:rPr>
        <w:t>, они плохо видны издали.</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5E4C50">
        <w:rPr>
          <w:rFonts w:ascii="Times New Roman" w:eastAsia="Times New Roman" w:hAnsi="Times New Roman" w:cs="Times New Roman"/>
          <w:bCs/>
          <w:color w:val="000000"/>
          <w:sz w:val="28"/>
          <w:szCs w:val="28"/>
          <w:lang w:eastAsia="ru-RU"/>
        </w:rPr>
        <w:t xml:space="preserve">текст легко </w:t>
      </w:r>
      <w:r w:rsidRPr="005E4C50">
        <w:rPr>
          <w:rFonts w:ascii="Times New Roman" w:eastAsia="Times New Roman" w:hAnsi="Times New Roman" w:cs="Times New Roman"/>
          <w:color w:val="000000"/>
          <w:sz w:val="28"/>
          <w:szCs w:val="28"/>
          <w:lang w:eastAsia="ru-RU"/>
        </w:rPr>
        <w:t xml:space="preserve">мог быть </w:t>
      </w:r>
      <w:r w:rsidRPr="005E4C50">
        <w:rPr>
          <w:rFonts w:ascii="Times New Roman" w:eastAsia="Times New Roman" w:hAnsi="Times New Roman" w:cs="Times New Roman"/>
          <w:bCs/>
          <w:color w:val="000000"/>
          <w:sz w:val="28"/>
          <w:szCs w:val="28"/>
          <w:lang w:eastAsia="ru-RU"/>
        </w:rPr>
        <w:t>прочитан</w:t>
      </w:r>
      <w:r w:rsidRPr="005E4C50">
        <w:rPr>
          <w:rFonts w:ascii="Times New Roman" w:eastAsia="Times New Roman" w:hAnsi="Times New Roman" w:cs="Times New Roman"/>
          <w:color w:val="000000"/>
          <w:sz w:val="28"/>
          <w:szCs w:val="28"/>
          <w:lang w:eastAsia="ru-RU"/>
        </w:rPr>
        <w:t xml:space="preserve">. Лучшее сочетание: </w:t>
      </w:r>
      <w:r w:rsidRPr="005E4C50">
        <w:rPr>
          <w:rFonts w:ascii="Times New Roman" w:eastAsia="Times New Roman" w:hAnsi="Times New Roman" w:cs="Times New Roman"/>
          <w:bCs/>
          <w:color w:val="000000"/>
          <w:sz w:val="28"/>
          <w:szCs w:val="28"/>
          <w:lang w:eastAsia="ru-RU"/>
        </w:rPr>
        <w:t>белый фон, черный текст</w:t>
      </w:r>
      <w:r w:rsidRPr="005E4C50">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r w:rsidRPr="005E4C50">
        <w:rPr>
          <w:rFonts w:ascii="Times New Roman" w:eastAsia="Times New Roman" w:hAnsi="Times New Roman" w:cs="Times New Roman"/>
          <w:bCs/>
          <w:color w:val="000000"/>
          <w:sz w:val="28"/>
          <w:szCs w:val="28"/>
          <w:lang w:eastAsia="ru-RU"/>
        </w:rPr>
        <w:t xml:space="preserve">черный </w:t>
      </w:r>
      <w:r w:rsidRPr="005E4C50">
        <w:rPr>
          <w:rFonts w:ascii="Times New Roman" w:eastAsia="Times New Roman" w:hAnsi="Times New Roman" w:cs="Times New Roman"/>
          <w:color w:val="000000"/>
          <w:sz w:val="28"/>
          <w:szCs w:val="28"/>
          <w:lang w:eastAsia="ru-RU"/>
        </w:rPr>
        <w:t xml:space="preserve">или </w:t>
      </w:r>
      <w:r w:rsidRPr="005E4C50">
        <w:rPr>
          <w:rFonts w:ascii="Times New Roman" w:eastAsia="Times New Roman" w:hAnsi="Times New Roman" w:cs="Times New Roman"/>
          <w:bCs/>
          <w:color w:val="0F243E"/>
          <w:sz w:val="28"/>
          <w:szCs w:val="28"/>
          <w:lang w:eastAsia="ru-RU"/>
        </w:rPr>
        <w:t>темно-синий.</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одну цветовую гамму </w:t>
      </w:r>
      <w:r w:rsidRPr="005E4C50">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только </w:t>
      </w:r>
      <w:r w:rsidRPr="005E4C50">
        <w:rPr>
          <w:rFonts w:ascii="Times New Roman" w:eastAsia="Times New Roman" w:hAnsi="Times New Roman" w:cs="Times New Roman"/>
          <w:bCs/>
          <w:color w:val="000000"/>
          <w:sz w:val="28"/>
          <w:szCs w:val="28"/>
          <w:lang w:eastAsia="ru-RU"/>
        </w:rPr>
        <w:t>один вид шрифта</w:t>
      </w: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простой печатный шрифт </w:t>
      </w:r>
      <w:r w:rsidRPr="005E4C50">
        <w:rPr>
          <w:rFonts w:ascii="Times New Roman" w:eastAsia="Times New Roman" w:hAnsi="Times New Roman" w:cs="Times New Roman"/>
          <w:color w:val="000000"/>
          <w:sz w:val="28"/>
          <w:szCs w:val="28"/>
          <w:lang w:eastAsia="ru-RU"/>
        </w:rPr>
        <w:t>вместо экзотических и витиеватых шрифтов.</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4C50">
        <w:rPr>
          <w:rFonts w:ascii="Times New Roman" w:eastAsia="Times New Roman" w:hAnsi="Times New Roman" w:cs="Times New Roman"/>
          <w:sz w:val="28"/>
          <w:szCs w:val="28"/>
          <w:lang w:eastAsia="ru-RU"/>
        </w:rPr>
        <w:t>- Финальным слайдом, как правило, благодарят за внимание, дают информацию для контактов.</w:t>
      </w:r>
    </w:p>
    <w:p w:rsidR="00D80782" w:rsidRPr="005E4C50" w:rsidRDefault="00D80782" w:rsidP="00D8078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тексту презентации: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не пишите длинно;</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разбивайте текстовую информацию на слайды;</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используйте заголовки и подзаголовки;</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D80782" w:rsidRPr="005E4C50" w:rsidRDefault="00D80782" w:rsidP="00D8078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фону презентации: </w:t>
      </w:r>
    </w:p>
    <w:p w:rsidR="00D80782" w:rsidRPr="005E4C50" w:rsidRDefault="00D80782" w:rsidP="00D80782">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D80782" w:rsidRPr="005E4C50" w:rsidRDefault="00D80782" w:rsidP="00D8078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Чем абстрактнее материал, тем действеннее иллюстрация.</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 xml:space="preserve">анимацию, </w:t>
      </w:r>
      <w:r w:rsidRPr="005E4C50">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видеоинформацию,</w:t>
      </w:r>
      <w:r w:rsidRPr="005E4C50">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D80782" w:rsidRPr="005E4C50" w:rsidRDefault="00D80782" w:rsidP="00D80782">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80782" w:rsidRPr="005E4C50" w:rsidRDefault="00D80782" w:rsidP="00D80782">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lastRenderedPageBreak/>
        <w:t>4. Критерии оценивания результатов выполнения заданий по самостоятельной работе обучающихся.</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Критерии оценивания выполненных заданий представлены </w:t>
      </w:r>
      <w:r w:rsidRPr="005E4C50">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5E4C50">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D80782" w:rsidRPr="005E4C50" w:rsidRDefault="00D80782" w:rsidP="00D80782">
      <w:pPr>
        <w:spacing w:after="0" w:line="240" w:lineRule="auto"/>
        <w:rPr>
          <w:rFonts w:ascii="Times New Roman" w:eastAsia="Times New Roman" w:hAnsi="Times New Roman" w:cs="Times New Roman"/>
          <w:sz w:val="20"/>
          <w:szCs w:val="20"/>
          <w:lang w:eastAsia="ru-RU"/>
        </w:rPr>
      </w:pPr>
    </w:p>
    <w:p w:rsidR="00D80782" w:rsidRPr="005E4C50" w:rsidRDefault="00D80782" w:rsidP="00D80782"/>
    <w:p w:rsidR="00D80782" w:rsidRDefault="00D80782" w:rsidP="00D80782"/>
    <w:p w:rsidR="0019391C" w:rsidRDefault="0019391C"/>
    <w:sectPr w:rsidR="0019391C" w:rsidSect="00FD5B6B">
      <w:footerReference w:type="default" r:id="rId6"/>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2B0" w:rsidRDefault="000352B0">
      <w:pPr>
        <w:spacing w:after="0" w:line="240" w:lineRule="auto"/>
      </w:pPr>
      <w:r>
        <w:separator/>
      </w:r>
    </w:p>
  </w:endnote>
  <w:endnote w:type="continuationSeparator" w:id="0">
    <w:p w:rsidR="000352B0" w:rsidRDefault="00035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803" w:rsidRDefault="0096106A">
    <w:pPr>
      <w:pStyle w:val="a3"/>
      <w:jc w:val="right"/>
    </w:pPr>
    <w:r>
      <w:fldChar w:fldCharType="begin"/>
    </w:r>
    <w:r w:rsidR="00D80782">
      <w:instrText>PAGE   \* MERGEFORMAT</w:instrText>
    </w:r>
    <w:r>
      <w:fldChar w:fldCharType="separate"/>
    </w:r>
    <w:r w:rsidR="00246A23">
      <w:rPr>
        <w:noProof/>
      </w:rPr>
      <w:t>11</w:t>
    </w:r>
    <w:r>
      <w:fldChar w:fldCharType="end"/>
    </w:r>
  </w:p>
  <w:p w:rsidR="00FC6803" w:rsidRDefault="000352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2B0" w:rsidRDefault="000352B0">
      <w:pPr>
        <w:spacing w:after="0" w:line="240" w:lineRule="auto"/>
      </w:pPr>
      <w:r>
        <w:separator/>
      </w:r>
    </w:p>
  </w:footnote>
  <w:footnote w:type="continuationSeparator" w:id="0">
    <w:p w:rsidR="000352B0" w:rsidRDefault="000352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D80782"/>
    <w:rsid w:val="000352B0"/>
    <w:rsid w:val="0019391C"/>
    <w:rsid w:val="002000CD"/>
    <w:rsid w:val="0023653E"/>
    <w:rsid w:val="00246A23"/>
    <w:rsid w:val="002941A4"/>
    <w:rsid w:val="00412DE0"/>
    <w:rsid w:val="00756DBF"/>
    <w:rsid w:val="008D4C92"/>
    <w:rsid w:val="0096106A"/>
    <w:rsid w:val="00D80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8078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807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3140</Words>
  <Characters>17899</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2022-05-03T12:55:00Z</dcterms:created>
  <dcterms:modified xsi:type="dcterms:W3CDTF">2022-05-03T12:55:00Z</dcterms:modified>
</cp:coreProperties>
</file>