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B1D" w:rsidRPr="004623D1" w:rsidRDefault="00724B1D" w:rsidP="00724B1D">
      <w:pPr>
        <w:tabs>
          <w:tab w:val="left" w:pos="8931"/>
        </w:tabs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23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Практическое занятие №</w:t>
      </w:r>
    </w:p>
    <w:p w:rsidR="00724B1D" w:rsidRPr="004623D1" w:rsidRDefault="00724B1D" w:rsidP="00724B1D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3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1. Тема: </w:t>
      </w:r>
      <w:r w:rsidR="003C2B3C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Идентификация личности.</w:t>
      </w:r>
    </w:p>
    <w:p w:rsidR="00724B1D" w:rsidRPr="00780C3B" w:rsidRDefault="00724B1D" w:rsidP="00724B1D">
      <w:pPr>
        <w:tabs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623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Цель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Pr="00780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80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Знать определение понятия </w:t>
      </w:r>
      <w:r w:rsidR="003C2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идентификация</w:t>
      </w:r>
      <w:r w:rsidR="00832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особенности идентификации неизвестных лиц</w:t>
      </w:r>
      <w:r w:rsidRPr="00780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="00832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исследований</w:t>
      </w:r>
      <w:r w:rsidRPr="00780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780C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724B1D" w:rsidRPr="00780C3B" w:rsidRDefault="00724B1D" w:rsidP="00724B1D">
      <w:pPr>
        <w:tabs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3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3. Задачи: </w:t>
      </w:r>
    </w:p>
    <w:p w:rsidR="00724B1D" w:rsidRDefault="00724B1D" w:rsidP="00724B1D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Обучающая.</w:t>
      </w:r>
      <w:r w:rsidRPr="00462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24B1D" w:rsidRPr="004623D1" w:rsidRDefault="00724B1D" w:rsidP="00724B1D">
      <w:pPr>
        <w:tabs>
          <w:tab w:val="num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Развивающая.</w:t>
      </w:r>
    </w:p>
    <w:p w:rsidR="00724B1D" w:rsidRPr="00780C3B" w:rsidRDefault="008B5EE9" w:rsidP="00724B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Воспитывающая.</w:t>
      </w:r>
      <w:r w:rsidR="00724B1D" w:rsidRPr="004623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724B1D" w:rsidRDefault="00724B1D" w:rsidP="00724B1D">
      <w:pPr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623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4. Вопросы для рассмотрения: </w:t>
      </w:r>
    </w:p>
    <w:p w:rsidR="00482527" w:rsidRPr="008B5EE9" w:rsidRDefault="00482527" w:rsidP="00724B1D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Идентификация личности.</w:t>
      </w:r>
    </w:p>
    <w:p w:rsidR="00482527" w:rsidRPr="008B5EE9" w:rsidRDefault="00482527" w:rsidP="00724B1D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Особенности идентификации при судебно-медицинском исследовании трупов неизвестных лиц.</w:t>
      </w:r>
    </w:p>
    <w:p w:rsidR="00482527" w:rsidRPr="008B5EE9" w:rsidRDefault="00482527" w:rsidP="00724B1D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Этапы производства экспертиз.</w:t>
      </w:r>
    </w:p>
    <w:p w:rsidR="00482527" w:rsidRPr="008B5EE9" w:rsidRDefault="00482527" w:rsidP="00724B1D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8324B5" w:rsidRPr="008B5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Сравнительные исследования для установления тождества личности умершего или пропавшего без вести человека.</w:t>
      </w:r>
    </w:p>
    <w:p w:rsidR="008324B5" w:rsidRPr="008B5EE9" w:rsidRDefault="008324B5" w:rsidP="00724B1D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Судебно-медицинское исследование костей и частей тела.</w:t>
      </w:r>
    </w:p>
    <w:p w:rsidR="008324B5" w:rsidRPr="008B5EE9" w:rsidRDefault="008324B5" w:rsidP="00724B1D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ДНК – исследование.</w:t>
      </w:r>
    </w:p>
    <w:p w:rsidR="00724B1D" w:rsidRPr="008324B5" w:rsidRDefault="00724B1D" w:rsidP="008324B5">
      <w:pPr>
        <w:tabs>
          <w:tab w:val="left" w:pos="1276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3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 Основные понятия темы:</w:t>
      </w:r>
    </w:p>
    <w:p w:rsidR="00482527" w:rsidRDefault="003C2B3C" w:rsidP="00A95189">
      <w:pPr>
        <w:tabs>
          <w:tab w:val="left" w:pos="6600"/>
        </w:tabs>
        <w:contextualSpacing/>
        <w:jc w:val="both"/>
        <w:rPr>
          <w:rFonts w:ascii="Times New Roman" w:eastAsia="Times New Roman" w:hAnsi="Times New Roman" w:cs="Times New Roman"/>
          <w:color w:val="17365D"/>
          <w:sz w:val="24"/>
          <w:szCs w:val="24"/>
        </w:rPr>
      </w:pPr>
      <w:r w:rsidRPr="004825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Идентификация личности - установление личности конкретного человека по совокупности всех свойств и признаков, отличающих его от других людей. Возможности идентификации личности, как живого человека, так и трупа, основываются на индивидуальной неповторимости особенностей каждого человека. К ним относятся пол, возраст, расовая принадлежность, особенности анатомического строения, антропометрические показатели, антигенные свойства, наличие определенных заболеваний, следы различных повреждений, изменения, обусловленные профессией, татуировки и т.д. </w:t>
      </w:r>
    </w:p>
    <w:p w:rsidR="008324B5" w:rsidRDefault="003C2B3C" w:rsidP="00A95189">
      <w:pPr>
        <w:tabs>
          <w:tab w:val="left" w:pos="6600"/>
        </w:tabs>
        <w:contextualSpacing/>
        <w:jc w:val="both"/>
        <w:rPr>
          <w:rFonts w:ascii="Times New Roman" w:eastAsia="Times New Roman" w:hAnsi="Times New Roman" w:cs="Times New Roman"/>
          <w:color w:val="17365D"/>
          <w:sz w:val="24"/>
          <w:szCs w:val="24"/>
        </w:rPr>
      </w:pPr>
      <w:r w:rsidRPr="004825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Особенности идентификации при судебно-медицинском исследовании трупов неизвестных лиц. При обнаружении трупа неизвестного человека, доставленного в морг для судебно-медицинского исследования, лицо, производящее расследование при участии и с помощью судебно-медицинского эксперта составляет (по специальной форме) “карту неопознанного трупа”. В карте отражаются следующие данные: время обнаружения трупа, время наступления смерти (устанавливаемое судебно-медицинским экспертом при исследовании трупа), описание одежды, подробные данные о внешности покойного, признаки, свидетельствующие о национальности и профессии покойного, перечень вещей, обнаруженных при трупе. На карту наклеивают фотографии лица умершего - фас и оба профиля (выполняет по методике </w:t>
      </w:r>
      <w:proofErr w:type="spellStart"/>
      <w:r w:rsidRPr="004825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сигналетической</w:t>
      </w:r>
      <w:proofErr w:type="spellEnd"/>
      <w:r w:rsidRPr="004825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фотографии следователь или эксперт-криминалист.) В специально отведенном месте карты делают дактилоскопические отпечатки всех десяти пальцев рук. После изучения постановления о назначении экспертизы, вопросов, поставленных на ее разрешение и обстоятельств дела производят наружное и внутреннее исследование трупа, которое имеет определенные особенности. К ним относится обязательное фотографирование трупа, одежды (необходимо обратить внимание на особенности одежды: место изготовления, имеющиеся повреждения и загрязнения, следы ремонта, характер ткани, степень ее изношенности, точные размеры и т.п.), деталей лица, ушей, всех обнаруженных особенностей (татуировки, рубцы и т.п.). Если на лице имеются повреждения, или оно обезображено гнилостными изменениями, то необходимо провести реставрацию лица, после чего сфотографировать его в фас и в </w:t>
      </w:r>
      <w:r w:rsidRPr="004825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профиль. Реставрацию лица проводят путем удаления (с помощью проколов и легкого массирования) гнилостных газов из подкожной клетчатки; в глазные яблоки, если они запали, вводят раствор глицерина со спиртом; поврежденную разрывами или разрезами кожу лица сшивают. После этого производят туалет лица: причесывают волосы головы, бровей, подкрашивают губы, кожу лица покрывают пудрой. Затем лицо трупа снова фотографируют в профиль и в фас. Необходимо взять образцы волос с головы (из теменной, затылочной, височных областей). При исследовании трупов неизвестных женщин необходимо изъять на марлевый тампон содержимое влагалища. Если исследуют труп молодого (на вид) человека, следует обязательно произвести рентгенографию кистей и суставов для определения возраста. Необходимо определить, кроме роста, продольный и поперечный диаметры головы, ее окружность, наибольшую окружность шеи, груди, живота, длину стопы (от наиболее выступающих частей пятки до конца большого пальца с помощью планшета) для установления размера обуви, которую носил умерший. </w:t>
      </w:r>
      <w:r w:rsidR="00F44C69" w:rsidRPr="00482527">
        <w:rPr>
          <w:rFonts w:ascii="Times New Roman" w:eastAsia="Times New Roman" w:hAnsi="Times New Roman" w:cs="Times New Roman"/>
          <w:color w:val="17365D"/>
          <w:sz w:val="24"/>
          <w:szCs w:val="24"/>
        </w:rPr>
        <w:br/>
      </w:r>
      <w:r w:rsidRPr="004825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Существуют два последовательных этапа производства </w:t>
      </w:r>
      <w:proofErr w:type="spellStart"/>
      <w:r w:rsidRPr="004825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судебномедицинских</w:t>
      </w:r>
      <w:proofErr w:type="spellEnd"/>
      <w:r w:rsidRPr="004825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экспертиз идентификации личности: 1) Установление и фиксация при экспертизе трупа комплекса признаков, характеризующих личность неизвестного умершего человека; 2) Сравнительные судебно-медицинские исследования для установления тождества личности трупа умершего неизвестного и пропавшего без вести человека. Признаки, характеризующие личность человека, применительно к целям идентификации его можно разделить на две группы: общие (постоянные) и частные (непостоянные). И те и другие устанавливают при наружном и внутреннем исследовании трупа, а некоторые (частные) при лабораторных исследованиях. К общим признакам относят пол, возраст, рост умершего, строение тела и его частей, расовую принадлежность, серологические свойства организма. В число частных признаков включают перенесенные травмы и хирургические вмешательства, заболевания и их последствия, аномалии развития и строения организма, татуировки, родимые пятна, признаки, свидетельствующие о профессиональной деятельности, особенности стоматологического статуса. </w:t>
      </w:r>
    </w:p>
    <w:p w:rsidR="00724B1D" w:rsidRPr="008324B5" w:rsidRDefault="003C2B3C" w:rsidP="00A95189">
      <w:pPr>
        <w:tabs>
          <w:tab w:val="left" w:pos="6600"/>
        </w:tabs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4B5">
        <w:rPr>
          <w:rFonts w:ascii="Times New Roman" w:eastAsia="Times New Roman" w:hAnsi="Times New Roman" w:cs="Times New Roman"/>
          <w:sz w:val="24"/>
          <w:szCs w:val="24"/>
        </w:rPr>
        <w:t xml:space="preserve">Сравнительные исследования для установления тождества личности умершего или пропавшего без вести человека производит, как правило, судебно-медицинский эксперт с помощью исследований двух групп признаков: 1. Установленных при судебно-медицинском исследовании трупа неизвестного человека; 2. Характеризующих личность пропавшего без вести человека. Эти признаки выявляют органы следствия (на основании описаний, медицинских документов, рентгенограмм, фотографий и т.д.) и представляют эксперту. Можно выделить сравнительные исследования, проводимые по рентгенограммам, фотографиям, данным медицинских документов, другим материалам. Сравнительные исследования по рентгенограммам. Исследование начинают с раздельного изучения рентгеновских снимков, произведенных при жизни пропавшего без вести человека: определяют часть тела, отобразившуюся на рентгенограмме, проекцию, сторону (правая или левая). Затем производят рентгенограммы соответствующей части трупа неизвестного лица (по возможности в той же проекции, с того же расстояния и с той же жесткостью рентгеновских лучей). После этого осуществляют сравнительное исследование либо непосредственно на </w:t>
      </w:r>
      <w:proofErr w:type="spellStart"/>
      <w:r w:rsidRPr="008324B5">
        <w:rPr>
          <w:rFonts w:ascii="Times New Roman" w:eastAsia="Times New Roman" w:hAnsi="Times New Roman" w:cs="Times New Roman"/>
          <w:sz w:val="24"/>
          <w:szCs w:val="24"/>
        </w:rPr>
        <w:t>негатоскопе</w:t>
      </w:r>
      <w:proofErr w:type="spellEnd"/>
      <w:r w:rsidRPr="008324B5">
        <w:rPr>
          <w:rFonts w:ascii="Times New Roman" w:eastAsia="Times New Roman" w:hAnsi="Times New Roman" w:cs="Times New Roman"/>
          <w:sz w:val="24"/>
          <w:szCs w:val="24"/>
        </w:rPr>
        <w:t xml:space="preserve">, либо по фотоотпечаткам, полученным с рентгенограмм. </w:t>
      </w:r>
      <w:r w:rsidR="00F44C69" w:rsidRPr="008324B5">
        <w:rPr>
          <w:rFonts w:ascii="Times New Roman" w:eastAsia="Times New Roman" w:hAnsi="Times New Roman" w:cs="Times New Roman"/>
          <w:sz w:val="24"/>
          <w:szCs w:val="24"/>
        </w:rPr>
        <w:br/>
      </w:r>
      <w:r w:rsidRPr="008324B5">
        <w:rPr>
          <w:rFonts w:ascii="Times New Roman" w:eastAsia="Times New Roman" w:hAnsi="Times New Roman" w:cs="Times New Roman"/>
          <w:sz w:val="24"/>
          <w:szCs w:val="24"/>
        </w:rPr>
        <w:t xml:space="preserve">В качестве метода идентификации личности используют так называемое фотосовмещение - сопоставление фотографий черепа трупа и фотографии без вести пропавшего человека. Оно заключается в совмещении (на одной фотографии) изображений головы и черепа с </w:t>
      </w:r>
      <w:r w:rsidRPr="008324B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помощью разметки определенных точек (ориентиров) на черепе и фотографии. </w:t>
      </w:r>
      <w:r w:rsidR="00F44C69" w:rsidRPr="008324B5">
        <w:rPr>
          <w:rFonts w:ascii="Times New Roman" w:eastAsia="Times New Roman" w:hAnsi="Times New Roman" w:cs="Times New Roman"/>
          <w:sz w:val="24"/>
          <w:szCs w:val="24"/>
        </w:rPr>
        <w:br/>
      </w:r>
      <w:r w:rsidRPr="008324B5">
        <w:rPr>
          <w:rFonts w:ascii="Times New Roman" w:eastAsia="Times New Roman" w:hAnsi="Times New Roman" w:cs="Times New Roman"/>
          <w:sz w:val="24"/>
          <w:szCs w:val="24"/>
        </w:rPr>
        <w:t>Использование данных медицинских документов для идентификации личности. В медицинских документах (истории болезни, амбулаторные карты, результаты лабораторных и других исследований и т.п.) содержатся сведения, которые могут быть использованы для идентификации личности: данные о росте, массе, телосложении; записи об особенностях зубочелюстной системы и ее лечении, фактические сведения о перенесенных заболеваниях, травмах, хирургических вмешательствах, протезировании; данные акушерско-гинекологического анамнеза (о бывших беременностях, родах, абортах, размерах таза и т.п.); результаты рентгенографических, эндоскопических, патогистологических исследований, записи об определении групповых свойств крови</w:t>
      </w:r>
      <w:r w:rsidR="00A95189" w:rsidRPr="008324B5">
        <w:rPr>
          <w:rFonts w:ascii="Times New Roman" w:eastAsia="Times New Roman" w:hAnsi="Times New Roman" w:cs="Times New Roman"/>
          <w:sz w:val="24"/>
          <w:szCs w:val="24"/>
        </w:rPr>
        <w:t>.</w:t>
      </w:r>
      <w:r w:rsidR="00A95189" w:rsidRPr="00482527">
        <w:rPr>
          <w:rFonts w:ascii="Times New Roman" w:eastAsia="Times New Roman" w:hAnsi="Times New Roman" w:cs="Times New Roman"/>
          <w:color w:val="17365D"/>
          <w:sz w:val="24"/>
          <w:szCs w:val="24"/>
        </w:rPr>
        <w:br/>
      </w:r>
      <w:r w:rsidRPr="008324B5">
        <w:rPr>
          <w:rFonts w:ascii="Times New Roman" w:eastAsia="Times New Roman" w:hAnsi="Times New Roman" w:cs="Times New Roman"/>
          <w:sz w:val="24"/>
          <w:szCs w:val="24"/>
        </w:rPr>
        <w:t xml:space="preserve">При судебно-медицинском исследовании костей на разрешение могут быть поставлены следующие вопросы: 1. Человеку или животному принадлежат костные останки; 2. Принадлежат ли кости одному или нескольким скелетам; 3. Каковы пол, возраст, рост человека, его расовая принадлежность. 4. Имеются ли на костях какие-либо индивидуальные особенности человека. 5. Не принадлежат ли кости определенному (пропавшему без вести) человеку. 6. Если кости находились в земле (были захоронены), то какова давность захоронения трупа. </w:t>
      </w:r>
      <w:r w:rsidR="00A95189" w:rsidRPr="008324B5">
        <w:rPr>
          <w:rFonts w:ascii="Times New Roman" w:eastAsia="Times New Roman" w:hAnsi="Times New Roman" w:cs="Times New Roman"/>
          <w:sz w:val="24"/>
          <w:szCs w:val="24"/>
        </w:rPr>
        <w:br/>
      </w:r>
      <w:r w:rsidRPr="008324B5">
        <w:rPr>
          <w:rFonts w:ascii="Times New Roman" w:eastAsia="Times New Roman" w:hAnsi="Times New Roman" w:cs="Times New Roman"/>
          <w:sz w:val="24"/>
          <w:szCs w:val="24"/>
        </w:rPr>
        <w:t xml:space="preserve">Вопросы для разрешения при судебно-медицинской экспертизе частей тела: 1) принадлежат ли части трупа человеку, 2) принадлежат ли части одному или нескольким трупам, 3) способ расчленения, 4) чем расчленен, 5) идентификация личности, 6) причина смерти. Таким образом, судебно-медицинские исследования с целью идентификации личности оказывают большую помощь следствию в установлении личности неизвестного умершего человека. </w:t>
      </w:r>
      <w:r w:rsidR="00A95189" w:rsidRPr="00482527">
        <w:rPr>
          <w:rFonts w:ascii="Times New Roman" w:eastAsia="Times New Roman" w:hAnsi="Times New Roman" w:cs="Times New Roman"/>
          <w:color w:val="17365D"/>
          <w:sz w:val="24"/>
          <w:szCs w:val="24"/>
        </w:rPr>
        <w:br/>
      </w:r>
      <w:r w:rsidRPr="008324B5">
        <w:rPr>
          <w:rFonts w:ascii="Times New Roman" w:eastAsia="Times New Roman" w:hAnsi="Times New Roman" w:cs="Times New Roman"/>
          <w:sz w:val="24"/>
          <w:szCs w:val="24"/>
        </w:rPr>
        <w:t xml:space="preserve">Разработано несколько вариантов технологии проведения исследований молекул ДНК в целях идентификации человека. Один из вариантов основан на анализе полиморфизма длин </w:t>
      </w:r>
      <w:proofErr w:type="spellStart"/>
      <w:r w:rsidRPr="008324B5">
        <w:rPr>
          <w:rFonts w:ascii="Times New Roman" w:eastAsia="Times New Roman" w:hAnsi="Times New Roman" w:cs="Times New Roman"/>
          <w:sz w:val="24"/>
          <w:szCs w:val="24"/>
        </w:rPr>
        <w:t>рестриктивных</w:t>
      </w:r>
      <w:proofErr w:type="spellEnd"/>
      <w:r w:rsidRPr="008324B5">
        <w:rPr>
          <w:rFonts w:ascii="Times New Roman" w:eastAsia="Times New Roman" w:hAnsi="Times New Roman" w:cs="Times New Roman"/>
          <w:sz w:val="24"/>
          <w:szCs w:val="24"/>
        </w:rPr>
        <w:t xml:space="preserve"> фрагментов ДНК (при рассечении молекул образуется фрагменты). Технология такого исследования в общих чертах состоит из следующих этапов: 1. Выделение молекул ДНК из ядер клеток исследуемого материала. 2. Разделение ферментами ДНК на фрагменты, которые отличаются друг от друга составом, длиной, молекулярным весом. 3. Смесь фрагментов ДНК разделяют методом </w:t>
      </w:r>
      <w:proofErr w:type="spellStart"/>
      <w:r w:rsidRPr="008324B5">
        <w:rPr>
          <w:rFonts w:ascii="Times New Roman" w:eastAsia="Times New Roman" w:hAnsi="Times New Roman" w:cs="Times New Roman"/>
          <w:sz w:val="24"/>
          <w:szCs w:val="24"/>
        </w:rPr>
        <w:t>электофореза</w:t>
      </w:r>
      <w:proofErr w:type="spellEnd"/>
      <w:r w:rsidRPr="008324B5">
        <w:rPr>
          <w:rFonts w:ascii="Times New Roman" w:eastAsia="Times New Roman" w:hAnsi="Times New Roman" w:cs="Times New Roman"/>
          <w:sz w:val="24"/>
          <w:szCs w:val="24"/>
        </w:rPr>
        <w:t xml:space="preserve"> в геле. Метод основан на том, что под воздействием электрического тока фрагменты ДНК передвигаются в специальной среде - геле. Чем они легче и мельче, тем дальше они уходят от стартовой позиции. 4. Из фрагментов расположенных на пластинках с помощью специальных зондов выявляют полиморфные фрагменты. Зонды маркируют радиоактивными изотопами или нерадиоактивными метками, что позволяет получить на специальной мембране видимый набор линий различной ширины, соответствующих числу и виду </w:t>
      </w:r>
      <w:proofErr w:type="spellStart"/>
      <w:r w:rsidRPr="008324B5">
        <w:rPr>
          <w:rFonts w:ascii="Times New Roman" w:eastAsia="Times New Roman" w:hAnsi="Times New Roman" w:cs="Times New Roman"/>
          <w:sz w:val="24"/>
          <w:szCs w:val="24"/>
        </w:rPr>
        <w:t>гипервариабельных</w:t>
      </w:r>
      <w:proofErr w:type="spellEnd"/>
      <w:r w:rsidRPr="008324B5">
        <w:rPr>
          <w:rFonts w:ascii="Times New Roman" w:eastAsia="Times New Roman" w:hAnsi="Times New Roman" w:cs="Times New Roman"/>
          <w:sz w:val="24"/>
          <w:szCs w:val="24"/>
        </w:rPr>
        <w:t xml:space="preserve"> фрагментов, расположение отдельных линий варьирует у различных людей, а их совокупность индивидуальна. </w:t>
      </w:r>
    </w:p>
    <w:p w:rsidR="00724B1D" w:rsidRPr="009C1DA1" w:rsidRDefault="00724B1D" w:rsidP="00724B1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24B1D" w:rsidRPr="004623D1" w:rsidRDefault="00724B1D" w:rsidP="00724B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3D1">
        <w:rPr>
          <w:rFonts w:ascii="Times New Roman" w:hAnsi="Times New Roman" w:cs="Times New Roman"/>
          <w:b/>
          <w:sz w:val="24"/>
          <w:szCs w:val="24"/>
        </w:rPr>
        <w:t>Тестовые задания.</w:t>
      </w:r>
    </w:p>
    <w:p w:rsidR="00724B1D" w:rsidRPr="00A65F83" w:rsidRDefault="00724B1D" w:rsidP="00724B1D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24B1D" w:rsidRPr="004623D1" w:rsidRDefault="00724B1D" w:rsidP="00724B1D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E3399" w:rsidRPr="006E3399" w:rsidRDefault="006E3399" w:rsidP="006E3399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E3399">
        <w:rPr>
          <w:rFonts w:ascii="Times New Roman" w:eastAsia="Calibri" w:hAnsi="Times New Roman" w:cs="Times New Roman"/>
          <w:sz w:val="24"/>
          <w:szCs w:val="24"/>
        </w:rPr>
        <w:t>1. В основу хронологического определения возраста положен ряд признаков:</w:t>
      </w:r>
    </w:p>
    <w:p w:rsidR="006E3399" w:rsidRDefault="006E3399" w:rsidP="006E3399">
      <w:pPr>
        <w:rPr>
          <w:rFonts w:ascii="Times New Roman" w:eastAsia="Calibri" w:hAnsi="Times New Roman" w:cs="Times New Roman"/>
          <w:sz w:val="24"/>
          <w:szCs w:val="24"/>
        </w:rPr>
      </w:pPr>
      <w:r w:rsidRPr="006E3399">
        <w:rPr>
          <w:rFonts w:ascii="Times New Roman" w:eastAsia="Calibri" w:hAnsi="Times New Roman" w:cs="Times New Roman"/>
          <w:sz w:val="24"/>
          <w:szCs w:val="24"/>
        </w:rPr>
        <w:lastRenderedPageBreak/>
        <w:t>1.</w:t>
      </w:r>
      <w:r w:rsidRPr="006E339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E3399">
        <w:rPr>
          <w:rFonts w:ascii="Times New Roman" w:eastAsia="Calibri" w:hAnsi="Times New Roman" w:cs="Times New Roman"/>
          <w:sz w:val="24"/>
          <w:szCs w:val="24"/>
        </w:rPr>
        <w:t>Антропологических.</w:t>
      </w:r>
      <w:r>
        <w:rPr>
          <w:rFonts w:ascii="Times New Roman" w:eastAsia="Calibri" w:hAnsi="Times New Roman" w:cs="Times New Roman"/>
          <w:b/>
          <w:sz w:val="24"/>
          <w:szCs w:val="24"/>
        </w:rPr>
        <w:br/>
      </w:r>
      <w:r w:rsidRPr="006E3399">
        <w:rPr>
          <w:rFonts w:ascii="Times New Roman" w:eastAsia="Calibri" w:hAnsi="Times New Roman" w:cs="Times New Roman"/>
          <w:sz w:val="24"/>
          <w:szCs w:val="24"/>
        </w:rPr>
        <w:t>2. Антропонимических.</w:t>
      </w:r>
      <w:r>
        <w:rPr>
          <w:rFonts w:ascii="Times New Roman" w:eastAsia="Calibri" w:hAnsi="Times New Roman" w:cs="Times New Roman"/>
          <w:b/>
          <w:sz w:val="24"/>
          <w:szCs w:val="24"/>
        </w:rPr>
        <w:br/>
      </w:r>
      <w:r w:rsidRPr="006E339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3. </w:t>
      </w:r>
      <w:proofErr w:type="spellStart"/>
      <w:r w:rsidRPr="006E3399">
        <w:rPr>
          <w:rFonts w:ascii="Times New Roman" w:eastAsia="Calibri" w:hAnsi="Times New Roman" w:cs="Times New Roman"/>
          <w:b/>
          <w:bCs/>
          <w:sz w:val="24"/>
          <w:szCs w:val="24"/>
        </w:rPr>
        <w:t>Антропоскопических</w:t>
      </w:r>
      <w:proofErr w:type="spellEnd"/>
      <w:r w:rsidRPr="006E339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и антропометрических.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br/>
      </w:r>
      <w:r w:rsidRPr="006E3399">
        <w:rPr>
          <w:rFonts w:ascii="Times New Roman" w:eastAsia="Calibri" w:hAnsi="Times New Roman" w:cs="Times New Roman"/>
          <w:sz w:val="24"/>
          <w:szCs w:val="24"/>
        </w:rPr>
        <w:t>4.</w:t>
      </w:r>
      <w:r w:rsidRPr="006E339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6E3399">
        <w:rPr>
          <w:rFonts w:ascii="Times New Roman" w:eastAsia="Calibri" w:hAnsi="Times New Roman" w:cs="Times New Roman"/>
          <w:sz w:val="24"/>
          <w:szCs w:val="24"/>
        </w:rPr>
        <w:t>Антропонозных</w:t>
      </w:r>
      <w:proofErr w:type="spellEnd"/>
      <w:r w:rsidRPr="006E3399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6E3399">
        <w:rPr>
          <w:rFonts w:ascii="Times New Roman" w:eastAsia="Calibri" w:hAnsi="Times New Roman" w:cs="Times New Roman"/>
          <w:sz w:val="24"/>
          <w:szCs w:val="24"/>
        </w:rPr>
        <w:br/>
        <w:t xml:space="preserve">5. </w:t>
      </w:r>
      <w:proofErr w:type="spellStart"/>
      <w:r w:rsidRPr="006E3399">
        <w:rPr>
          <w:rFonts w:ascii="Times New Roman" w:eastAsia="Calibri" w:hAnsi="Times New Roman" w:cs="Times New Roman"/>
          <w:sz w:val="24"/>
          <w:szCs w:val="24"/>
        </w:rPr>
        <w:t>Артроскопических</w:t>
      </w:r>
      <w:proofErr w:type="spellEnd"/>
      <w:r w:rsidRPr="006E339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E3399" w:rsidRPr="006E3399" w:rsidRDefault="006E3399" w:rsidP="006E3399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6E3399">
        <w:rPr>
          <w:rFonts w:ascii="Times New Roman" w:eastAsia="Calibri" w:hAnsi="Times New Roman" w:cs="Times New Roman"/>
          <w:sz w:val="24"/>
          <w:szCs w:val="24"/>
        </w:rPr>
        <w:t>. При экспертизе живых лиц костный возраст определяется:</w:t>
      </w:r>
    </w:p>
    <w:p w:rsidR="006E3399" w:rsidRDefault="006E3399" w:rsidP="006E3399">
      <w:pPr>
        <w:rPr>
          <w:rFonts w:ascii="Times New Roman" w:eastAsia="Calibri" w:hAnsi="Times New Roman" w:cs="Times New Roman"/>
          <w:sz w:val="24"/>
          <w:szCs w:val="24"/>
        </w:rPr>
      </w:pPr>
      <w:r w:rsidRPr="006E3399">
        <w:rPr>
          <w:rFonts w:ascii="Times New Roman" w:eastAsia="Calibri" w:hAnsi="Times New Roman" w:cs="Times New Roman"/>
          <w:sz w:val="24"/>
          <w:szCs w:val="24"/>
        </w:rPr>
        <w:t>1. Взвешиванием.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6E3399">
        <w:rPr>
          <w:rFonts w:ascii="Times New Roman" w:eastAsia="Calibri" w:hAnsi="Times New Roman" w:cs="Times New Roman"/>
          <w:sz w:val="24"/>
          <w:szCs w:val="24"/>
        </w:rPr>
        <w:t>2. Антропометрией.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6E3399">
        <w:rPr>
          <w:rFonts w:ascii="Times New Roman" w:eastAsia="Calibri" w:hAnsi="Times New Roman" w:cs="Times New Roman"/>
          <w:sz w:val="24"/>
          <w:szCs w:val="24"/>
        </w:rPr>
        <w:t>3. Пункцией.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6E3399">
        <w:rPr>
          <w:rFonts w:ascii="Times New Roman" w:eastAsia="Calibri" w:hAnsi="Times New Roman" w:cs="Times New Roman"/>
          <w:bCs/>
          <w:sz w:val="24"/>
          <w:szCs w:val="24"/>
        </w:rPr>
        <w:t xml:space="preserve">4. </w:t>
      </w:r>
      <w:r w:rsidRPr="006E3399">
        <w:rPr>
          <w:rFonts w:ascii="Times New Roman" w:eastAsia="Calibri" w:hAnsi="Times New Roman" w:cs="Times New Roman"/>
          <w:b/>
          <w:bCs/>
          <w:sz w:val="24"/>
          <w:szCs w:val="24"/>
        </w:rPr>
        <w:t>Рентгенографически.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6E3399">
        <w:rPr>
          <w:rFonts w:ascii="Times New Roman" w:eastAsia="Calibri" w:hAnsi="Times New Roman" w:cs="Times New Roman"/>
          <w:sz w:val="24"/>
          <w:szCs w:val="24"/>
        </w:rPr>
        <w:t>5. Визуально.</w:t>
      </w:r>
    </w:p>
    <w:p w:rsidR="006E3399" w:rsidRPr="006E3399" w:rsidRDefault="006E3399" w:rsidP="006E3399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6E3399">
        <w:rPr>
          <w:rFonts w:ascii="Times New Roman" w:eastAsia="Calibri" w:hAnsi="Times New Roman" w:cs="Times New Roman"/>
          <w:sz w:val="24"/>
          <w:szCs w:val="24"/>
        </w:rPr>
        <w:t>. Общими признаками человека для его идентификации являются:</w:t>
      </w:r>
    </w:p>
    <w:p w:rsidR="006E3399" w:rsidRPr="006E3399" w:rsidRDefault="006E3399" w:rsidP="006E3399">
      <w:pPr>
        <w:rPr>
          <w:rFonts w:ascii="Times New Roman" w:eastAsia="Calibri" w:hAnsi="Times New Roman" w:cs="Times New Roman"/>
          <w:sz w:val="24"/>
          <w:szCs w:val="24"/>
        </w:rPr>
      </w:pPr>
      <w:r w:rsidRPr="006E3399">
        <w:rPr>
          <w:rFonts w:ascii="Times New Roman" w:eastAsia="Calibri" w:hAnsi="Times New Roman" w:cs="Times New Roman"/>
          <w:sz w:val="24"/>
          <w:szCs w:val="24"/>
        </w:rPr>
        <w:t>1. Послеоперационн</w:t>
      </w:r>
      <w:r w:rsidRPr="006E339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ые рубцы, </w:t>
      </w:r>
      <w:proofErr w:type="spellStart"/>
      <w:r w:rsidRPr="006E339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стрии</w:t>
      </w:r>
      <w:proofErr w:type="spellEnd"/>
      <w:r w:rsidRPr="006E339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hyperlink r:id="rId6" w:tooltip="Беременность" w:history="1">
        <w:r w:rsidRPr="006E3399">
          <w:rPr>
            <w:rStyle w:val="a3"/>
            <w:rFonts w:ascii="Times New Roman" w:eastAsia="Calibri" w:hAnsi="Times New Roman" w:cs="Times New Roman"/>
            <w:color w:val="000000" w:themeColor="text1"/>
            <w:sz w:val="24"/>
            <w:szCs w:val="24"/>
            <w:u w:val="none"/>
          </w:rPr>
          <w:t>беременных</w:t>
        </w:r>
      </w:hyperlink>
      <w:r w:rsidRPr="006E339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6E3399">
        <w:rPr>
          <w:rFonts w:ascii="Times New Roman" w:eastAsia="Calibri" w:hAnsi="Times New Roman" w:cs="Times New Roman"/>
          <w:b/>
          <w:bCs/>
          <w:sz w:val="24"/>
          <w:szCs w:val="24"/>
        </w:rPr>
        <w:t>2. Пол, возраст, рост.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6E3399">
        <w:rPr>
          <w:rFonts w:ascii="Times New Roman" w:eastAsia="Calibri" w:hAnsi="Times New Roman" w:cs="Times New Roman"/>
          <w:sz w:val="24"/>
          <w:szCs w:val="24"/>
        </w:rPr>
        <w:t>3. Родимые пятна, бородавки.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6E3399">
        <w:rPr>
          <w:rFonts w:ascii="Times New Roman" w:eastAsia="Calibri" w:hAnsi="Times New Roman" w:cs="Times New Roman"/>
          <w:sz w:val="24"/>
          <w:szCs w:val="24"/>
        </w:rPr>
        <w:t>4. Расовый тип.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6E3399">
        <w:rPr>
          <w:rFonts w:ascii="Times New Roman" w:eastAsia="Calibri" w:hAnsi="Times New Roman" w:cs="Times New Roman"/>
          <w:sz w:val="24"/>
          <w:szCs w:val="24"/>
        </w:rPr>
        <w:t xml:space="preserve">5. </w:t>
      </w:r>
      <w:proofErr w:type="spellStart"/>
      <w:r w:rsidRPr="006E3399">
        <w:rPr>
          <w:rFonts w:ascii="Times New Roman" w:eastAsia="Calibri" w:hAnsi="Times New Roman" w:cs="Times New Roman"/>
          <w:sz w:val="24"/>
          <w:szCs w:val="24"/>
        </w:rPr>
        <w:t>Кранио</w:t>
      </w:r>
      <w:proofErr w:type="spellEnd"/>
      <w:r w:rsidRPr="006E3399">
        <w:rPr>
          <w:rFonts w:ascii="Times New Roman" w:eastAsia="Calibri" w:hAnsi="Times New Roman" w:cs="Times New Roman"/>
          <w:sz w:val="24"/>
          <w:szCs w:val="24"/>
        </w:rPr>
        <w:t>-фациальные параметры.</w:t>
      </w:r>
    </w:p>
    <w:p w:rsidR="006E3399" w:rsidRPr="006E3399" w:rsidRDefault="006E3399" w:rsidP="006E3399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6E3399">
        <w:rPr>
          <w:rFonts w:ascii="Times New Roman" w:eastAsia="Calibri" w:hAnsi="Times New Roman" w:cs="Times New Roman"/>
          <w:sz w:val="24"/>
          <w:szCs w:val="24"/>
        </w:rPr>
        <w:t>. К особым приметам относятся:</w:t>
      </w:r>
    </w:p>
    <w:p w:rsidR="006E3399" w:rsidRDefault="006E3399" w:rsidP="006E3399">
      <w:pPr>
        <w:rPr>
          <w:rFonts w:ascii="Times New Roman" w:eastAsia="Calibri" w:hAnsi="Times New Roman" w:cs="Times New Roman"/>
          <w:sz w:val="24"/>
          <w:szCs w:val="24"/>
        </w:rPr>
      </w:pPr>
      <w:r w:rsidRPr="006E3399">
        <w:rPr>
          <w:rFonts w:ascii="Times New Roman" w:eastAsia="Calibri" w:hAnsi="Times New Roman" w:cs="Times New Roman"/>
          <w:b/>
          <w:bCs/>
          <w:sz w:val="24"/>
          <w:szCs w:val="24"/>
        </w:rPr>
        <w:t>1. Послеоперационные рубцы и родимые пятна.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6E3399">
        <w:rPr>
          <w:rFonts w:ascii="Times New Roman" w:eastAsia="Calibri" w:hAnsi="Times New Roman" w:cs="Times New Roman"/>
          <w:sz w:val="24"/>
          <w:szCs w:val="24"/>
        </w:rPr>
        <w:t>2. Вес тела.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6E3399">
        <w:rPr>
          <w:rFonts w:ascii="Times New Roman" w:eastAsia="Calibri" w:hAnsi="Times New Roman" w:cs="Times New Roman"/>
          <w:sz w:val="24"/>
          <w:szCs w:val="24"/>
        </w:rPr>
        <w:t>3. Телосложение.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6E3399">
        <w:rPr>
          <w:rFonts w:ascii="Times New Roman" w:eastAsia="Calibri" w:hAnsi="Times New Roman" w:cs="Times New Roman"/>
          <w:sz w:val="24"/>
          <w:szCs w:val="24"/>
        </w:rPr>
        <w:t>4. Цвет глаз.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6E3399">
        <w:rPr>
          <w:rFonts w:ascii="Times New Roman" w:eastAsia="Calibri" w:hAnsi="Times New Roman" w:cs="Times New Roman"/>
          <w:sz w:val="24"/>
          <w:szCs w:val="24"/>
        </w:rPr>
        <w:t>5. Национальность.</w:t>
      </w:r>
    </w:p>
    <w:p w:rsidR="006E3399" w:rsidRPr="006E3399" w:rsidRDefault="006E3399" w:rsidP="006E3399">
      <w:pPr>
        <w:rPr>
          <w:rFonts w:ascii="Times New Roman" w:eastAsia="Calibri" w:hAnsi="Times New Roman" w:cs="Times New Roman"/>
          <w:sz w:val="24"/>
          <w:szCs w:val="24"/>
        </w:rPr>
      </w:pPr>
    </w:p>
    <w:p w:rsidR="006E3399" w:rsidRPr="006E3399" w:rsidRDefault="006E3399" w:rsidP="006E3399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6E3399">
        <w:rPr>
          <w:rFonts w:ascii="Times New Roman" w:eastAsia="Calibri" w:hAnsi="Times New Roman" w:cs="Times New Roman"/>
          <w:sz w:val="24"/>
          <w:szCs w:val="24"/>
        </w:rPr>
        <w:t>. Для восстановления тургора глазных яблок при гнилостных изменениях в их камеры вводят:</w:t>
      </w:r>
    </w:p>
    <w:p w:rsidR="006E3399" w:rsidRPr="006E3399" w:rsidRDefault="006E3399" w:rsidP="006E3399">
      <w:pPr>
        <w:rPr>
          <w:rFonts w:ascii="Times New Roman" w:eastAsia="Calibri" w:hAnsi="Times New Roman" w:cs="Times New Roman"/>
          <w:sz w:val="24"/>
          <w:szCs w:val="24"/>
        </w:rPr>
      </w:pPr>
      <w:r w:rsidRPr="006E3399">
        <w:rPr>
          <w:rFonts w:ascii="Times New Roman" w:eastAsia="Calibri" w:hAnsi="Times New Roman" w:cs="Times New Roman"/>
          <w:sz w:val="24"/>
          <w:szCs w:val="24"/>
        </w:rPr>
        <w:t>1. Гипертонический раствор глюкозы.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6E3399">
        <w:rPr>
          <w:rFonts w:ascii="Times New Roman" w:eastAsia="Calibri" w:hAnsi="Times New Roman" w:cs="Times New Roman"/>
          <w:sz w:val="24"/>
          <w:szCs w:val="24"/>
        </w:rPr>
        <w:t>2. Гипотонический солевой раствор.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6E3399">
        <w:rPr>
          <w:rFonts w:ascii="Times New Roman" w:eastAsia="Calibri" w:hAnsi="Times New Roman" w:cs="Times New Roman"/>
          <w:b/>
          <w:bCs/>
          <w:sz w:val="24"/>
          <w:szCs w:val="24"/>
        </w:rPr>
        <w:t>3. Раствор глицерина со спиртом.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6E3399">
        <w:rPr>
          <w:rFonts w:ascii="Times New Roman" w:eastAsia="Calibri" w:hAnsi="Times New Roman" w:cs="Times New Roman"/>
          <w:sz w:val="24"/>
          <w:szCs w:val="24"/>
        </w:rPr>
        <w:t>4. Раствор формалина.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6E3399">
        <w:rPr>
          <w:rFonts w:ascii="Times New Roman" w:eastAsia="Calibri" w:hAnsi="Times New Roman" w:cs="Times New Roman"/>
          <w:sz w:val="24"/>
          <w:szCs w:val="24"/>
        </w:rPr>
        <w:t>5. Дистиллированную воду.</w:t>
      </w:r>
    </w:p>
    <w:p w:rsidR="006E3399" w:rsidRPr="006E3399" w:rsidRDefault="006E3399" w:rsidP="006E3399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6E3399">
        <w:rPr>
          <w:rFonts w:ascii="Times New Roman" w:eastAsia="Calibri" w:hAnsi="Times New Roman" w:cs="Times New Roman"/>
          <w:sz w:val="24"/>
          <w:szCs w:val="24"/>
        </w:rPr>
        <w:t>. К частным признакам идентификации личности относят:</w:t>
      </w:r>
    </w:p>
    <w:p w:rsidR="006E3399" w:rsidRDefault="006E3399" w:rsidP="006E3399">
      <w:pPr>
        <w:rPr>
          <w:rFonts w:ascii="Times New Roman" w:eastAsia="Calibri" w:hAnsi="Times New Roman" w:cs="Times New Roman"/>
          <w:sz w:val="24"/>
          <w:szCs w:val="24"/>
        </w:rPr>
      </w:pPr>
      <w:r w:rsidRPr="006E3399">
        <w:rPr>
          <w:rFonts w:ascii="Times New Roman" w:eastAsia="Calibri" w:hAnsi="Times New Roman" w:cs="Times New Roman"/>
          <w:sz w:val="24"/>
          <w:szCs w:val="24"/>
        </w:rPr>
        <w:t>1. Окружность головы.</w:t>
      </w:r>
      <w:r w:rsidR="00451AAB">
        <w:rPr>
          <w:rFonts w:ascii="Times New Roman" w:eastAsia="Calibri" w:hAnsi="Times New Roman" w:cs="Times New Roman"/>
          <w:sz w:val="24"/>
          <w:szCs w:val="24"/>
        </w:rPr>
        <w:br/>
      </w:r>
      <w:r w:rsidRPr="006E3399">
        <w:rPr>
          <w:rFonts w:ascii="Times New Roman" w:eastAsia="Calibri" w:hAnsi="Times New Roman" w:cs="Times New Roman"/>
          <w:b/>
          <w:bCs/>
          <w:sz w:val="24"/>
          <w:szCs w:val="24"/>
        </w:rPr>
        <w:t>2. Следы пломбирования зубов.</w:t>
      </w:r>
      <w:r w:rsidR="00451AAB">
        <w:rPr>
          <w:rFonts w:ascii="Times New Roman" w:eastAsia="Calibri" w:hAnsi="Times New Roman" w:cs="Times New Roman"/>
          <w:sz w:val="24"/>
          <w:szCs w:val="24"/>
        </w:rPr>
        <w:br/>
      </w:r>
      <w:r w:rsidRPr="006E3399">
        <w:rPr>
          <w:rFonts w:ascii="Times New Roman" w:eastAsia="Calibri" w:hAnsi="Times New Roman" w:cs="Times New Roman"/>
          <w:sz w:val="24"/>
          <w:szCs w:val="24"/>
        </w:rPr>
        <w:t>3. Массу тела.</w:t>
      </w:r>
      <w:r w:rsidR="00451AAB">
        <w:rPr>
          <w:rFonts w:ascii="Times New Roman" w:eastAsia="Calibri" w:hAnsi="Times New Roman" w:cs="Times New Roman"/>
          <w:sz w:val="24"/>
          <w:szCs w:val="24"/>
        </w:rPr>
        <w:br/>
      </w:r>
      <w:r w:rsidRPr="006E3399">
        <w:rPr>
          <w:rFonts w:ascii="Times New Roman" w:eastAsia="Calibri" w:hAnsi="Times New Roman" w:cs="Times New Roman"/>
          <w:sz w:val="24"/>
          <w:szCs w:val="24"/>
        </w:rPr>
        <w:t>4. Расовую принадлежность.</w:t>
      </w:r>
      <w:r w:rsidR="00451AAB">
        <w:rPr>
          <w:rFonts w:ascii="Times New Roman" w:eastAsia="Calibri" w:hAnsi="Times New Roman" w:cs="Times New Roman"/>
          <w:sz w:val="24"/>
          <w:szCs w:val="24"/>
        </w:rPr>
        <w:br/>
      </w:r>
      <w:r w:rsidRPr="006E3399">
        <w:rPr>
          <w:rFonts w:ascii="Times New Roman" w:eastAsia="Calibri" w:hAnsi="Times New Roman" w:cs="Times New Roman"/>
          <w:sz w:val="24"/>
          <w:szCs w:val="24"/>
        </w:rPr>
        <w:t>5. Рост.</w:t>
      </w:r>
    </w:p>
    <w:p w:rsidR="00451AAB" w:rsidRPr="00451AAB" w:rsidRDefault="00451AAB" w:rsidP="00451AAB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451AAB">
        <w:rPr>
          <w:rFonts w:ascii="Times New Roman" w:eastAsia="Calibri" w:hAnsi="Times New Roman" w:cs="Times New Roman"/>
          <w:sz w:val="24"/>
          <w:szCs w:val="24"/>
        </w:rPr>
        <w:t>. Данные из медицинских документов, используемые для идентификации:</w:t>
      </w:r>
    </w:p>
    <w:p w:rsidR="00451AAB" w:rsidRDefault="00451AAB" w:rsidP="00451AAB">
      <w:pPr>
        <w:rPr>
          <w:rFonts w:ascii="Times New Roman" w:eastAsia="Calibri" w:hAnsi="Times New Roman" w:cs="Times New Roman"/>
          <w:sz w:val="24"/>
          <w:szCs w:val="24"/>
        </w:rPr>
      </w:pPr>
      <w:r w:rsidRPr="00451AAB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1. Данные о протезировании.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451AAB">
        <w:rPr>
          <w:rFonts w:ascii="Times New Roman" w:eastAsia="Calibri" w:hAnsi="Times New Roman" w:cs="Times New Roman"/>
          <w:sz w:val="24"/>
          <w:szCs w:val="24"/>
        </w:rPr>
        <w:t>2. Выписной эпикриз.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451AAB">
        <w:rPr>
          <w:rFonts w:ascii="Times New Roman" w:eastAsia="Calibri" w:hAnsi="Times New Roman" w:cs="Times New Roman"/>
          <w:sz w:val="24"/>
          <w:szCs w:val="24"/>
        </w:rPr>
        <w:t>3. Запись о госпитализации.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451AAB">
        <w:rPr>
          <w:rFonts w:ascii="Times New Roman" w:eastAsia="Calibri" w:hAnsi="Times New Roman" w:cs="Times New Roman"/>
          <w:sz w:val="24"/>
          <w:szCs w:val="24"/>
        </w:rPr>
        <w:t>4. Заболевания ОРВИ.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451AAB">
        <w:rPr>
          <w:rFonts w:ascii="Times New Roman" w:eastAsia="Calibri" w:hAnsi="Times New Roman" w:cs="Times New Roman"/>
          <w:sz w:val="24"/>
          <w:szCs w:val="24"/>
        </w:rPr>
        <w:t>5. Данные ЭКГ.</w:t>
      </w:r>
    </w:p>
    <w:p w:rsidR="00451AAB" w:rsidRPr="00451AAB" w:rsidRDefault="00451AAB" w:rsidP="00451AAB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451AAB">
        <w:rPr>
          <w:rFonts w:ascii="Times New Roman" w:eastAsia="Calibri" w:hAnsi="Times New Roman" w:cs="Times New Roman"/>
          <w:sz w:val="24"/>
          <w:szCs w:val="24"/>
        </w:rPr>
        <w:t>. Труп, личность которого удостоверена согласно нормативно-правовым актам Российской Федерации, считается:</w:t>
      </w:r>
    </w:p>
    <w:p w:rsidR="00451AAB" w:rsidRDefault="00451AAB" w:rsidP="00451AAB">
      <w:pPr>
        <w:rPr>
          <w:rFonts w:ascii="Times New Roman" w:eastAsia="Calibri" w:hAnsi="Times New Roman" w:cs="Times New Roman"/>
          <w:sz w:val="24"/>
          <w:szCs w:val="24"/>
        </w:rPr>
      </w:pPr>
      <w:r w:rsidRPr="00451AAB">
        <w:rPr>
          <w:rFonts w:ascii="Times New Roman" w:eastAsia="Calibri" w:hAnsi="Times New Roman" w:cs="Times New Roman"/>
          <w:sz w:val="24"/>
          <w:szCs w:val="24"/>
        </w:rPr>
        <w:t>1. Умершим.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451AAB">
        <w:rPr>
          <w:rFonts w:ascii="Times New Roman" w:eastAsia="Calibri" w:hAnsi="Times New Roman" w:cs="Times New Roman"/>
          <w:b/>
          <w:bCs/>
          <w:sz w:val="24"/>
          <w:szCs w:val="24"/>
        </w:rPr>
        <w:t>2. Опознанным.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451AAB">
        <w:rPr>
          <w:rFonts w:ascii="Times New Roman" w:eastAsia="Calibri" w:hAnsi="Times New Roman" w:cs="Times New Roman"/>
          <w:sz w:val="24"/>
          <w:szCs w:val="24"/>
        </w:rPr>
        <w:t>3. Условно опознанным.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451AAB">
        <w:rPr>
          <w:rFonts w:ascii="Times New Roman" w:eastAsia="Calibri" w:hAnsi="Times New Roman" w:cs="Times New Roman"/>
          <w:sz w:val="24"/>
          <w:szCs w:val="24"/>
        </w:rPr>
        <w:t>4. Потерпевшим.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451AAB">
        <w:rPr>
          <w:rFonts w:ascii="Times New Roman" w:eastAsia="Calibri" w:hAnsi="Times New Roman" w:cs="Times New Roman"/>
          <w:sz w:val="24"/>
          <w:szCs w:val="24"/>
        </w:rPr>
        <w:t>5. Неопознанным.</w:t>
      </w:r>
    </w:p>
    <w:p w:rsidR="00451AAB" w:rsidRPr="00451AAB" w:rsidRDefault="00451AAB" w:rsidP="00451AAB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9. </w:t>
      </w:r>
      <w:r w:rsidRPr="00451AAB">
        <w:rPr>
          <w:rFonts w:ascii="Times New Roman" w:eastAsia="Calibri" w:hAnsi="Times New Roman" w:cs="Times New Roman"/>
          <w:sz w:val="24"/>
          <w:szCs w:val="24"/>
        </w:rPr>
        <w:t>Фотографирование трупа в морге производится:</w:t>
      </w:r>
    </w:p>
    <w:p w:rsidR="00451AAB" w:rsidRDefault="00451AAB" w:rsidP="00451AAB">
      <w:pPr>
        <w:rPr>
          <w:rFonts w:ascii="Times New Roman" w:eastAsia="Calibri" w:hAnsi="Times New Roman" w:cs="Times New Roman"/>
          <w:sz w:val="24"/>
          <w:szCs w:val="24"/>
        </w:rPr>
      </w:pPr>
      <w:r w:rsidRPr="00451AAB">
        <w:rPr>
          <w:rFonts w:ascii="Times New Roman" w:eastAsia="Calibri" w:hAnsi="Times New Roman" w:cs="Times New Roman"/>
          <w:sz w:val="24"/>
          <w:szCs w:val="24"/>
        </w:rPr>
        <w:t>1. На тер</w:t>
      </w:r>
      <w:r>
        <w:rPr>
          <w:rFonts w:ascii="Times New Roman" w:eastAsia="Calibri" w:hAnsi="Times New Roman" w:cs="Times New Roman"/>
          <w:sz w:val="24"/>
          <w:szCs w:val="24"/>
        </w:rPr>
        <w:t>ритории химической лаборатории.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451AAB">
        <w:rPr>
          <w:rFonts w:ascii="Times New Roman" w:eastAsia="Calibri" w:hAnsi="Times New Roman" w:cs="Times New Roman"/>
          <w:b/>
          <w:sz w:val="24"/>
          <w:szCs w:val="24"/>
        </w:rPr>
        <w:t>2. На секционном столе.</w:t>
      </w:r>
      <w:r w:rsidRPr="00451AAB">
        <w:rPr>
          <w:rFonts w:ascii="Times New Roman" w:eastAsia="Calibri" w:hAnsi="Times New Roman" w:cs="Times New Roman"/>
          <w:b/>
          <w:sz w:val="24"/>
          <w:szCs w:val="24"/>
        </w:rPr>
        <w:br/>
      </w:r>
      <w:r w:rsidRPr="00451AAB">
        <w:rPr>
          <w:rFonts w:ascii="Times New Roman" w:eastAsia="Calibri" w:hAnsi="Times New Roman" w:cs="Times New Roman"/>
          <w:sz w:val="24"/>
          <w:szCs w:val="24"/>
        </w:rPr>
        <w:t>3. В положе</w:t>
      </w:r>
      <w:r>
        <w:rPr>
          <w:rFonts w:ascii="Times New Roman" w:eastAsia="Calibri" w:hAnsi="Times New Roman" w:cs="Times New Roman"/>
          <w:sz w:val="24"/>
          <w:szCs w:val="24"/>
        </w:rPr>
        <w:t>нии сидя у специального экрана.</w:t>
      </w:r>
      <w:r>
        <w:rPr>
          <w:rFonts w:ascii="Times New Roman" w:eastAsia="Calibri" w:hAnsi="Times New Roman" w:cs="Times New Roman"/>
          <w:sz w:val="24"/>
          <w:szCs w:val="24"/>
        </w:rPr>
        <w:br/>
        <w:t>4. Не производится.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451AAB">
        <w:rPr>
          <w:rFonts w:ascii="Times New Roman" w:eastAsia="Calibri" w:hAnsi="Times New Roman" w:cs="Times New Roman"/>
          <w:sz w:val="24"/>
          <w:szCs w:val="24"/>
        </w:rPr>
        <w:t>5. Должно быть выполнено на месте происшествия.</w:t>
      </w:r>
    </w:p>
    <w:p w:rsidR="00451AAB" w:rsidRPr="00451AAB" w:rsidRDefault="00451AAB" w:rsidP="00451AAB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10. </w:t>
      </w:r>
      <w:r w:rsidRPr="00451AAB">
        <w:rPr>
          <w:rFonts w:ascii="Times New Roman" w:eastAsia="Calibri" w:hAnsi="Times New Roman" w:cs="Times New Roman"/>
          <w:sz w:val="24"/>
          <w:szCs w:val="24"/>
        </w:rPr>
        <w:t>В старческом возрасте на лице регистрируется:</w:t>
      </w:r>
    </w:p>
    <w:p w:rsidR="00451AAB" w:rsidRDefault="00451AAB" w:rsidP="00451AAB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51AAB">
        <w:rPr>
          <w:rFonts w:ascii="Times New Roman" w:eastAsia="Calibri" w:hAnsi="Times New Roman" w:cs="Times New Roman"/>
          <w:sz w:val="24"/>
          <w:szCs w:val="24"/>
        </w:rPr>
        <w:t>1. Глубокие морщины на лбу.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451AAB">
        <w:rPr>
          <w:rFonts w:ascii="Times New Roman" w:eastAsia="Calibri" w:hAnsi="Times New Roman" w:cs="Times New Roman"/>
          <w:sz w:val="24"/>
          <w:szCs w:val="24"/>
        </w:rPr>
        <w:t>2. Продольные и поперечные складки в области нижнего века.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451AAB">
        <w:rPr>
          <w:rFonts w:ascii="Times New Roman" w:eastAsia="Calibri" w:hAnsi="Times New Roman" w:cs="Times New Roman"/>
          <w:sz w:val="24"/>
          <w:szCs w:val="24"/>
        </w:rPr>
        <w:t>3. Заметное нависание неподвижной части верхнего века над наружным углом глаза.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451AAB">
        <w:rPr>
          <w:rFonts w:ascii="Times New Roman" w:eastAsia="Calibri" w:hAnsi="Times New Roman" w:cs="Times New Roman"/>
          <w:b/>
          <w:bCs/>
          <w:sz w:val="24"/>
          <w:szCs w:val="24"/>
        </w:rPr>
        <w:t>4. Одряхление мышечной ткани, в результате чего четко просматриваются костная основа головы и тела.</w:t>
      </w:r>
    </w:p>
    <w:p w:rsidR="00451AAB" w:rsidRPr="00451AAB" w:rsidRDefault="00451AAB" w:rsidP="00451AAB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11. </w:t>
      </w:r>
      <w:r w:rsidRPr="00451AAB">
        <w:rPr>
          <w:rFonts w:ascii="Times New Roman" w:eastAsia="Calibri" w:hAnsi="Times New Roman" w:cs="Times New Roman"/>
          <w:sz w:val="24"/>
          <w:szCs w:val="24"/>
        </w:rPr>
        <w:t>Основные задачи медико-криминалистического исследования объектов при расследовании авиакатастроф:</w:t>
      </w:r>
    </w:p>
    <w:p w:rsidR="00451AAB" w:rsidRDefault="00451AAB" w:rsidP="00451AAB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51AAB">
        <w:rPr>
          <w:rFonts w:ascii="Times New Roman" w:eastAsia="Calibri" w:hAnsi="Times New Roman" w:cs="Times New Roman"/>
          <w:sz w:val="24"/>
          <w:szCs w:val="24"/>
        </w:rPr>
        <w:t xml:space="preserve">1. Установление </w:t>
      </w:r>
      <w:proofErr w:type="spellStart"/>
      <w:r w:rsidRPr="00451AAB">
        <w:rPr>
          <w:rFonts w:ascii="Times New Roman" w:eastAsia="Calibri" w:hAnsi="Times New Roman" w:cs="Times New Roman"/>
          <w:sz w:val="24"/>
          <w:szCs w:val="24"/>
        </w:rPr>
        <w:t>механогенеза</w:t>
      </w:r>
      <w:proofErr w:type="spellEnd"/>
      <w:r w:rsidRPr="00451AAB">
        <w:rPr>
          <w:rFonts w:ascii="Times New Roman" w:eastAsia="Calibri" w:hAnsi="Times New Roman" w:cs="Times New Roman"/>
          <w:sz w:val="24"/>
          <w:szCs w:val="24"/>
        </w:rPr>
        <w:t xml:space="preserve"> повреждений у экипажа.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451AAB">
        <w:rPr>
          <w:rFonts w:ascii="Times New Roman" w:eastAsia="Calibri" w:hAnsi="Times New Roman" w:cs="Times New Roman"/>
          <w:sz w:val="24"/>
          <w:szCs w:val="24"/>
        </w:rPr>
        <w:t>2. Установление положения тел членов экипажа в момент авиакатастрофы.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451AAB">
        <w:rPr>
          <w:rFonts w:ascii="Times New Roman" w:eastAsia="Calibri" w:hAnsi="Times New Roman" w:cs="Times New Roman"/>
          <w:sz w:val="24"/>
          <w:szCs w:val="24"/>
        </w:rPr>
        <w:t>3. Установление положения тел пассажиров в момент авиакатастрофы.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451AAB">
        <w:rPr>
          <w:rFonts w:ascii="Times New Roman" w:eastAsia="Calibri" w:hAnsi="Times New Roman" w:cs="Times New Roman"/>
          <w:sz w:val="24"/>
          <w:szCs w:val="24"/>
        </w:rPr>
        <w:t>4. Идентификация личности членов экипажа и пассажиров.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451AAB">
        <w:rPr>
          <w:rFonts w:ascii="Times New Roman" w:eastAsia="Calibri" w:hAnsi="Times New Roman" w:cs="Times New Roman"/>
          <w:b/>
          <w:bCs/>
          <w:sz w:val="24"/>
          <w:szCs w:val="24"/>
        </w:rPr>
        <w:t>5. Верно всё.</w:t>
      </w:r>
    </w:p>
    <w:p w:rsidR="00451AAB" w:rsidRPr="00451AAB" w:rsidRDefault="00451AAB" w:rsidP="00451AAB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12. </w:t>
      </w:r>
      <w:r w:rsidRPr="00451AAB">
        <w:rPr>
          <w:rFonts w:ascii="Times New Roman" w:eastAsia="Calibri" w:hAnsi="Times New Roman" w:cs="Times New Roman"/>
          <w:sz w:val="24"/>
          <w:szCs w:val="24"/>
        </w:rPr>
        <w:t>Описание внешности человека по специальным правилам с помощью унифицированных терминов называется:</w:t>
      </w:r>
    </w:p>
    <w:p w:rsidR="00451AAB" w:rsidRDefault="00451AAB" w:rsidP="00451AAB">
      <w:pPr>
        <w:rPr>
          <w:rFonts w:ascii="Times New Roman" w:eastAsia="Calibri" w:hAnsi="Times New Roman" w:cs="Times New Roman"/>
          <w:sz w:val="24"/>
          <w:szCs w:val="24"/>
        </w:rPr>
      </w:pPr>
      <w:r w:rsidRPr="00451AAB">
        <w:rPr>
          <w:rFonts w:ascii="Times New Roman" w:eastAsia="Calibri" w:hAnsi="Times New Roman" w:cs="Times New Roman"/>
          <w:sz w:val="24"/>
          <w:szCs w:val="24"/>
        </w:rPr>
        <w:t>1. Идентификацией.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451AAB">
        <w:rPr>
          <w:rFonts w:ascii="Times New Roman" w:eastAsia="Calibri" w:hAnsi="Times New Roman" w:cs="Times New Roman"/>
          <w:sz w:val="24"/>
          <w:szCs w:val="24"/>
        </w:rPr>
        <w:t>2. Дактилоскопией.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451AAB">
        <w:rPr>
          <w:rFonts w:ascii="Times New Roman" w:eastAsia="Calibri" w:hAnsi="Times New Roman" w:cs="Times New Roman"/>
          <w:b/>
          <w:bCs/>
          <w:sz w:val="24"/>
          <w:szCs w:val="24"/>
        </w:rPr>
        <w:t>3. Словесным портретом.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451AAB">
        <w:rPr>
          <w:rFonts w:ascii="Times New Roman" w:eastAsia="Calibri" w:hAnsi="Times New Roman" w:cs="Times New Roman"/>
          <w:sz w:val="24"/>
          <w:szCs w:val="24"/>
        </w:rPr>
        <w:t>4. Наружным осмотром.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451AAB">
        <w:rPr>
          <w:rFonts w:ascii="Times New Roman" w:eastAsia="Calibri" w:hAnsi="Times New Roman" w:cs="Times New Roman"/>
          <w:sz w:val="24"/>
          <w:szCs w:val="24"/>
        </w:rPr>
        <w:t>5. Экспертизой неизвестного лица.</w:t>
      </w:r>
    </w:p>
    <w:p w:rsidR="00451AAB" w:rsidRPr="00451AAB" w:rsidRDefault="00451AAB" w:rsidP="00451AAB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13. </w:t>
      </w:r>
      <w:r w:rsidRPr="00451AAB">
        <w:rPr>
          <w:rFonts w:ascii="Times New Roman" w:eastAsia="Calibri" w:hAnsi="Times New Roman" w:cs="Times New Roman"/>
          <w:sz w:val="24"/>
          <w:szCs w:val="24"/>
        </w:rPr>
        <w:t>Пол по костям конечностей и туловища не определяют следующим методом:</w:t>
      </w:r>
    </w:p>
    <w:p w:rsidR="00451AAB" w:rsidRDefault="00451AAB" w:rsidP="00451AAB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1. Рентгенологическим.</w:t>
      </w:r>
      <w:r>
        <w:rPr>
          <w:rFonts w:ascii="Times New Roman" w:eastAsia="Calibri" w:hAnsi="Times New Roman" w:cs="Times New Roman"/>
          <w:sz w:val="24"/>
          <w:szCs w:val="24"/>
        </w:rPr>
        <w:br/>
        <w:t>2. Сравнительно-анатомическим.</w:t>
      </w:r>
      <w:r>
        <w:rPr>
          <w:rFonts w:ascii="Times New Roman" w:eastAsia="Calibri" w:hAnsi="Times New Roman" w:cs="Times New Roman"/>
          <w:sz w:val="24"/>
          <w:szCs w:val="24"/>
        </w:rPr>
        <w:br/>
        <w:t>3. Остеометрическим.</w:t>
      </w:r>
      <w:r>
        <w:rPr>
          <w:rFonts w:ascii="Times New Roman" w:eastAsia="Calibri" w:hAnsi="Times New Roman" w:cs="Times New Roman"/>
          <w:sz w:val="24"/>
          <w:szCs w:val="24"/>
        </w:rPr>
        <w:br/>
        <w:t>4</w:t>
      </w:r>
      <w:r w:rsidRPr="00FD661F">
        <w:rPr>
          <w:rFonts w:ascii="Times New Roman" w:eastAsia="Calibri" w:hAnsi="Times New Roman" w:cs="Times New Roman"/>
          <w:b/>
          <w:sz w:val="24"/>
          <w:szCs w:val="24"/>
        </w:rPr>
        <w:t>. Биохимическим.</w:t>
      </w:r>
      <w:r w:rsidRPr="00FD661F">
        <w:rPr>
          <w:rFonts w:ascii="Times New Roman" w:eastAsia="Calibri" w:hAnsi="Times New Roman" w:cs="Times New Roman"/>
          <w:b/>
          <w:sz w:val="24"/>
          <w:szCs w:val="24"/>
        </w:rPr>
        <w:br/>
      </w:r>
      <w:r w:rsidRPr="00451AAB">
        <w:rPr>
          <w:rFonts w:ascii="Times New Roman" w:eastAsia="Calibri" w:hAnsi="Times New Roman" w:cs="Times New Roman"/>
          <w:sz w:val="24"/>
          <w:szCs w:val="24"/>
        </w:rPr>
        <w:t>5. Микроскопическим.</w:t>
      </w:r>
    </w:p>
    <w:p w:rsidR="00451AAB" w:rsidRDefault="00451AAB" w:rsidP="00451AAB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14. </w:t>
      </w:r>
      <w:r w:rsidRPr="00451AAB">
        <w:rPr>
          <w:rFonts w:ascii="Times New Roman" w:eastAsia="Calibri" w:hAnsi="Times New Roman" w:cs="Times New Roman"/>
          <w:sz w:val="24"/>
          <w:szCs w:val="24"/>
        </w:rPr>
        <w:t>Образцы волос при исследовании неизвестных трупов, убийствах, половых преступлениях изымаются со следующих областей:</w:t>
      </w:r>
    </w:p>
    <w:p w:rsidR="00451AAB" w:rsidRPr="00FD661F" w:rsidRDefault="00451AAB" w:rsidP="00451AAB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 Лобковой.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451AAB">
        <w:rPr>
          <w:rFonts w:ascii="Times New Roman" w:eastAsia="Calibri" w:hAnsi="Times New Roman" w:cs="Times New Roman"/>
          <w:sz w:val="24"/>
          <w:szCs w:val="24"/>
        </w:rPr>
        <w:t>2.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Лобной, лобковой, подмышечной.</w:t>
      </w:r>
      <w:r>
        <w:rPr>
          <w:rFonts w:ascii="Times New Roman" w:eastAsia="Calibri" w:hAnsi="Times New Roman" w:cs="Times New Roman"/>
          <w:sz w:val="24"/>
          <w:szCs w:val="24"/>
        </w:rPr>
        <w:br/>
        <w:t>3. Головы, груди, живота.</w:t>
      </w:r>
      <w:r>
        <w:rPr>
          <w:rFonts w:ascii="Times New Roman" w:eastAsia="Calibri" w:hAnsi="Times New Roman" w:cs="Times New Roman"/>
          <w:sz w:val="24"/>
          <w:szCs w:val="24"/>
        </w:rPr>
        <w:br/>
        <w:t>4. Лобной, подмышечной.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451AAB">
        <w:rPr>
          <w:rFonts w:ascii="Times New Roman" w:eastAsia="Calibri" w:hAnsi="Times New Roman" w:cs="Times New Roman"/>
          <w:sz w:val="24"/>
          <w:szCs w:val="24"/>
        </w:rPr>
        <w:t xml:space="preserve">5. </w:t>
      </w:r>
      <w:r w:rsidRPr="00FD661F">
        <w:rPr>
          <w:rFonts w:ascii="Times New Roman" w:eastAsia="Calibri" w:hAnsi="Times New Roman" w:cs="Times New Roman"/>
          <w:b/>
          <w:sz w:val="24"/>
          <w:szCs w:val="24"/>
        </w:rPr>
        <w:t>Лобной, височной, затылочной, теменной, лобковой.</w:t>
      </w:r>
    </w:p>
    <w:p w:rsidR="00451AAB" w:rsidRPr="00451AAB" w:rsidRDefault="00451AAB" w:rsidP="00451AAB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15. </w:t>
      </w:r>
      <w:r w:rsidRPr="00451AAB">
        <w:rPr>
          <w:rFonts w:ascii="Times New Roman" w:eastAsia="Calibri" w:hAnsi="Times New Roman" w:cs="Times New Roman"/>
          <w:sz w:val="24"/>
          <w:szCs w:val="24"/>
        </w:rPr>
        <w:t>Для определения группоспецифических антигенов при исследовании гнилостных, мумифицированных, расчлененных трупов неизвестных лиц изымают:</w:t>
      </w:r>
    </w:p>
    <w:p w:rsidR="00451AAB" w:rsidRPr="00451AAB" w:rsidRDefault="00451AAB" w:rsidP="00451AAB">
      <w:pPr>
        <w:rPr>
          <w:rFonts w:ascii="Times New Roman" w:eastAsia="Calibri" w:hAnsi="Times New Roman" w:cs="Times New Roman"/>
          <w:sz w:val="24"/>
          <w:szCs w:val="24"/>
        </w:rPr>
      </w:pPr>
      <w:r w:rsidRPr="00451AAB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Pr="0053071E">
        <w:rPr>
          <w:rFonts w:ascii="Times New Roman" w:eastAsia="Calibri" w:hAnsi="Times New Roman" w:cs="Times New Roman"/>
          <w:b/>
          <w:sz w:val="24"/>
          <w:szCs w:val="24"/>
        </w:rPr>
        <w:t>Волосы с головы, ногти, коренной зуб, фрагмент трубчатой кости.</w:t>
      </w:r>
      <w:r w:rsidRPr="0053071E">
        <w:rPr>
          <w:rFonts w:ascii="Times New Roman" w:eastAsia="Calibri" w:hAnsi="Times New Roman" w:cs="Times New Roman"/>
          <w:b/>
          <w:sz w:val="24"/>
          <w:szCs w:val="24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t>2. Образцы крови.</w:t>
      </w:r>
      <w:r>
        <w:rPr>
          <w:rFonts w:ascii="Times New Roman" w:eastAsia="Calibri" w:hAnsi="Times New Roman" w:cs="Times New Roman"/>
          <w:sz w:val="24"/>
          <w:szCs w:val="24"/>
        </w:rPr>
        <w:br/>
        <w:t>3. Стенку кровеносного сосуда.</w:t>
      </w:r>
      <w:r>
        <w:rPr>
          <w:rFonts w:ascii="Times New Roman" w:eastAsia="Calibri" w:hAnsi="Times New Roman" w:cs="Times New Roman"/>
          <w:sz w:val="24"/>
          <w:szCs w:val="24"/>
        </w:rPr>
        <w:br/>
        <w:t>4. Ткань почки.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451AAB">
        <w:rPr>
          <w:rFonts w:ascii="Times New Roman" w:eastAsia="Calibri" w:hAnsi="Times New Roman" w:cs="Times New Roman"/>
          <w:sz w:val="24"/>
          <w:szCs w:val="24"/>
        </w:rPr>
        <w:t>5. Определение невозможно.</w:t>
      </w:r>
    </w:p>
    <w:p w:rsidR="00A7643E" w:rsidRPr="00A7643E" w:rsidRDefault="00A7643E" w:rsidP="00451AA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7643E">
        <w:rPr>
          <w:rFonts w:ascii="Times New Roman" w:eastAsia="Calibri" w:hAnsi="Times New Roman" w:cs="Times New Roman"/>
          <w:b/>
          <w:sz w:val="24"/>
          <w:szCs w:val="24"/>
        </w:rPr>
        <w:t>Задачи</w:t>
      </w:r>
    </w:p>
    <w:p w:rsidR="008B5EE9" w:rsidRDefault="002B2252" w:rsidP="002B2252">
      <w:pPr>
        <w:rPr>
          <w:rFonts w:ascii="Times New Roman" w:hAnsi="Times New Roman" w:cs="Times New Roman"/>
          <w:sz w:val="24"/>
          <w:szCs w:val="24"/>
        </w:rPr>
      </w:pPr>
      <w:r w:rsidRPr="008B5EE9">
        <w:rPr>
          <w:rFonts w:ascii="Times New Roman" w:hAnsi="Times New Roman" w:cs="Times New Roman"/>
          <w:b/>
          <w:sz w:val="24"/>
          <w:szCs w:val="24"/>
        </w:rPr>
        <w:t>Задача 1.</w:t>
      </w:r>
      <w:r w:rsidRPr="008B5E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2252" w:rsidRPr="008B5EE9" w:rsidRDefault="002B2252" w:rsidP="008B5EE9">
      <w:pPr>
        <w:jc w:val="both"/>
        <w:rPr>
          <w:rFonts w:ascii="Times New Roman" w:hAnsi="Times New Roman" w:cs="Times New Roman"/>
          <w:sz w:val="24"/>
          <w:szCs w:val="24"/>
        </w:rPr>
      </w:pPr>
      <w:r w:rsidRPr="008B5EE9">
        <w:rPr>
          <w:rFonts w:ascii="Times New Roman" w:hAnsi="Times New Roman" w:cs="Times New Roman"/>
          <w:sz w:val="24"/>
          <w:szCs w:val="24"/>
        </w:rPr>
        <w:t xml:space="preserve">Достаточно ли приведенных ниже данных для достоверной идентификации обнаруженных </w:t>
      </w:r>
      <w:proofErr w:type="spellStart"/>
      <w:r w:rsidRPr="008B5EE9">
        <w:rPr>
          <w:rFonts w:ascii="Times New Roman" w:hAnsi="Times New Roman" w:cs="Times New Roman"/>
          <w:sz w:val="24"/>
          <w:szCs w:val="24"/>
        </w:rPr>
        <w:t>скелетированных</w:t>
      </w:r>
      <w:proofErr w:type="spellEnd"/>
      <w:r w:rsidRPr="008B5EE9">
        <w:rPr>
          <w:rFonts w:ascii="Times New Roman" w:hAnsi="Times New Roman" w:cs="Times New Roman"/>
          <w:sz w:val="24"/>
          <w:szCs w:val="24"/>
        </w:rPr>
        <w:t xml:space="preserve"> останков как останков гр-на В.?</w:t>
      </w:r>
    </w:p>
    <w:p w:rsidR="002B2252" w:rsidRPr="008B5EE9" w:rsidRDefault="002B2252" w:rsidP="002B2252">
      <w:pPr>
        <w:rPr>
          <w:rFonts w:ascii="Times New Roman" w:hAnsi="Times New Roman" w:cs="Times New Roman"/>
          <w:sz w:val="24"/>
          <w:szCs w:val="24"/>
        </w:rPr>
      </w:pPr>
    </w:p>
    <w:p w:rsidR="002B2252" w:rsidRDefault="002B2252" w:rsidP="002B2252">
      <w:pPr>
        <w:jc w:val="both"/>
        <w:rPr>
          <w:rFonts w:ascii="Times New Roman" w:hAnsi="Times New Roman" w:cs="Times New Roman"/>
          <w:sz w:val="24"/>
          <w:szCs w:val="24"/>
        </w:rPr>
      </w:pPr>
      <w:r w:rsidRPr="008B5EE9">
        <w:rPr>
          <w:rFonts w:ascii="Times New Roman" w:hAnsi="Times New Roman" w:cs="Times New Roman"/>
          <w:sz w:val="24"/>
          <w:szCs w:val="24"/>
        </w:rPr>
        <w:t xml:space="preserve">При исследовании </w:t>
      </w:r>
      <w:proofErr w:type="spellStart"/>
      <w:r w:rsidRPr="008B5EE9">
        <w:rPr>
          <w:rFonts w:ascii="Times New Roman" w:hAnsi="Times New Roman" w:cs="Times New Roman"/>
          <w:sz w:val="24"/>
          <w:szCs w:val="24"/>
        </w:rPr>
        <w:t>скелетированных</w:t>
      </w:r>
      <w:proofErr w:type="spellEnd"/>
      <w:r w:rsidRPr="008B5EE9">
        <w:rPr>
          <w:rFonts w:ascii="Times New Roman" w:hAnsi="Times New Roman" w:cs="Times New Roman"/>
          <w:sz w:val="24"/>
          <w:szCs w:val="24"/>
        </w:rPr>
        <w:t xml:space="preserve"> останков обнаружено: длина скелета 182 см. Окружность черепа 56 см. Имеется полное заращение сагиттального шва. Наблюдается вальгусная (Х-образная) деформация голеней. Длина стопы 28 см. На внутренней поверхности черепа имеются множественные пальцевидные вдавления. Кости черепа истончены. Кости спинки носа вдавлены и смещены вправо. Передние 4 зуба на верхней и нижней челюсти отсутствуют. Лунки этих зубов полностью заращены грубоволокнистой костной тканью. Остальные зубы целы. 5-й зуб слева на нижней челюсти имеет пломбу из амальгамы, установленную с внутренней поверхности. На нижней челюсти на 6, 7, 8-м зубах с обеих сторон имеются мостовидные протезы из металла белого цвета.</w:t>
      </w:r>
      <w:r w:rsidRPr="008B5EE9">
        <w:rPr>
          <w:rFonts w:ascii="Times New Roman" w:hAnsi="Times New Roman" w:cs="Times New Roman"/>
          <w:sz w:val="24"/>
          <w:szCs w:val="24"/>
        </w:rPr>
        <w:br/>
        <w:t>Родственники пропавшего без вести 35-летнего В. предоставили для исследования фотографии, паспорт, амбулаторную карту и карту из стоматологической поликлиники, ботинки 44-го размера и кепку 58-го размера.</w:t>
      </w:r>
      <w:r w:rsidRPr="008B5EE9">
        <w:rPr>
          <w:rFonts w:ascii="Times New Roman" w:hAnsi="Times New Roman" w:cs="Times New Roman"/>
          <w:sz w:val="24"/>
          <w:szCs w:val="24"/>
        </w:rPr>
        <w:br/>
        <w:t xml:space="preserve">На исследуемом черепе и представленных фотографиях отображена физиологическая правосторонняя асимметрия лица. Проведенное фотосовмещение в трех проекциях дало положительный результат. В стоматологической карточке сообщается о лечении у стоматолога, заключающемся в установке мостовидных (из металла белого цвета) </w:t>
      </w:r>
      <w:r w:rsidRPr="008B5EE9">
        <w:rPr>
          <w:rFonts w:ascii="Times New Roman" w:hAnsi="Times New Roman" w:cs="Times New Roman"/>
          <w:sz w:val="24"/>
          <w:szCs w:val="24"/>
        </w:rPr>
        <w:lastRenderedPageBreak/>
        <w:t>протезов, пломбировании 5-го зуба нижней челюсти слева и удалении корней передних 4 зубов на верхней и нижней челюсти.</w:t>
      </w:r>
      <w:r w:rsidRPr="008B5EE9">
        <w:rPr>
          <w:rFonts w:ascii="Times New Roman" w:hAnsi="Times New Roman" w:cs="Times New Roman"/>
          <w:sz w:val="24"/>
          <w:szCs w:val="24"/>
        </w:rPr>
        <w:br/>
        <w:t>Каблуки ботинок, которые носил В. незадолго до исчезновения, сильно стерты с внутренней стороны.</w:t>
      </w:r>
    </w:p>
    <w:p w:rsidR="002B2252" w:rsidRPr="008B5EE9" w:rsidRDefault="002B2252" w:rsidP="002B2252">
      <w:pPr>
        <w:rPr>
          <w:rFonts w:ascii="Times New Roman" w:hAnsi="Times New Roman" w:cs="Times New Roman"/>
          <w:sz w:val="24"/>
          <w:szCs w:val="24"/>
        </w:rPr>
      </w:pPr>
    </w:p>
    <w:p w:rsidR="008B5EE9" w:rsidRDefault="002B2252" w:rsidP="002B2252">
      <w:pPr>
        <w:rPr>
          <w:rFonts w:ascii="Times New Roman" w:hAnsi="Times New Roman" w:cs="Times New Roman"/>
          <w:sz w:val="24"/>
          <w:szCs w:val="24"/>
        </w:rPr>
      </w:pPr>
      <w:r w:rsidRPr="008B5EE9">
        <w:rPr>
          <w:rFonts w:ascii="Times New Roman" w:hAnsi="Times New Roman" w:cs="Times New Roman"/>
          <w:b/>
          <w:sz w:val="24"/>
          <w:szCs w:val="24"/>
        </w:rPr>
        <w:t>Задача 2.</w:t>
      </w:r>
      <w:r w:rsidRPr="008B5E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2252" w:rsidRPr="008B5EE9" w:rsidRDefault="002B2252" w:rsidP="008B5EE9">
      <w:pPr>
        <w:jc w:val="both"/>
        <w:rPr>
          <w:rFonts w:ascii="Times New Roman" w:hAnsi="Times New Roman" w:cs="Times New Roman"/>
          <w:sz w:val="24"/>
          <w:szCs w:val="24"/>
        </w:rPr>
      </w:pPr>
      <w:r w:rsidRPr="008B5EE9">
        <w:rPr>
          <w:rFonts w:ascii="Times New Roman" w:hAnsi="Times New Roman" w:cs="Times New Roman"/>
          <w:sz w:val="24"/>
          <w:szCs w:val="24"/>
        </w:rPr>
        <w:t xml:space="preserve">Можно ли по имеющимся данным достоверно идентифицировать труп неизвестной женщины как труп </w:t>
      </w:r>
      <w:proofErr w:type="spellStart"/>
      <w:r w:rsidRPr="008B5EE9">
        <w:rPr>
          <w:rFonts w:ascii="Times New Roman" w:hAnsi="Times New Roman" w:cs="Times New Roman"/>
          <w:sz w:val="24"/>
          <w:szCs w:val="24"/>
        </w:rPr>
        <w:t>гр-ки</w:t>
      </w:r>
      <w:proofErr w:type="spellEnd"/>
      <w:r w:rsidRPr="008B5EE9">
        <w:rPr>
          <w:rFonts w:ascii="Times New Roman" w:hAnsi="Times New Roman" w:cs="Times New Roman"/>
          <w:sz w:val="24"/>
          <w:szCs w:val="24"/>
        </w:rPr>
        <w:t xml:space="preserve"> Б.?</w:t>
      </w:r>
    </w:p>
    <w:p w:rsidR="002B2252" w:rsidRPr="008B5EE9" w:rsidRDefault="002B2252" w:rsidP="002B22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2252" w:rsidRDefault="002B2252" w:rsidP="002B2252">
      <w:pPr>
        <w:jc w:val="both"/>
        <w:rPr>
          <w:rFonts w:ascii="Times New Roman" w:hAnsi="Times New Roman" w:cs="Times New Roman"/>
          <w:sz w:val="24"/>
          <w:szCs w:val="24"/>
        </w:rPr>
      </w:pPr>
      <w:r w:rsidRPr="008B5EE9">
        <w:rPr>
          <w:rFonts w:ascii="Times New Roman" w:hAnsi="Times New Roman" w:cs="Times New Roman"/>
          <w:sz w:val="24"/>
          <w:szCs w:val="24"/>
        </w:rPr>
        <w:t>Из материалов дела известно, что гр-ка Б. пропала без вести месяц назад. В соответствии с описанием внешности Б. - женщина 59 лет, рост 160 см, русоволосая, лицо крупное, нос большой. Из особых примет родственники отмечают деформацию пальцев рук и утолщение межфаланговых суставов. В представленном паспорте имеется отметка о третьей резус-положительной группе крови.</w:t>
      </w:r>
      <w:r w:rsidRPr="008B5EE9">
        <w:rPr>
          <w:rFonts w:ascii="Times New Roman" w:hAnsi="Times New Roman" w:cs="Times New Roman"/>
          <w:sz w:val="24"/>
          <w:szCs w:val="24"/>
        </w:rPr>
        <w:br/>
        <w:t>При исследовании трупа неизвестной женщины, которую родственники Б. затруднились опознать как Б. из-за резко выраженных гнилостных изменений, установлено: труп длиной 155 см, кожные покровы зеленого цвета, на лице уплотнены, с коричневым оттенком, в области живота на передней стенке мягкие ткани отсутствуют. Кожа на кистях рук уплотнена с коричневым оттенком. Фаланги пальцев прямые, тонкие. При исследовании костей свода черепа отмечается полное заращивание сагиттального, теменно-затылочного и лобно-теменных швов, а также западение наружных костных пластинок теменных костей. Из-за резко выраженных гнилостных изменений причина смерти не установлена.</w:t>
      </w:r>
      <w:r w:rsidRPr="008B5EE9">
        <w:rPr>
          <w:rFonts w:ascii="Times New Roman" w:hAnsi="Times New Roman" w:cs="Times New Roman"/>
          <w:sz w:val="24"/>
          <w:szCs w:val="24"/>
        </w:rPr>
        <w:br/>
        <w:t>При судебно-биологическом исследовании кровь из трупа неизвестной женщины определена как первая резус-отрицательная.</w:t>
      </w:r>
    </w:p>
    <w:p w:rsidR="002B2252" w:rsidRPr="008B5EE9" w:rsidRDefault="002B2252" w:rsidP="002B2252">
      <w:pPr>
        <w:rPr>
          <w:rFonts w:ascii="Times New Roman" w:hAnsi="Times New Roman" w:cs="Times New Roman"/>
          <w:sz w:val="24"/>
          <w:szCs w:val="24"/>
        </w:rPr>
      </w:pPr>
    </w:p>
    <w:p w:rsidR="002B2252" w:rsidRPr="008B5EE9" w:rsidRDefault="002B2252" w:rsidP="002B2252">
      <w:pPr>
        <w:rPr>
          <w:rFonts w:ascii="Times New Roman" w:hAnsi="Times New Roman" w:cs="Times New Roman"/>
          <w:sz w:val="24"/>
          <w:szCs w:val="24"/>
        </w:rPr>
      </w:pPr>
      <w:r w:rsidRPr="008B5EE9">
        <w:rPr>
          <w:rFonts w:ascii="Times New Roman" w:hAnsi="Times New Roman" w:cs="Times New Roman"/>
          <w:b/>
          <w:sz w:val="24"/>
          <w:szCs w:val="24"/>
        </w:rPr>
        <w:t>Задача 3</w:t>
      </w:r>
      <w:r w:rsidRPr="008B5EE9">
        <w:rPr>
          <w:rFonts w:ascii="Times New Roman" w:hAnsi="Times New Roman" w:cs="Times New Roman"/>
          <w:sz w:val="24"/>
          <w:szCs w:val="24"/>
        </w:rPr>
        <w:t>.</w:t>
      </w:r>
    </w:p>
    <w:p w:rsidR="002B2252" w:rsidRPr="008B5EE9" w:rsidRDefault="002B2252" w:rsidP="002B2252">
      <w:pPr>
        <w:rPr>
          <w:rFonts w:ascii="Times New Roman" w:hAnsi="Times New Roman" w:cs="Times New Roman"/>
          <w:sz w:val="24"/>
          <w:szCs w:val="24"/>
        </w:rPr>
      </w:pPr>
    </w:p>
    <w:p w:rsidR="002B2252" w:rsidRPr="008B5EE9" w:rsidRDefault="002B2252" w:rsidP="002B2252">
      <w:pPr>
        <w:jc w:val="both"/>
        <w:rPr>
          <w:rFonts w:ascii="Times New Roman" w:hAnsi="Times New Roman" w:cs="Times New Roman"/>
          <w:sz w:val="24"/>
          <w:szCs w:val="24"/>
        </w:rPr>
      </w:pPr>
      <w:r w:rsidRPr="008B5EE9">
        <w:rPr>
          <w:rFonts w:ascii="Times New Roman" w:hAnsi="Times New Roman" w:cs="Times New Roman"/>
          <w:sz w:val="24"/>
          <w:szCs w:val="24"/>
        </w:rPr>
        <w:t>1. Можно ли достоверно идентифицировать труп неизвестного мужчины как труп гр-на Ю.?</w:t>
      </w:r>
      <w:r w:rsidR="008B5EE9">
        <w:rPr>
          <w:rFonts w:ascii="Times New Roman" w:hAnsi="Times New Roman" w:cs="Times New Roman"/>
          <w:sz w:val="24"/>
          <w:szCs w:val="24"/>
        </w:rPr>
        <w:br/>
      </w:r>
      <w:r w:rsidRPr="008B5EE9">
        <w:rPr>
          <w:rFonts w:ascii="Times New Roman" w:hAnsi="Times New Roman" w:cs="Times New Roman"/>
          <w:sz w:val="24"/>
          <w:szCs w:val="24"/>
        </w:rPr>
        <w:t>2. Какую информацию несут особенности, обнаруженные при наружном осмотре и внутреннем исследовании трупа?</w:t>
      </w:r>
    </w:p>
    <w:p w:rsidR="002B2252" w:rsidRPr="008B5EE9" w:rsidRDefault="002B2252" w:rsidP="002B22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6E6A" w:rsidRDefault="002B2252" w:rsidP="002B2252">
      <w:pPr>
        <w:jc w:val="both"/>
        <w:rPr>
          <w:rFonts w:ascii="Times New Roman" w:hAnsi="Times New Roman" w:cs="Times New Roman"/>
          <w:sz w:val="24"/>
          <w:szCs w:val="24"/>
        </w:rPr>
      </w:pPr>
      <w:r w:rsidRPr="008B5EE9">
        <w:rPr>
          <w:rFonts w:ascii="Times New Roman" w:hAnsi="Times New Roman" w:cs="Times New Roman"/>
          <w:sz w:val="24"/>
          <w:szCs w:val="24"/>
        </w:rPr>
        <w:t>При исследовании трупа неизвестного установлено: труп мужчины правильного телосложения, пониженного питания, длиной 160 см.</w:t>
      </w:r>
      <w:r w:rsidRPr="008B5EE9">
        <w:rPr>
          <w:rFonts w:ascii="Times New Roman" w:hAnsi="Times New Roman" w:cs="Times New Roman"/>
          <w:sz w:val="24"/>
          <w:szCs w:val="24"/>
        </w:rPr>
        <w:br/>
        <w:t xml:space="preserve">Окружность головы 55 см. Волосы на голове густые, черного цвета, коротко подстрижены. Лоб низкий, узкий. Брови густые, дугообразные, сросшиеся. Спинка носа резко смещена вправо. Передние 4 зуба, а также 7-й и 8-й зубы на верхней и нижней челюстях отсутствуют с обеих сторон. Лунки отсутствующих зубов сглажены и </w:t>
      </w:r>
      <w:r w:rsidRPr="008B5EE9">
        <w:rPr>
          <w:rFonts w:ascii="Times New Roman" w:hAnsi="Times New Roman" w:cs="Times New Roman"/>
          <w:sz w:val="24"/>
          <w:szCs w:val="24"/>
        </w:rPr>
        <w:lastRenderedPageBreak/>
        <w:t>полностью заращены. Жевательная поверхность остальных зубов имеет выраженную потертость. В области левого угла рта имеется горизонтальный рубец белого цвета и мягкой консистенции длиной 4 см и шириной 0,5 см. Шея короткая. На тыле правой кисти имеется татуировка, изображающая солнце с чередующимися шестью длинными и семью короткими лучами, в области левой дельтовидной мышцы - татуировка в виде головы леопарда. Концевые фаланги 1, 4 и 5-го пальцев, а также концевые и средние фаланги 2 и 3-го пальцев правой руки отсутствуют. Длина стоп 26 см.</w:t>
      </w:r>
      <w:r w:rsidRPr="008B5EE9">
        <w:rPr>
          <w:rFonts w:ascii="Times New Roman" w:hAnsi="Times New Roman" w:cs="Times New Roman"/>
          <w:sz w:val="24"/>
          <w:szCs w:val="24"/>
        </w:rPr>
        <w:br/>
        <w:t>При внутреннем исследовании обнаружен цирроз печени, констатирована смерть в результате отравления алкоголем.</w:t>
      </w:r>
      <w:r w:rsidRPr="008B5EE9">
        <w:rPr>
          <w:rFonts w:ascii="Times New Roman" w:hAnsi="Times New Roman" w:cs="Times New Roman"/>
          <w:sz w:val="24"/>
          <w:szCs w:val="24"/>
        </w:rPr>
        <w:br/>
        <w:t xml:space="preserve">Экспертом-криминалистом были произведены </w:t>
      </w:r>
      <w:proofErr w:type="spellStart"/>
      <w:r w:rsidRPr="008B5EE9">
        <w:rPr>
          <w:rFonts w:ascii="Times New Roman" w:hAnsi="Times New Roman" w:cs="Times New Roman"/>
          <w:sz w:val="24"/>
          <w:szCs w:val="24"/>
        </w:rPr>
        <w:t>дактилоскопирование</w:t>
      </w:r>
      <w:proofErr w:type="spellEnd"/>
      <w:r w:rsidRPr="008B5EE9">
        <w:rPr>
          <w:rFonts w:ascii="Times New Roman" w:hAnsi="Times New Roman" w:cs="Times New Roman"/>
          <w:sz w:val="24"/>
          <w:szCs w:val="24"/>
        </w:rPr>
        <w:t xml:space="preserve"> и фотографирование трупа.</w:t>
      </w:r>
      <w:r w:rsidRPr="008B5EE9">
        <w:rPr>
          <w:rFonts w:ascii="Times New Roman" w:hAnsi="Times New Roman" w:cs="Times New Roman"/>
          <w:sz w:val="24"/>
          <w:szCs w:val="24"/>
        </w:rPr>
        <w:br/>
        <w:t>Через 4 дня из ЭКЦ УВД был получена справка, из которой следовало, что отпечатки пальцев трупа неизвестного мужчины совпадают с отпечатками ранее судимого Ю.</w:t>
      </w:r>
    </w:p>
    <w:p w:rsidR="008B5EE9" w:rsidRPr="008B5EE9" w:rsidRDefault="008B5EE9" w:rsidP="002B225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B5EE9" w:rsidRPr="008B5EE9" w:rsidSect="00180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A5626"/>
    <w:multiLevelType w:val="hybridMultilevel"/>
    <w:tmpl w:val="A782A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F43"/>
    <w:rsid w:val="00056E6A"/>
    <w:rsid w:val="002B2252"/>
    <w:rsid w:val="003C2B3C"/>
    <w:rsid w:val="00451AAB"/>
    <w:rsid w:val="00482527"/>
    <w:rsid w:val="0053071E"/>
    <w:rsid w:val="006E3399"/>
    <w:rsid w:val="00724B1D"/>
    <w:rsid w:val="00761F43"/>
    <w:rsid w:val="008324B5"/>
    <w:rsid w:val="008B5EE9"/>
    <w:rsid w:val="009B135A"/>
    <w:rsid w:val="00A7643E"/>
    <w:rsid w:val="00A95189"/>
    <w:rsid w:val="00F44C69"/>
    <w:rsid w:val="00FD6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B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33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B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33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7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beremennostmz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2554</Words>
  <Characters>14560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Ильдар</dc:creator>
  <cp:keywords/>
  <dc:description/>
  <cp:lastModifiedBy>Кафедра судебной мед</cp:lastModifiedBy>
  <cp:revision>9</cp:revision>
  <dcterms:created xsi:type="dcterms:W3CDTF">2018-08-30T07:30:00Z</dcterms:created>
  <dcterms:modified xsi:type="dcterms:W3CDTF">2018-10-29T07:44:00Z</dcterms:modified>
</cp:coreProperties>
</file>