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4C" w:rsidRPr="00F86A4C" w:rsidRDefault="00F86A4C" w:rsidP="00F86A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32"/>
          <w:szCs w:val="32"/>
          <w:lang w:eastAsia="ru-RU"/>
        </w:rPr>
      </w:pPr>
      <w:r w:rsidRPr="00F86A4C">
        <w:rPr>
          <w:rFonts w:ascii="Times New Roman" w:eastAsia="Times New Roman" w:hAnsi="Times New Roman" w:cs="Times New Roman"/>
          <w:b/>
          <w:color w:val="646464"/>
          <w:kern w:val="36"/>
          <w:sz w:val="32"/>
          <w:szCs w:val="32"/>
          <w:lang w:eastAsia="ru-RU"/>
        </w:rPr>
        <w:t xml:space="preserve">Участие медсестры в диспансеризации и </w:t>
      </w:r>
      <w:proofErr w:type="spellStart"/>
      <w:r w:rsidRPr="00F86A4C">
        <w:rPr>
          <w:rFonts w:ascii="Times New Roman" w:eastAsia="Times New Roman" w:hAnsi="Times New Roman" w:cs="Times New Roman"/>
          <w:b/>
          <w:color w:val="646464"/>
          <w:kern w:val="36"/>
          <w:sz w:val="32"/>
          <w:szCs w:val="32"/>
          <w:lang w:eastAsia="ru-RU"/>
        </w:rPr>
        <w:t>вакцинопрофилактике</w:t>
      </w:r>
      <w:proofErr w:type="spellEnd"/>
    </w:p>
    <w:p w:rsidR="00F86A4C" w:rsidRPr="00F86A4C" w:rsidRDefault="00F86A4C" w:rsidP="00F8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Для того чтобы оценивать рост, развитие и состояние здоровья ребенка в РФ существует диспансеризация - четкий график осмотра детей специалистами и проведения определенных анализов и исследований. Цель диспансеризации детей до года проста и понятна - не допустить развития различных заболеваний, ведь, если «поймать» их в самом начале, можно значительно снизить, а то и вовсе устранить возможные негативные последствия. Необходимость прохождения диспансеризации закреплена законодательно Приказом Министерства здравоохранения РФ от 21 декабря 2012 г. N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F86A4C" w:rsidRPr="00F86A4C" w:rsidRDefault="00F86A4C" w:rsidP="00F8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Весь комплекс профилактических мероприятий на участке совместно с педиатром осуществляют участковая медицинская сестра. В диспансеризации здоровых детей принимают также участие врачи-специалисты и лаборанты. (Приложение № 2).</w:t>
      </w:r>
    </w:p>
    <w:p w:rsidR="00F86A4C" w:rsidRPr="00F86A4C" w:rsidRDefault="00F86A4C" w:rsidP="00F8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Диспансерное наблюдение за неорганизованными детьми после окончания периода новорожденности участковый педиатр осуществляет на профилактических приемах.</w:t>
      </w:r>
    </w:p>
    <w:p w:rsidR="00F86A4C" w:rsidRPr="00F86A4C" w:rsidRDefault="00F86A4C" w:rsidP="00F8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«Профилактические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несовершеннолетних».</w:t>
      </w:r>
    </w:p>
    <w:p w:rsidR="00F86A4C" w:rsidRPr="00F86A4C" w:rsidRDefault="00F86A4C" w:rsidP="00F8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Дети посещают детскую поликлинику в строго регламентированные сроки:</w:t>
      </w:r>
    </w:p>
    <w:p w:rsidR="00F86A4C" w:rsidRPr="00F86A4C" w:rsidRDefault="00F86A4C" w:rsidP="00F86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· на первом году жизни</w:t>
      </w:r>
      <w:proofErr w:type="gramStart"/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-- </w:t>
      </w:r>
      <w:proofErr w:type="gramEnd"/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ежемесячно, а дети из групп риска должны осматриваться чаще;</w:t>
      </w:r>
    </w:p>
    <w:p w:rsidR="00F86A4C" w:rsidRPr="00F86A4C" w:rsidRDefault="00F86A4C" w:rsidP="00F86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· на втором году жизни</w:t>
      </w:r>
      <w:proofErr w:type="gramStart"/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-- </w:t>
      </w:r>
      <w:proofErr w:type="gramEnd"/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один раз в квартал;</w:t>
      </w:r>
    </w:p>
    <w:p w:rsidR="00F86A4C" w:rsidRPr="00F86A4C" w:rsidRDefault="00F86A4C" w:rsidP="00F86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· на третьем году</w:t>
      </w:r>
      <w:proofErr w:type="gramStart"/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-- </w:t>
      </w:r>
      <w:proofErr w:type="gramEnd"/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один раз в 6 месяцев;</w:t>
      </w:r>
    </w:p>
    <w:p w:rsidR="00F86A4C" w:rsidRPr="00F86A4C" w:rsidRDefault="00F86A4C" w:rsidP="00F86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· на четвертом, пятом, шестом годах жизни</w:t>
      </w:r>
      <w:proofErr w:type="gramStart"/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-- </w:t>
      </w:r>
      <w:proofErr w:type="gramEnd"/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один раз в год в месяц своего рождения.</w:t>
      </w:r>
    </w:p>
    <w:p w:rsidR="00F86A4C" w:rsidRPr="00F86A4C" w:rsidRDefault="00F86A4C" w:rsidP="00F8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Основная задача педиатра при профилактическом осмотре</w:t>
      </w:r>
      <w:proofErr w:type="gramStart"/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-- </w:t>
      </w:r>
      <w:proofErr w:type="gramEnd"/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определить уровень здоровья и развития, выявить наличие отклонений в состоянии здоровья у ребенка, назначить корректирующие мероприятия. Для качественного проведения профилактического осмотра рекомендуется использовать следующую последовательность действий:</w:t>
      </w:r>
    </w:p>
    <w:p w:rsidR="00F86A4C" w:rsidRPr="00F86A4C" w:rsidRDefault="00F86A4C" w:rsidP="00F86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· Исследовать состояние здоровья по принятым критериям;</w:t>
      </w:r>
    </w:p>
    <w:p w:rsidR="00F86A4C" w:rsidRPr="00F86A4C" w:rsidRDefault="00F86A4C" w:rsidP="00F86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· Провести комплексную оценку состояния здоровья с определением группы здоровья, группы риска;</w:t>
      </w:r>
    </w:p>
    <w:p w:rsidR="00F86A4C" w:rsidRPr="00F86A4C" w:rsidRDefault="00F86A4C" w:rsidP="00F86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· Дать рекомендации в зависимости от состояния здоровья;</w:t>
      </w:r>
    </w:p>
    <w:p w:rsidR="00F86A4C" w:rsidRPr="00F86A4C" w:rsidRDefault="00F86A4C" w:rsidP="00F86A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· Оформить эпикриз в истории развития (карточке) ребенка.</w:t>
      </w:r>
    </w:p>
    <w:p w:rsidR="00F86A4C" w:rsidRPr="00F86A4C" w:rsidRDefault="00F86A4C" w:rsidP="00F8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Участковая медсестра является основным помощником педиатра на приеме. В ее обязанности входит подготовка кабинета, после которой она приносит из регистратуры истории развития детей. А также:</w:t>
      </w:r>
    </w:p>
    <w:p w:rsidR="00F86A4C" w:rsidRPr="00F86A4C" w:rsidRDefault="00F86A4C" w:rsidP="00F86A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· Во время профилактического приема регулирует поток пациентов;</w:t>
      </w:r>
    </w:p>
    <w:p w:rsidR="00F86A4C" w:rsidRPr="00F86A4C" w:rsidRDefault="00F86A4C" w:rsidP="00F86A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· Проводит антропометрию (измерение роста, веса, окружности головы и груди);</w:t>
      </w:r>
    </w:p>
    <w:p w:rsidR="00F86A4C" w:rsidRPr="00F86A4C" w:rsidRDefault="00F86A4C" w:rsidP="00F86A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· Дает советы по питанию;</w:t>
      </w:r>
    </w:p>
    <w:p w:rsidR="00F86A4C" w:rsidRPr="00F86A4C" w:rsidRDefault="00F86A4C" w:rsidP="00F86A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· Ведет целевые беседы, обучает родителей навыкам и элементам массажа и гимнастики;</w:t>
      </w:r>
    </w:p>
    <w:p w:rsidR="00F86A4C" w:rsidRPr="00F86A4C" w:rsidRDefault="00F86A4C" w:rsidP="00F86A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· Помогает врачу в ведении документации;</w:t>
      </w:r>
    </w:p>
    <w:p w:rsidR="00F86A4C" w:rsidRPr="00F86A4C" w:rsidRDefault="00F86A4C" w:rsidP="00F86A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· Выдает направления на анализы;</w:t>
      </w:r>
    </w:p>
    <w:p w:rsidR="00F86A4C" w:rsidRPr="00F86A4C" w:rsidRDefault="00F86A4C" w:rsidP="00F86A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· Оформляет документы на бесплатное питание и медикаменты;</w:t>
      </w:r>
    </w:p>
    <w:p w:rsidR="00F86A4C" w:rsidRPr="00F86A4C" w:rsidRDefault="00F86A4C" w:rsidP="00F86A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86A4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· Под контролем врача выписывает рецепты.</w:t>
      </w:r>
    </w:p>
    <w:p w:rsidR="00DF510D" w:rsidRDefault="00DF510D"/>
    <w:sectPr w:rsidR="00DF510D" w:rsidSect="00DF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BD6"/>
    <w:multiLevelType w:val="multilevel"/>
    <w:tmpl w:val="0B1A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864E5"/>
    <w:multiLevelType w:val="multilevel"/>
    <w:tmpl w:val="ED2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E2E89"/>
    <w:multiLevelType w:val="multilevel"/>
    <w:tmpl w:val="00D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6A4C"/>
    <w:rsid w:val="00DF510D"/>
    <w:rsid w:val="00F8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0D"/>
  </w:style>
  <w:style w:type="paragraph" w:styleId="1">
    <w:name w:val="heading 1"/>
    <w:basedOn w:val="a"/>
    <w:link w:val="10"/>
    <w:uiPriority w:val="9"/>
    <w:qFormat/>
    <w:rsid w:val="00F86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2022-10-01T08:28:00Z</dcterms:created>
  <dcterms:modified xsi:type="dcterms:W3CDTF">2022-10-01T08:28:00Z</dcterms:modified>
</cp:coreProperties>
</file>