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1D" w:rsidRPr="00B5191D" w:rsidRDefault="00B5191D" w:rsidP="00B51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91D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№2 </w:t>
      </w:r>
    </w:p>
    <w:p w:rsidR="00B5191D" w:rsidRPr="00B5191D" w:rsidRDefault="00B5191D" w:rsidP="00B51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91D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B5191D" w:rsidRPr="00B5191D" w:rsidRDefault="00B5191D" w:rsidP="00B519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9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5191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Психофармакология</w:t>
      </w:r>
      <w:r w:rsidRPr="00B5191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191D" w:rsidRDefault="00B5191D" w:rsidP="00B51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91D" w:rsidRPr="00B5191D" w:rsidRDefault="00B5191D" w:rsidP="00B51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2.Частная психофармакология</w:t>
      </w:r>
    </w:p>
    <w:p w:rsidR="00725149" w:rsidRPr="00B5191D" w:rsidRDefault="00725149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91D" w:rsidRDefault="00B5191D" w:rsidP="00B5191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19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Выполните тестовые задания: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5191D" w:rsidRPr="00B5191D" w:rsidRDefault="00B5191D" w:rsidP="00B5191D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5191D">
        <w:rPr>
          <w:rFonts w:ascii="Times New Roman" w:hAnsi="Times New Roman" w:cs="Times New Roman"/>
          <w:bCs/>
          <w:kern w:val="36"/>
          <w:sz w:val="28"/>
          <w:szCs w:val="28"/>
        </w:rPr>
        <w:t>1.Укажите методы лечения психических заболеваний:</w:t>
      </w:r>
    </w:p>
    <w:p w:rsidR="00B5191D" w:rsidRPr="00B5191D" w:rsidRDefault="00B5191D" w:rsidP="00B5191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Биологическая терапия; </w:t>
      </w:r>
    </w:p>
    <w:p w:rsidR="00B5191D" w:rsidRPr="00B5191D" w:rsidRDefault="00B5191D" w:rsidP="00B5191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Психотерапия (индивидуальная и групповая); </w:t>
      </w:r>
    </w:p>
    <w:p w:rsidR="00B5191D" w:rsidRPr="00B5191D" w:rsidRDefault="00B5191D" w:rsidP="00B5191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Релаксационная терапия с физическими факторами; </w:t>
      </w:r>
    </w:p>
    <w:p w:rsidR="00B5191D" w:rsidRPr="00B5191D" w:rsidRDefault="00B5191D" w:rsidP="00B5191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Телесно ориентированная коррекция</w:t>
      </w:r>
    </w:p>
    <w:p w:rsidR="00B5191D" w:rsidRPr="00B5191D" w:rsidRDefault="00B5191D" w:rsidP="00B5191D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перечисленные</w:t>
      </w:r>
    </w:p>
    <w:p w:rsidR="00B5191D" w:rsidRPr="00B5191D" w:rsidRDefault="00B5191D" w:rsidP="00B5191D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9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2.Препараты, используемые для </w:t>
      </w:r>
      <w:proofErr w:type="gramStart"/>
      <w:r w:rsidRPr="00B5191D">
        <w:rPr>
          <w:rFonts w:ascii="Times New Roman" w:hAnsi="Times New Roman" w:cs="Times New Roman"/>
          <w:b w:val="0"/>
          <w:color w:val="auto"/>
          <w:sz w:val="28"/>
          <w:szCs w:val="28"/>
        </w:rPr>
        <w:t>медикаментозная</w:t>
      </w:r>
      <w:proofErr w:type="gramEnd"/>
      <w:r w:rsidRPr="00B519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терапии психических ра</w:t>
      </w:r>
      <w:r w:rsidRPr="00B5191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B5191D">
        <w:rPr>
          <w:rFonts w:ascii="Times New Roman" w:hAnsi="Times New Roman" w:cs="Times New Roman"/>
          <w:b w:val="0"/>
          <w:color w:val="auto"/>
          <w:sz w:val="28"/>
          <w:szCs w:val="28"/>
        </w:rPr>
        <w:t>стройств:</w:t>
      </w:r>
    </w:p>
    <w:p w:rsidR="00B5191D" w:rsidRPr="00B5191D" w:rsidRDefault="00B5191D" w:rsidP="00B5191D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Психотропные препараты </w:t>
      </w:r>
    </w:p>
    <w:p w:rsidR="00B5191D" w:rsidRPr="00B5191D" w:rsidRDefault="00B5191D" w:rsidP="00B5191D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Антиконвульсанты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Ноотропы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/>
          <w:sz w:val="28"/>
          <w:szCs w:val="28"/>
        </w:rPr>
        <w:t>нейропротекторы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, </w:t>
      </w:r>
    </w:p>
    <w:p w:rsidR="00B5191D" w:rsidRPr="00B5191D" w:rsidRDefault="00B5191D" w:rsidP="00B5191D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Антацидные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препараты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bCs/>
          <w:sz w:val="28"/>
          <w:szCs w:val="28"/>
        </w:rPr>
        <w:t>3.К шоковым методам биологической терапии  психических заболеваний не относится:</w:t>
      </w:r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pStyle w:val="a3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Инсулинокоматозная терапия </w:t>
      </w:r>
    </w:p>
    <w:p w:rsidR="00B5191D" w:rsidRPr="00B5191D" w:rsidRDefault="00B5191D" w:rsidP="00B5191D">
      <w:pPr>
        <w:pStyle w:val="a3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Электросудорожная терапия </w:t>
      </w:r>
    </w:p>
    <w:p w:rsidR="00B5191D" w:rsidRPr="00B5191D" w:rsidRDefault="00B5191D" w:rsidP="00B5191D">
      <w:pPr>
        <w:pStyle w:val="a3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Когнитивно-поведенческая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терапии</w:t>
      </w:r>
    </w:p>
    <w:p w:rsidR="00B5191D" w:rsidRPr="00B5191D" w:rsidRDefault="00B5191D" w:rsidP="00B5191D">
      <w:pPr>
        <w:pStyle w:val="a3"/>
        <w:numPr>
          <w:ilvl w:val="0"/>
          <w:numId w:val="3"/>
        </w:numPr>
        <w:ind w:left="0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B5191D">
        <w:rPr>
          <w:rFonts w:ascii="Times New Roman" w:hAnsi="Times New Roman"/>
          <w:bCs/>
          <w:sz w:val="28"/>
          <w:szCs w:val="28"/>
        </w:rPr>
        <w:t>Атропинокоматозная</w:t>
      </w:r>
      <w:proofErr w:type="spellEnd"/>
      <w:r w:rsidRPr="00B5191D">
        <w:rPr>
          <w:rFonts w:ascii="Times New Roman" w:hAnsi="Times New Roman"/>
          <w:bCs/>
          <w:sz w:val="28"/>
          <w:szCs w:val="28"/>
        </w:rPr>
        <w:t xml:space="preserve"> терапия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>4.Биологическая терапия объединяет методы, которые воздействуют на би</w:t>
      </w:r>
      <w:r w:rsidRPr="00B5191D">
        <w:rPr>
          <w:rFonts w:ascii="Times New Roman" w:hAnsi="Times New Roman" w:cs="Times New Roman"/>
          <w:sz w:val="28"/>
          <w:szCs w:val="28"/>
        </w:rPr>
        <w:t>о</w:t>
      </w:r>
      <w:r w:rsidRPr="00B5191D">
        <w:rPr>
          <w:rFonts w:ascii="Times New Roman" w:hAnsi="Times New Roman" w:cs="Times New Roman"/>
          <w:sz w:val="28"/>
          <w:szCs w:val="28"/>
        </w:rPr>
        <w:t>логические причины расстройства – это:</w:t>
      </w:r>
    </w:p>
    <w:p w:rsidR="00B5191D" w:rsidRPr="00B5191D" w:rsidRDefault="00B5191D" w:rsidP="00B5191D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фармакотерапия;</w:t>
      </w:r>
    </w:p>
    <w:p w:rsidR="00B5191D" w:rsidRPr="00B5191D" w:rsidRDefault="00B5191D" w:rsidP="00B5191D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эфферентная терапия;</w:t>
      </w:r>
    </w:p>
    <w:p w:rsidR="00B5191D" w:rsidRPr="00B5191D" w:rsidRDefault="00B5191D" w:rsidP="00B5191D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электросудорожная;</w:t>
      </w:r>
    </w:p>
    <w:p w:rsidR="00B5191D" w:rsidRPr="00B5191D" w:rsidRDefault="00B5191D" w:rsidP="00B5191D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инсулиношоковая</w:t>
      </w:r>
      <w:proofErr w:type="spellEnd"/>
      <w:r w:rsidRPr="00B5191D">
        <w:rPr>
          <w:rFonts w:ascii="Times New Roman" w:hAnsi="Times New Roman"/>
          <w:sz w:val="28"/>
          <w:szCs w:val="28"/>
        </w:rPr>
        <w:t>;</w:t>
      </w:r>
    </w:p>
    <w:p w:rsidR="00B5191D" w:rsidRPr="00B5191D" w:rsidRDefault="00B5191D" w:rsidP="00B5191D">
      <w:pPr>
        <w:pStyle w:val="a3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психотерапия</w:t>
      </w:r>
    </w:p>
    <w:p w:rsidR="00B5191D" w:rsidRPr="00B5191D" w:rsidRDefault="00B5191D" w:rsidP="00B5191D">
      <w:pPr>
        <w:pStyle w:val="txt"/>
        <w:spacing w:before="0" w:beforeAutospacing="0" w:after="0" w:afterAutospacing="0"/>
        <w:rPr>
          <w:sz w:val="28"/>
          <w:szCs w:val="28"/>
        </w:rPr>
      </w:pPr>
      <w:r w:rsidRPr="00B5191D">
        <w:rPr>
          <w:color w:val="000000"/>
          <w:sz w:val="28"/>
          <w:szCs w:val="28"/>
        </w:rPr>
        <w:t>5.</w:t>
      </w:r>
      <w:r w:rsidRPr="00B5191D">
        <w:rPr>
          <w:bCs/>
          <w:sz w:val="28"/>
          <w:szCs w:val="28"/>
        </w:rPr>
        <w:t>Этиотропная фармакотерапия - это:</w:t>
      </w:r>
    </w:p>
    <w:p w:rsidR="00B5191D" w:rsidRPr="00B5191D" w:rsidRDefault="00B5191D" w:rsidP="00B5191D">
      <w:pPr>
        <w:pStyle w:val="txt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медикаментозное лечение, направленное на коррекцию или устранение причины заболевания;</w:t>
      </w:r>
    </w:p>
    <w:p w:rsidR="00B5191D" w:rsidRPr="00B5191D" w:rsidRDefault="00B5191D" w:rsidP="00B5191D">
      <w:pPr>
        <w:pStyle w:val="txt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представляет собой воздействие на механизм развития болезни;</w:t>
      </w:r>
    </w:p>
    <w:p w:rsidR="00B5191D" w:rsidRPr="00B5191D" w:rsidRDefault="00B5191D" w:rsidP="00B5191D">
      <w:pPr>
        <w:pStyle w:val="txt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проводится в тех случаях, когда не удается воздействовать на причину или патогенез заболевания;</w:t>
      </w:r>
    </w:p>
    <w:p w:rsidR="00B5191D" w:rsidRPr="00B5191D" w:rsidRDefault="00B5191D" w:rsidP="00B5191D">
      <w:pPr>
        <w:pStyle w:val="txt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проводится при недостаточности естественных биологически активных веществ.</w:t>
      </w:r>
    </w:p>
    <w:p w:rsidR="00B5191D" w:rsidRPr="00B5191D" w:rsidRDefault="00B5191D" w:rsidP="00B5191D">
      <w:pPr>
        <w:pStyle w:val="txt"/>
        <w:spacing w:before="0" w:beforeAutospacing="0" w:after="0" w:afterAutospacing="0"/>
        <w:rPr>
          <w:sz w:val="28"/>
          <w:szCs w:val="28"/>
        </w:rPr>
      </w:pPr>
      <w:r w:rsidRPr="00B5191D">
        <w:rPr>
          <w:color w:val="000000"/>
          <w:sz w:val="28"/>
          <w:szCs w:val="28"/>
        </w:rPr>
        <w:t>6.</w:t>
      </w:r>
      <w:r w:rsidRPr="00B5191D">
        <w:rPr>
          <w:bCs/>
          <w:sz w:val="28"/>
          <w:szCs w:val="28"/>
        </w:rPr>
        <w:t>Патогенетическая фармакотерапия - это:</w:t>
      </w:r>
    </w:p>
    <w:p w:rsidR="00B5191D" w:rsidRPr="00B5191D" w:rsidRDefault="00B5191D" w:rsidP="00B5191D">
      <w:pPr>
        <w:pStyle w:val="txt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медикаментозное лечение, направленное на коррекцию или устранение причины заболевания;</w:t>
      </w:r>
    </w:p>
    <w:p w:rsidR="00B5191D" w:rsidRPr="00B5191D" w:rsidRDefault="00B5191D" w:rsidP="00B5191D">
      <w:pPr>
        <w:pStyle w:val="txt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представляет собой воздействие на механизм развития болезни;</w:t>
      </w:r>
    </w:p>
    <w:p w:rsidR="00B5191D" w:rsidRPr="00B5191D" w:rsidRDefault="00B5191D" w:rsidP="00B5191D">
      <w:pPr>
        <w:pStyle w:val="txt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lastRenderedPageBreak/>
        <w:t>проводится в тех случаях, когда не удается воздействовать на причину или патогенез заболевания;</w:t>
      </w:r>
    </w:p>
    <w:p w:rsidR="00B5191D" w:rsidRPr="00B5191D" w:rsidRDefault="00B5191D" w:rsidP="00B5191D">
      <w:pPr>
        <w:pStyle w:val="txt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проводится при недостаточности естественных биологически активных веществ ответы.</w:t>
      </w:r>
    </w:p>
    <w:p w:rsidR="00B5191D" w:rsidRPr="00B5191D" w:rsidRDefault="00B5191D" w:rsidP="00B5191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7. Функции </w:t>
      </w:r>
      <w:proofErr w:type="spellStart"/>
      <w:r w:rsidRPr="00B5191D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91D">
        <w:rPr>
          <w:rFonts w:ascii="Times New Roman" w:hAnsi="Times New Roman"/>
          <w:sz w:val="28"/>
          <w:szCs w:val="28"/>
        </w:rPr>
        <w:t>-э</w:t>
      </w:r>
      <w:proofErr w:type="gramEnd"/>
      <w:r w:rsidRPr="00B5191D">
        <w:rPr>
          <w:rFonts w:ascii="Times New Roman" w:hAnsi="Times New Roman"/>
          <w:sz w:val="28"/>
          <w:szCs w:val="28"/>
        </w:rPr>
        <w:t>то:</w:t>
      </w:r>
    </w:p>
    <w:p w:rsidR="00B5191D" w:rsidRPr="00B5191D" w:rsidRDefault="00B5191D" w:rsidP="00B5191D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устранение острого периода заболевания в условиях стационара до н</w:t>
      </w:r>
      <w:r w:rsidRPr="00B5191D">
        <w:rPr>
          <w:rFonts w:ascii="Times New Roman" w:hAnsi="Times New Roman"/>
          <w:sz w:val="28"/>
          <w:szCs w:val="28"/>
        </w:rPr>
        <w:t>а</w:t>
      </w:r>
      <w:r w:rsidRPr="00B5191D">
        <w:rPr>
          <w:rFonts w:ascii="Times New Roman" w:hAnsi="Times New Roman"/>
          <w:sz w:val="28"/>
          <w:szCs w:val="28"/>
        </w:rPr>
        <w:t>ступления ремиссии;</w:t>
      </w:r>
    </w:p>
    <w:p w:rsidR="00B5191D" w:rsidRPr="00B5191D" w:rsidRDefault="00B5191D" w:rsidP="00B5191D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стабильный прием препаратов в качестве профилактики рецидивов в стационаре либо </w:t>
      </w:r>
      <w:proofErr w:type="spellStart"/>
      <w:r w:rsidRPr="00B5191D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B5191D">
        <w:rPr>
          <w:rFonts w:ascii="Times New Roman" w:hAnsi="Times New Roman"/>
          <w:sz w:val="28"/>
          <w:szCs w:val="28"/>
        </w:rPr>
        <w:t>;</w:t>
      </w:r>
    </w:p>
    <w:p w:rsidR="00B5191D" w:rsidRPr="00B5191D" w:rsidRDefault="00B5191D" w:rsidP="00B5191D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поддерживающая терапия для достижения стойкой ремиссии;</w:t>
      </w:r>
    </w:p>
    <w:p w:rsidR="00B5191D" w:rsidRPr="00B5191D" w:rsidRDefault="00B5191D" w:rsidP="00B5191D">
      <w:pPr>
        <w:pStyle w:val="a3"/>
        <w:numPr>
          <w:ilvl w:val="0"/>
          <w:numId w:val="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pStyle w:val="txt"/>
        <w:spacing w:before="0" w:beforeAutospacing="0" w:after="0" w:afterAutospacing="0"/>
        <w:rPr>
          <w:sz w:val="28"/>
          <w:szCs w:val="28"/>
        </w:rPr>
      </w:pPr>
      <w:r w:rsidRPr="00B5191D">
        <w:rPr>
          <w:color w:val="000000"/>
          <w:sz w:val="28"/>
          <w:szCs w:val="28"/>
        </w:rPr>
        <w:t>8.</w:t>
      </w:r>
      <w:r w:rsidRPr="00B5191D">
        <w:rPr>
          <w:bCs/>
          <w:sz w:val="28"/>
          <w:szCs w:val="28"/>
        </w:rPr>
        <w:t>Биодоступность - это:</w:t>
      </w:r>
    </w:p>
    <w:p w:rsidR="00B5191D" w:rsidRPr="00B5191D" w:rsidRDefault="00B5191D" w:rsidP="00B5191D">
      <w:pPr>
        <w:pStyle w:val="txt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накопление лекарственного препарата, поступившего в системный кр</w:t>
      </w:r>
      <w:r w:rsidRPr="00B5191D">
        <w:rPr>
          <w:sz w:val="28"/>
          <w:szCs w:val="28"/>
        </w:rPr>
        <w:t>о</w:t>
      </w:r>
      <w:r w:rsidRPr="00B5191D">
        <w:rPr>
          <w:sz w:val="28"/>
          <w:szCs w:val="28"/>
        </w:rPr>
        <w:t>воток;</w:t>
      </w:r>
    </w:p>
    <w:p w:rsidR="00B5191D" w:rsidRPr="00B5191D" w:rsidRDefault="00B5191D" w:rsidP="00B5191D">
      <w:pPr>
        <w:pStyle w:val="txt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накопление терапевтических эффектов лекарственного препарата;</w:t>
      </w:r>
    </w:p>
    <w:p w:rsidR="00B5191D" w:rsidRPr="00B5191D" w:rsidRDefault="00B5191D" w:rsidP="00B5191D">
      <w:pPr>
        <w:pStyle w:val="txt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доля препарата, достигшая системного кровотока;</w:t>
      </w:r>
    </w:p>
    <w:p w:rsidR="00B5191D" w:rsidRPr="00B5191D" w:rsidRDefault="00B5191D" w:rsidP="00B5191D">
      <w:pPr>
        <w:pStyle w:val="txt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 xml:space="preserve">доля препарата, связавшегося с белками плазмы. </w:t>
      </w:r>
    </w:p>
    <w:p w:rsidR="00B5191D" w:rsidRPr="00B5191D" w:rsidRDefault="00B5191D" w:rsidP="00B5191D">
      <w:pPr>
        <w:pStyle w:val="txt"/>
        <w:spacing w:before="0" w:beforeAutospacing="0" w:after="0" w:afterAutospacing="0"/>
        <w:rPr>
          <w:sz w:val="28"/>
          <w:szCs w:val="28"/>
        </w:rPr>
      </w:pPr>
      <w:r w:rsidRPr="00B5191D">
        <w:rPr>
          <w:color w:val="000000"/>
          <w:sz w:val="28"/>
          <w:szCs w:val="28"/>
        </w:rPr>
        <w:t>9.</w:t>
      </w:r>
      <w:r w:rsidRPr="00B5191D">
        <w:rPr>
          <w:bCs/>
          <w:sz w:val="28"/>
          <w:szCs w:val="28"/>
        </w:rPr>
        <w:t>Период полувыведения - это:</w:t>
      </w:r>
    </w:p>
    <w:p w:rsidR="00B5191D" w:rsidRPr="00B5191D" w:rsidRDefault="00B5191D" w:rsidP="00B5191D">
      <w:pPr>
        <w:pStyle w:val="txt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время, за которое концентрация препарата в плазме крови уменьшается в два раза;</w:t>
      </w:r>
    </w:p>
    <w:p w:rsidR="00B5191D" w:rsidRPr="00B5191D" w:rsidRDefault="00B5191D" w:rsidP="00B5191D">
      <w:pPr>
        <w:pStyle w:val="txt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время, за которое эффективность препарата уменьшается в два раза;</w:t>
      </w:r>
    </w:p>
    <w:p w:rsidR="00B5191D" w:rsidRPr="00B5191D" w:rsidRDefault="00B5191D" w:rsidP="00B5191D">
      <w:pPr>
        <w:pStyle w:val="txt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время, за которое концентрация препарата в плазме крови повышается в два раза;</w:t>
      </w:r>
    </w:p>
    <w:p w:rsidR="00B5191D" w:rsidRPr="00B5191D" w:rsidRDefault="00B5191D" w:rsidP="00B5191D">
      <w:pPr>
        <w:pStyle w:val="txt"/>
        <w:numPr>
          <w:ilvl w:val="0"/>
          <w:numId w:val="9"/>
        </w:numPr>
        <w:spacing w:before="0" w:beforeAutospacing="0" w:after="0" w:afterAutospacing="0"/>
        <w:ind w:left="0"/>
        <w:rPr>
          <w:sz w:val="28"/>
          <w:szCs w:val="28"/>
        </w:rPr>
      </w:pPr>
      <w:r w:rsidRPr="00B5191D">
        <w:rPr>
          <w:sz w:val="28"/>
          <w:szCs w:val="28"/>
        </w:rPr>
        <w:t>время, за которое эффективность препарата повышается в два раза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>10.Метод биологической терапии, подразумевающий очищение крови и улучшение ее показателей:</w:t>
      </w:r>
    </w:p>
    <w:p w:rsidR="00B5191D" w:rsidRPr="00B5191D" w:rsidRDefault="00B5191D" w:rsidP="00B5191D">
      <w:pPr>
        <w:pStyle w:val="a3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Релаксационная терапия с физическими факторами; </w:t>
      </w:r>
    </w:p>
    <w:p w:rsidR="00B5191D" w:rsidRPr="00B5191D" w:rsidRDefault="00B5191D" w:rsidP="00B5191D">
      <w:pPr>
        <w:pStyle w:val="a3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Телесно-ориентированная коррекция</w:t>
      </w:r>
    </w:p>
    <w:p w:rsidR="00B5191D" w:rsidRPr="00B5191D" w:rsidRDefault="00B5191D" w:rsidP="00B5191D">
      <w:pPr>
        <w:pStyle w:val="a4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Эфферентная терапия</w:t>
      </w:r>
    </w:p>
    <w:p w:rsidR="00B5191D" w:rsidRPr="00B5191D" w:rsidRDefault="00B5191D" w:rsidP="00B5191D">
      <w:pPr>
        <w:pStyle w:val="a3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Шоковая инсулинотерапия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1.К условиям патогенетической терапии психотропными средствами отн</w:t>
      </w:r>
      <w:r w:rsidRPr="00B5191D">
        <w:rPr>
          <w:rFonts w:ascii="Times New Roman" w:hAnsi="Times New Roman" w:cs="Times New Roman"/>
          <w:sz w:val="28"/>
          <w:szCs w:val="28"/>
        </w:rPr>
        <w:t>о</w:t>
      </w:r>
      <w:r w:rsidRPr="00B5191D">
        <w:rPr>
          <w:rFonts w:ascii="Times New Roman" w:hAnsi="Times New Roman" w:cs="Times New Roman"/>
          <w:sz w:val="28"/>
          <w:szCs w:val="28"/>
        </w:rPr>
        <w:t>сятся</w:t>
      </w:r>
    </w:p>
    <w:p w:rsidR="00B5191D" w:rsidRPr="00B5191D" w:rsidRDefault="00B5191D" w:rsidP="00B5191D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клиническая обоснованность и </w:t>
      </w:r>
      <w:proofErr w:type="gramStart"/>
      <w:r w:rsidRPr="00B5191D">
        <w:rPr>
          <w:rFonts w:ascii="Times New Roman" w:hAnsi="Times New Roman"/>
          <w:sz w:val="28"/>
          <w:szCs w:val="28"/>
        </w:rPr>
        <w:t>дифференцированный</w:t>
      </w:r>
      <w:proofErr w:type="gramEnd"/>
      <w:r w:rsidRPr="00B51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1D">
        <w:rPr>
          <w:rFonts w:ascii="Times New Roman" w:hAnsi="Times New Roman"/>
          <w:sz w:val="28"/>
          <w:szCs w:val="28"/>
        </w:rPr>
        <w:t>подходк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назн</w:t>
      </w:r>
      <w:r w:rsidRPr="00B5191D">
        <w:rPr>
          <w:rFonts w:ascii="Times New Roman" w:hAnsi="Times New Roman"/>
          <w:sz w:val="28"/>
          <w:szCs w:val="28"/>
        </w:rPr>
        <w:t>а</w:t>
      </w:r>
      <w:r w:rsidRPr="00B5191D">
        <w:rPr>
          <w:rFonts w:ascii="Times New Roman" w:hAnsi="Times New Roman"/>
          <w:sz w:val="28"/>
          <w:szCs w:val="28"/>
        </w:rPr>
        <w:t>чению препаратов</w:t>
      </w:r>
    </w:p>
    <w:p w:rsidR="00B5191D" w:rsidRPr="00B5191D" w:rsidRDefault="00B5191D" w:rsidP="00B5191D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интенсивность наращивания психотропных сре</w:t>
      </w:r>
      <w:proofErr w:type="gramStart"/>
      <w:r w:rsidRPr="00B5191D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B5191D">
        <w:rPr>
          <w:rFonts w:ascii="Times New Roman" w:hAnsi="Times New Roman"/>
          <w:sz w:val="28"/>
          <w:szCs w:val="28"/>
        </w:rPr>
        <w:t>оцессе лечения</w:t>
      </w:r>
    </w:p>
    <w:p w:rsidR="00B5191D" w:rsidRPr="00B5191D" w:rsidRDefault="00B5191D" w:rsidP="00B5191D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контроль терапии в динамике</w:t>
      </w:r>
    </w:p>
    <w:p w:rsidR="00B5191D" w:rsidRPr="00B5191D" w:rsidRDefault="00B5191D" w:rsidP="00B5191D">
      <w:pPr>
        <w:pStyle w:val="a3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2.Патогенетическая терапия психотропными средствами основана</w:t>
      </w:r>
    </w:p>
    <w:p w:rsidR="00B5191D" w:rsidRPr="00B5191D" w:rsidRDefault="00B5191D" w:rsidP="00B5191D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комплексности терапии (постоянном сочетании медикаментозного лечения с психотерапией, другими мерами </w:t>
      </w:r>
      <w:proofErr w:type="spellStart"/>
      <w:proofErr w:type="gramStart"/>
      <w:r w:rsidRPr="00B5191D">
        <w:rPr>
          <w:rFonts w:ascii="Times New Roman" w:hAnsi="Times New Roman"/>
          <w:sz w:val="28"/>
          <w:szCs w:val="28"/>
        </w:rPr>
        <w:t>сомато-неврологического</w:t>
      </w:r>
      <w:proofErr w:type="spellEnd"/>
      <w:proofErr w:type="gramEnd"/>
      <w:r w:rsidRPr="00B5191D">
        <w:rPr>
          <w:rFonts w:ascii="Times New Roman" w:hAnsi="Times New Roman"/>
          <w:sz w:val="28"/>
          <w:szCs w:val="28"/>
        </w:rPr>
        <w:t xml:space="preserve"> лечебного воздействия)</w:t>
      </w:r>
    </w:p>
    <w:p w:rsidR="00B5191D" w:rsidRPr="00B5191D" w:rsidRDefault="00B5191D" w:rsidP="00B5191D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непрерывности </w:t>
      </w:r>
      <w:proofErr w:type="gramStart"/>
      <w:r w:rsidRPr="00B5191D">
        <w:rPr>
          <w:rFonts w:ascii="Times New Roman" w:hAnsi="Times New Roman"/>
          <w:sz w:val="28"/>
          <w:szCs w:val="28"/>
        </w:rPr>
        <w:t>терапевтического</w:t>
      </w:r>
      <w:proofErr w:type="gramEnd"/>
      <w:r w:rsidRPr="00B51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91D">
        <w:rPr>
          <w:rFonts w:ascii="Times New Roman" w:hAnsi="Times New Roman"/>
          <w:sz w:val="28"/>
          <w:szCs w:val="28"/>
        </w:rPr>
        <w:t>воздействияс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преемственностью между стационарным и внебольничным лечением</w:t>
      </w:r>
    </w:p>
    <w:p w:rsidR="00B5191D" w:rsidRPr="00B5191D" w:rsidRDefault="00B5191D" w:rsidP="00B5191D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на единстве медикаментозного и социально-трудового воздействия</w:t>
      </w:r>
    </w:p>
    <w:p w:rsidR="00B5191D" w:rsidRPr="00B5191D" w:rsidRDefault="00B5191D" w:rsidP="00B5191D">
      <w:pPr>
        <w:pStyle w:val="a3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на всем перечисленном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5191D">
        <w:rPr>
          <w:rFonts w:ascii="Times New Roman" w:hAnsi="Times New Roman" w:cs="Times New Roman"/>
          <w:sz w:val="28"/>
          <w:szCs w:val="28"/>
        </w:rPr>
        <w:t>3.К условиям патогенетической терапии психотропными средствами отн</w:t>
      </w:r>
      <w:r w:rsidRPr="00B5191D">
        <w:rPr>
          <w:rFonts w:ascii="Times New Roman" w:hAnsi="Times New Roman" w:cs="Times New Roman"/>
          <w:sz w:val="28"/>
          <w:szCs w:val="28"/>
        </w:rPr>
        <w:t>о</w:t>
      </w:r>
      <w:r w:rsidRPr="00B5191D">
        <w:rPr>
          <w:rFonts w:ascii="Times New Roman" w:hAnsi="Times New Roman" w:cs="Times New Roman"/>
          <w:sz w:val="28"/>
          <w:szCs w:val="28"/>
        </w:rPr>
        <w:t>сится</w:t>
      </w:r>
    </w:p>
    <w:p w:rsidR="00B5191D" w:rsidRPr="00B5191D" w:rsidRDefault="00B5191D" w:rsidP="00B5191D">
      <w:pPr>
        <w:pStyle w:val="a3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клиническая обоснованность назначения препаратов</w:t>
      </w:r>
    </w:p>
    <w:p w:rsidR="00B5191D" w:rsidRPr="00B5191D" w:rsidRDefault="00B5191D" w:rsidP="00B5191D">
      <w:pPr>
        <w:pStyle w:val="a3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дифференцированный подход к назначению препаратов</w:t>
      </w:r>
    </w:p>
    <w:p w:rsidR="00B5191D" w:rsidRPr="00B5191D" w:rsidRDefault="00B5191D" w:rsidP="00B5191D">
      <w:pPr>
        <w:pStyle w:val="a3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контроль терапии в динамике</w:t>
      </w:r>
    </w:p>
    <w:p w:rsidR="00B5191D" w:rsidRPr="00B5191D" w:rsidRDefault="00B5191D" w:rsidP="00B5191D">
      <w:pPr>
        <w:pStyle w:val="a3"/>
        <w:numPr>
          <w:ilvl w:val="0"/>
          <w:numId w:val="1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4.Среди психотропных препаратов выделяют</w:t>
      </w:r>
    </w:p>
    <w:p w:rsidR="00B5191D" w:rsidRPr="00B5191D" w:rsidRDefault="00B5191D" w:rsidP="00B5191D">
      <w:pPr>
        <w:pStyle w:val="a3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психолептики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психоаналептики</w:t>
      </w:r>
    </w:p>
    <w:p w:rsidR="00B5191D" w:rsidRPr="00B5191D" w:rsidRDefault="00B5191D" w:rsidP="00B5191D">
      <w:pPr>
        <w:pStyle w:val="a3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психодизлептики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5.Психолептики включают</w:t>
      </w:r>
    </w:p>
    <w:p w:rsidR="00B5191D" w:rsidRPr="00B5191D" w:rsidRDefault="00B5191D" w:rsidP="00B5191D">
      <w:pPr>
        <w:pStyle w:val="a3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нейролептики</w:t>
      </w:r>
    </w:p>
    <w:p w:rsidR="00B5191D" w:rsidRPr="00B5191D" w:rsidRDefault="00B5191D" w:rsidP="00B5191D">
      <w:pPr>
        <w:pStyle w:val="a3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транквилизаторы</w:t>
      </w:r>
    </w:p>
    <w:p w:rsidR="00B5191D" w:rsidRPr="00B5191D" w:rsidRDefault="00B5191D" w:rsidP="00B5191D">
      <w:pPr>
        <w:pStyle w:val="a3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нормотимики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6.Психоаналептики включают</w:t>
      </w:r>
    </w:p>
    <w:p w:rsidR="00B5191D" w:rsidRPr="00B5191D" w:rsidRDefault="00B5191D" w:rsidP="00B5191D">
      <w:pPr>
        <w:pStyle w:val="a3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антидепрессанты</w:t>
      </w:r>
    </w:p>
    <w:p w:rsidR="00B5191D" w:rsidRPr="00B5191D" w:rsidRDefault="00B5191D" w:rsidP="00B5191D">
      <w:pPr>
        <w:pStyle w:val="a3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ноотропы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психостимуляторы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7.Нейролептические препараты (нейролептики) делятся</w:t>
      </w:r>
    </w:p>
    <w:p w:rsidR="00B5191D" w:rsidRPr="00B5191D" w:rsidRDefault="00B5191D" w:rsidP="00B5191D">
      <w:pPr>
        <w:pStyle w:val="a3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5191D">
        <w:rPr>
          <w:rFonts w:ascii="Times New Roman" w:hAnsi="Times New Roman"/>
          <w:sz w:val="28"/>
          <w:szCs w:val="28"/>
        </w:rPr>
        <w:t>фенотиазиновые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производные с алифатической,                              </w:t>
      </w:r>
      <w:proofErr w:type="spellStart"/>
      <w:r w:rsidRPr="00B5191D">
        <w:rPr>
          <w:rFonts w:ascii="Times New Roman" w:hAnsi="Times New Roman"/>
          <w:sz w:val="28"/>
          <w:szCs w:val="28"/>
        </w:rPr>
        <w:t>пиперидиновой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5191D">
        <w:rPr>
          <w:rFonts w:ascii="Times New Roman" w:hAnsi="Times New Roman"/>
          <w:sz w:val="28"/>
          <w:szCs w:val="28"/>
        </w:rPr>
        <w:t>пиперазиновой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боковой цепью</w:t>
      </w:r>
    </w:p>
    <w:p w:rsidR="00B5191D" w:rsidRPr="00B5191D" w:rsidRDefault="00B5191D" w:rsidP="00B5191D">
      <w:pPr>
        <w:pStyle w:val="a3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5191D">
        <w:rPr>
          <w:rFonts w:ascii="Times New Roman" w:hAnsi="Times New Roman"/>
          <w:sz w:val="28"/>
          <w:szCs w:val="28"/>
        </w:rPr>
        <w:t>бутирофеноны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5191D">
        <w:rPr>
          <w:rFonts w:ascii="Times New Roman" w:hAnsi="Times New Roman"/>
          <w:sz w:val="28"/>
          <w:szCs w:val="28"/>
        </w:rPr>
        <w:t>тиоксантены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на все перечисленные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>8.Нейролептические препараты (нейролептики) делятся</w:t>
      </w:r>
    </w:p>
    <w:p w:rsidR="00B5191D" w:rsidRPr="00B5191D" w:rsidRDefault="00B5191D" w:rsidP="00B5191D">
      <w:pPr>
        <w:pStyle w:val="a3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5191D">
        <w:rPr>
          <w:rFonts w:ascii="Times New Roman" w:hAnsi="Times New Roman"/>
          <w:sz w:val="28"/>
          <w:szCs w:val="28"/>
        </w:rPr>
        <w:t>клозепины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5191D">
        <w:rPr>
          <w:rFonts w:ascii="Times New Roman" w:hAnsi="Times New Roman"/>
          <w:sz w:val="28"/>
          <w:szCs w:val="28"/>
        </w:rPr>
        <w:t>алколоиды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раувольфии</w:t>
      </w:r>
    </w:p>
    <w:p w:rsidR="00B5191D" w:rsidRPr="00B5191D" w:rsidRDefault="00B5191D" w:rsidP="00B5191D">
      <w:pPr>
        <w:pStyle w:val="a3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на производные </w:t>
      </w:r>
      <w:proofErr w:type="spellStart"/>
      <w:r w:rsidRPr="00B5191D">
        <w:rPr>
          <w:rFonts w:ascii="Times New Roman" w:hAnsi="Times New Roman"/>
          <w:sz w:val="28"/>
          <w:szCs w:val="28"/>
        </w:rPr>
        <w:t>дифенилбутилпиперидина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на все перечисленные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5191D">
        <w:rPr>
          <w:rFonts w:ascii="Times New Roman" w:hAnsi="Times New Roman" w:cs="Times New Roman"/>
          <w:sz w:val="28"/>
          <w:szCs w:val="28"/>
        </w:rPr>
        <w:t xml:space="preserve">9.Транквилизаторы включают все перечисленное,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B5191D" w:rsidRPr="00B5191D" w:rsidRDefault="00B5191D" w:rsidP="00B5191D">
      <w:pPr>
        <w:pStyle w:val="a3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производных </w:t>
      </w:r>
      <w:proofErr w:type="spellStart"/>
      <w:r w:rsidRPr="00B5191D">
        <w:rPr>
          <w:rFonts w:ascii="Times New Roman" w:hAnsi="Times New Roman"/>
          <w:sz w:val="28"/>
          <w:szCs w:val="28"/>
        </w:rPr>
        <w:t>пропандиола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191D">
        <w:rPr>
          <w:rFonts w:ascii="Times New Roman" w:hAnsi="Times New Roman"/>
          <w:sz w:val="28"/>
          <w:szCs w:val="28"/>
        </w:rPr>
        <w:t>меробамат</w:t>
      </w:r>
      <w:proofErr w:type="spellEnd"/>
      <w:r w:rsidRPr="00B5191D">
        <w:rPr>
          <w:rFonts w:ascii="Times New Roman" w:hAnsi="Times New Roman"/>
          <w:sz w:val="28"/>
          <w:szCs w:val="28"/>
        </w:rPr>
        <w:t>)</w:t>
      </w:r>
    </w:p>
    <w:p w:rsidR="00B5191D" w:rsidRPr="00B5191D" w:rsidRDefault="00B5191D" w:rsidP="00B5191D">
      <w:pPr>
        <w:pStyle w:val="a3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производных </w:t>
      </w:r>
      <w:proofErr w:type="spellStart"/>
      <w:r w:rsidRPr="00B5191D">
        <w:rPr>
          <w:rFonts w:ascii="Times New Roman" w:hAnsi="Times New Roman"/>
          <w:sz w:val="28"/>
          <w:szCs w:val="28"/>
        </w:rPr>
        <w:t>триметоксибензойной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кислоты (</w:t>
      </w:r>
      <w:proofErr w:type="spellStart"/>
      <w:r w:rsidRPr="00B5191D">
        <w:rPr>
          <w:rFonts w:ascii="Times New Roman" w:hAnsi="Times New Roman"/>
          <w:sz w:val="28"/>
          <w:szCs w:val="28"/>
        </w:rPr>
        <w:t>триоксазин</w:t>
      </w:r>
      <w:proofErr w:type="spellEnd"/>
      <w:r w:rsidRPr="00B5191D">
        <w:rPr>
          <w:rFonts w:ascii="Times New Roman" w:hAnsi="Times New Roman"/>
          <w:sz w:val="28"/>
          <w:szCs w:val="28"/>
        </w:rPr>
        <w:t>)</w:t>
      </w:r>
    </w:p>
    <w:p w:rsidR="00B5191D" w:rsidRPr="00B5191D" w:rsidRDefault="00B5191D" w:rsidP="00B5191D">
      <w:pPr>
        <w:pStyle w:val="a3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дифенилметана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191D">
        <w:rPr>
          <w:rFonts w:ascii="Times New Roman" w:hAnsi="Times New Roman"/>
          <w:sz w:val="28"/>
          <w:szCs w:val="28"/>
        </w:rPr>
        <w:t>амизил</w:t>
      </w:r>
      <w:proofErr w:type="spellEnd"/>
      <w:r w:rsidRPr="00B5191D">
        <w:rPr>
          <w:rFonts w:ascii="Times New Roman" w:hAnsi="Times New Roman"/>
          <w:sz w:val="28"/>
          <w:szCs w:val="28"/>
        </w:rPr>
        <w:t>)</w:t>
      </w:r>
    </w:p>
    <w:p w:rsidR="00B5191D" w:rsidRPr="00B5191D" w:rsidRDefault="00B5191D" w:rsidP="00B5191D">
      <w:pPr>
        <w:pStyle w:val="a3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ингибиторов </w:t>
      </w:r>
      <w:proofErr w:type="spellStart"/>
      <w:r w:rsidRPr="00B5191D">
        <w:rPr>
          <w:rFonts w:ascii="Times New Roman" w:hAnsi="Times New Roman"/>
          <w:sz w:val="28"/>
          <w:szCs w:val="28"/>
        </w:rPr>
        <w:t>моноаминоксидазы</w:t>
      </w:r>
      <w:proofErr w:type="spellEnd"/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0.Нормотимики включают все перечисленные соли лития,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B5191D" w:rsidRPr="00B5191D" w:rsidRDefault="00B5191D" w:rsidP="00B5191D">
      <w:pPr>
        <w:pStyle w:val="a3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карбоната лития</w:t>
      </w:r>
    </w:p>
    <w:p w:rsidR="00B5191D" w:rsidRPr="00B5191D" w:rsidRDefault="00B5191D" w:rsidP="00B5191D">
      <w:pPr>
        <w:pStyle w:val="a3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сульфата лития</w:t>
      </w:r>
    </w:p>
    <w:p w:rsidR="00B5191D" w:rsidRPr="00B5191D" w:rsidRDefault="00B5191D" w:rsidP="00B5191D">
      <w:pPr>
        <w:pStyle w:val="a3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ацетата лития</w:t>
      </w:r>
    </w:p>
    <w:p w:rsidR="00B5191D" w:rsidRPr="00B5191D" w:rsidRDefault="00B5191D" w:rsidP="00B5191D">
      <w:pPr>
        <w:pStyle w:val="a3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финлепсина</w:t>
      </w:r>
      <w:proofErr w:type="spellEnd"/>
      <w:r w:rsidRPr="00B5191D">
        <w:rPr>
          <w:rFonts w:ascii="Times New Roman" w:hAnsi="Times New Roman"/>
          <w:sz w:val="28"/>
          <w:szCs w:val="28"/>
        </w:rPr>
        <w:t> 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>1.Антидепрессанты включают</w:t>
      </w:r>
    </w:p>
    <w:p w:rsidR="00B5191D" w:rsidRPr="00B5191D" w:rsidRDefault="00B5191D" w:rsidP="00B5191D">
      <w:pPr>
        <w:pStyle w:val="a3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трициклические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(соединения) антидепрессанты</w:t>
      </w:r>
    </w:p>
    <w:p w:rsidR="00B5191D" w:rsidRPr="00B5191D" w:rsidRDefault="00B5191D" w:rsidP="00B5191D">
      <w:pPr>
        <w:pStyle w:val="a3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четырехциклические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антидепрессанты</w:t>
      </w:r>
    </w:p>
    <w:p w:rsidR="00B5191D" w:rsidRPr="00B5191D" w:rsidRDefault="00B5191D" w:rsidP="00B5191D">
      <w:pPr>
        <w:pStyle w:val="a3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lastRenderedPageBreak/>
        <w:t xml:space="preserve">ингибиторы </w:t>
      </w:r>
      <w:proofErr w:type="spellStart"/>
      <w:r w:rsidRPr="00B5191D">
        <w:rPr>
          <w:rFonts w:ascii="Times New Roman" w:hAnsi="Times New Roman"/>
          <w:sz w:val="28"/>
          <w:szCs w:val="28"/>
        </w:rPr>
        <w:t>моноаминоксидазы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>2.Психостимуляторы включают</w:t>
      </w:r>
    </w:p>
    <w:p w:rsidR="00B5191D" w:rsidRPr="00B5191D" w:rsidRDefault="00B5191D" w:rsidP="00B5191D">
      <w:pPr>
        <w:pStyle w:val="a3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амфетамины</w:t>
      </w:r>
      <w:proofErr w:type="spellEnd"/>
    </w:p>
    <w:p w:rsidR="00B5191D" w:rsidRPr="00B5191D" w:rsidRDefault="00B5191D" w:rsidP="00B5191D">
      <w:pPr>
        <w:pStyle w:val="a3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производные </w:t>
      </w:r>
      <w:proofErr w:type="spellStart"/>
      <w:r w:rsidRPr="00B5191D">
        <w:rPr>
          <w:rFonts w:ascii="Times New Roman" w:hAnsi="Times New Roman"/>
          <w:sz w:val="28"/>
          <w:szCs w:val="28"/>
        </w:rPr>
        <w:t>дифенилметана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191D">
        <w:rPr>
          <w:rFonts w:ascii="Times New Roman" w:hAnsi="Times New Roman"/>
          <w:sz w:val="28"/>
          <w:szCs w:val="28"/>
        </w:rPr>
        <w:t>пиридрол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/>
          <w:sz w:val="28"/>
          <w:szCs w:val="28"/>
        </w:rPr>
        <w:t>меридил</w:t>
      </w:r>
      <w:proofErr w:type="spellEnd"/>
      <w:r w:rsidRPr="00B5191D">
        <w:rPr>
          <w:rFonts w:ascii="Times New Roman" w:hAnsi="Times New Roman"/>
          <w:sz w:val="28"/>
          <w:szCs w:val="28"/>
        </w:rPr>
        <w:t>)</w:t>
      </w:r>
    </w:p>
    <w:p w:rsidR="00B5191D" w:rsidRPr="00B5191D" w:rsidRDefault="00B5191D" w:rsidP="00B5191D">
      <w:pPr>
        <w:pStyle w:val="a3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proofErr w:type="spellStart"/>
      <w:r w:rsidRPr="00B5191D">
        <w:rPr>
          <w:rFonts w:ascii="Times New Roman" w:hAnsi="Times New Roman"/>
          <w:sz w:val="28"/>
          <w:szCs w:val="28"/>
        </w:rPr>
        <w:t>сиднонимины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5191D">
        <w:rPr>
          <w:rFonts w:ascii="Times New Roman" w:hAnsi="Times New Roman"/>
          <w:sz w:val="28"/>
          <w:szCs w:val="28"/>
        </w:rPr>
        <w:t>сиднокарб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/>
          <w:sz w:val="28"/>
          <w:szCs w:val="28"/>
        </w:rPr>
        <w:t>сиднофен</w:t>
      </w:r>
      <w:proofErr w:type="spellEnd"/>
      <w:r w:rsidRPr="00B5191D">
        <w:rPr>
          <w:rFonts w:ascii="Times New Roman" w:hAnsi="Times New Roman"/>
          <w:sz w:val="28"/>
          <w:szCs w:val="28"/>
        </w:rPr>
        <w:t>)</w:t>
      </w:r>
    </w:p>
    <w:p w:rsidR="00B5191D" w:rsidRPr="00B5191D" w:rsidRDefault="00B5191D" w:rsidP="00B5191D">
      <w:pPr>
        <w:pStyle w:val="a3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все перечисленное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>3.В основе классификации психотропных средств положен принцип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>химической структуры препаратов</w:t>
      </w:r>
    </w:p>
    <w:p w:rsidR="00B5191D" w:rsidRPr="00B5191D" w:rsidRDefault="00B5191D" w:rsidP="00B5191D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фармакологического механизма действия препаратов</w:t>
      </w:r>
    </w:p>
    <w:p w:rsidR="00B5191D" w:rsidRPr="00B5191D" w:rsidRDefault="00B5191D" w:rsidP="00B5191D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 xml:space="preserve">эмпирической группировки психотропных </w:t>
      </w:r>
      <w:proofErr w:type="spellStart"/>
      <w:r w:rsidRPr="00B5191D">
        <w:rPr>
          <w:rFonts w:ascii="Times New Roman" w:hAnsi="Times New Roman"/>
          <w:sz w:val="28"/>
          <w:szCs w:val="28"/>
        </w:rPr>
        <w:t>препаратовв</w:t>
      </w:r>
      <w:proofErr w:type="spellEnd"/>
      <w:r w:rsidRPr="00B5191D">
        <w:rPr>
          <w:rFonts w:ascii="Times New Roman" w:hAnsi="Times New Roman"/>
          <w:sz w:val="28"/>
          <w:szCs w:val="28"/>
        </w:rPr>
        <w:t xml:space="preserve"> зависимости от характера их клинического воздействия</w:t>
      </w:r>
    </w:p>
    <w:p w:rsidR="00B5191D" w:rsidRPr="00B5191D" w:rsidRDefault="00B5191D" w:rsidP="00B5191D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биохимический</w:t>
      </w:r>
    </w:p>
    <w:p w:rsidR="00B5191D" w:rsidRPr="00B5191D" w:rsidRDefault="00B5191D" w:rsidP="00B5191D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 w:rsidRPr="00B5191D">
        <w:rPr>
          <w:rFonts w:ascii="Times New Roman" w:hAnsi="Times New Roman"/>
          <w:sz w:val="28"/>
          <w:szCs w:val="28"/>
        </w:rPr>
        <w:t>клинико-психологический 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4.Психофармакологические свойства и спектр психотропной активности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>каждого психотропного средства формируется  в результате разного      соо</w:t>
      </w:r>
      <w:r w:rsidRPr="00B5191D">
        <w:rPr>
          <w:rFonts w:ascii="Times New Roman" w:hAnsi="Times New Roman" w:cs="Times New Roman"/>
          <w:sz w:val="28"/>
          <w:szCs w:val="28"/>
        </w:rPr>
        <w:t>т</w:t>
      </w:r>
      <w:r w:rsidRPr="00B5191D">
        <w:rPr>
          <w:rFonts w:ascii="Times New Roman" w:hAnsi="Times New Roman" w:cs="Times New Roman"/>
          <w:sz w:val="28"/>
          <w:szCs w:val="28"/>
        </w:rPr>
        <w:t xml:space="preserve">ношения следующих основных ингредиентов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общего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избирательного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специфической адресации  к разным уровням психопатологических расстройств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всех перечисленных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5.Психофармакологические свойства и спектр психотропной активности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>каждого психотропного средства формируется  в результате разного соотн</w:t>
      </w:r>
      <w:r w:rsidRPr="00B5191D">
        <w:rPr>
          <w:rFonts w:ascii="Times New Roman" w:hAnsi="Times New Roman" w:cs="Times New Roman"/>
          <w:sz w:val="28"/>
          <w:szCs w:val="28"/>
        </w:rPr>
        <w:t>о</w:t>
      </w:r>
      <w:r w:rsidRPr="00B5191D">
        <w:rPr>
          <w:rFonts w:ascii="Times New Roman" w:hAnsi="Times New Roman" w:cs="Times New Roman"/>
          <w:sz w:val="28"/>
          <w:szCs w:val="28"/>
        </w:rPr>
        <w:t xml:space="preserve">шения следующих основных ингредиентов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собственно психотропного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соматотропного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нейротропного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всех перечисленных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6.Собственно соматотропное действие включает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"нежелательные" побочные действия (коллапс, изменение зрения)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"желательные" побочные действия  (гипотензии,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мышечная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релаксация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>ипотермия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общее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действие на психоз в целом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верно а) и б)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7.Собственно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нейротропное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действие включает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экстрапирамидные расстройства  (у нейролептиков - это побочные 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действия, а не осложнения)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вегетативные расстройства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собственно психические расстройства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перечисленное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8.Степень выраженности психотропного действия препаратов зависит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от психопатологической картины данного синдрома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от особенностей течения болезни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lastRenderedPageBreak/>
        <w:t xml:space="preserve">   в)  от степени выраженности личностных изменений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от всего перечисленного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191D">
        <w:rPr>
          <w:rFonts w:ascii="Times New Roman" w:hAnsi="Times New Roman" w:cs="Times New Roman"/>
          <w:sz w:val="28"/>
          <w:szCs w:val="28"/>
        </w:rPr>
        <w:t xml:space="preserve">9.К современным методам лечения психотропными средствами относятся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метод непрерывный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метод "зигзага"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метод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интермиттирующий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перечисленные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91D">
        <w:rPr>
          <w:rFonts w:ascii="Times New Roman" w:hAnsi="Times New Roman" w:cs="Times New Roman"/>
          <w:sz w:val="28"/>
          <w:szCs w:val="28"/>
        </w:rPr>
        <w:t xml:space="preserve">0.К современным методам лечения психотропными средствами относятся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метод шоковый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метод отмены терапии (внезапной отмены)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метод лечения "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сверхдозами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перечисленные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91D">
        <w:rPr>
          <w:rFonts w:ascii="Times New Roman" w:hAnsi="Times New Roman" w:cs="Times New Roman"/>
          <w:sz w:val="28"/>
          <w:szCs w:val="28"/>
        </w:rPr>
        <w:t xml:space="preserve">1.К современным методам лечения психотропными средствами относятся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метод внутривенного капельного вливания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комбинированный метод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метод лечения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пролонгами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перечисленные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91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Лекарственный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патоморфоз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эндогенных психозов  при лечении                 психотропными средствами выражается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отрицательным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фармакогенным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эффектом  (сдвиг в клинике псих</w:t>
      </w:r>
      <w:r w:rsidRPr="00B5191D">
        <w:rPr>
          <w:rFonts w:ascii="Times New Roman" w:hAnsi="Times New Roman" w:cs="Times New Roman"/>
          <w:sz w:val="28"/>
          <w:szCs w:val="28"/>
        </w:rPr>
        <w:t>и</w:t>
      </w:r>
      <w:r w:rsidRPr="00B5191D">
        <w:rPr>
          <w:rFonts w:ascii="Times New Roman" w:hAnsi="Times New Roman" w:cs="Times New Roman"/>
          <w:sz w:val="28"/>
          <w:szCs w:val="28"/>
        </w:rPr>
        <w:t xml:space="preserve">ческих заболеваний  в сторону амбулаторных форм)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положительным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фармакогенным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эффектом  (меньшим числом зл</w:t>
      </w:r>
      <w:r w:rsidRPr="00B5191D">
        <w:rPr>
          <w:rFonts w:ascii="Times New Roman" w:hAnsi="Times New Roman" w:cs="Times New Roman"/>
          <w:sz w:val="28"/>
          <w:szCs w:val="28"/>
        </w:rPr>
        <w:t>о</w:t>
      </w:r>
      <w:r w:rsidRPr="00B5191D">
        <w:rPr>
          <w:rFonts w:ascii="Times New Roman" w:hAnsi="Times New Roman" w:cs="Times New Roman"/>
          <w:sz w:val="28"/>
          <w:szCs w:val="28"/>
        </w:rPr>
        <w:t xml:space="preserve">качественных форм  среди психических заболеваний)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возрастанием числа резистентных форм  среди психических забол</w:t>
      </w:r>
      <w:r w:rsidRPr="00B5191D">
        <w:rPr>
          <w:rFonts w:ascii="Times New Roman" w:hAnsi="Times New Roman" w:cs="Times New Roman"/>
          <w:sz w:val="28"/>
          <w:szCs w:val="28"/>
        </w:rPr>
        <w:t>е</w:t>
      </w:r>
      <w:r w:rsidRPr="00B5191D">
        <w:rPr>
          <w:rFonts w:ascii="Times New Roman" w:hAnsi="Times New Roman" w:cs="Times New Roman"/>
          <w:sz w:val="28"/>
          <w:szCs w:val="28"/>
        </w:rPr>
        <w:t xml:space="preserve">ваний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всем перечисленным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91D">
        <w:rPr>
          <w:rFonts w:ascii="Times New Roman" w:hAnsi="Times New Roman" w:cs="Times New Roman"/>
          <w:sz w:val="28"/>
          <w:szCs w:val="28"/>
        </w:rPr>
        <w:t>3.Привыкание к психотропным препаратам (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лекомания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 имеет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особенности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а)  нет непреодолимого влечения к определенному препарату,  а есть влечение к определенному классу психотропных препаратов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нет обязательных признаков психофизической зависимости,  есть психологическая зависимость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привыкание может возникнуть к любому психотропному препарату,  но чаще - к транквилизаторам,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психостимуляторам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>,  мягко действующим а</w:t>
      </w:r>
      <w:r w:rsidRPr="00B5191D">
        <w:rPr>
          <w:rFonts w:ascii="Times New Roman" w:hAnsi="Times New Roman" w:cs="Times New Roman"/>
          <w:sz w:val="28"/>
          <w:szCs w:val="28"/>
        </w:rPr>
        <w:t>н</w:t>
      </w:r>
      <w:r w:rsidRPr="00B5191D">
        <w:rPr>
          <w:rFonts w:ascii="Times New Roman" w:hAnsi="Times New Roman" w:cs="Times New Roman"/>
          <w:sz w:val="28"/>
          <w:szCs w:val="28"/>
        </w:rPr>
        <w:t xml:space="preserve">тидепрессантам, малым нейролептикам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верно все перечисленное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5191D">
        <w:rPr>
          <w:rFonts w:ascii="Times New Roman" w:hAnsi="Times New Roman" w:cs="Times New Roman"/>
          <w:sz w:val="28"/>
          <w:szCs w:val="28"/>
        </w:rPr>
        <w:t xml:space="preserve">.Для всех нейролептиков характерны все следующие признаки,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и</w:t>
      </w:r>
      <w:r w:rsidRPr="00B5191D">
        <w:rPr>
          <w:rFonts w:ascii="Times New Roman" w:hAnsi="Times New Roman" w:cs="Times New Roman"/>
          <w:sz w:val="28"/>
          <w:szCs w:val="28"/>
        </w:rPr>
        <w:t>с</w:t>
      </w:r>
      <w:r w:rsidRPr="00B5191D">
        <w:rPr>
          <w:rFonts w:ascii="Times New Roman" w:hAnsi="Times New Roman" w:cs="Times New Roman"/>
          <w:sz w:val="28"/>
          <w:szCs w:val="28"/>
        </w:rPr>
        <w:t>ключая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психопатологическое действие без снотворного влияния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ингибирующее действие в отношении возбуждения,  ажитации,                                     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 агрессивности, редукции маниакальных состояний </w:t>
      </w:r>
    </w:p>
    <w:p w:rsidR="00B5191D" w:rsidRPr="00B5191D" w:rsidRDefault="00B5191D" w:rsidP="00B5191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редуцирующее действие в отношении  некоторых острых хронич</w:t>
      </w:r>
      <w:r w:rsidRPr="00B5191D">
        <w:rPr>
          <w:rFonts w:ascii="Times New Roman" w:hAnsi="Times New Roman" w:cs="Times New Roman"/>
          <w:sz w:val="28"/>
          <w:szCs w:val="28"/>
        </w:rPr>
        <w:t>е</w:t>
      </w:r>
      <w:r w:rsidRPr="00B5191D">
        <w:rPr>
          <w:rFonts w:ascii="Times New Roman" w:hAnsi="Times New Roman" w:cs="Times New Roman"/>
          <w:sz w:val="28"/>
          <w:szCs w:val="28"/>
        </w:rPr>
        <w:t xml:space="preserve">ских и   экспериментальных психозов </w:t>
      </w:r>
    </w:p>
    <w:p w:rsidR="00B5191D" w:rsidRPr="00B5191D" w:rsidRDefault="00B5191D" w:rsidP="00B5191D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характерные психомоторные, неврологические,  вегетативные н</w:t>
      </w:r>
      <w:r w:rsidRPr="00B5191D">
        <w:rPr>
          <w:rFonts w:ascii="Times New Roman" w:hAnsi="Times New Roman" w:cs="Times New Roman"/>
          <w:sz w:val="28"/>
          <w:szCs w:val="28"/>
        </w:rPr>
        <w:t>а</w:t>
      </w:r>
      <w:r w:rsidRPr="00B5191D">
        <w:rPr>
          <w:rFonts w:ascii="Times New Roman" w:hAnsi="Times New Roman" w:cs="Times New Roman"/>
          <w:sz w:val="28"/>
          <w:szCs w:val="28"/>
        </w:rPr>
        <w:t xml:space="preserve">рушения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 преобладающее воздействие на подкорковые образования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5191D">
        <w:rPr>
          <w:rFonts w:ascii="Times New Roman" w:hAnsi="Times New Roman" w:cs="Times New Roman"/>
          <w:sz w:val="28"/>
          <w:szCs w:val="28"/>
        </w:rPr>
        <w:t>. Малые нейролептики (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френолон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терален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сонопакс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неулептил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имеют следующие общие признаки,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слабого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гипотензивного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особенности транквилизирующего эффекта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меньшей выраженности побочных эффектов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191D">
        <w:rPr>
          <w:rFonts w:ascii="Times New Roman" w:hAnsi="Times New Roman" w:cs="Times New Roman"/>
          <w:sz w:val="28"/>
          <w:szCs w:val="28"/>
        </w:rPr>
        <w:t xml:space="preserve">.Для всех нейролептиков характерны все следующие признаки,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и</w:t>
      </w:r>
      <w:r w:rsidRPr="00B5191D">
        <w:rPr>
          <w:rFonts w:ascii="Times New Roman" w:hAnsi="Times New Roman" w:cs="Times New Roman"/>
          <w:sz w:val="28"/>
          <w:szCs w:val="28"/>
        </w:rPr>
        <w:t>с</w:t>
      </w:r>
      <w:r w:rsidRPr="00B5191D">
        <w:rPr>
          <w:rFonts w:ascii="Times New Roman" w:hAnsi="Times New Roman" w:cs="Times New Roman"/>
          <w:sz w:val="28"/>
          <w:szCs w:val="28"/>
        </w:rPr>
        <w:t>ключая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психопатологическое действие без снотворного влияния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ингибирующее действие в отношении возбуждения,  ажитации,     агрессивности, редукции маниакальных состояний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редуцирующее действие в отношении  некоторых острых хронич</w:t>
      </w:r>
      <w:r w:rsidRPr="00B5191D">
        <w:rPr>
          <w:rFonts w:ascii="Times New Roman" w:hAnsi="Times New Roman" w:cs="Times New Roman"/>
          <w:sz w:val="28"/>
          <w:szCs w:val="28"/>
        </w:rPr>
        <w:t>е</w:t>
      </w:r>
      <w:r w:rsidRPr="00B5191D">
        <w:rPr>
          <w:rFonts w:ascii="Times New Roman" w:hAnsi="Times New Roman" w:cs="Times New Roman"/>
          <w:sz w:val="28"/>
          <w:szCs w:val="28"/>
        </w:rPr>
        <w:t xml:space="preserve">ских и экспериментальных психозов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характерные психомоторные, неврологические,  вегетативные      нарушения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B5191D">
        <w:rPr>
          <w:rFonts w:ascii="Times New Roman" w:hAnsi="Times New Roman" w:cs="Times New Roman"/>
          <w:sz w:val="28"/>
          <w:szCs w:val="28"/>
        </w:rPr>
        <w:t>. Малые нейролептики (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френолон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терален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сонопакс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неулептил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имеют следующие общие признаки,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слабого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гипотензивного действия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особенности транквилизирующего эффекта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меньшей выраженности побочных эффектов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5191D">
        <w:rPr>
          <w:rFonts w:ascii="Times New Roman" w:hAnsi="Times New Roman" w:cs="Times New Roman"/>
          <w:sz w:val="28"/>
          <w:szCs w:val="28"/>
        </w:rPr>
        <w:t xml:space="preserve">.Спектр психотропной активности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аминазина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включает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седативное действие  (способность купировать разные виды                    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 возбуждения)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общее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элективное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действие </w:t>
      </w:r>
    </w:p>
    <w:p w:rsid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верно а) и б)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5191D">
        <w:rPr>
          <w:rFonts w:ascii="Times New Roman" w:hAnsi="Times New Roman" w:cs="Times New Roman"/>
          <w:sz w:val="28"/>
          <w:szCs w:val="28"/>
        </w:rPr>
        <w:t xml:space="preserve">.В психотропном действии транквилизаторов различают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миорелаксирующее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противосудорожное действие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вегетотропное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действие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снотворное действие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 все перечисленное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5191D">
        <w:rPr>
          <w:rFonts w:ascii="Times New Roman" w:hAnsi="Times New Roman" w:cs="Times New Roman"/>
          <w:sz w:val="28"/>
          <w:szCs w:val="28"/>
        </w:rPr>
        <w:t xml:space="preserve">.Спектр психотропной активности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седуксена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 (производное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бензоди</w:t>
      </w:r>
      <w:r w:rsidRPr="00B5191D">
        <w:rPr>
          <w:rFonts w:ascii="Times New Roman" w:hAnsi="Times New Roman" w:cs="Times New Roman"/>
          <w:sz w:val="28"/>
          <w:szCs w:val="28"/>
        </w:rPr>
        <w:t>а</w:t>
      </w:r>
      <w:r w:rsidRPr="00B5191D">
        <w:rPr>
          <w:rFonts w:ascii="Times New Roman" w:hAnsi="Times New Roman" w:cs="Times New Roman"/>
          <w:sz w:val="28"/>
          <w:szCs w:val="28"/>
        </w:rPr>
        <w:t>зепинового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ряда)  включает все перечисленное,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противотревожного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эффекта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противострахового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эффекта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миорелаксирующего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умеренно-выраженного эффекта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противосудорожного (нестойкого) эффекта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антибредового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эффекта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B5191D">
        <w:rPr>
          <w:rFonts w:ascii="Times New Roman" w:hAnsi="Times New Roman" w:cs="Times New Roman"/>
          <w:sz w:val="28"/>
          <w:szCs w:val="28"/>
        </w:rPr>
        <w:t xml:space="preserve">.Феназепам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при лечении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тревоги, страха при навязчивостях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тревоги, страха при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сенесто-ипохондрических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расстройствах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аффективных расстройств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невротического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неврозоподобного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уровня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lastRenderedPageBreak/>
        <w:t xml:space="preserve">   г)  всего перечисленного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B5191D">
        <w:rPr>
          <w:rFonts w:ascii="Times New Roman" w:hAnsi="Times New Roman" w:cs="Times New Roman"/>
          <w:sz w:val="28"/>
          <w:szCs w:val="28"/>
        </w:rPr>
        <w:t xml:space="preserve">.Реланиум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при лечении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невротических расстройств со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сверхценными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образованиями,    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сенестопатиями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небредовыми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ипохондрическими расстройствами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неврозоподобных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расстройств со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сверхценными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образованиями, 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сенестопатиями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небредовыми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ипохондрическими расстройствами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аффективных расстройств невротического уровня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всего перечисленного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B5191D">
        <w:rPr>
          <w:rFonts w:ascii="Times New Roman" w:hAnsi="Times New Roman" w:cs="Times New Roman"/>
          <w:sz w:val="28"/>
          <w:szCs w:val="28"/>
        </w:rPr>
        <w:t xml:space="preserve">. Побочные действия и осложнения при лечении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седуксеном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рел</w:t>
      </w:r>
      <w:r w:rsidRPr="00B5191D">
        <w:rPr>
          <w:rFonts w:ascii="Times New Roman" w:hAnsi="Times New Roman" w:cs="Times New Roman"/>
          <w:sz w:val="28"/>
          <w:szCs w:val="28"/>
        </w:rPr>
        <w:t>а</w:t>
      </w:r>
      <w:r w:rsidRPr="00B5191D">
        <w:rPr>
          <w:rFonts w:ascii="Times New Roman" w:hAnsi="Times New Roman" w:cs="Times New Roman"/>
          <w:sz w:val="28"/>
          <w:szCs w:val="28"/>
        </w:rPr>
        <w:t>ниумом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 включают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мышечную слабость (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дни терапии и на высоких дозах)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сонливость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у пожилых лиц и соматических больных -  расслабление сфинкт</w:t>
      </w:r>
      <w:r w:rsidRPr="00B5191D">
        <w:rPr>
          <w:rFonts w:ascii="Times New Roman" w:hAnsi="Times New Roman" w:cs="Times New Roman"/>
          <w:sz w:val="28"/>
          <w:szCs w:val="28"/>
        </w:rPr>
        <w:t>е</w:t>
      </w:r>
      <w:r w:rsidRPr="00B5191D">
        <w:rPr>
          <w:rFonts w:ascii="Times New Roman" w:hAnsi="Times New Roman" w:cs="Times New Roman"/>
          <w:sz w:val="28"/>
          <w:szCs w:val="28"/>
        </w:rPr>
        <w:t xml:space="preserve">ров  мочевого пузыря и заднего прохода,      сочетающихся с нарушениями конвергенции  и дизартрией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г)  все перечисленное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B5191D">
        <w:rPr>
          <w:rFonts w:ascii="Times New Roman" w:hAnsi="Times New Roman" w:cs="Times New Roman"/>
          <w:sz w:val="28"/>
          <w:szCs w:val="28"/>
        </w:rPr>
        <w:t>.К мерам профилактики побочных действий и осложнений  при л</w:t>
      </w:r>
      <w:r w:rsidRPr="00B5191D">
        <w:rPr>
          <w:rFonts w:ascii="Times New Roman" w:hAnsi="Times New Roman" w:cs="Times New Roman"/>
          <w:sz w:val="28"/>
          <w:szCs w:val="28"/>
        </w:rPr>
        <w:t>е</w:t>
      </w:r>
      <w:r w:rsidRPr="00B5191D">
        <w:rPr>
          <w:rFonts w:ascii="Times New Roman" w:hAnsi="Times New Roman" w:cs="Times New Roman"/>
          <w:sz w:val="28"/>
          <w:szCs w:val="28"/>
        </w:rPr>
        <w:t xml:space="preserve">чении транквилизаторами относят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назначение транквилизаторов по показаниям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назначение транквилизаторов с учетом возраста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отсутствие больших доз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верно б) и в)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 все перечисленное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B5191D">
        <w:rPr>
          <w:rFonts w:ascii="Times New Roman" w:hAnsi="Times New Roman" w:cs="Times New Roman"/>
          <w:sz w:val="28"/>
          <w:szCs w:val="28"/>
        </w:rPr>
        <w:t xml:space="preserve">В действии антидепрессантов различают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антипсихотическое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антидепрессивное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седативное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стимулирующее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перечисленное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Pr="00B5191D">
        <w:rPr>
          <w:rFonts w:ascii="Times New Roman" w:hAnsi="Times New Roman" w:cs="Times New Roman"/>
          <w:sz w:val="28"/>
          <w:szCs w:val="28"/>
        </w:rPr>
        <w:t xml:space="preserve">Антидепрессанты разделяются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на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антидепрессанты-седатики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на антидепрессанты-стимуляторы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на антидепрессанты, обладающие балансирующим действием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на все перечисленные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B5191D">
        <w:rPr>
          <w:rFonts w:ascii="Times New Roman" w:hAnsi="Times New Roman" w:cs="Times New Roman"/>
          <w:sz w:val="28"/>
          <w:szCs w:val="28"/>
        </w:rPr>
        <w:t xml:space="preserve">Классификация антидепрессантов включает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трициклические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антидепрессанты (производные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аминодибензила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B5191D">
        <w:rPr>
          <w:rFonts w:ascii="Times New Roman" w:hAnsi="Times New Roman" w:cs="Times New Roman"/>
          <w:sz w:val="28"/>
          <w:szCs w:val="28"/>
        </w:rPr>
        <w:t>дигидродибензоциклогептена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диазофеноксины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четырехциклические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антидепрессанты (производные индола)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ингибиторы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моноаминоксидазы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гидразиновые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негидразиновые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перечисленное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Pr="00B5191D">
        <w:rPr>
          <w:rFonts w:ascii="Times New Roman" w:hAnsi="Times New Roman" w:cs="Times New Roman"/>
          <w:sz w:val="28"/>
          <w:szCs w:val="28"/>
        </w:rPr>
        <w:t xml:space="preserve">Классификация (биохимическая) антидепрессантов включает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антидепрессанты, действующие на депрессии  с учетом дефицита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антидепрессанты, действующие на депрессии  с учетом дефицита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     норадреналина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антидепрессанты, действующие на депрессии  с учетом дефицита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перечисленное 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B5191D">
        <w:rPr>
          <w:rFonts w:ascii="Times New Roman" w:hAnsi="Times New Roman" w:cs="Times New Roman"/>
          <w:sz w:val="28"/>
          <w:szCs w:val="28"/>
        </w:rPr>
        <w:t>.Среди побочных эффектов и осложнений,  связанных с фармакол</w:t>
      </w:r>
      <w:r w:rsidRPr="00B5191D">
        <w:rPr>
          <w:rFonts w:ascii="Times New Roman" w:hAnsi="Times New Roman" w:cs="Times New Roman"/>
          <w:sz w:val="28"/>
          <w:szCs w:val="28"/>
        </w:rPr>
        <w:t>о</w:t>
      </w:r>
      <w:r w:rsidRPr="00B5191D">
        <w:rPr>
          <w:rFonts w:ascii="Times New Roman" w:hAnsi="Times New Roman" w:cs="Times New Roman"/>
          <w:sz w:val="28"/>
          <w:szCs w:val="28"/>
        </w:rPr>
        <w:t>гическими свойствами психотропных препаратов   (неврологические экстр</w:t>
      </w:r>
      <w:r w:rsidRPr="00B5191D">
        <w:rPr>
          <w:rFonts w:ascii="Times New Roman" w:hAnsi="Times New Roman" w:cs="Times New Roman"/>
          <w:sz w:val="28"/>
          <w:szCs w:val="28"/>
        </w:rPr>
        <w:t>а</w:t>
      </w:r>
      <w:r w:rsidRPr="00B5191D">
        <w:rPr>
          <w:rFonts w:ascii="Times New Roman" w:hAnsi="Times New Roman" w:cs="Times New Roman"/>
          <w:sz w:val="28"/>
          <w:szCs w:val="28"/>
        </w:rPr>
        <w:t xml:space="preserve">пирамидные расстройства), выделяют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акинето-гипертонический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синдром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гиперкинето-гипертонический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синдром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гиперкинетический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синдром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все перечисленное </w:t>
      </w: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B5191D">
        <w:rPr>
          <w:rFonts w:ascii="Times New Roman" w:hAnsi="Times New Roman" w:cs="Times New Roman"/>
          <w:sz w:val="28"/>
          <w:szCs w:val="28"/>
        </w:rPr>
        <w:t xml:space="preserve">.Клинические показания к назначению терапии солями лития  включают все перечисленное, </w:t>
      </w:r>
      <w:proofErr w:type="gramStart"/>
      <w:r w:rsidRPr="00B5191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а)  маниакально-депрессивного психоза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б)  ядерной шизофрении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в)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шизоаффективных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 психозов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г)  аффективных колебаний при психопатиях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19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519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191D">
        <w:rPr>
          <w:rFonts w:ascii="Times New Roman" w:hAnsi="Times New Roman" w:cs="Times New Roman"/>
          <w:sz w:val="28"/>
          <w:szCs w:val="28"/>
        </w:rPr>
        <w:t xml:space="preserve">)  эпилепсии  </w:t>
      </w:r>
    </w:p>
    <w:p w:rsidR="00B5191D" w:rsidRPr="00B5191D" w:rsidRDefault="00B5191D" w:rsidP="00B5191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5191D" w:rsidRPr="00B5191D" w:rsidRDefault="00B5191D" w:rsidP="00B51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91D" w:rsidRPr="00B5191D" w:rsidSect="007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64F"/>
    <w:multiLevelType w:val="hybridMultilevel"/>
    <w:tmpl w:val="299CCAB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A9F"/>
    <w:multiLevelType w:val="hybridMultilevel"/>
    <w:tmpl w:val="B5FE678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385"/>
    <w:multiLevelType w:val="hybridMultilevel"/>
    <w:tmpl w:val="9716B97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1AE3"/>
    <w:multiLevelType w:val="hybridMultilevel"/>
    <w:tmpl w:val="7ED89A0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4840"/>
    <w:multiLevelType w:val="hybridMultilevel"/>
    <w:tmpl w:val="E4F63E4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113"/>
    <w:multiLevelType w:val="hybridMultilevel"/>
    <w:tmpl w:val="5EC2C1B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91C80"/>
    <w:multiLevelType w:val="hybridMultilevel"/>
    <w:tmpl w:val="FE0EF66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22F4D"/>
    <w:multiLevelType w:val="hybridMultilevel"/>
    <w:tmpl w:val="9716B97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14D01"/>
    <w:multiLevelType w:val="hybridMultilevel"/>
    <w:tmpl w:val="CC7E8786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F1B57"/>
    <w:multiLevelType w:val="hybridMultilevel"/>
    <w:tmpl w:val="2C808AE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708DD"/>
    <w:multiLevelType w:val="hybridMultilevel"/>
    <w:tmpl w:val="91726B52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0DD2"/>
    <w:multiLevelType w:val="hybridMultilevel"/>
    <w:tmpl w:val="B74213E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57075"/>
    <w:multiLevelType w:val="hybridMultilevel"/>
    <w:tmpl w:val="0CDA756A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66A3"/>
    <w:multiLevelType w:val="hybridMultilevel"/>
    <w:tmpl w:val="A60A39E8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55CC6"/>
    <w:multiLevelType w:val="hybridMultilevel"/>
    <w:tmpl w:val="C6AE909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C0AE5"/>
    <w:multiLevelType w:val="hybridMultilevel"/>
    <w:tmpl w:val="6E205F8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7112"/>
    <w:multiLevelType w:val="hybridMultilevel"/>
    <w:tmpl w:val="20BE65F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334AC"/>
    <w:multiLevelType w:val="hybridMultilevel"/>
    <w:tmpl w:val="CDACBB1E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0E0"/>
    <w:multiLevelType w:val="hybridMultilevel"/>
    <w:tmpl w:val="790C50F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67213"/>
    <w:multiLevelType w:val="hybridMultilevel"/>
    <w:tmpl w:val="2586D46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153A9"/>
    <w:multiLevelType w:val="hybridMultilevel"/>
    <w:tmpl w:val="62EA1E10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06EAD"/>
    <w:multiLevelType w:val="hybridMultilevel"/>
    <w:tmpl w:val="774AF22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54EA8"/>
    <w:multiLevelType w:val="hybridMultilevel"/>
    <w:tmpl w:val="8954D6CC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4"/>
  </w:num>
  <w:num w:numId="5">
    <w:abstractNumId w:val="22"/>
  </w:num>
  <w:num w:numId="6">
    <w:abstractNumId w:val="5"/>
  </w:num>
  <w:num w:numId="7">
    <w:abstractNumId w:val="11"/>
  </w:num>
  <w:num w:numId="8">
    <w:abstractNumId w:val="21"/>
  </w:num>
  <w:num w:numId="9">
    <w:abstractNumId w:val="8"/>
  </w:num>
  <w:num w:numId="10">
    <w:abstractNumId w:val="7"/>
  </w:num>
  <w:num w:numId="11">
    <w:abstractNumId w:val="1"/>
  </w:num>
  <w:num w:numId="12">
    <w:abstractNumId w:val="20"/>
  </w:num>
  <w:num w:numId="13">
    <w:abstractNumId w:val="4"/>
  </w:num>
  <w:num w:numId="14">
    <w:abstractNumId w:val="17"/>
  </w:num>
  <w:num w:numId="15">
    <w:abstractNumId w:val="10"/>
  </w:num>
  <w:num w:numId="16">
    <w:abstractNumId w:val="16"/>
  </w:num>
  <w:num w:numId="17">
    <w:abstractNumId w:val="19"/>
  </w:num>
  <w:num w:numId="18">
    <w:abstractNumId w:val="3"/>
  </w:num>
  <w:num w:numId="19">
    <w:abstractNumId w:val="9"/>
  </w:num>
  <w:num w:numId="20">
    <w:abstractNumId w:val="6"/>
  </w:num>
  <w:num w:numId="21">
    <w:abstractNumId w:val="12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191D"/>
    <w:rsid w:val="00725149"/>
    <w:rsid w:val="00B5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1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19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B519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B5191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txt">
    <w:name w:val="txt"/>
    <w:basedOn w:val="a"/>
    <w:rsid w:val="00B5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2021-03-10T13:32:00Z</dcterms:created>
  <dcterms:modified xsi:type="dcterms:W3CDTF">2021-03-10T13:47:00Z</dcterms:modified>
</cp:coreProperties>
</file>