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6E7" w:rsidRPr="006076E7" w:rsidRDefault="006076E7" w:rsidP="006076E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6076E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федеральное государственное бюджетное образовательное учреждение </w:t>
      </w:r>
    </w:p>
    <w:p w:rsidR="006076E7" w:rsidRPr="006076E7" w:rsidRDefault="006076E7" w:rsidP="006076E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6076E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высшего образования </w:t>
      </w:r>
    </w:p>
    <w:p w:rsidR="006076E7" w:rsidRPr="006076E7" w:rsidRDefault="006076E7" w:rsidP="006076E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6076E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«Оренбургский государственный медицинский университет» </w:t>
      </w:r>
    </w:p>
    <w:p w:rsidR="006076E7" w:rsidRPr="006076E7" w:rsidRDefault="006076E7" w:rsidP="006076E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6076E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Министерства здравоохранения Российской Федерации</w:t>
      </w:r>
    </w:p>
    <w:p w:rsidR="006076E7" w:rsidRPr="006076E7" w:rsidRDefault="006076E7" w:rsidP="006076E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</w:p>
    <w:p w:rsidR="006076E7" w:rsidRPr="006076E7" w:rsidRDefault="006076E7" w:rsidP="006076E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</w:p>
    <w:p w:rsidR="006076E7" w:rsidRPr="006076E7" w:rsidRDefault="006076E7" w:rsidP="006076E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</w:p>
    <w:p w:rsidR="006076E7" w:rsidRPr="006076E7" w:rsidRDefault="006076E7" w:rsidP="006076E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</w:p>
    <w:p w:rsidR="006076E7" w:rsidRDefault="006076E7" w:rsidP="006076E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</w:p>
    <w:p w:rsidR="006076E7" w:rsidRPr="006076E7" w:rsidRDefault="006076E7" w:rsidP="006076E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</w:p>
    <w:p w:rsidR="006076E7" w:rsidRPr="006076E7" w:rsidRDefault="006076E7" w:rsidP="006076E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</w:p>
    <w:p w:rsidR="006076E7" w:rsidRPr="006076E7" w:rsidRDefault="006076E7" w:rsidP="006076E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</w:p>
    <w:p w:rsidR="006076E7" w:rsidRPr="006076E7" w:rsidRDefault="006076E7" w:rsidP="006076E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</w:p>
    <w:p w:rsidR="006076E7" w:rsidRPr="006076E7" w:rsidRDefault="006076E7" w:rsidP="006076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  <w:r w:rsidRPr="006076E7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 xml:space="preserve">ФОНД ОЦЕНОЧНЫХ СРЕДСТВ </w:t>
      </w:r>
    </w:p>
    <w:p w:rsidR="006076E7" w:rsidRPr="006076E7" w:rsidRDefault="006076E7" w:rsidP="006076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</w:p>
    <w:p w:rsidR="006076E7" w:rsidRPr="006076E7" w:rsidRDefault="006076E7" w:rsidP="006076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  <w:r w:rsidRPr="006076E7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 xml:space="preserve">ДЛЯ ПРОВЕДЕНИЯ ТЕКУЩЕГО </w:t>
      </w:r>
    </w:p>
    <w:p w:rsidR="006076E7" w:rsidRPr="006076E7" w:rsidRDefault="006076E7" w:rsidP="006076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  <w:r w:rsidRPr="006076E7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 xml:space="preserve">КОНТРОЛЯ УСПЕВАЕМОСТИ И ПРОМЕЖУТОЧНОЙ АТТЕСТАЦИИ </w:t>
      </w:r>
    </w:p>
    <w:p w:rsidR="006076E7" w:rsidRPr="006076E7" w:rsidRDefault="006076E7" w:rsidP="006076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  <w:r w:rsidRPr="006076E7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ОБУЧАЮЩИХСЯ ПО ПРОХОЖДЕН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ИЮ ПРОИЗВОДСТВЕННОЙ ПРАКТИКИ «</w:t>
      </w:r>
      <w:r w:rsidRPr="006076E7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Профилактика инфекции, связанных с оказанием медицинской помощи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»</w:t>
      </w:r>
    </w:p>
    <w:p w:rsidR="006076E7" w:rsidRPr="006076E7" w:rsidRDefault="006076E7" w:rsidP="006076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8"/>
          <w:lang w:eastAsia="ru-RU"/>
        </w:rPr>
      </w:pPr>
    </w:p>
    <w:p w:rsidR="006076E7" w:rsidRPr="006076E7" w:rsidRDefault="006076E7" w:rsidP="006076E7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00"/>
          <w:sz w:val="24"/>
          <w:szCs w:val="28"/>
          <w:lang w:eastAsia="ru-RU"/>
        </w:rPr>
      </w:pPr>
      <w:r w:rsidRPr="006076E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по специальности</w:t>
      </w:r>
    </w:p>
    <w:p w:rsidR="006076E7" w:rsidRPr="006076E7" w:rsidRDefault="006076E7" w:rsidP="006076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8"/>
          <w:lang w:eastAsia="ru-RU"/>
        </w:rPr>
      </w:pPr>
    </w:p>
    <w:p w:rsidR="006076E7" w:rsidRPr="006076E7" w:rsidRDefault="006076E7" w:rsidP="006076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076E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«32.08.12 Эпидемиология»</w:t>
      </w:r>
    </w:p>
    <w:p w:rsidR="006076E7" w:rsidRPr="006076E7" w:rsidRDefault="006076E7" w:rsidP="006076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  <w:lang w:eastAsia="ru-RU"/>
        </w:rPr>
      </w:pPr>
    </w:p>
    <w:p w:rsidR="006076E7" w:rsidRPr="006076E7" w:rsidRDefault="006076E7" w:rsidP="006076E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</w:p>
    <w:p w:rsidR="006076E7" w:rsidRPr="006076E7" w:rsidRDefault="006076E7" w:rsidP="006076E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</w:p>
    <w:p w:rsidR="006076E7" w:rsidRPr="006076E7" w:rsidRDefault="006076E7" w:rsidP="006076E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</w:p>
    <w:p w:rsidR="006076E7" w:rsidRPr="006076E7" w:rsidRDefault="006076E7" w:rsidP="006076E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</w:p>
    <w:p w:rsidR="006076E7" w:rsidRPr="006076E7" w:rsidRDefault="006076E7" w:rsidP="006076E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</w:p>
    <w:p w:rsidR="006076E7" w:rsidRPr="006076E7" w:rsidRDefault="006076E7" w:rsidP="006076E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</w:p>
    <w:p w:rsidR="006076E7" w:rsidRPr="006076E7" w:rsidRDefault="006076E7" w:rsidP="006076E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</w:p>
    <w:p w:rsidR="006076E7" w:rsidRPr="006076E7" w:rsidRDefault="006076E7" w:rsidP="006076E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</w:p>
    <w:p w:rsidR="006076E7" w:rsidRPr="006076E7" w:rsidRDefault="006076E7" w:rsidP="006076E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</w:p>
    <w:p w:rsidR="006076E7" w:rsidRPr="006076E7" w:rsidRDefault="006076E7" w:rsidP="006076E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</w:p>
    <w:p w:rsidR="006076E7" w:rsidRPr="006076E7" w:rsidRDefault="006076E7" w:rsidP="006076E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</w:p>
    <w:p w:rsidR="006076E7" w:rsidRPr="006076E7" w:rsidRDefault="006076E7" w:rsidP="006076E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</w:p>
    <w:p w:rsidR="006076E7" w:rsidRPr="006076E7" w:rsidRDefault="006076E7" w:rsidP="006076E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</w:p>
    <w:p w:rsidR="006076E7" w:rsidRPr="006076E7" w:rsidRDefault="006076E7" w:rsidP="006076E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6076E7" w:rsidRPr="006076E7" w:rsidRDefault="006076E7" w:rsidP="006076E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Является частью основной профессиональной образовательной программы высшего образования по направлению подготовки (специальности) </w:t>
      </w:r>
      <w:r w:rsidRPr="006076E7">
        <w:rPr>
          <w:rFonts w:ascii="Times New Roman" w:eastAsia="Calibri" w:hAnsi="Times New Roman" w:cs="Times New Roman"/>
          <w:sz w:val="24"/>
          <w:szCs w:val="24"/>
          <w:lang w:eastAsia="ru-RU"/>
        </w:rPr>
        <w:t>32.08.12 Эпидемиология</w:t>
      </w:r>
      <w:r w:rsidRPr="0060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утвержденной ученым советом ФГБОУ ВО </w:t>
      </w:r>
      <w:proofErr w:type="spellStart"/>
      <w:r w:rsidRPr="0060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ОрГМУ</w:t>
      </w:r>
      <w:proofErr w:type="spellEnd"/>
      <w:r w:rsidRPr="0060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Минздрава России</w:t>
      </w:r>
    </w:p>
    <w:p w:rsidR="006076E7" w:rsidRPr="006076E7" w:rsidRDefault="006076E7" w:rsidP="006076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76E7" w:rsidRPr="006076E7" w:rsidRDefault="006076E7" w:rsidP="006076E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протокол № 11 от «</w:t>
      </w:r>
      <w:r w:rsidRPr="0060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22» июня 2018 года  </w:t>
      </w:r>
    </w:p>
    <w:p w:rsidR="006076E7" w:rsidRPr="006076E7" w:rsidRDefault="006076E7" w:rsidP="006076E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76E7" w:rsidRPr="006076E7" w:rsidRDefault="006076E7" w:rsidP="006076E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76E7" w:rsidRPr="006076E7" w:rsidRDefault="006076E7" w:rsidP="006076E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76E7" w:rsidRPr="006076E7" w:rsidRDefault="006076E7" w:rsidP="006076E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76E7" w:rsidRPr="006076E7" w:rsidRDefault="006076E7" w:rsidP="006076E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76E7" w:rsidRPr="006076E7" w:rsidRDefault="006076E7" w:rsidP="006076E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76E7" w:rsidRPr="006076E7" w:rsidRDefault="006076E7" w:rsidP="006076E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76E7" w:rsidRPr="006076E7" w:rsidRDefault="006076E7" w:rsidP="006076E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76E7" w:rsidRPr="006076E7" w:rsidRDefault="006076E7" w:rsidP="006076E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6076E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Оренбург</w:t>
      </w:r>
      <w:r w:rsidR="00977B5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2018</w:t>
      </w:r>
    </w:p>
    <w:p w:rsidR="006076E7" w:rsidRPr="006076E7" w:rsidRDefault="006076E7" w:rsidP="006076E7">
      <w:pPr>
        <w:widowControl w:val="0"/>
        <w:numPr>
          <w:ilvl w:val="0"/>
          <w:numId w:val="1"/>
        </w:numPr>
        <w:tabs>
          <w:tab w:val="num" w:pos="107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bookmarkStart w:id="0" w:name="_Toc535164689"/>
      <w:r w:rsidRPr="006076E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Паспорт фонда оценочных средств</w:t>
      </w:r>
      <w:bookmarkEnd w:id="0"/>
    </w:p>
    <w:p w:rsidR="006076E7" w:rsidRPr="006076E7" w:rsidRDefault="006076E7" w:rsidP="006076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076E7" w:rsidRPr="006076E7" w:rsidRDefault="006076E7" w:rsidP="006076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76E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Фонд оценочных средств по дисциплине содержит типовые контрольно-оценочные материалы для итогового контроля успеваемости обучающихся, в том числе контроля самостоятельной работы обучающихся, а также для контроля сформированных в процессе изучения дисциплины. </w:t>
      </w:r>
    </w:p>
    <w:p w:rsidR="006076E7" w:rsidRPr="006076E7" w:rsidRDefault="006076E7" w:rsidP="006076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76E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Контрольно-оценочные материалы текущего контроля успеваемости сопровождаются указанием используемых форм контроля и критериев оценивания. Контрольно – оценочные материалы для текущей аттестации направлены на проверку сформированности знаний, умений и навыков по каждой компетенции, установленной в рабочей программе дисциплины.  </w:t>
      </w:r>
    </w:p>
    <w:p w:rsidR="006076E7" w:rsidRDefault="006076E7" w:rsidP="006076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076E7">
        <w:rPr>
          <w:rFonts w:ascii="Times New Roman" w:eastAsia="Calibri" w:hAnsi="Times New Roman" w:cs="Times New Roman"/>
          <w:sz w:val="24"/>
          <w:szCs w:val="24"/>
          <w:lang w:eastAsia="ru-RU"/>
        </w:rPr>
        <w:t>В результате изучения дисциплины у обучающегося формиру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Pr="006076E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тся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следующая компетенция</w:t>
      </w:r>
      <w:r w:rsidRPr="006076E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: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</w:p>
    <w:p w:rsidR="006076E7" w:rsidRDefault="006076E7" w:rsidP="006076E7">
      <w:pPr>
        <w:pStyle w:val="1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6076E7" w:rsidRPr="00075E25" w:rsidRDefault="006076E7" w:rsidP="006076E7">
      <w:pPr>
        <w:pStyle w:val="1"/>
        <w:ind w:left="0" w:firstLine="0"/>
        <w:rPr>
          <w:rFonts w:ascii="Times New Roman" w:hAnsi="Times New Roman" w:cs="Times New Roman"/>
          <w:sz w:val="24"/>
          <w:szCs w:val="24"/>
        </w:rPr>
      </w:pPr>
      <w:r w:rsidRPr="00075E25">
        <w:rPr>
          <w:rFonts w:ascii="Times New Roman" w:hAnsi="Times New Roman" w:cs="Times New Roman"/>
          <w:b/>
          <w:sz w:val="24"/>
          <w:szCs w:val="24"/>
        </w:rPr>
        <w:t>ПК-1</w:t>
      </w:r>
      <w:r w:rsidRPr="00075E25">
        <w:rPr>
          <w:rFonts w:ascii="Times New Roman" w:hAnsi="Times New Roman" w:cs="Times New Roman"/>
          <w:sz w:val="24"/>
          <w:szCs w:val="24"/>
        </w:rPr>
        <w:tab/>
        <w:t>готовность к осуществлению комплекса санитарно-противоэпидемических (профилактических) мероприятий, направленных на предотвращение возникновения и распространения инфекционных заболеваний и массовых неинфекционных заболеваний (отравлений) и их ликвидацию, в том числе в условиях чрезвычайных ситуаций</w:t>
      </w:r>
    </w:p>
    <w:p w:rsidR="006076E7" w:rsidRPr="006076E7" w:rsidRDefault="006076E7" w:rsidP="006076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076E7" w:rsidRPr="006076E7" w:rsidRDefault="006076E7" w:rsidP="006076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258E9" w:rsidRPr="00C258E9" w:rsidRDefault="00C258E9" w:rsidP="00C258E9">
      <w:pPr>
        <w:spacing w:after="0"/>
        <w:jc w:val="center"/>
        <w:rPr>
          <w:rFonts w:ascii="Times New Roman" w:eastAsia="Calibri" w:hAnsi="Times New Roman" w:cs="Times New Roman"/>
          <w:b/>
          <w:bCs/>
          <w:kern w:val="16"/>
          <w:sz w:val="24"/>
          <w:szCs w:val="24"/>
          <w:lang w:eastAsia="ru-RU"/>
        </w:rPr>
      </w:pPr>
      <w:r w:rsidRPr="00C258E9">
        <w:rPr>
          <w:rFonts w:ascii="Times New Roman" w:eastAsia="Calibri" w:hAnsi="Times New Roman" w:cs="Times New Roman"/>
          <w:b/>
          <w:bCs/>
          <w:kern w:val="16"/>
          <w:sz w:val="24"/>
          <w:szCs w:val="24"/>
          <w:lang w:eastAsia="ru-RU"/>
        </w:rPr>
        <w:t>Тестовые задания</w:t>
      </w:r>
    </w:p>
    <w:p w:rsidR="00C258E9" w:rsidRPr="00C258E9" w:rsidRDefault="00C258E9" w:rsidP="00C258E9">
      <w:pPr>
        <w:spacing w:after="0"/>
        <w:jc w:val="center"/>
        <w:rPr>
          <w:rFonts w:ascii="Times New Roman" w:eastAsia="Calibri" w:hAnsi="Times New Roman" w:cs="Times New Roman"/>
          <w:b/>
          <w:bCs/>
          <w:i/>
          <w:iCs/>
          <w:kern w:val="16"/>
          <w:sz w:val="24"/>
          <w:szCs w:val="24"/>
          <w:lang w:eastAsia="ru-RU"/>
        </w:rPr>
      </w:pPr>
      <w:r w:rsidRPr="00C258E9">
        <w:rPr>
          <w:rFonts w:ascii="Times New Roman" w:eastAsia="Calibri" w:hAnsi="Times New Roman" w:cs="Times New Roman"/>
          <w:b/>
          <w:bCs/>
          <w:i/>
          <w:iCs/>
          <w:kern w:val="16"/>
          <w:sz w:val="24"/>
          <w:szCs w:val="24"/>
          <w:lang w:eastAsia="ru-RU"/>
        </w:rPr>
        <w:t>Выберете правильный ответ</w:t>
      </w:r>
    </w:p>
    <w:p w:rsidR="00C258E9" w:rsidRPr="00C258E9" w:rsidRDefault="00C258E9" w:rsidP="00C258E9">
      <w:pPr>
        <w:spacing w:before="120" w:after="120"/>
        <w:jc w:val="both"/>
        <w:rPr>
          <w:rFonts w:ascii="Times New Roman" w:eastAsia="Calibri" w:hAnsi="Times New Roman" w:cs="Times New Roman"/>
          <w:kern w:val="16"/>
          <w:sz w:val="24"/>
          <w:szCs w:val="24"/>
          <w:lang w:eastAsia="ru-RU"/>
        </w:rPr>
      </w:pPr>
      <w:r w:rsidRPr="00C258E9">
        <w:rPr>
          <w:rFonts w:ascii="Times New Roman" w:eastAsia="Calibri" w:hAnsi="Times New Roman" w:cs="Times New Roman"/>
          <w:kern w:val="16"/>
          <w:sz w:val="24"/>
          <w:szCs w:val="24"/>
          <w:lang w:eastAsia="ru-RU"/>
        </w:rPr>
        <w:t>1. ПАЦИЕНТЫ С ИСМП НАХОДЯТСЯ В СТАЦИОНАРЕ</w:t>
      </w:r>
    </w:p>
    <w:p w:rsidR="00C258E9" w:rsidRPr="00C258E9" w:rsidRDefault="00C258E9" w:rsidP="00C258E9">
      <w:pPr>
        <w:tabs>
          <w:tab w:val="left" w:pos="1134"/>
          <w:tab w:val="left" w:pos="8505"/>
        </w:tabs>
        <w:spacing w:after="0"/>
        <w:ind w:left="1134"/>
        <w:rPr>
          <w:rFonts w:ascii="Times New Roman" w:eastAsia="Calibri" w:hAnsi="Times New Roman" w:cs="Times New Roman"/>
          <w:kern w:val="16"/>
          <w:sz w:val="24"/>
          <w:szCs w:val="24"/>
          <w:lang w:eastAsia="ru-RU"/>
        </w:rPr>
      </w:pPr>
      <w:r w:rsidRPr="00C258E9">
        <w:rPr>
          <w:rFonts w:ascii="Times New Roman" w:eastAsia="Calibri" w:hAnsi="Times New Roman" w:cs="Times New Roman"/>
          <w:kern w:val="16"/>
          <w:sz w:val="24"/>
          <w:szCs w:val="24"/>
          <w:lang w:eastAsia="ru-RU"/>
        </w:rPr>
        <w:t>1) в 2-3 раза дольше, чем аналогичные пациенты без признаков инфекции;</w:t>
      </w:r>
    </w:p>
    <w:p w:rsidR="00C258E9" w:rsidRPr="00C258E9" w:rsidRDefault="00C258E9" w:rsidP="00C258E9">
      <w:pPr>
        <w:tabs>
          <w:tab w:val="left" w:pos="1134"/>
          <w:tab w:val="left" w:pos="8505"/>
        </w:tabs>
        <w:spacing w:after="0"/>
        <w:ind w:left="1134"/>
        <w:rPr>
          <w:rFonts w:ascii="Times New Roman" w:eastAsia="Calibri" w:hAnsi="Times New Roman" w:cs="Times New Roman"/>
          <w:kern w:val="16"/>
          <w:sz w:val="24"/>
          <w:szCs w:val="24"/>
          <w:lang w:eastAsia="ru-RU"/>
        </w:rPr>
      </w:pPr>
      <w:r w:rsidRPr="00C258E9">
        <w:rPr>
          <w:rFonts w:ascii="Times New Roman" w:eastAsia="Calibri" w:hAnsi="Times New Roman" w:cs="Times New Roman"/>
          <w:kern w:val="16"/>
          <w:sz w:val="24"/>
          <w:szCs w:val="24"/>
          <w:lang w:eastAsia="ru-RU"/>
        </w:rPr>
        <w:t>2) сроки нахождения в стационаре не изменяются;</w:t>
      </w:r>
    </w:p>
    <w:p w:rsidR="00C258E9" w:rsidRPr="00C258E9" w:rsidRDefault="00C258E9" w:rsidP="00C258E9">
      <w:pPr>
        <w:tabs>
          <w:tab w:val="left" w:pos="1134"/>
          <w:tab w:val="left" w:pos="8505"/>
        </w:tabs>
        <w:spacing w:after="0"/>
        <w:ind w:left="1134"/>
        <w:rPr>
          <w:rFonts w:ascii="Times New Roman" w:eastAsia="Calibri" w:hAnsi="Times New Roman" w:cs="Times New Roman"/>
          <w:kern w:val="16"/>
          <w:sz w:val="24"/>
          <w:szCs w:val="24"/>
          <w:lang w:eastAsia="ru-RU"/>
        </w:rPr>
      </w:pPr>
      <w:r w:rsidRPr="00C258E9">
        <w:rPr>
          <w:rFonts w:ascii="Times New Roman" w:eastAsia="Calibri" w:hAnsi="Times New Roman" w:cs="Times New Roman"/>
          <w:kern w:val="16"/>
          <w:sz w:val="24"/>
          <w:szCs w:val="24"/>
          <w:lang w:eastAsia="ru-RU"/>
        </w:rPr>
        <w:t>3) выписываются скорее, чем аналогичные пациенты без признаков инфекции;</w:t>
      </w:r>
    </w:p>
    <w:p w:rsidR="00C258E9" w:rsidRPr="00C258E9" w:rsidRDefault="00C258E9" w:rsidP="00C258E9">
      <w:pPr>
        <w:tabs>
          <w:tab w:val="left" w:pos="1134"/>
          <w:tab w:val="left" w:pos="8505"/>
        </w:tabs>
        <w:spacing w:after="0"/>
        <w:ind w:left="1134"/>
        <w:rPr>
          <w:rFonts w:ascii="Times New Roman" w:eastAsia="Calibri" w:hAnsi="Times New Roman" w:cs="Times New Roman"/>
          <w:kern w:val="16"/>
          <w:sz w:val="24"/>
          <w:szCs w:val="24"/>
          <w:lang w:eastAsia="ru-RU"/>
        </w:rPr>
      </w:pPr>
      <w:r w:rsidRPr="00C258E9">
        <w:rPr>
          <w:rFonts w:ascii="Times New Roman" w:eastAsia="Calibri" w:hAnsi="Times New Roman" w:cs="Times New Roman"/>
          <w:kern w:val="16"/>
          <w:sz w:val="24"/>
          <w:szCs w:val="24"/>
          <w:lang w:eastAsia="ru-RU"/>
        </w:rPr>
        <w:t>4) в зависимости от срока проведения обследования очага врачом-эпидемиологом;</w:t>
      </w:r>
    </w:p>
    <w:p w:rsidR="00C258E9" w:rsidRPr="00C258E9" w:rsidRDefault="00C258E9" w:rsidP="00C258E9">
      <w:pPr>
        <w:tabs>
          <w:tab w:val="left" w:pos="1134"/>
          <w:tab w:val="left" w:pos="8505"/>
        </w:tabs>
        <w:spacing w:after="0"/>
        <w:ind w:left="1134"/>
        <w:rPr>
          <w:rFonts w:ascii="Times New Roman" w:eastAsia="Calibri" w:hAnsi="Times New Roman" w:cs="Times New Roman"/>
          <w:kern w:val="16"/>
          <w:sz w:val="24"/>
          <w:szCs w:val="24"/>
          <w:lang w:eastAsia="ru-RU"/>
        </w:rPr>
      </w:pPr>
      <w:r w:rsidRPr="00C258E9">
        <w:rPr>
          <w:rFonts w:ascii="Times New Roman" w:eastAsia="Calibri" w:hAnsi="Times New Roman" w:cs="Times New Roman"/>
          <w:kern w:val="16"/>
          <w:sz w:val="24"/>
          <w:szCs w:val="24"/>
          <w:lang w:eastAsia="ru-RU"/>
        </w:rPr>
        <w:t>5) срок пребывания зависит от решения комиссии по профилактике ВБИ.</w:t>
      </w:r>
    </w:p>
    <w:p w:rsidR="00C258E9" w:rsidRPr="00C258E9" w:rsidRDefault="00C258E9" w:rsidP="00C258E9">
      <w:pPr>
        <w:tabs>
          <w:tab w:val="left" w:pos="4820"/>
        </w:tabs>
        <w:spacing w:before="240" w:after="120"/>
        <w:jc w:val="both"/>
        <w:rPr>
          <w:rFonts w:ascii="Times New Roman" w:eastAsia="Calibri" w:hAnsi="Times New Roman" w:cs="Times New Roman"/>
          <w:kern w:val="16"/>
          <w:sz w:val="24"/>
          <w:szCs w:val="24"/>
          <w:lang w:eastAsia="ru-RU"/>
        </w:rPr>
      </w:pPr>
      <w:r w:rsidRPr="00C258E9">
        <w:rPr>
          <w:rFonts w:ascii="Times New Roman" w:eastAsia="Calibri" w:hAnsi="Times New Roman" w:cs="Times New Roman"/>
          <w:kern w:val="16"/>
          <w:sz w:val="24"/>
          <w:szCs w:val="24"/>
          <w:lang w:eastAsia="ru-RU"/>
        </w:rPr>
        <w:t>2. В СОВРЕМЕННОЙ ЭПИДЕМИОЛОГИИ ИСПОЛЬЗУЮТСЯ ТЕРМИНЫ, ОБОЗНАЧАЮЩИЕ ИСМП</w:t>
      </w:r>
    </w:p>
    <w:p w:rsidR="00C258E9" w:rsidRPr="00C258E9" w:rsidRDefault="00C258E9" w:rsidP="00C258E9">
      <w:pPr>
        <w:tabs>
          <w:tab w:val="left" w:pos="2835"/>
        </w:tabs>
        <w:spacing w:after="0"/>
        <w:ind w:left="2835"/>
        <w:rPr>
          <w:rFonts w:ascii="Times New Roman" w:eastAsia="Calibri" w:hAnsi="Times New Roman" w:cs="Times New Roman"/>
          <w:kern w:val="16"/>
          <w:sz w:val="24"/>
          <w:szCs w:val="24"/>
          <w:lang w:eastAsia="ru-RU"/>
        </w:rPr>
      </w:pPr>
      <w:r w:rsidRPr="00C258E9">
        <w:rPr>
          <w:rFonts w:ascii="Times New Roman" w:eastAsia="Calibri" w:hAnsi="Times New Roman" w:cs="Times New Roman"/>
          <w:kern w:val="16"/>
          <w:sz w:val="24"/>
          <w:szCs w:val="24"/>
          <w:lang w:eastAsia="ru-RU"/>
        </w:rPr>
        <w:t>1) ятрогенная инфекция;</w:t>
      </w:r>
    </w:p>
    <w:p w:rsidR="00C258E9" w:rsidRPr="00C258E9" w:rsidRDefault="00C258E9" w:rsidP="00C258E9">
      <w:pPr>
        <w:tabs>
          <w:tab w:val="left" w:pos="2835"/>
        </w:tabs>
        <w:spacing w:after="0"/>
        <w:ind w:left="2835"/>
        <w:rPr>
          <w:rFonts w:ascii="Times New Roman" w:eastAsia="Calibri" w:hAnsi="Times New Roman" w:cs="Times New Roman"/>
          <w:kern w:val="16"/>
          <w:sz w:val="24"/>
          <w:szCs w:val="24"/>
          <w:lang w:eastAsia="ru-RU"/>
        </w:rPr>
      </w:pPr>
      <w:r w:rsidRPr="00C258E9">
        <w:rPr>
          <w:rFonts w:ascii="Times New Roman" w:eastAsia="Calibri" w:hAnsi="Times New Roman" w:cs="Times New Roman"/>
          <w:kern w:val="16"/>
          <w:sz w:val="24"/>
          <w:szCs w:val="24"/>
          <w:lang w:eastAsia="ru-RU"/>
        </w:rPr>
        <w:t>2) оппортунистическая инфекция;</w:t>
      </w:r>
    </w:p>
    <w:p w:rsidR="00C258E9" w:rsidRPr="00C258E9" w:rsidRDefault="00C258E9" w:rsidP="00C258E9">
      <w:pPr>
        <w:tabs>
          <w:tab w:val="left" w:pos="2835"/>
        </w:tabs>
        <w:spacing w:after="0"/>
        <w:ind w:left="2835"/>
        <w:rPr>
          <w:rFonts w:ascii="Times New Roman" w:eastAsia="Calibri" w:hAnsi="Times New Roman" w:cs="Times New Roman"/>
          <w:kern w:val="16"/>
          <w:sz w:val="24"/>
          <w:szCs w:val="24"/>
          <w:lang w:eastAsia="ru-RU"/>
        </w:rPr>
      </w:pPr>
      <w:r w:rsidRPr="00C258E9">
        <w:rPr>
          <w:rFonts w:ascii="Times New Roman" w:eastAsia="Calibri" w:hAnsi="Times New Roman" w:cs="Times New Roman"/>
          <w:kern w:val="16"/>
          <w:sz w:val="24"/>
          <w:szCs w:val="24"/>
          <w:lang w:eastAsia="ru-RU"/>
        </w:rPr>
        <w:t>3) </w:t>
      </w:r>
      <w:proofErr w:type="spellStart"/>
      <w:r w:rsidRPr="00C258E9">
        <w:rPr>
          <w:rFonts w:ascii="Times New Roman" w:eastAsia="Calibri" w:hAnsi="Times New Roman" w:cs="Times New Roman"/>
          <w:kern w:val="16"/>
          <w:sz w:val="24"/>
          <w:szCs w:val="24"/>
          <w:lang w:eastAsia="ru-RU"/>
        </w:rPr>
        <w:t>нозокомиальная</w:t>
      </w:r>
      <w:proofErr w:type="spellEnd"/>
      <w:r w:rsidRPr="00C258E9">
        <w:rPr>
          <w:rFonts w:ascii="Times New Roman" w:eastAsia="Calibri" w:hAnsi="Times New Roman" w:cs="Times New Roman"/>
          <w:kern w:val="16"/>
          <w:sz w:val="24"/>
          <w:szCs w:val="24"/>
          <w:lang w:eastAsia="ru-RU"/>
        </w:rPr>
        <w:t xml:space="preserve"> инфекция;</w:t>
      </w:r>
    </w:p>
    <w:p w:rsidR="00C258E9" w:rsidRPr="00C258E9" w:rsidRDefault="00C258E9" w:rsidP="00C258E9">
      <w:pPr>
        <w:tabs>
          <w:tab w:val="left" w:pos="2835"/>
        </w:tabs>
        <w:spacing w:after="0"/>
        <w:ind w:left="2835"/>
        <w:rPr>
          <w:rFonts w:ascii="Times New Roman" w:eastAsia="Calibri" w:hAnsi="Times New Roman" w:cs="Times New Roman"/>
          <w:kern w:val="16"/>
          <w:sz w:val="24"/>
          <w:szCs w:val="24"/>
          <w:lang w:eastAsia="ru-RU"/>
        </w:rPr>
      </w:pPr>
      <w:r w:rsidRPr="00C258E9">
        <w:rPr>
          <w:rFonts w:ascii="Times New Roman" w:eastAsia="Calibri" w:hAnsi="Times New Roman" w:cs="Times New Roman"/>
          <w:kern w:val="16"/>
          <w:sz w:val="24"/>
          <w:szCs w:val="24"/>
          <w:lang w:eastAsia="ru-RU"/>
        </w:rPr>
        <w:t>4) сопутствующее осложнение;</w:t>
      </w:r>
    </w:p>
    <w:p w:rsidR="00C258E9" w:rsidRPr="00C258E9" w:rsidRDefault="00C258E9" w:rsidP="00C258E9">
      <w:pPr>
        <w:tabs>
          <w:tab w:val="left" w:pos="2835"/>
        </w:tabs>
        <w:spacing w:after="0"/>
        <w:ind w:left="2835"/>
        <w:rPr>
          <w:rFonts w:ascii="Times New Roman" w:eastAsia="Calibri" w:hAnsi="Times New Roman" w:cs="Times New Roman"/>
          <w:kern w:val="16"/>
          <w:sz w:val="24"/>
          <w:szCs w:val="24"/>
          <w:lang w:eastAsia="ru-RU"/>
        </w:rPr>
      </w:pPr>
      <w:r w:rsidRPr="00C258E9">
        <w:rPr>
          <w:rFonts w:ascii="Times New Roman" w:eastAsia="Calibri" w:hAnsi="Times New Roman" w:cs="Times New Roman"/>
          <w:kern w:val="16"/>
          <w:sz w:val="24"/>
          <w:szCs w:val="24"/>
          <w:lang w:eastAsia="ru-RU"/>
        </w:rPr>
        <w:t>5) сопутствующая инфекция.</w:t>
      </w:r>
    </w:p>
    <w:p w:rsidR="00C258E9" w:rsidRPr="00C258E9" w:rsidRDefault="00C258E9" w:rsidP="00C258E9">
      <w:pPr>
        <w:spacing w:before="240" w:after="120"/>
        <w:jc w:val="both"/>
        <w:rPr>
          <w:rFonts w:ascii="Times New Roman" w:eastAsia="Calibri" w:hAnsi="Times New Roman" w:cs="Times New Roman"/>
          <w:kern w:val="16"/>
          <w:sz w:val="24"/>
          <w:szCs w:val="24"/>
          <w:lang w:eastAsia="ru-RU"/>
        </w:rPr>
      </w:pPr>
      <w:r w:rsidRPr="00C258E9">
        <w:rPr>
          <w:rFonts w:ascii="Times New Roman" w:eastAsia="Calibri" w:hAnsi="Times New Roman" w:cs="Times New Roman"/>
          <w:kern w:val="16"/>
          <w:sz w:val="24"/>
          <w:szCs w:val="24"/>
          <w:lang w:eastAsia="ru-RU"/>
        </w:rPr>
        <w:t>3. ЭТИОЛОГИЧЕСКИМИ АГЕНТАМИ ИСМП ЯВЛЯЮТСЯ</w:t>
      </w:r>
    </w:p>
    <w:p w:rsidR="00C258E9" w:rsidRPr="00C258E9" w:rsidRDefault="00C258E9" w:rsidP="00C258E9">
      <w:pPr>
        <w:spacing w:after="0"/>
        <w:ind w:left="2835"/>
        <w:rPr>
          <w:rFonts w:ascii="Times New Roman" w:eastAsia="Calibri" w:hAnsi="Times New Roman" w:cs="Times New Roman"/>
          <w:kern w:val="16"/>
          <w:sz w:val="24"/>
          <w:szCs w:val="24"/>
          <w:lang w:eastAsia="ru-RU"/>
        </w:rPr>
      </w:pPr>
      <w:r w:rsidRPr="00C258E9">
        <w:rPr>
          <w:rFonts w:ascii="Times New Roman" w:eastAsia="Calibri" w:hAnsi="Times New Roman" w:cs="Times New Roman"/>
          <w:kern w:val="16"/>
          <w:sz w:val="24"/>
          <w:szCs w:val="24"/>
          <w:lang w:eastAsia="ru-RU"/>
        </w:rPr>
        <w:t>1) вирусы, бактерии, грибы, простейшие;</w:t>
      </w:r>
    </w:p>
    <w:p w:rsidR="00C258E9" w:rsidRPr="00C258E9" w:rsidRDefault="00C258E9" w:rsidP="00C258E9">
      <w:pPr>
        <w:spacing w:after="0"/>
        <w:ind w:left="2835"/>
        <w:rPr>
          <w:rFonts w:ascii="Times New Roman" w:eastAsia="Calibri" w:hAnsi="Times New Roman" w:cs="Times New Roman"/>
          <w:kern w:val="16"/>
          <w:sz w:val="24"/>
          <w:szCs w:val="24"/>
          <w:lang w:eastAsia="ru-RU"/>
        </w:rPr>
      </w:pPr>
      <w:r w:rsidRPr="00C258E9">
        <w:rPr>
          <w:rFonts w:ascii="Times New Roman" w:eastAsia="Calibri" w:hAnsi="Times New Roman" w:cs="Times New Roman"/>
          <w:kern w:val="16"/>
          <w:sz w:val="24"/>
          <w:szCs w:val="24"/>
          <w:lang w:eastAsia="ru-RU"/>
        </w:rPr>
        <w:t>2) только бактерии и вирусы;</w:t>
      </w:r>
    </w:p>
    <w:p w:rsidR="00C258E9" w:rsidRPr="00C258E9" w:rsidRDefault="00C258E9" w:rsidP="00C258E9">
      <w:pPr>
        <w:spacing w:after="0"/>
        <w:ind w:left="2835"/>
        <w:rPr>
          <w:rFonts w:ascii="Times New Roman" w:eastAsia="Calibri" w:hAnsi="Times New Roman" w:cs="Times New Roman"/>
          <w:kern w:val="16"/>
          <w:sz w:val="24"/>
          <w:szCs w:val="24"/>
          <w:lang w:eastAsia="ru-RU"/>
        </w:rPr>
      </w:pPr>
      <w:r w:rsidRPr="00C258E9">
        <w:rPr>
          <w:rFonts w:ascii="Times New Roman" w:eastAsia="Calibri" w:hAnsi="Times New Roman" w:cs="Times New Roman"/>
          <w:kern w:val="16"/>
          <w:sz w:val="24"/>
          <w:szCs w:val="24"/>
          <w:lang w:eastAsia="ru-RU"/>
        </w:rPr>
        <w:t>3) только бактерии;</w:t>
      </w:r>
    </w:p>
    <w:p w:rsidR="00C258E9" w:rsidRPr="00C258E9" w:rsidRDefault="00C258E9" w:rsidP="00C258E9">
      <w:pPr>
        <w:spacing w:after="0"/>
        <w:ind w:left="2835"/>
        <w:rPr>
          <w:rFonts w:ascii="Times New Roman" w:eastAsia="Calibri" w:hAnsi="Times New Roman" w:cs="Times New Roman"/>
          <w:kern w:val="16"/>
          <w:sz w:val="24"/>
          <w:szCs w:val="24"/>
          <w:lang w:eastAsia="ru-RU"/>
        </w:rPr>
      </w:pPr>
      <w:r w:rsidRPr="00C258E9">
        <w:rPr>
          <w:rFonts w:ascii="Times New Roman" w:eastAsia="Calibri" w:hAnsi="Times New Roman" w:cs="Times New Roman"/>
          <w:kern w:val="16"/>
          <w:sz w:val="24"/>
          <w:szCs w:val="24"/>
          <w:lang w:eastAsia="ru-RU"/>
        </w:rPr>
        <w:t>4) только вирусы;</w:t>
      </w:r>
    </w:p>
    <w:p w:rsidR="00C258E9" w:rsidRPr="00C258E9" w:rsidRDefault="00C258E9" w:rsidP="00C258E9">
      <w:pPr>
        <w:spacing w:after="0"/>
        <w:ind w:left="2835"/>
        <w:rPr>
          <w:rFonts w:ascii="Times New Roman" w:eastAsia="Calibri" w:hAnsi="Times New Roman" w:cs="Times New Roman"/>
          <w:kern w:val="16"/>
          <w:sz w:val="24"/>
          <w:szCs w:val="24"/>
          <w:lang w:eastAsia="ru-RU"/>
        </w:rPr>
      </w:pPr>
      <w:r w:rsidRPr="00C258E9">
        <w:rPr>
          <w:rFonts w:ascii="Times New Roman" w:eastAsia="Calibri" w:hAnsi="Times New Roman" w:cs="Times New Roman"/>
          <w:kern w:val="16"/>
          <w:sz w:val="24"/>
          <w:szCs w:val="24"/>
          <w:lang w:eastAsia="ru-RU"/>
        </w:rPr>
        <w:t>5) только простейшие.</w:t>
      </w:r>
    </w:p>
    <w:p w:rsidR="00C258E9" w:rsidRPr="00C258E9" w:rsidRDefault="00C258E9" w:rsidP="00C258E9">
      <w:pPr>
        <w:spacing w:before="240" w:after="120"/>
        <w:jc w:val="both"/>
        <w:rPr>
          <w:rFonts w:ascii="Times New Roman" w:eastAsia="Calibri" w:hAnsi="Times New Roman" w:cs="Times New Roman"/>
          <w:kern w:val="16"/>
          <w:sz w:val="24"/>
          <w:szCs w:val="24"/>
          <w:lang w:eastAsia="ru-RU"/>
        </w:rPr>
      </w:pPr>
      <w:r w:rsidRPr="00C258E9">
        <w:rPr>
          <w:rFonts w:ascii="Times New Roman" w:eastAsia="Calibri" w:hAnsi="Times New Roman" w:cs="Times New Roman"/>
          <w:kern w:val="16"/>
          <w:sz w:val="24"/>
          <w:szCs w:val="24"/>
          <w:lang w:eastAsia="ru-RU"/>
        </w:rPr>
        <w:t>4. ВОЗБУДИТЕЛИ ИСМП</w:t>
      </w:r>
    </w:p>
    <w:p w:rsidR="00C258E9" w:rsidRPr="00C258E9" w:rsidRDefault="00C258E9" w:rsidP="00C258E9">
      <w:pPr>
        <w:tabs>
          <w:tab w:val="left" w:pos="1843"/>
          <w:tab w:val="left" w:pos="8505"/>
        </w:tabs>
        <w:spacing w:after="0"/>
        <w:ind w:left="1985"/>
        <w:rPr>
          <w:rFonts w:ascii="Times New Roman" w:eastAsia="Calibri" w:hAnsi="Times New Roman" w:cs="Times New Roman"/>
          <w:kern w:val="16"/>
          <w:sz w:val="24"/>
          <w:szCs w:val="24"/>
          <w:lang w:eastAsia="ru-RU"/>
        </w:rPr>
      </w:pPr>
      <w:r w:rsidRPr="00C258E9">
        <w:rPr>
          <w:rFonts w:ascii="Times New Roman" w:eastAsia="Calibri" w:hAnsi="Times New Roman" w:cs="Times New Roman"/>
          <w:kern w:val="16"/>
          <w:sz w:val="24"/>
          <w:szCs w:val="24"/>
          <w:lang w:eastAsia="ru-RU"/>
        </w:rPr>
        <w:lastRenderedPageBreak/>
        <w:t>1) патогенные, условно-патогенные и свободноживущие микроорганизмы;</w:t>
      </w:r>
    </w:p>
    <w:p w:rsidR="00C258E9" w:rsidRPr="00C258E9" w:rsidRDefault="00C258E9" w:rsidP="00C258E9">
      <w:pPr>
        <w:tabs>
          <w:tab w:val="left" w:pos="1843"/>
          <w:tab w:val="left" w:pos="8505"/>
        </w:tabs>
        <w:spacing w:after="0"/>
        <w:ind w:left="1985"/>
        <w:rPr>
          <w:rFonts w:ascii="Times New Roman" w:eastAsia="Calibri" w:hAnsi="Times New Roman" w:cs="Times New Roman"/>
          <w:kern w:val="16"/>
          <w:sz w:val="24"/>
          <w:szCs w:val="24"/>
          <w:lang w:eastAsia="ru-RU"/>
        </w:rPr>
      </w:pPr>
      <w:r w:rsidRPr="00C258E9">
        <w:rPr>
          <w:rFonts w:ascii="Times New Roman" w:eastAsia="Calibri" w:hAnsi="Times New Roman" w:cs="Times New Roman"/>
          <w:kern w:val="16"/>
          <w:sz w:val="24"/>
          <w:szCs w:val="24"/>
          <w:lang w:eastAsia="ru-RU"/>
        </w:rPr>
        <w:t>2) только патогенные, условно-патогенные микроорганизмы;</w:t>
      </w:r>
    </w:p>
    <w:p w:rsidR="00C258E9" w:rsidRPr="00C258E9" w:rsidRDefault="00C258E9" w:rsidP="00C258E9">
      <w:pPr>
        <w:tabs>
          <w:tab w:val="left" w:pos="1843"/>
          <w:tab w:val="left" w:pos="8505"/>
        </w:tabs>
        <w:spacing w:after="0"/>
        <w:ind w:left="1985"/>
        <w:rPr>
          <w:rFonts w:ascii="Times New Roman" w:eastAsia="Calibri" w:hAnsi="Times New Roman" w:cs="Times New Roman"/>
          <w:kern w:val="16"/>
          <w:sz w:val="24"/>
          <w:szCs w:val="24"/>
          <w:lang w:eastAsia="ru-RU"/>
        </w:rPr>
      </w:pPr>
      <w:r w:rsidRPr="00C258E9">
        <w:rPr>
          <w:rFonts w:ascii="Times New Roman" w:eastAsia="Calibri" w:hAnsi="Times New Roman" w:cs="Times New Roman"/>
          <w:kern w:val="16"/>
          <w:sz w:val="24"/>
          <w:szCs w:val="24"/>
          <w:lang w:eastAsia="ru-RU"/>
        </w:rPr>
        <w:t>3) только патогенные микроорганизмы;</w:t>
      </w:r>
    </w:p>
    <w:p w:rsidR="00C258E9" w:rsidRPr="00C258E9" w:rsidRDefault="00C258E9" w:rsidP="00C258E9">
      <w:pPr>
        <w:tabs>
          <w:tab w:val="left" w:pos="1843"/>
          <w:tab w:val="left" w:pos="8505"/>
        </w:tabs>
        <w:spacing w:after="0"/>
        <w:ind w:left="1985"/>
        <w:rPr>
          <w:rFonts w:ascii="Times New Roman" w:eastAsia="Calibri" w:hAnsi="Times New Roman" w:cs="Times New Roman"/>
          <w:kern w:val="16"/>
          <w:sz w:val="24"/>
          <w:szCs w:val="24"/>
          <w:lang w:eastAsia="ru-RU"/>
        </w:rPr>
      </w:pPr>
      <w:r w:rsidRPr="00C258E9">
        <w:rPr>
          <w:rFonts w:ascii="Times New Roman" w:eastAsia="Calibri" w:hAnsi="Times New Roman" w:cs="Times New Roman"/>
          <w:kern w:val="16"/>
          <w:sz w:val="24"/>
          <w:szCs w:val="24"/>
          <w:lang w:eastAsia="ru-RU"/>
        </w:rPr>
        <w:t>4) только условно-патогенные микроорганизмы;</w:t>
      </w:r>
    </w:p>
    <w:p w:rsidR="00C258E9" w:rsidRPr="00C258E9" w:rsidRDefault="00C258E9" w:rsidP="00C258E9">
      <w:pPr>
        <w:tabs>
          <w:tab w:val="left" w:pos="1843"/>
          <w:tab w:val="left" w:pos="7938"/>
          <w:tab w:val="left" w:pos="8505"/>
        </w:tabs>
        <w:spacing w:after="0"/>
        <w:ind w:left="1418" w:firstLine="567"/>
        <w:rPr>
          <w:rFonts w:ascii="Times New Roman" w:eastAsia="Calibri" w:hAnsi="Times New Roman" w:cs="Times New Roman"/>
          <w:kern w:val="16"/>
          <w:sz w:val="24"/>
          <w:szCs w:val="24"/>
          <w:lang w:eastAsia="ru-RU"/>
        </w:rPr>
      </w:pPr>
      <w:r w:rsidRPr="00C258E9">
        <w:rPr>
          <w:rFonts w:ascii="Times New Roman" w:eastAsia="Calibri" w:hAnsi="Times New Roman" w:cs="Times New Roman"/>
          <w:kern w:val="16"/>
          <w:sz w:val="24"/>
          <w:szCs w:val="24"/>
          <w:lang w:eastAsia="ru-RU"/>
        </w:rPr>
        <w:t xml:space="preserve">5) только свободноживущие микроорганизмы. </w:t>
      </w:r>
    </w:p>
    <w:p w:rsidR="00C258E9" w:rsidRPr="00C258E9" w:rsidRDefault="00C258E9" w:rsidP="00C258E9">
      <w:pPr>
        <w:spacing w:before="240" w:after="0"/>
        <w:jc w:val="both"/>
        <w:rPr>
          <w:rFonts w:ascii="Times New Roman" w:eastAsia="Calibri" w:hAnsi="Times New Roman" w:cs="Times New Roman"/>
          <w:kern w:val="16"/>
          <w:sz w:val="24"/>
          <w:szCs w:val="24"/>
          <w:lang w:eastAsia="ru-RU"/>
        </w:rPr>
      </w:pPr>
      <w:r w:rsidRPr="00C258E9">
        <w:rPr>
          <w:rFonts w:ascii="Times New Roman" w:eastAsia="Calibri" w:hAnsi="Times New Roman" w:cs="Times New Roman"/>
          <w:kern w:val="16"/>
          <w:sz w:val="24"/>
          <w:szCs w:val="24"/>
          <w:lang w:eastAsia="ru-RU"/>
        </w:rPr>
        <w:t>5. ОЦЕНКА ДОЛЕВОГО УЧАСТИЯ РАЗЛИЧНЫХ МИКРООРГАНИЗМОВ В РАСПРОСТРАНЕНИИ ИСМП ОПРЕДЕЛЯЕТСЯ</w:t>
      </w:r>
    </w:p>
    <w:p w:rsidR="00C258E9" w:rsidRPr="00C258E9" w:rsidRDefault="00C258E9" w:rsidP="00C258E9">
      <w:pPr>
        <w:tabs>
          <w:tab w:val="left" w:pos="1985"/>
        </w:tabs>
        <w:spacing w:after="0"/>
        <w:ind w:left="1985"/>
        <w:rPr>
          <w:rFonts w:ascii="Times New Roman" w:eastAsia="Calibri" w:hAnsi="Times New Roman" w:cs="Times New Roman"/>
          <w:kern w:val="16"/>
          <w:sz w:val="24"/>
          <w:szCs w:val="24"/>
          <w:lang w:eastAsia="ru-RU"/>
        </w:rPr>
      </w:pPr>
      <w:r w:rsidRPr="00C258E9">
        <w:rPr>
          <w:rFonts w:ascii="Times New Roman" w:eastAsia="Calibri" w:hAnsi="Times New Roman" w:cs="Times New Roman"/>
          <w:kern w:val="16"/>
          <w:sz w:val="24"/>
          <w:szCs w:val="24"/>
          <w:lang w:eastAsia="ru-RU"/>
        </w:rPr>
        <w:t>1) степенью патогенности микроорганизма;</w:t>
      </w:r>
    </w:p>
    <w:p w:rsidR="00C258E9" w:rsidRPr="00C258E9" w:rsidRDefault="00C258E9" w:rsidP="00C258E9">
      <w:pPr>
        <w:tabs>
          <w:tab w:val="left" w:pos="1985"/>
        </w:tabs>
        <w:spacing w:after="0"/>
        <w:ind w:left="1985"/>
        <w:rPr>
          <w:rFonts w:ascii="Times New Roman" w:eastAsia="Calibri" w:hAnsi="Times New Roman" w:cs="Times New Roman"/>
          <w:kern w:val="16"/>
          <w:sz w:val="24"/>
          <w:szCs w:val="24"/>
          <w:lang w:eastAsia="ru-RU"/>
        </w:rPr>
      </w:pPr>
      <w:r w:rsidRPr="00C258E9">
        <w:rPr>
          <w:rFonts w:ascii="Times New Roman" w:eastAsia="Calibri" w:hAnsi="Times New Roman" w:cs="Times New Roman"/>
          <w:kern w:val="16"/>
          <w:sz w:val="24"/>
          <w:szCs w:val="24"/>
          <w:lang w:eastAsia="ru-RU"/>
        </w:rPr>
        <w:t>2) локализацией патологического процесса;</w:t>
      </w:r>
    </w:p>
    <w:p w:rsidR="00C258E9" w:rsidRPr="00C258E9" w:rsidRDefault="00C258E9" w:rsidP="00C258E9">
      <w:pPr>
        <w:tabs>
          <w:tab w:val="left" w:pos="1985"/>
        </w:tabs>
        <w:spacing w:after="0"/>
        <w:ind w:left="1985"/>
        <w:rPr>
          <w:rFonts w:ascii="Times New Roman" w:eastAsia="Calibri" w:hAnsi="Times New Roman" w:cs="Times New Roman"/>
          <w:kern w:val="16"/>
          <w:sz w:val="24"/>
          <w:szCs w:val="24"/>
          <w:lang w:eastAsia="ru-RU"/>
        </w:rPr>
      </w:pPr>
      <w:r w:rsidRPr="00C258E9">
        <w:rPr>
          <w:rFonts w:ascii="Times New Roman" w:eastAsia="Calibri" w:hAnsi="Times New Roman" w:cs="Times New Roman"/>
          <w:kern w:val="16"/>
          <w:sz w:val="24"/>
          <w:szCs w:val="24"/>
          <w:lang w:eastAsia="ru-RU"/>
        </w:rPr>
        <w:t>3) степенью резистентности  микроорганизма;</w:t>
      </w:r>
    </w:p>
    <w:p w:rsidR="00C258E9" w:rsidRPr="00C258E9" w:rsidRDefault="00C258E9" w:rsidP="00C258E9">
      <w:pPr>
        <w:tabs>
          <w:tab w:val="left" w:pos="1985"/>
        </w:tabs>
        <w:spacing w:after="0"/>
        <w:ind w:left="1985"/>
        <w:rPr>
          <w:rFonts w:ascii="Times New Roman" w:eastAsia="Calibri" w:hAnsi="Times New Roman" w:cs="Times New Roman"/>
          <w:kern w:val="16"/>
          <w:sz w:val="24"/>
          <w:szCs w:val="24"/>
          <w:lang w:eastAsia="ru-RU"/>
        </w:rPr>
      </w:pPr>
      <w:r w:rsidRPr="00C258E9">
        <w:rPr>
          <w:rFonts w:ascii="Times New Roman" w:eastAsia="Calibri" w:hAnsi="Times New Roman" w:cs="Times New Roman"/>
          <w:kern w:val="16"/>
          <w:sz w:val="24"/>
          <w:szCs w:val="24"/>
          <w:lang w:eastAsia="ru-RU"/>
        </w:rPr>
        <w:t>4)  уровнем лабораторного обследования;</w:t>
      </w:r>
    </w:p>
    <w:p w:rsidR="00C258E9" w:rsidRPr="00C258E9" w:rsidRDefault="00C258E9" w:rsidP="00C258E9">
      <w:pPr>
        <w:tabs>
          <w:tab w:val="left" w:pos="1985"/>
        </w:tabs>
        <w:spacing w:after="0"/>
        <w:ind w:left="1985"/>
        <w:rPr>
          <w:rFonts w:ascii="Times New Roman" w:eastAsia="Calibri" w:hAnsi="Times New Roman" w:cs="Times New Roman"/>
          <w:kern w:val="16"/>
          <w:sz w:val="24"/>
          <w:szCs w:val="24"/>
          <w:lang w:eastAsia="ru-RU"/>
        </w:rPr>
      </w:pPr>
      <w:r w:rsidRPr="00C258E9">
        <w:rPr>
          <w:rFonts w:ascii="Times New Roman" w:eastAsia="Calibri" w:hAnsi="Times New Roman" w:cs="Times New Roman"/>
          <w:kern w:val="16"/>
          <w:sz w:val="24"/>
          <w:szCs w:val="24"/>
          <w:lang w:eastAsia="ru-RU"/>
        </w:rPr>
        <w:t>5) профилем отделения (хирургический, и т.д.).</w:t>
      </w:r>
    </w:p>
    <w:p w:rsidR="00C258E9" w:rsidRPr="00C258E9" w:rsidRDefault="00C258E9" w:rsidP="00C258E9">
      <w:pPr>
        <w:spacing w:before="240" w:after="0"/>
        <w:rPr>
          <w:rFonts w:ascii="Times New Roman" w:eastAsia="Calibri" w:hAnsi="Times New Roman" w:cs="Times New Roman"/>
          <w:kern w:val="16"/>
          <w:sz w:val="24"/>
          <w:szCs w:val="24"/>
          <w:lang w:eastAsia="ru-RU"/>
        </w:rPr>
      </w:pPr>
      <w:r w:rsidRPr="00C258E9">
        <w:rPr>
          <w:rFonts w:ascii="Times New Roman" w:eastAsia="Calibri" w:hAnsi="Times New Roman" w:cs="Times New Roman"/>
          <w:kern w:val="16"/>
          <w:sz w:val="24"/>
          <w:szCs w:val="24"/>
          <w:lang w:eastAsia="ru-RU"/>
        </w:rPr>
        <w:t xml:space="preserve">6. МЕХАНИЗМ ПЕРЕДАЧИ ИСМП </w:t>
      </w:r>
    </w:p>
    <w:p w:rsidR="00C258E9" w:rsidRPr="00C258E9" w:rsidRDefault="00C258E9" w:rsidP="00C258E9">
      <w:pPr>
        <w:tabs>
          <w:tab w:val="left" w:pos="2268"/>
          <w:tab w:val="left" w:pos="7655"/>
          <w:tab w:val="left" w:pos="7797"/>
        </w:tabs>
        <w:spacing w:after="0"/>
        <w:ind w:left="2268"/>
        <w:rPr>
          <w:rFonts w:ascii="Times New Roman" w:eastAsia="Calibri" w:hAnsi="Times New Roman" w:cs="Times New Roman"/>
          <w:kern w:val="16"/>
          <w:sz w:val="24"/>
          <w:szCs w:val="24"/>
          <w:lang w:eastAsia="ru-RU"/>
        </w:rPr>
      </w:pPr>
      <w:r w:rsidRPr="00C258E9">
        <w:rPr>
          <w:rFonts w:ascii="Times New Roman" w:eastAsia="Calibri" w:hAnsi="Times New Roman" w:cs="Times New Roman"/>
          <w:kern w:val="16"/>
          <w:sz w:val="24"/>
          <w:szCs w:val="24"/>
          <w:lang w:eastAsia="ru-RU"/>
        </w:rPr>
        <w:t>1) контактный, аспирационный;</w:t>
      </w:r>
    </w:p>
    <w:p w:rsidR="00C258E9" w:rsidRPr="00C258E9" w:rsidRDefault="00C258E9" w:rsidP="00C258E9">
      <w:pPr>
        <w:tabs>
          <w:tab w:val="left" w:pos="2268"/>
          <w:tab w:val="left" w:pos="7655"/>
          <w:tab w:val="left" w:pos="7797"/>
        </w:tabs>
        <w:spacing w:after="0"/>
        <w:ind w:left="2268"/>
        <w:rPr>
          <w:rFonts w:ascii="Times New Roman" w:eastAsia="Calibri" w:hAnsi="Times New Roman" w:cs="Times New Roman"/>
          <w:kern w:val="16"/>
          <w:sz w:val="24"/>
          <w:szCs w:val="24"/>
          <w:lang w:eastAsia="ru-RU"/>
        </w:rPr>
      </w:pPr>
      <w:r w:rsidRPr="00C258E9">
        <w:rPr>
          <w:rFonts w:ascii="Times New Roman" w:eastAsia="Calibri" w:hAnsi="Times New Roman" w:cs="Times New Roman"/>
          <w:kern w:val="16"/>
          <w:sz w:val="24"/>
          <w:szCs w:val="24"/>
          <w:lang w:eastAsia="ru-RU"/>
        </w:rPr>
        <w:t>2) фекально-оральный, вертикальный;</w:t>
      </w:r>
    </w:p>
    <w:p w:rsidR="00C258E9" w:rsidRPr="00C258E9" w:rsidRDefault="00C258E9" w:rsidP="00C258E9">
      <w:pPr>
        <w:tabs>
          <w:tab w:val="left" w:pos="2268"/>
          <w:tab w:val="left" w:pos="7655"/>
          <w:tab w:val="left" w:pos="7797"/>
        </w:tabs>
        <w:spacing w:after="0"/>
        <w:ind w:left="2268"/>
        <w:rPr>
          <w:rFonts w:ascii="Times New Roman" w:eastAsia="Calibri" w:hAnsi="Times New Roman" w:cs="Times New Roman"/>
          <w:kern w:val="16"/>
          <w:sz w:val="24"/>
          <w:szCs w:val="24"/>
          <w:lang w:eastAsia="ru-RU"/>
        </w:rPr>
      </w:pPr>
      <w:r w:rsidRPr="00C258E9">
        <w:rPr>
          <w:rFonts w:ascii="Times New Roman" w:eastAsia="Calibri" w:hAnsi="Times New Roman" w:cs="Times New Roman"/>
          <w:kern w:val="16"/>
          <w:sz w:val="24"/>
          <w:szCs w:val="24"/>
          <w:lang w:eastAsia="ru-RU"/>
        </w:rPr>
        <w:t xml:space="preserve">3) трансмиссивный и </w:t>
      </w:r>
      <w:proofErr w:type="spellStart"/>
      <w:r w:rsidRPr="00C258E9">
        <w:rPr>
          <w:rFonts w:ascii="Times New Roman" w:eastAsia="Calibri" w:hAnsi="Times New Roman" w:cs="Times New Roman"/>
          <w:kern w:val="16"/>
          <w:sz w:val="24"/>
          <w:szCs w:val="24"/>
          <w:lang w:eastAsia="ru-RU"/>
        </w:rPr>
        <w:t>артифициальный</w:t>
      </w:r>
      <w:proofErr w:type="spellEnd"/>
      <w:r w:rsidRPr="00C258E9">
        <w:rPr>
          <w:rFonts w:ascii="Times New Roman" w:eastAsia="Calibri" w:hAnsi="Times New Roman" w:cs="Times New Roman"/>
          <w:kern w:val="16"/>
          <w:sz w:val="24"/>
          <w:szCs w:val="24"/>
          <w:lang w:eastAsia="ru-RU"/>
        </w:rPr>
        <w:t>;</w:t>
      </w:r>
    </w:p>
    <w:p w:rsidR="00C258E9" w:rsidRPr="00C258E9" w:rsidRDefault="00C258E9" w:rsidP="00C258E9">
      <w:pPr>
        <w:tabs>
          <w:tab w:val="left" w:pos="2268"/>
          <w:tab w:val="left" w:pos="7655"/>
          <w:tab w:val="left" w:pos="7797"/>
        </w:tabs>
        <w:spacing w:after="0"/>
        <w:ind w:left="2268"/>
        <w:rPr>
          <w:rFonts w:ascii="Times New Roman" w:eastAsia="Calibri" w:hAnsi="Times New Roman" w:cs="Times New Roman"/>
          <w:kern w:val="16"/>
          <w:sz w:val="24"/>
          <w:szCs w:val="24"/>
          <w:lang w:eastAsia="ru-RU"/>
        </w:rPr>
      </w:pPr>
      <w:r w:rsidRPr="00C258E9">
        <w:rPr>
          <w:rFonts w:ascii="Times New Roman" w:eastAsia="Calibri" w:hAnsi="Times New Roman" w:cs="Times New Roman"/>
          <w:kern w:val="16"/>
          <w:sz w:val="24"/>
          <w:szCs w:val="24"/>
          <w:lang w:eastAsia="ru-RU"/>
        </w:rPr>
        <w:t xml:space="preserve">4) только </w:t>
      </w:r>
      <w:proofErr w:type="spellStart"/>
      <w:r w:rsidRPr="00C258E9">
        <w:rPr>
          <w:rFonts w:ascii="Times New Roman" w:eastAsia="Calibri" w:hAnsi="Times New Roman" w:cs="Times New Roman"/>
          <w:kern w:val="16"/>
          <w:sz w:val="24"/>
          <w:szCs w:val="24"/>
          <w:lang w:eastAsia="ru-RU"/>
        </w:rPr>
        <w:t>артифициальный</w:t>
      </w:r>
      <w:proofErr w:type="spellEnd"/>
      <w:r w:rsidRPr="00C258E9">
        <w:rPr>
          <w:rFonts w:ascii="Times New Roman" w:eastAsia="Calibri" w:hAnsi="Times New Roman" w:cs="Times New Roman"/>
          <w:kern w:val="16"/>
          <w:sz w:val="24"/>
          <w:szCs w:val="24"/>
          <w:lang w:eastAsia="ru-RU"/>
        </w:rPr>
        <w:t>;</w:t>
      </w:r>
    </w:p>
    <w:p w:rsidR="00C258E9" w:rsidRPr="00C258E9" w:rsidRDefault="00C258E9" w:rsidP="00C258E9">
      <w:pPr>
        <w:tabs>
          <w:tab w:val="left" w:pos="2268"/>
          <w:tab w:val="left" w:pos="7655"/>
          <w:tab w:val="left" w:pos="7797"/>
        </w:tabs>
        <w:spacing w:after="0"/>
        <w:ind w:left="2268"/>
        <w:rPr>
          <w:rFonts w:ascii="Times New Roman" w:eastAsia="Calibri" w:hAnsi="Times New Roman" w:cs="Times New Roman"/>
          <w:kern w:val="16"/>
          <w:sz w:val="24"/>
          <w:szCs w:val="24"/>
          <w:lang w:eastAsia="ru-RU"/>
        </w:rPr>
      </w:pPr>
      <w:r w:rsidRPr="00C258E9">
        <w:rPr>
          <w:rFonts w:ascii="Times New Roman" w:eastAsia="Calibri" w:hAnsi="Times New Roman" w:cs="Times New Roman"/>
          <w:kern w:val="16"/>
          <w:sz w:val="24"/>
          <w:szCs w:val="24"/>
          <w:lang w:eastAsia="ru-RU"/>
        </w:rPr>
        <w:t>5) контактный, аэрогенный, фекально-оральный, вертикальный.</w:t>
      </w:r>
    </w:p>
    <w:p w:rsidR="00C258E9" w:rsidRPr="00C258E9" w:rsidRDefault="00C258E9" w:rsidP="00C258E9">
      <w:pPr>
        <w:spacing w:before="240" w:after="0"/>
        <w:jc w:val="both"/>
        <w:rPr>
          <w:rFonts w:ascii="Times New Roman" w:eastAsia="Calibri" w:hAnsi="Times New Roman" w:cs="Times New Roman"/>
          <w:kern w:val="16"/>
          <w:sz w:val="24"/>
          <w:szCs w:val="24"/>
          <w:lang w:eastAsia="ru-RU"/>
        </w:rPr>
      </w:pPr>
      <w:r w:rsidRPr="00C258E9">
        <w:rPr>
          <w:rFonts w:ascii="Times New Roman" w:eastAsia="Calibri" w:hAnsi="Times New Roman" w:cs="Times New Roman"/>
          <w:kern w:val="16"/>
          <w:sz w:val="24"/>
          <w:szCs w:val="24"/>
          <w:lang w:eastAsia="ru-RU"/>
        </w:rPr>
        <w:t>7. ПО ИСПОЛНЕНИЮ ЗАДАЧ В ЛИКВИДАЦИИ ЭПИДЕМИЧЕСКОГО ОЧАГА К ПРОТИВОЭПИДЕМИЧЕСКИМ МЕРОПРИЯТИЯМ, ПРЕДУПРЕЖДАЮЩИМ ЗАРАЖЕНИЕ, ОТНОСЯТСЯ</w:t>
      </w:r>
    </w:p>
    <w:p w:rsidR="00C258E9" w:rsidRPr="00C258E9" w:rsidRDefault="00C258E9" w:rsidP="00C258E9">
      <w:pPr>
        <w:widowControl w:val="0"/>
        <w:spacing w:after="0"/>
        <w:ind w:left="2268"/>
        <w:rPr>
          <w:rFonts w:ascii="Times New Roman" w:eastAsia="Calibri" w:hAnsi="Times New Roman" w:cs="Times New Roman"/>
          <w:kern w:val="16"/>
          <w:sz w:val="24"/>
          <w:szCs w:val="24"/>
          <w:lang w:eastAsia="ru-RU"/>
        </w:rPr>
      </w:pPr>
      <w:r w:rsidRPr="00C258E9">
        <w:rPr>
          <w:rFonts w:ascii="Times New Roman" w:eastAsia="Calibri" w:hAnsi="Times New Roman" w:cs="Times New Roman"/>
          <w:kern w:val="16"/>
          <w:sz w:val="24"/>
          <w:szCs w:val="24"/>
          <w:lang w:eastAsia="ru-RU"/>
        </w:rPr>
        <w:t xml:space="preserve">1) изоляция, лечение, </w:t>
      </w:r>
      <w:proofErr w:type="spellStart"/>
      <w:r w:rsidRPr="00C258E9">
        <w:rPr>
          <w:rFonts w:ascii="Times New Roman" w:eastAsia="Calibri" w:hAnsi="Times New Roman" w:cs="Times New Roman"/>
          <w:kern w:val="16"/>
          <w:sz w:val="24"/>
          <w:szCs w:val="24"/>
          <w:lang w:eastAsia="ru-RU"/>
        </w:rPr>
        <w:t>режимно</w:t>
      </w:r>
      <w:proofErr w:type="spellEnd"/>
      <w:r w:rsidRPr="00C258E9">
        <w:rPr>
          <w:rFonts w:ascii="Times New Roman" w:eastAsia="Calibri" w:hAnsi="Times New Roman" w:cs="Times New Roman"/>
          <w:kern w:val="16"/>
          <w:sz w:val="24"/>
          <w:szCs w:val="24"/>
          <w:lang w:eastAsia="ru-RU"/>
        </w:rPr>
        <w:t>-ограничительные, санитарно-гигиенические мероприятия, дератизация;</w:t>
      </w:r>
    </w:p>
    <w:p w:rsidR="00C258E9" w:rsidRPr="00C258E9" w:rsidRDefault="00C258E9" w:rsidP="00C258E9">
      <w:pPr>
        <w:spacing w:after="0"/>
        <w:ind w:left="2268"/>
        <w:rPr>
          <w:rFonts w:ascii="Times New Roman" w:eastAsia="Calibri" w:hAnsi="Times New Roman" w:cs="Times New Roman"/>
          <w:kern w:val="16"/>
          <w:sz w:val="24"/>
          <w:szCs w:val="24"/>
          <w:lang w:eastAsia="ru-RU"/>
        </w:rPr>
      </w:pPr>
      <w:r w:rsidRPr="00C258E9">
        <w:rPr>
          <w:rFonts w:ascii="Times New Roman" w:eastAsia="Calibri" w:hAnsi="Times New Roman" w:cs="Times New Roman"/>
          <w:kern w:val="16"/>
          <w:sz w:val="24"/>
          <w:szCs w:val="24"/>
          <w:lang w:eastAsia="ru-RU"/>
        </w:rPr>
        <w:t>2) </w:t>
      </w:r>
      <w:proofErr w:type="spellStart"/>
      <w:r w:rsidRPr="00C258E9">
        <w:rPr>
          <w:rFonts w:ascii="Times New Roman" w:eastAsia="Calibri" w:hAnsi="Times New Roman" w:cs="Times New Roman"/>
          <w:kern w:val="16"/>
          <w:sz w:val="24"/>
          <w:szCs w:val="24"/>
          <w:lang w:eastAsia="ru-RU"/>
        </w:rPr>
        <w:t>иммунокоррекция</w:t>
      </w:r>
      <w:proofErr w:type="spellEnd"/>
      <w:r w:rsidRPr="00C258E9">
        <w:rPr>
          <w:rFonts w:ascii="Times New Roman" w:eastAsia="Calibri" w:hAnsi="Times New Roman" w:cs="Times New Roman"/>
          <w:kern w:val="16"/>
          <w:sz w:val="24"/>
          <w:szCs w:val="24"/>
          <w:lang w:eastAsia="ru-RU"/>
        </w:rPr>
        <w:t>, иммунопрофилактика, экстренная профилактика;</w:t>
      </w:r>
    </w:p>
    <w:p w:rsidR="00C258E9" w:rsidRPr="00C258E9" w:rsidRDefault="00C258E9" w:rsidP="00C258E9">
      <w:pPr>
        <w:spacing w:after="0"/>
        <w:ind w:left="2268"/>
        <w:rPr>
          <w:rFonts w:ascii="Times New Roman" w:eastAsia="Calibri" w:hAnsi="Times New Roman" w:cs="Times New Roman"/>
          <w:kern w:val="16"/>
          <w:sz w:val="24"/>
          <w:szCs w:val="24"/>
          <w:lang w:eastAsia="ru-RU"/>
        </w:rPr>
      </w:pPr>
      <w:r w:rsidRPr="00C258E9">
        <w:rPr>
          <w:rFonts w:ascii="Times New Roman" w:eastAsia="Calibri" w:hAnsi="Times New Roman" w:cs="Times New Roman"/>
          <w:kern w:val="16"/>
          <w:sz w:val="24"/>
          <w:szCs w:val="24"/>
          <w:lang w:eastAsia="ru-RU"/>
        </w:rPr>
        <w:t>3) предупреждающие формирование эпидемического варианта возбудителя;</w:t>
      </w:r>
    </w:p>
    <w:p w:rsidR="00C258E9" w:rsidRPr="00C258E9" w:rsidRDefault="00C258E9" w:rsidP="00C258E9">
      <w:pPr>
        <w:spacing w:after="0"/>
        <w:ind w:left="2268"/>
        <w:rPr>
          <w:rFonts w:ascii="Times New Roman" w:eastAsia="Calibri" w:hAnsi="Times New Roman" w:cs="Times New Roman"/>
          <w:kern w:val="16"/>
          <w:sz w:val="24"/>
          <w:szCs w:val="24"/>
          <w:lang w:eastAsia="ru-RU"/>
        </w:rPr>
      </w:pPr>
      <w:r w:rsidRPr="00C258E9">
        <w:rPr>
          <w:rFonts w:ascii="Times New Roman" w:eastAsia="Calibri" w:hAnsi="Times New Roman" w:cs="Times New Roman"/>
          <w:kern w:val="16"/>
          <w:sz w:val="24"/>
          <w:szCs w:val="24"/>
          <w:lang w:eastAsia="ru-RU"/>
        </w:rPr>
        <w:t>4) дезинсекция;</w:t>
      </w:r>
    </w:p>
    <w:p w:rsidR="00C258E9" w:rsidRPr="00C258E9" w:rsidRDefault="00C258E9" w:rsidP="00C258E9">
      <w:pPr>
        <w:spacing w:after="0"/>
        <w:ind w:left="2268"/>
        <w:rPr>
          <w:rFonts w:ascii="Times New Roman" w:eastAsia="Calibri" w:hAnsi="Times New Roman" w:cs="Times New Roman"/>
          <w:kern w:val="16"/>
          <w:sz w:val="24"/>
          <w:szCs w:val="24"/>
          <w:lang w:eastAsia="ru-RU"/>
        </w:rPr>
      </w:pPr>
      <w:r w:rsidRPr="00C258E9">
        <w:rPr>
          <w:rFonts w:ascii="Times New Roman" w:eastAsia="Calibri" w:hAnsi="Times New Roman" w:cs="Times New Roman"/>
          <w:kern w:val="16"/>
          <w:sz w:val="24"/>
          <w:szCs w:val="24"/>
          <w:lang w:eastAsia="ru-RU"/>
        </w:rPr>
        <w:t>5) дезинфекция.</w:t>
      </w:r>
    </w:p>
    <w:p w:rsidR="00C258E9" w:rsidRPr="00C258E9" w:rsidRDefault="00C258E9" w:rsidP="00C258E9">
      <w:pPr>
        <w:spacing w:before="240" w:after="0"/>
        <w:jc w:val="both"/>
        <w:rPr>
          <w:rFonts w:ascii="Times New Roman" w:eastAsia="Calibri" w:hAnsi="Times New Roman" w:cs="Times New Roman"/>
          <w:kern w:val="16"/>
          <w:sz w:val="24"/>
          <w:szCs w:val="24"/>
          <w:lang w:eastAsia="ru-RU"/>
        </w:rPr>
      </w:pPr>
      <w:r w:rsidRPr="00C258E9">
        <w:rPr>
          <w:rFonts w:ascii="Times New Roman" w:eastAsia="Calibri" w:hAnsi="Times New Roman" w:cs="Times New Roman"/>
          <w:kern w:val="16"/>
          <w:sz w:val="24"/>
          <w:szCs w:val="24"/>
          <w:lang w:eastAsia="ru-RU"/>
        </w:rPr>
        <w:t>8. ПО ИСПОЛНЕНИЮ ЗАДАЧ В ЛИКВИДАЦИИ ЭПИДЕМИЧЕСКОГО ОЧАГА К ПРОТИВОЭПИДЕМИЧЕСКИМ МЕРОПРИЯТИЯМ, ПРЕДУПРЕЖДАЮЩИМ РАЗВИТИЕ ЗАБОЛЕВАНИЯ, ОТНОСЯТ</w:t>
      </w:r>
    </w:p>
    <w:p w:rsidR="00C258E9" w:rsidRPr="00C258E9" w:rsidRDefault="00C258E9" w:rsidP="00C258E9">
      <w:pPr>
        <w:tabs>
          <w:tab w:val="left" w:pos="2268"/>
          <w:tab w:val="left" w:pos="7655"/>
        </w:tabs>
        <w:spacing w:after="0"/>
        <w:ind w:left="2268"/>
        <w:rPr>
          <w:rFonts w:ascii="Times New Roman" w:eastAsia="Calibri" w:hAnsi="Times New Roman" w:cs="Times New Roman"/>
          <w:kern w:val="16"/>
          <w:sz w:val="24"/>
          <w:szCs w:val="24"/>
          <w:lang w:eastAsia="ru-RU"/>
        </w:rPr>
      </w:pPr>
      <w:r w:rsidRPr="00C258E9">
        <w:rPr>
          <w:rFonts w:ascii="Times New Roman" w:eastAsia="Calibri" w:hAnsi="Times New Roman" w:cs="Times New Roman"/>
          <w:kern w:val="16"/>
          <w:sz w:val="24"/>
          <w:szCs w:val="24"/>
          <w:lang w:eastAsia="ru-RU"/>
        </w:rPr>
        <w:t xml:space="preserve">1) изоляция, лечение, </w:t>
      </w:r>
      <w:proofErr w:type="spellStart"/>
      <w:r w:rsidRPr="00C258E9">
        <w:rPr>
          <w:rFonts w:ascii="Times New Roman" w:eastAsia="Calibri" w:hAnsi="Times New Roman" w:cs="Times New Roman"/>
          <w:kern w:val="16"/>
          <w:sz w:val="24"/>
          <w:szCs w:val="24"/>
          <w:lang w:eastAsia="ru-RU"/>
        </w:rPr>
        <w:t>режимно</w:t>
      </w:r>
      <w:proofErr w:type="spellEnd"/>
      <w:r w:rsidRPr="00C258E9">
        <w:rPr>
          <w:rFonts w:ascii="Times New Roman" w:eastAsia="Calibri" w:hAnsi="Times New Roman" w:cs="Times New Roman"/>
          <w:kern w:val="16"/>
          <w:sz w:val="24"/>
          <w:szCs w:val="24"/>
          <w:lang w:eastAsia="ru-RU"/>
        </w:rPr>
        <w:t>-ограничительные, санитарно-гигиенические мероприятия;</w:t>
      </w:r>
    </w:p>
    <w:p w:rsidR="00C258E9" w:rsidRPr="00C258E9" w:rsidRDefault="00C258E9" w:rsidP="00C258E9">
      <w:pPr>
        <w:tabs>
          <w:tab w:val="left" w:pos="2268"/>
          <w:tab w:val="left" w:pos="7655"/>
        </w:tabs>
        <w:spacing w:after="0"/>
        <w:ind w:left="2268"/>
        <w:rPr>
          <w:rFonts w:ascii="Times New Roman" w:eastAsia="Calibri" w:hAnsi="Times New Roman" w:cs="Times New Roman"/>
          <w:kern w:val="16"/>
          <w:sz w:val="24"/>
          <w:szCs w:val="24"/>
          <w:lang w:eastAsia="ru-RU"/>
        </w:rPr>
      </w:pPr>
      <w:r w:rsidRPr="00C258E9">
        <w:rPr>
          <w:rFonts w:ascii="Times New Roman" w:eastAsia="Calibri" w:hAnsi="Times New Roman" w:cs="Times New Roman"/>
          <w:kern w:val="16"/>
          <w:sz w:val="24"/>
          <w:szCs w:val="24"/>
          <w:lang w:eastAsia="ru-RU"/>
        </w:rPr>
        <w:t>2) </w:t>
      </w:r>
      <w:proofErr w:type="spellStart"/>
      <w:r w:rsidRPr="00C258E9">
        <w:rPr>
          <w:rFonts w:ascii="Times New Roman" w:eastAsia="Calibri" w:hAnsi="Times New Roman" w:cs="Times New Roman"/>
          <w:kern w:val="16"/>
          <w:sz w:val="24"/>
          <w:szCs w:val="24"/>
          <w:lang w:eastAsia="ru-RU"/>
        </w:rPr>
        <w:t>иммунокоррекция</w:t>
      </w:r>
      <w:proofErr w:type="spellEnd"/>
      <w:r w:rsidRPr="00C258E9">
        <w:rPr>
          <w:rFonts w:ascii="Times New Roman" w:eastAsia="Calibri" w:hAnsi="Times New Roman" w:cs="Times New Roman"/>
          <w:kern w:val="16"/>
          <w:sz w:val="24"/>
          <w:szCs w:val="24"/>
          <w:lang w:eastAsia="ru-RU"/>
        </w:rPr>
        <w:t>, иммунопрофилактика, экстренная профилактика;</w:t>
      </w:r>
    </w:p>
    <w:p w:rsidR="00C258E9" w:rsidRPr="00C258E9" w:rsidRDefault="00C258E9" w:rsidP="00C258E9">
      <w:pPr>
        <w:tabs>
          <w:tab w:val="left" w:pos="2268"/>
          <w:tab w:val="left" w:pos="7655"/>
        </w:tabs>
        <w:spacing w:after="0"/>
        <w:ind w:left="2268"/>
        <w:rPr>
          <w:rFonts w:ascii="Times New Roman" w:eastAsia="Calibri" w:hAnsi="Times New Roman" w:cs="Times New Roman"/>
          <w:kern w:val="16"/>
          <w:sz w:val="24"/>
          <w:szCs w:val="24"/>
          <w:lang w:eastAsia="ru-RU"/>
        </w:rPr>
      </w:pPr>
      <w:r w:rsidRPr="00C258E9">
        <w:rPr>
          <w:rFonts w:ascii="Times New Roman" w:eastAsia="Calibri" w:hAnsi="Times New Roman" w:cs="Times New Roman"/>
          <w:kern w:val="16"/>
          <w:sz w:val="24"/>
          <w:szCs w:val="24"/>
          <w:lang w:eastAsia="ru-RU"/>
        </w:rPr>
        <w:t>3) предупреждающие формирование эпидемического варианта возбудителя;</w:t>
      </w:r>
    </w:p>
    <w:p w:rsidR="00C258E9" w:rsidRPr="00C258E9" w:rsidRDefault="00C258E9" w:rsidP="00C258E9">
      <w:pPr>
        <w:tabs>
          <w:tab w:val="left" w:pos="2268"/>
          <w:tab w:val="left" w:pos="7655"/>
        </w:tabs>
        <w:spacing w:after="0"/>
        <w:ind w:left="2268"/>
        <w:rPr>
          <w:rFonts w:ascii="Times New Roman" w:eastAsia="Calibri" w:hAnsi="Times New Roman" w:cs="Times New Roman"/>
          <w:kern w:val="16"/>
          <w:sz w:val="24"/>
          <w:szCs w:val="24"/>
          <w:lang w:eastAsia="ru-RU"/>
        </w:rPr>
      </w:pPr>
      <w:r w:rsidRPr="00C258E9">
        <w:rPr>
          <w:rFonts w:ascii="Times New Roman" w:eastAsia="Calibri" w:hAnsi="Times New Roman" w:cs="Times New Roman"/>
          <w:kern w:val="16"/>
          <w:sz w:val="24"/>
          <w:szCs w:val="24"/>
          <w:lang w:eastAsia="ru-RU"/>
        </w:rPr>
        <w:t>4) диспансерное наблюдение;</w:t>
      </w:r>
    </w:p>
    <w:p w:rsidR="00C258E9" w:rsidRPr="00C258E9" w:rsidRDefault="00C258E9" w:rsidP="00C258E9">
      <w:pPr>
        <w:tabs>
          <w:tab w:val="left" w:pos="2268"/>
          <w:tab w:val="left" w:pos="7655"/>
        </w:tabs>
        <w:spacing w:after="0"/>
        <w:ind w:left="2268"/>
        <w:rPr>
          <w:rFonts w:ascii="Times New Roman" w:eastAsia="Calibri" w:hAnsi="Times New Roman" w:cs="Times New Roman"/>
          <w:kern w:val="16"/>
          <w:sz w:val="24"/>
          <w:szCs w:val="24"/>
          <w:lang w:eastAsia="ru-RU"/>
        </w:rPr>
      </w:pPr>
      <w:r w:rsidRPr="00C258E9">
        <w:rPr>
          <w:rFonts w:ascii="Times New Roman" w:eastAsia="Calibri" w:hAnsi="Times New Roman" w:cs="Times New Roman"/>
          <w:kern w:val="16"/>
          <w:sz w:val="24"/>
          <w:szCs w:val="24"/>
          <w:lang w:eastAsia="ru-RU"/>
        </w:rPr>
        <w:t>5) дезинфекция, дезинсекция.</w:t>
      </w:r>
    </w:p>
    <w:p w:rsidR="00C258E9" w:rsidRPr="00C258E9" w:rsidRDefault="00C258E9" w:rsidP="00C258E9">
      <w:pPr>
        <w:spacing w:before="240" w:after="0"/>
        <w:jc w:val="both"/>
        <w:rPr>
          <w:rFonts w:ascii="Times New Roman" w:eastAsia="Calibri" w:hAnsi="Times New Roman" w:cs="Times New Roman"/>
          <w:kern w:val="16"/>
          <w:sz w:val="24"/>
          <w:szCs w:val="24"/>
          <w:lang w:eastAsia="ru-RU"/>
        </w:rPr>
      </w:pPr>
      <w:r w:rsidRPr="00C258E9">
        <w:rPr>
          <w:rFonts w:ascii="Times New Roman" w:eastAsia="Calibri" w:hAnsi="Times New Roman" w:cs="Times New Roman"/>
          <w:kern w:val="16"/>
          <w:sz w:val="24"/>
          <w:szCs w:val="24"/>
          <w:lang w:eastAsia="ru-RU"/>
        </w:rPr>
        <w:lastRenderedPageBreak/>
        <w:t>9. ПО ИСПОЛНЕНИЮ ЗАДАЧ В ЛИКВИДАЦИИ ЭПИДЕМИЧЕСКОГО ОЧАГА К ПРОФИЛАКТИЧЕСКИМ МЕРОПРИЯТИЯМ ОТНОСЯТСЯ</w:t>
      </w:r>
    </w:p>
    <w:p w:rsidR="00C258E9" w:rsidRPr="00C258E9" w:rsidRDefault="00C258E9" w:rsidP="00C258E9">
      <w:pPr>
        <w:widowControl w:val="0"/>
        <w:tabs>
          <w:tab w:val="left" w:pos="2268"/>
          <w:tab w:val="left" w:pos="7655"/>
        </w:tabs>
        <w:spacing w:after="0"/>
        <w:ind w:left="2268"/>
        <w:rPr>
          <w:rFonts w:ascii="Times New Roman" w:eastAsia="Calibri" w:hAnsi="Times New Roman" w:cs="Times New Roman"/>
          <w:kern w:val="16"/>
          <w:sz w:val="24"/>
          <w:szCs w:val="24"/>
          <w:lang w:eastAsia="ru-RU"/>
        </w:rPr>
      </w:pPr>
      <w:r w:rsidRPr="00C258E9">
        <w:rPr>
          <w:rFonts w:ascii="Times New Roman" w:eastAsia="Calibri" w:hAnsi="Times New Roman" w:cs="Times New Roman"/>
          <w:kern w:val="16"/>
          <w:sz w:val="24"/>
          <w:szCs w:val="24"/>
          <w:lang w:eastAsia="ru-RU"/>
        </w:rPr>
        <w:t xml:space="preserve">1) изоляция, лечение, </w:t>
      </w:r>
      <w:proofErr w:type="spellStart"/>
      <w:r w:rsidRPr="00C258E9">
        <w:rPr>
          <w:rFonts w:ascii="Times New Roman" w:eastAsia="Calibri" w:hAnsi="Times New Roman" w:cs="Times New Roman"/>
          <w:kern w:val="16"/>
          <w:sz w:val="24"/>
          <w:szCs w:val="24"/>
          <w:lang w:eastAsia="ru-RU"/>
        </w:rPr>
        <w:t>режимно</w:t>
      </w:r>
      <w:proofErr w:type="spellEnd"/>
      <w:r w:rsidRPr="00C258E9">
        <w:rPr>
          <w:rFonts w:ascii="Times New Roman" w:eastAsia="Calibri" w:hAnsi="Times New Roman" w:cs="Times New Roman"/>
          <w:kern w:val="16"/>
          <w:sz w:val="24"/>
          <w:szCs w:val="24"/>
          <w:lang w:eastAsia="ru-RU"/>
        </w:rPr>
        <w:t>-ограничительные, санитарно-гигиенические мероприятия;</w:t>
      </w:r>
    </w:p>
    <w:p w:rsidR="00C258E9" w:rsidRPr="00C258E9" w:rsidRDefault="00C258E9" w:rsidP="00C258E9">
      <w:pPr>
        <w:tabs>
          <w:tab w:val="left" w:pos="2268"/>
          <w:tab w:val="left" w:pos="7655"/>
        </w:tabs>
        <w:spacing w:after="0"/>
        <w:ind w:left="2268"/>
        <w:rPr>
          <w:rFonts w:ascii="Times New Roman" w:eastAsia="Calibri" w:hAnsi="Times New Roman" w:cs="Times New Roman"/>
          <w:kern w:val="16"/>
          <w:sz w:val="24"/>
          <w:szCs w:val="24"/>
          <w:lang w:eastAsia="ru-RU"/>
        </w:rPr>
      </w:pPr>
      <w:r w:rsidRPr="00C258E9">
        <w:rPr>
          <w:rFonts w:ascii="Times New Roman" w:eastAsia="Calibri" w:hAnsi="Times New Roman" w:cs="Times New Roman"/>
          <w:kern w:val="16"/>
          <w:sz w:val="24"/>
          <w:szCs w:val="24"/>
          <w:lang w:eastAsia="ru-RU"/>
        </w:rPr>
        <w:t>2) </w:t>
      </w:r>
      <w:proofErr w:type="spellStart"/>
      <w:r w:rsidRPr="00C258E9">
        <w:rPr>
          <w:rFonts w:ascii="Times New Roman" w:eastAsia="Calibri" w:hAnsi="Times New Roman" w:cs="Times New Roman"/>
          <w:kern w:val="16"/>
          <w:sz w:val="24"/>
          <w:szCs w:val="24"/>
          <w:lang w:eastAsia="ru-RU"/>
        </w:rPr>
        <w:t>иммунокоррекция</w:t>
      </w:r>
      <w:proofErr w:type="spellEnd"/>
      <w:r w:rsidRPr="00C258E9">
        <w:rPr>
          <w:rFonts w:ascii="Times New Roman" w:eastAsia="Calibri" w:hAnsi="Times New Roman" w:cs="Times New Roman"/>
          <w:kern w:val="16"/>
          <w:sz w:val="24"/>
          <w:szCs w:val="24"/>
          <w:lang w:eastAsia="ru-RU"/>
        </w:rPr>
        <w:t>, иммунопрофилактика, экстренная профилактика;</w:t>
      </w:r>
    </w:p>
    <w:p w:rsidR="00C258E9" w:rsidRPr="00C258E9" w:rsidRDefault="00C258E9" w:rsidP="00C258E9">
      <w:pPr>
        <w:tabs>
          <w:tab w:val="left" w:pos="2268"/>
          <w:tab w:val="left" w:pos="7655"/>
        </w:tabs>
        <w:spacing w:after="0"/>
        <w:ind w:left="2268"/>
        <w:rPr>
          <w:rFonts w:ascii="Times New Roman" w:eastAsia="Calibri" w:hAnsi="Times New Roman" w:cs="Times New Roman"/>
          <w:kern w:val="16"/>
          <w:sz w:val="24"/>
          <w:szCs w:val="24"/>
          <w:lang w:eastAsia="ru-RU"/>
        </w:rPr>
      </w:pPr>
      <w:r w:rsidRPr="00C258E9">
        <w:rPr>
          <w:rFonts w:ascii="Times New Roman" w:eastAsia="Calibri" w:hAnsi="Times New Roman" w:cs="Times New Roman"/>
          <w:kern w:val="16"/>
          <w:sz w:val="24"/>
          <w:szCs w:val="24"/>
          <w:lang w:eastAsia="ru-RU"/>
        </w:rPr>
        <w:t>3) предупреждающие формирование эпидемического варианта возбудителя;</w:t>
      </w:r>
    </w:p>
    <w:p w:rsidR="00C258E9" w:rsidRPr="00C258E9" w:rsidRDefault="00C258E9" w:rsidP="00C258E9">
      <w:pPr>
        <w:tabs>
          <w:tab w:val="left" w:pos="2268"/>
          <w:tab w:val="left" w:pos="7655"/>
        </w:tabs>
        <w:spacing w:after="0"/>
        <w:ind w:left="2268"/>
        <w:rPr>
          <w:rFonts w:ascii="Times New Roman" w:eastAsia="Calibri" w:hAnsi="Times New Roman" w:cs="Times New Roman"/>
          <w:kern w:val="16"/>
          <w:sz w:val="24"/>
          <w:szCs w:val="24"/>
          <w:lang w:eastAsia="ru-RU"/>
        </w:rPr>
      </w:pPr>
      <w:r w:rsidRPr="00C258E9">
        <w:rPr>
          <w:rFonts w:ascii="Times New Roman" w:eastAsia="Calibri" w:hAnsi="Times New Roman" w:cs="Times New Roman"/>
          <w:kern w:val="16"/>
          <w:sz w:val="24"/>
          <w:szCs w:val="24"/>
          <w:lang w:eastAsia="ru-RU"/>
        </w:rPr>
        <w:t>4) дератизация;</w:t>
      </w:r>
    </w:p>
    <w:p w:rsidR="00C258E9" w:rsidRPr="00C258E9" w:rsidRDefault="00C258E9" w:rsidP="00C258E9">
      <w:pPr>
        <w:tabs>
          <w:tab w:val="left" w:pos="2268"/>
          <w:tab w:val="left" w:pos="7655"/>
        </w:tabs>
        <w:spacing w:after="0"/>
        <w:ind w:left="2268"/>
        <w:rPr>
          <w:rFonts w:ascii="Times New Roman" w:eastAsia="Calibri" w:hAnsi="Times New Roman" w:cs="Times New Roman"/>
          <w:kern w:val="16"/>
          <w:sz w:val="24"/>
          <w:szCs w:val="24"/>
          <w:lang w:eastAsia="ru-RU"/>
        </w:rPr>
      </w:pPr>
      <w:r w:rsidRPr="00C258E9">
        <w:rPr>
          <w:rFonts w:ascii="Times New Roman" w:eastAsia="Calibri" w:hAnsi="Times New Roman" w:cs="Times New Roman"/>
          <w:kern w:val="16"/>
          <w:sz w:val="24"/>
          <w:szCs w:val="24"/>
          <w:lang w:eastAsia="ru-RU"/>
        </w:rPr>
        <w:t>5) дезинфекция.</w:t>
      </w:r>
    </w:p>
    <w:p w:rsidR="00C258E9" w:rsidRPr="00C258E9" w:rsidRDefault="00C258E9" w:rsidP="00C258E9">
      <w:pPr>
        <w:spacing w:before="240" w:after="0"/>
        <w:jc w:val="both"/>
        <w:rPr>
          <w:rFonts w:ascii="Times New Roman" w:eastAsia="Calibri" w:hAnsi="Times New Roman" w:cs="Times New Roman"/>
          <w:kern w:val="16"/>
          <w:sz w:val="24"/>
          <w:szCs w:val="24"/>
          <w:lang w:eastAsia="ru-RU"/>
        </w:rPr>
      </w:pPr>
      <w:r w:rsidRPr="00C258E9">
        <w:rPr>
          <w:rFonts w:ascii="Times New Roman" w:eastAsia="Calibri" w:hAnsi="Times New Roman" w:cs="Times New Roman"/>
          <w:kern w:val="16"/>
          <w:sz w:val="24"/>
          <w:szCs w:val="24"/>
          <w:lang w:eastAsia="ru-RU"/>
        </w:rPr>
        <w:t>10. РЕШЕНИЕ О ФОРМЕ РЕЖИМНО-ОГРАНИЧИТЕЛЬНЫХ МЕРОПРИЯТИЙ ПРИНИМАЕТ</w:t>
      </w:r>
    </w:p>
    <w:p w:rsidR="00C258E9" w:rsidRPr="00C258E9" w:rsidRDefault="00C258E9" w:rsidP="00C258E9">
      <w:pPr>
        <w:tabs>
          <w:tab w:val="left" w:pos="2835"/>
        </w:tabs>
        <w:spacing w:after="0"/>
        <w:ind w:left="2268"/>
        <w:rPr>
          <w:rFonts w:ascii="Times New Roman" w:eastAsia="Calibri" w:hAnsi="Times New Roman" w:cs="Times New Roman"/>
          <w:kern w:val="16"/>
          <w:sz w:val="24"/>
          <w:szCs w:val="24"/>
          <w:lang w:eastAsia="ru-RU"/>
        </w:rPr>
      </w:pPr>
      <w:r w:rsidRPr="00C258E9">
        <w:rPr>
          <w:rFonts w:ascii="Times New Roman" w:eastAsia="Calibri" w:hAnsi="Times New Roman" w:cs="Times New Roman"/>
          <w:kern w:val="16"/>
          <w:sz w:val="24"/>
          <w:szCs w:val="24"/>
          <w:lang w:eastAsia="ru-RU"/>
        </w:rPr>
        <w:t>1) главный врач ЛПО;</w:t>
      </w:r>
    </w:p>
    <w:p w:rsidR="00C258E9" w:rsidRPr="00C258E9" w:rsidRDefault="00C258E9" w:rsidP="00C258E9">
      <w:pPr>
        <w:tabs>
          <w:tab w:val="left" w:pos="2835"/>
        </w:tabs>
        <w:spacing w:after="0"/>
        <w:ind w:left="2268"/>
        <w:rPr>
          <w:rFonts w:ascii="Times New Roman" w:eastAsia="Calibri" w:hAnsi="Times New Roman" w:cs="Times New Roman"/>
          <w:kern w:val="16"/>
          <w:sz w:val="24"/>
          <w:szCs w:val="24"/>
          <w:lang w:eastAsia="ru-RU"/>
        </w:rPr>
      </w:pPr>
      <w:r w:rsidRPr="00C258E9">
        <w:rPr>
          <w:rFonts w:ascii="Times New Roman" w:eastAsia="Calibri" w:hAnsi="Times New Roman" w:cs="Times New Roman"/>
          <w:kern w:val="16"/>
          <w:sz w:val="24"/>
          <w:szCs w:val="24"/>
          <w:lang w:eastAsia="ru-RU"/>
        </w:rPr>
        <w:t>2) заведующий отделением;</w:t>
      </w:r>
    </w:p>
    <w:p w:rsidR="00C258E9" w:rsidRPr="00C258E9" w:rsidRDefault="00C258E9" w:rsidP="00C258E9">
      <w:pPr>
        <w:tabs>
          <w:tab w:val="left" w:pos="2835"/>
        </w:tabs>
        <w:spacing w:after="0"/>
        <w:ind w:left="2268"/>
        <w:rPr>
          <w:rFonts w:ascii="Times New Roman" w:eastAsia="Calibri" w:hAnsi="Times New Roman" w:cs="Times New Roman"/>
          <w:kern w:val="16"/>
          <w:sz w:val="24"/>
          <w:szCs w:val="24"/>
          <w:lang w:eastAsia="ru-RU"/>
        </w:rPr>
      </w:pPr>
      <w:r w:rsidRPr="00C258E9">
        <w:rPr>
          <w:rFonts w:ascii="Times New Roman" w:eastAsia="Calibri" w:hAnsi="Times New Roman" w:cs="Times New Roman"/>
          <w:kern w:val="16"/>
          <w:sz w:val="24"/>
          <w:szCs w:val="24"/>
          <w:lang w:eastAsia="ru-RU"/>
        </w:rPr>
        <w:t>3) врач-эпидемиолог;</w:t>
      </w:r>
    </w:p>
    <w:p w:rsidR="00C258E9" w:rsidRPr="00C258E9" w:rsidRDefault="00C258E9" w:rsidP="00C258E9">
      <w:pPr>
        <w:tabs>
          <w:tab w:val="left" w:pos="2835"/>
        </w:tabs>
        <w:spacing w:after="0"/>
        <w:ind w:left="2268"/>
        <w:rPr>
          <w:rFonts w:ascii="Times New Roman" w:eastAsia="Calibri" w:hAnsi="Times New Roman" w:cs="Times New Roman"/>
          <w:kern w:val="16"/>
          <w:sz w:val="24"/>
          <w:szCs w:val="24"/>
          <w:lang w:eastAsia="ru-RU"/>
        </w:rPr>
      </w:pPr>
      <w:r w:rsidRPr="00C258E9">
        <w:rPr>
          <w:rFonts w:ascii="Times New Roman" w:eastAsia="Calibri" w:hAnsi="Times New Roman" w:cs="Times New Roman"/>
          <w:kern w:val="16"/>
          <w:sz w:val="24"/>
          <w:szCs w:val="24"/>
          <w:lang w:eastAsia="ru-RU"/>
        </w:rPr>
        <w:t>4) врач, зарегистрировавший случай ИСМП;</w:t>
      </w:r>
    </w:p>
    <w:p w:rsidR="00C258E9" w:rsidRPr="00C258E9" w:rsidRDefault="00C258E9" w:rsidP="00C258E9">
      <w:pPr>
        <w:tabs>
          <w:tab w:val="left" w:pos="2835"/>
        </w:tabs>
        <w:spacing w:after="0"/>
        <w:ind w:left="2268"/>
        <w:rPr>
          <w:rFonts w:ascii="Times New Roman" w:eastAsia="Calibri" w:hAnsi="Times New Roman" w:cs="Times New Roman"/>
          <w:kern w:val="16"/>
          <w:sz w:val="24"/>
          <w:szCs w:val="24"/>
          <w:lang w:eastAsia="ru-RU"/>
        </w:rPr>
      </w:pPr>
      <w:r w:rsidRPr="00C258E9">
        <w:rPr>
          <w:rFonts w:ascii="Times New Roman" w:eastAsia="Calibri" w:hAnsi="Times New Roman" w:cs="Times New Roman"/>
          <w:kern w:val="16"/>
          <w:sz w:val="24"/>
          <w:szCs w:val="24"/>
          <w:lang w:eastAsia="ru-RU"/>
        </w:rPr>
        <w:t>5) старшая медицинская сестра.</w:t>
      </w:r>
    </w:p>
    <w:p w:rsidR="00C258E9" w:rsidRPr="00C258E9" w:rsidRDefault="00C258E9" w:rsidP="00C258E9">
      <w:pPr>
        <w:spacing w:before="240" w:after="0"/>
        <w:jc w:val="both"/>
        <w:rPr>
          <w:rFonts w:ascii="Times New Roman" w:eastAsia="Calibri" w:hAnsi="Times New Roman" w:cs="Times New Roman"/>
          <w:kern w:val="16"/>
          <w:sz w:val="24"/>
          <w:szCs w:val="24"/>
          <w:lang w:eastAsia="ru-RU"/>
        </w:rPr>
      </w:pPr>
      <w:r w:rsidRPr="00C258E9">
        <w:rPr>
          <w:rFonts w:ascii="Times New Roman" w:eastAsia="Calibri" w:hAnsi="Times New Roman" w:cs="Times New Roman"/>
          <w:kern w:val="16"/>
          <w:sz w:val="24"/>
          <w:szCs w:val="24"/>
          <w:lang w:eastAsia="ru-RU"/>
        </w:rPr>
        <w:t xml:space="preserve">11. ЭПИДЕМИОЛОГИЧЕСКИЙ ОЧАГ ХАРАКТЕРИЗУЕТСЯ </w:t>
      </w:r>
    </w:p>
    <w:p w:rsidR="00C258E9" w:rsidRPr="00C258E9" w:rsidRDefault="00C258E9" w:rsidP="00C258E9">
      <w:pPr>
        <w:tabs>
          <w:tab w:val="left" w:pos="2127"/>
          <w:tab w:val="left" w:pos="7088"/>
        </w:tabs>
        <w:spacing w:after="0"/>
        <w:ind w:left="2268"/>
        <w:rPr>
          <w:rFonts w:ascii="Times New Roman" w:eastAsia="Calibri" w:hAnsi="Times New Roman" w:cs="Times New Roman"/>
          <w:kern w:val="16"/>
          <w:sz w:val="24"/>
          <w:szCs w:val="24"/>
          <w:lang w:eastAsia="ru-RU"/>
        </w:rPr>
      </w:pPr>
      <w:r w:rsidRPr="00C258E9">
        <w:rPr>
          <w:rFonts w:ascii="Times New Roman" w:eastAsia="Calibri" w:hAnsi="Times New Roman" w:cs="Times New Roman"/>
          <w:kern w:val="16"/>
          <w:sz w:val="24"/>
          <w:szCs w:val="24"/>
          <w:lang w:eastAsia="ru-RU"/>
        </w:rPr>
        <w:t>1) количественной и качественной характеристикой;</w:t>
      </w:r>
    </w:p>
    <w:p w:rsidR="00C258E9" w:rsidRPr="00C258E9" w:rsidRDefault="00C258E9" w:rsidP="00C258E9">
      <w:pPr>
        <w:tabs>
          <w:tab w:val="left" w:pos="2127"/>
          <w:tab w:val="left" w:pos="7088"/>
        </w:tabs>
        <w:spacing w:after="0"/>
        <w:ind w:left="2268"/>
        <w:rPr>
          <w:rFonts w:ascii="Times New Roman" w:eastAsia="Calibri" w:hAnsi="Times New Roman" w:cs="Times New Roman"/>
          <w:kern w:val="16"/>
          <w:sz w:val="24"/>
          <w:szCs w:val="24"/>
          <w:lang w:eastAsia="ru-RU"/>
        </w:rPr>
      </w:pPr>
      <w:r w:rsidRPr="00C258E9">
        <w:rPr>
          <w:rFonts w:ascii="Times New Roman" w:eastAsia="Calibri" w:hAnsi="Times New Roman" w:cs="Times New Roman"/>
          <w:kern w:val="16"/>
          <w:sz w:val="24"/>
          <w:szCs w:val="24"/>
          <w:lang w:eastAsia="ru-RU"/>
        </w:rPr>
        <w:t>2) временной и пространственной характеристикой;</w:t>
      </w:r>
    </w:p>
    <w:p w:rsidR="00C258E9" w:rsidRPr="00C258E9" w:rsidRDefault="00C258E9" w:rsidP="00C258E9">
      <w:pPr>
        <w:tabs>
          <w:tab w:val="left" w:pos="2127"/>
          <w:tab w:val="left" w:pos="7088"/>
        </w:tabs>
        <w:spacing w:after="0"/>
        <w:ind w:left="2268"/>
        <w:rPr>
          <w:rFonts w:ascii="Times New Roman" w:eastAsia="Calibri" w:hAnsi="Times New Roman" w:cs="Times New Roman"/>
          <w:kern w:val="16"/>
          <w:sz w:val="24"/>
          <w:szCs w:val="24"/>
          <w:lang w:eastAsia="ru-RU"/>
        </w:rPr>
      </w:pPr>
      <w:r w:rsidRPr="00C258E9">
        <w:rPr>
          <w:rFonts w:ascii="Times New Roman" w:eastAsia="Calibri" w:hAnsi="Times New Roman" w:cs="Times New Roman"/>
          <w:kern w:val="16"/>
          <w:sz w:val="24"/>
          <w:szCs w:val="24"/>
          <w:lang w:eastAsia="ru-RU"/>
        </w:rPr>
        <w:t>3) пространственной характеристикой;</w:t>
      </w:r>
    </w:p>
    <w:p w:rsidR="00C258E9" w:rsidRPr="00C258E9" w:rsidRDefault="00C258E9" w:rsidP="00C258E9">
      <w:pPr>
        <w:tabs>
          <w:tab w:val="left" w:pos="2127"/>
          <w:tab w:val="left" w:pos="7088"/>
        </w:tabs>
        <w:spacing w:after="0"/>
        <w:ind w:left="2268"/>
        <w:rPr>
          <w:rFonts w:ascii="Times New Roman" w:eastAsia="Calibri" w:hAnsi="Times New Roman" w:cs="Times New Roman"/>
          <w:kern w:val="16"/>
          <w:sz w:val="24"/>
          <w:szCs w:val="24"/>
          <w:lang w:eastAsia="ru-RU"/>
        </w:rPr>
      </w:pPr>
      <w:r w:rsidRPr="00C258E9">
        <w:rPr>
          <w:rFonts w:ascii="Times New Roman" w:eastAsia="Calibri" w:hAnsi="Times New Roman" w:cs="Times New Roman"/>
          <w:kern w:val="16"/>
          <w:sz w:val="24"/>
          <w:szCs w:val="24"/>
          <w:lang w:eastAsia="ru-RU"/>
        </w:rPr>
        <w:t>4) временной характеристикой;</w:t>
      </w:r>
    </w:p>
    <w:p w:rsidR="00C258E9" w:rsidRPr="00C258E9" w:rsidRDefault="00C258E9" w:rsidP="00C258E9">
      <w:pPr>
        <w:tabs>
          <w:tab w:val="left" w:pos="2127"/>
          <w:tab w:val="left" w:pos="7088"/>
        </w:tabs>
        <w:spacing w:after="0"/>
        <w:ind w:left="2268"/>
        <w:rPr>
          <w:rFonts w:ascii="Times New Roman" w:eastAsia="Calibri" w:hAnsi="Times New Roman" w:cs="Times New Roman"/>
          <w:kern w:val="16"/>
          <w:sz w:val="24"/>
          <w:szCs w:val="24"/>
          <w:lang w:eastAsia="ru-RU"/>
        </w:rPr>
      </w:pPr>
      <w:r w:rsidRPr="00C258E9">
        <w:rPr>
          <w:rFonts w:ascii="Times New Roman" w:eastAsia="Calibri" w:hAnsi="Times New Roman" w:cs="Times New Roman"/>
          <w:kern w:val="16"/>
          <w:sz w:val="24"/>
          <w:szCs w:val="24"/>
          <w:lang w:eastAsia="ru-RU"/>
        </w:rPr>
        <w:t>5) количеством лиц, вовлеченным в эпидемический очаг.</w:t>
      </w:r>
    </w:p>
    <w:p w:rsidR="00C258E9" w:rsidRPr="00C258E9" w:rsidRDefault="00C258E9" w:rsidP="00C258E9">
      <w:pPr>
        <w:spacing w:before="240" w:after="0"/>
        <w:jc w:val="both"/>
        <w:rPr>
          <w:rFonts w:ascii="Times New Roman" w:eastAsia="Calibri" w:hAnsi="Times New Roman" w:cs="Times New Roman"/>
          <w:kern w:val="16"/>
          <w:sz w:val="24"/>
          <w:szCs w:val="24"/>
          <w:lang w:eastAsia="ru-RU"/>
        </w:rPr>
      </w:pPr>
      <w:r w:rsidRPr="00C258E9">
        <w:rPr>
          <w:rFonts w:ascii="Times New Roman" w:eastAsia="Calibri" w:hAnsi="Times New Roman" w:cs="Times New Roman"/>
          <w:kern w:val="16"/>
          <w:sz w:val="24"/>
          <w:szCs w:val="24"/>
          <w:lang w:eastAsia="ru-RU"/>
        </w:rPr>
        <w:t xml:space="preserve">12. ПРОСТРАНСТВО ЭПИДЕМИЧЕСКОГО ОЧАГА ОПРЕДЕЛЯЕТСЯ </w:t>
      </w:r>
    </w:p>
    <w:p w:rsidR="00C258E9" w:rsidRPr="00C258E9" w:rsidRDefault="00C258E9" w:rsidP="00C258E9">
      <w:pPr>
        <w:spacing w:after="0"/>
        <w:ind w:left="1701"/>
        <w:rPr>
          <w:rFonts w:ascii="Times New Roman" w:eastAsia="Calibri" w:hAnsi="Times New Roman" w:cs="Times New Roman"/>
          <w:kern w:val="16"/>
          <w:sz w:val="24"/>
          <w:szCs w:val="24"/>
          <w:lang w:eastAsia="ru-RU"/>
        </w:rPr>
      </w:pPr>
      <w:r w:rsidRPr="00C258E9">
        <w:rPr>
          <w:rFonts w:ascii="Times New Roman" w:eastAsia="Calibri" w:hAnsi="Times New Roman" w:cs="Times New Roman"/>
          <w:kern w:val="16"/>
          <w:sz w:val="24"/>
          <w:szCs w:val="24"/>
          <w:lang w:eastAsia="ru-RU"/>
        </w:rPr>
        <w:t>1) профилем отделения;</w:t>
      </w:r>
    </w:p>
    <w:p w:rsidR="00C258E9" w:rsidRPr="00C258E9" w:rsidRDefault="00C258E9" w:rsidP="00C258E9">
      <w:pPr>
        <w:spacing w:after="0"/>
        <w:ind w:left="1701"/>
        <w:rPr>
          <w:rFonts w:ascii="Times New Roman" w:eastAsia="Calibri" w:hAnsi="Times New Roman" w:cs="Times New Roman"/>
          <w:kern w:val="16"/>
          <w:sz w:val="24"/>
          <w:szCs w:val="24"/>
          <w:lang w:eastAsia="ru-RU"/>
        </w:rPr>
      </w:pPr>
      <w:r w:rsidRPr="00C258E9">
        <w:rPr>
          <w:rFonts w:ascii="Times New Roman" w:eastAsia="Calibri" w:hAnsi="Times New Roman" w:cs="Times New Roman"/>
          <w:kern w:val="16"/>
          <w:sz w:val="24"/>
          <w:szCs w:val="24"/>
          <w:lang w:eastAsia="ru-RU"/>
        </w:rPr>
        <w:t>2) максимальным инкубационным периодом, присущим данной инфекционной болезни;</w:t>
      </w:r>
    </w:p>
    <w:p w:rsidR="00C258E9" w:rsidRPr="00C258E9" w:rsidRDefault="00C258E9" w:rsidP="00C258E9">
      <w:pPr>
        <w:spacing w:after="0"/>
        <w:ind w:left="1701"/>
        <w:rPr>
          <w:rFonts w:ascii="Times New Roman" w:eastAsia="Calibri" w:hAnsi="Times New Roman" w:cs="Times New Roman"/>
          <w:kern w:val="16"/>
          <w:sz w:val="24"/>
          <w:szCs w:val="24"/>
          <w:lang w:eastAsia="ru-RU"/>
        </w:rPr>
      </w:pPr>
      <w:r w:rsidRPr="00C258E9">
        <w:rPr>
          <w:rFonts w:ascii="Times New Roman" w:eastAsia="Calibri" w:hAnsi="Times New Roman" w:cs="Times New Roman"/>
          <w:kern w:val="16"/>
          <w:sz w:val="24"/>
          <w:szCs w:val="24"/>
          <w:lang w:eastAsia="ru-RU"/>
        </w:rPr>
        <w:t>3) особенностью механизма и путей передачи;</w:t>
      </w:r>
    </w:p>
    <w:p w:rsidR="00C258E9" w:rsidRPr="00C258E9" w:rsidRDefault="00C258E9" w:rsidP="00C258E9">
      <w:pPr>
        <w:spacing w:after="0"/>
        <w:ind w:left="1701"/>
        <w:rPr>
          <w:rFonts w:ascii="Times New Roman" w:eastAsia="Calibri" w:hAnsi="Times New Roman" w:cs="Times New Roman"/>
          <w:kern w:val="16"/>
          <w:sz w:val="24"/>
          <w:szCs w:val="24"/>
          <w:lang w:eastAsia="ru-RU"/>
        </w:rPr>
      </w:pPr>
      <w:r w:rsidRPr="00C258E9">
        <w:rPr>
          <w:rFonts w:ascii="Times New Roman" w:eastAsia="Calibri" w:hAnsi="Times New Roman" w:cs="Times New Roman"/>
          <w:kern w:val="16"/>
          <w:sz w:val="24"/>
          <w:szCs w:val="24"/>
          <w:lang w:eastAsia="ru-RU"/>
        </w:rPr>
        <w:t>4) количеством лиц, отнесенных к категории «контактный по эпидемическому очагу»;</w:t>
      </w:r>
    </w:p>
    <w:p w:rsidR="00C258E9" w:rsidRPr="00C258E9" w:rsidRDefault="00C258E9" w:rsidP="00C258E9">
      <w:pPr>
        <w:spacing w:after="0"/>
        <w:ind w:left="1701"/>
        <w:rPr>
          <w:rFonts w:ascii="Times New Roman" w:eastAsia="Calibri" w:hAnsi="Times New Roman" w:cs="Times New Roman"/>
          <w:kern w:val="16"/>
          <w:sz w:val="24"/>
          <w:szCs w:val="24"/>
          <w:lang w:eastAsia="ru-RU"/>
        </w:rPr>
      </w:pPr>
      <w:r w:rsidRPr="00C258E9">
        <w:rPr>
          <w:rFonts w:ascii="Times New Roman" w:eastAsia="Calibri" w:hAnsi="Times New Roman" w:cs="Times New Roman"/>
          <w:kern w:val="16"/>
          <w:sz w:val="24"/>
          <w:szCs w:val="24"/>
          <w:lang w:eastAsia="ru-RU"/>
        </w:rPr>
        <w:t>5) локализацией патологического очага.</w:t>
      </w:r>
    </w:p>
    <w:p w:rsidR="00C258E9" w:rsidRPr="00C258E9" w:rsidRDefault="00C258E9" w:rsidP="00C258E9">
      <w:pPr>
        <w:spacing w:before="240" w:after="0"/>
        <w:jc w:val="both"/>
        <w:rPr>
          <w:rFonts w:ascii="Times New Roman" w:eastAsia="Calibri" w:hAnsi="Times New Roman" w:cs="Times New Roman"/>
          <w:kern w:val="16"/>
          <w:sz w:val="24"/>
          <w:szCs w:val="24"/>
          <w:lang w:eastAsia="ru-RU"/>
        </w:rPr>
      </w:pPr>
      <w:r w:rsidRPr="00C258E9">
        <w:rPr>
          <w:rFonts w:ascii="Times New Roman" w:eastAsia="Calibri" w:hAnsi="Times New Roman" w:cs="Times New Roman"/>
          <w:kern w:val="16"/>
          <w:sz w:val="24"/>
          <w:szCs w:val="24"/>
          <w:lang w:eastAsia="ru-RU"/>
        </w:rPr>
        <w:t xml:space="preserve">13. ВРЕМЯ СУЩЕСТВОВАНИЯ ЭПИДЕМИЧЕСКОГО ОЧАГА ОПРЕДЕЛЯЕТСЯ </w:t>
      </w:r>
    </w:p>
    <w:p w:rsidR="00C258E9" w:rsidRPr="00C258E9" w:rsidRDefault="00C258E9" w:rsidP="00C258E9">
      <w:pPr>
        <w:widowControl w:val="0"/>
        <w:spacing w:after="0"/>
        <w:ind w:left="1701"/>
        <w:rPr>
          <w:rFonts w:ascii="Times New Roman" w:eastAsia="Calibri" w:hAnsi="Times New Roman" w:cs="Times New Roman"/>
          <w:kern w:val="16"/>
          <w:sz w:val="24"/>
          <w:szCs w:val="24"/>
          <w:lang w:eastAsia="ru-RU"/>
        </w:rPr>
      </w:pPr>
      <w:r w:rsidRPr="00C258E9">
        <w:rPr>
          <w:rFonts w:ascii="Times New Roman" w:eastAsia="Calibri" w:hAnsi="Times New Roman" w:cs="Times New Roman"/>
          <w:kern w:val="16"/>
          <w:sz w:val="24"/>
          <w:szCs w:val="24"/>
          <w:lang w:eastAsia="ru-RU"/>
        </w:rPr>
        <w:t>1) типом эпидемического процесса (цепной, веерообразный);</w:t>
      </w:r>
    </w:p>
    <w:p w:rsidR="00C258E9" w:rsidRPr="00C258E9" w:rsidRDefault="00C258E9" w:rsidP="00C258E9">
      <w:pPr>
        <w:spacing w:after="0"/>
        <w:ind w:left="1701"/>
        <w:rPr>
          <w:rFonts w:ascii="Times New Roman" w:eastAsia="Calibri" w:hAnsi="Times New Roman" w:cs="Times New Roman"/>
          <w:kern w:val="16"/>
          <w:sz w:val="24"/>
          <w:szCs w:val="24"/>
          <w:lang w:eastAsia="ru-RU"/>
        </w:rPr>
      </w:pPr>
      <w:r w:rsidRPr="00C258E9">
        <w:rPr>
          <w:rFonts w:ascii="Times New Roman" w:eastAsia="Calibri" w:hAnsi="Times New Roman" w:cs="Times New Roman"/>
          <w:kern w:val="16"/>
          <w:sz w:val="24"/>
          <w:szCs w:val="24"/>
          <w:lang w:eastAsia="ru-RU"/>
        </w:rPr>
        <w:t>2) до начала проведения текущих дезинфекций;</w:t>
      </w:r>
    </w:p>
    <w:p w:rsidR="00C258E9" w:rsidRPr="00C258E9" w:rsidRDefault="00C258E9" w:rsidP="00C258E9">
      <w:pPr>
        <w:spacing w:after="0"/>
        <w:ind w:left="1701"/>
        <w:rPr>
          <w:rFonts w:ascii="Times New Roman" w:eastAsia="Calibri" w:hAnsi="Times New Roman" w:cs="Times New Roman"/>
          <w:kern w:val="16"/>
          <w:sz w:val="24"/>
          <w:szCs w:val="24"/>
          <w:lang w:eastAsia="ru-RU"/>
        </w:rPr>
      </w:pPr>
      <w:r w:rsidRPr="00C258E9">
        <w:rPr>
          <w:rFonts w:ascii="Times New Roman" w:eastAsia="Calibri" w:hAnsi="Times New Roman" w:cs="Times New Roman"/>
          <w:kern w:val="16"/>
          <w:sz w:val="24"/>
          <w:szCs w:val="24"/>
          <w:lang w:eastAsia="ru-RU"/>
        </w:rPr>
        <w:t xml:space="preserve">3) периодом с момента предполагаемого заражения до клинического выздоровления; </w:t>
      </w:r>
    </w:p>
    <w:p w:rsidR="00C258E9" w:rsidRPr="00C258E9" w:rsidRDefault="00C258E9" w:rsidP="00C258E9">
      <w:pPr>
        <w:spacing w:after="0"/>
        <w:ind w:left="1701"/>
        <w:rPr>
          <w:rFonts w:ascii="Times New Roman" w:eastAsia="Calibri" w:hAnsi="Times New Roman" w:cs="Times New Roman"/>
          <w:kern w:val="16"/>
          <w:sz w:val="24"/>
          <w:szCs w:val="24"/>
          <w:lang w:eastAsia="ru-RU"/>
        </w:rPr>
      </w:pPr>
      <w:r w:rsidRPr="00C258E9">
        <w:rPr>
          <w:rFonts w:ascii="Times New Roman" w:eastAsia="Calibri" w:hAnsi="Times New Roman" w:cs="Times New Roman"/>
          <w:kern w:val="16"/>
          <w:sz w:val="24"/>
          <w:szCs w:val="24"/>
          <w:lang w:eastAsia="ru-RU"/>
        </w:rPr>
        <w:t>4) максимальным инкубационным периодом, присущим данной инфекционной болезни;</w:t>
      </w:r>
    </w:p>
    <w:p w:rsidR="00C258E9" w:rsidRPr="00C258E9" w:rsidRDefault="00C258E9" w:rsidP="00C258E9">
      <w:pPr>
        <w:spacing w:after="0"/>
        <w:ind w:left="1701"/>
        <w:rPr>
          <w:rFonts w:ascii="Times New Roman" w:eastAsia="Calibri" w:hAnsi="Times New Roman" w:cs="Times New Roman"/>
          <w:kern w:val="16"/>
          <w:sz w:val="24"/>
          <w:szCs w:val="24"/>
          <w:lang w:eastAsia="ru-RU"/>
        </w:rPr>
      </w:pPr>
      <w:r w:rsidRPr="00C258E9">
        <w:rPr>
          <w:rFonts w:ascii="Times New Roman" w:eastAsia="Calibri" w:hAnsi="Times New Roman" w:cs="Times New Roman"/>
          <w:kern w:val="16"/>
          <w:sz w:val="24"/>
          <w:szCs w:val="24"/>
          <w:lang w:eastAsia="ru-RU"/>
        </w:rPr>
        <w:t>5) период с момента предполагаемого заражения до проведения заключительной дезинфекции.</w:t>
      </w:r>
    </w:p>
    <w:p w:rsidR="00C258E9" w:rsidRPr="00C258E9" w:rsidRDefault="00C258E9" w:rsidP="00C258E9">
      <w:pPr>
        <w:spacing w:before="240" w:after="0"/>
        <w:jc w:val="both"/>
        <w:rPr>
          <w:rFonts w:ascii="Times New Roman" w:eastAsia="Calibri" w:hAnsi="Times New Roman" w:cs="Times New Roman"/>
          <w:kern w:val="16"/>
          <w:sz w:val="24"/>
          <w:szCs w:val="24"/>
          <w:lang w:eastAsia="ru-RU"/>
        </w:rPr>
      </w:pPr>
      <w:r w:rsidRPr="00C258E9">
        <w:rPr>
          <w:rFonts w:ascii="Times New Roman" w:eastAsia="Calibri" w:hAnsi="Times New Roman" w:cs="Times New Roman"/>
          <w:kern w:val="16"/>
          <w:sz w:val="24"/>
          <w:szCs w:val="24"/>
          <w:lang w:eastAsia="ru-RU"/>
        </w:rPr>
        <w:t>14. НЕОБХОДИМОСТЬ БАКТЕРИОЛОГИЧЕСКОГО ОБСЛЕДОВАНИЯ БОЛЬНОГО ИСМП ПЕРЕД ВЫПИСКОЙ ОПРЕДЕЛЯЕТ</w:t>
      </w:r>
    </w:p>
    <w:p w:rsidR="00C258E9" w:rsidRPr="00C258E9" w:rsidRDefault="00C258E9" w:rsidP="00C258E9">
      <w:pPr>
        <w:tabs>
          <w:tab w:val="left" w:pos="2268"/>
          <w:tab w:val="left" w:pos="8222"/>
        </w:tabs>
        <w:spacing w:after="0"/>
        <w:ind w:left="1701"/>
        <w:rPr>
          <w:rFonts w:ascii="Times New Roman" w:eastAsia="Calibri" w:hAnsi="Times New Roman" w:cs="Times New Roman"/>
          <w:kern w:val="16"/>
          <w:sz w:val="24"/>
          <w:szCs w:val="24"/>
          <w:lang w:eastAsia="ru-RU"/>
        </w:rPr>
      </w:pPr>
      <w:r w:rsidRPr="00C258E9">
        <w:rPr>
          <w:rFonts w:ascii="Times New Roman" w:eastAsia="Calibri" w:hAnsi="Times New Roman" w:cs="Times New Roman"/>
          <w:kern w:val="16"/>
          <w:sz w:val="24"/>
          <w:szCs w:val="24"/>
          <w:lang w:eastAsia="ru-RU"/>
        </w:rPr>
        <w:lastRenderedPageBreak/>
        <w:t>1) врач-эпидемиолог «</w:t>
      </w:r>
      <w:proofErr w:type="spellStart"/>
      <w:r w:rsidRPr="00C258E9">
        <w:rPr>
          <w:rFonts w:ascii="Times New Roman" w:eastAsia="Calibri" w:hAnsi="Times New Roman" w:cs="Times New Roman"/>
          <w:kern w:val="16"/>
          <w:sz w:val="24"/>
          <w:szCs w:val="24"/>
          <w:lang w:eastAsia="ru-RU"/>
        </w:rPr>
        <w:t>Роспротребнадзора</w:t>
      </w:r>
      <w:proofErr w:type="spellEnd"/>
      <w:r w:rsidRPr="00C258E9">
        <w:rPr>
          <w:rFonts w:ascii="Times New Roman" w:eastAsia="Calibri" w:hAnsi="Times New Roman" w:cs="Times New Roman"/>
          <w:kern w:val="16"/>
          <w:sz w:val="24"/>
          <w:szCs w:val="24"/>
          <w:lang w:eastAsia="ru-RU"/>
        </w:rPr>
        <w:t>»;</w:t>
      </w:r>
    </w:p>
    <w:p w:rsidR="00C258E9" w:rsidRPr="00C258E9" w:rsidRDefault="00C258E9" w:rsidP="00C258E9">
      <w:pPr>
        <w:tabs>
          <w:tab w:val="left" w:pos="2268"/>
          <w:tab w:val="left" w:pos="7655"/>
          <w:tab w:val="left" w:pos="8222"/>
        </w:tabs>
        <w:spacing w:after="0"/>
        <w:ind w:left="1701"/>
        <w:rPr>
          <w:rFonts w:ascii="Times New Roman" w:eastAsia="Calibri" w:hAnsi="Times New Roman" w:cs="Times New Roman"/>
          <w:kern w:val="16"/>
          <w:sz w:val="24"/>
          <w:szCs w:val="24"/>
          <w:lang w:eastAsia="ru-RU"/>
        </w:rPr>
      </w:pPr>
      <w:r w:rsidRPr="00C258E9">
        <w:rPr>
          <w:rFonts w:ascii="Times New Roman" w:eastAsia="Calibri" w:hAnsi="Times New Roman" w:cs="Times New Roman"/>
          <w:kern w:val="16"/>
          <w:sz w:val="24"/>
          <w:szCs w:val="24"/>
          <w:lang w:eastAsia="ru-RU"/>
        </w:rPr>
        <w:t>2) врач-ординатор;</w:t>
      </w:r>
    </w:p>
    <w:p w:rsidR="00C258E9" w:rsidRPr="00C258E9" w:rsidRDefault="00C258E9" w:rsidP="00C258E9">
      <w:pPr>
        <w:tabs>
          <w:tab w:val="left" w:pos="2268"/>
          <w:tab w:val="left" w:pos="7655"/>
          <w:tab w:val="left" w:pos="8222"/>
        </w:tabs>
        <w:spacing w:after="0"/>
        <w:ind w:left="1701"/>
        <w:rPr>
          <w:rFonts w:ascii="Times New Roman" w:eastAsia="Calibri" w:hAnsi="Times New Roman" w:cs="Times New Roman"/>
          <w:kern w:val="16"/>
          <w:sz w:val="24"/>
          <w:szCs w:val="24"/>
          <w:lang w:eastAsia="ru-RU"/>
        </w:rPr>
      </w:pPr>
      <w:r w:rsidRPr="00C258E9">
        <w:rPr>
          <w:rFonts w:ascii="Times New Roman" w:eastAsia="Calibri" w:hAnsi="Times New Roman" w:cs="Times New Roman"/>
          <w:kern w:val="16"/>
          <w:sz w:val="24"/>
          <w:szCs w:val="24"/>
          <w:lang w:eastAsia="ru-RU"/>
        </w:rPr>
        <w:t>3) заведующий отделением;</w:t>
      </w:r>
    </w:p>
    <w:p w:rsidR="00C258E9" w:rsidRPr="00C258E9" w:rsidRDefault="00C258E9" w:rsidP="00C258E9">
      <w:pPr>
        <w:tabs>
          <w:tab w:val="left" w:pos="2268"/>
          <w:tab w:val="left" w:pos="7655"/>
          <w:tab w:val="left" w:pos="8222"/>
        </w:tabs>
        <w:spacing w:after="0"/>
        <w:ind w:left="1701"/>
        <w:rPr>
          <w:rFonts w:ascii="Times New Roman" w:eastAsia="Calibri" w:hAnsi="Times New Roman" w:cs="Times New Roman"/>
          <w:kern w:val="16"/>
          <w:sz w:val="24"/>
          <w:szCs w:val="24"/>
          <w:lang w:eastAsia="ru-RU"/>
        </w:rPr>
      </w:pPr>
      <w:r w:rsidRPr="00C258E9">
        <w:rPr>
          <w:rFonts w:ascii="Times New Roman" w:eastAsia="Calibri" w:hAnsi="Times New Roman" w:cs="Times New Roman"/>
          <w:kern w:val="16"/>
          <w:sz w:val="24"/>
          <w:szCs w:val="24"/>
          <w:lang w:eastAsia="ru-RU"/>
        </w:rPr>
        <w:t>4) главный врач ЛПО;</w:t>
      </w:r>
    </w:p>
    <w:p w:rsidR="00C258E9" w:rsidRPr="00C258E9" w:rsidRDefault="00C258E9" w:rsidP="00C258E9">
      <w:pPr>
        <w:tabs>
          <w:tab w:val="left" w:pos="2268"/>
          <w:tab w:val="left" w:pos="7655"/>
          <w:tab w:val="left" w:pos="8222"/>
        </w:tabs>
        <w:spacing w:after="0"/>
        <w:ind w:left="1701"/>
        <w:rPr>
          <w:rFonts w:ascii="Times New Roman" w:eastAsia="Calibri" w:hAnsi="Times New Roman" w:cs="Times New Roman"/>
          <w:kern w:val="16"/>
          <w:sz w:val="24"/>
          <w:szCs w:val="24"/>
          <w:lang w:eastAsia="ru-RU"/>
        </w:rPr>
      </w:pPr>
      <w:r w:rsidRPr="00C258E9">
        <w:rPr>
          <w:rFonts w:ascii="Times New Roman" w:eastAsia="Calibri" w:hAnsi="Times New Roman" w:cs="Times New Roman"/>
          <w:kern w:val="16"/>
          <w:sz w:val="24"/>
          <w:szCs w:val="24"/>
          <w:lang w:eastAsia="ru-RU"/>
        </w:rPr>
        <w:t>5) председатель комиссии по профилактике ВБИ.</w:t>
      </w:r>
    </w:p>
    <w:p w:rsidR="00C258E9" w:rsidRPr="00C258E9" w:rsidRDefault="00C258E9" w:rsidP="00C258E9">
      <w:pPr>
        <w:spacing w:before="240" w:after="0"/>
        <w:jc w:val="both"/>
        <w:rPr>
          <w:rFonts w:ascii="Times New Roman" w:eastAsia="Calibri" w:hAnsi="Times New Roman" w:cs="Times New Roman"/>
          <w:kern w:val="16"/>
          <w:sz w:val="24"/>
          <w:szCs w:val="24"/>
          <w:lang w:eastAsia="ru-RU"/>
        </w:rPr>
      </w:pPr>
      <w:r w:rsidRPr="00C258E9">
        <w:rPr>
          <w:rFonts w:ascii="Times New Roman" w:eastAsia="Calibri" w:hAnsi="Times New Roman" w:cs="Times New Roman"/>
          <w:kern w:val="16"/>
          <w:sz w:val="24"/>
          <w:szCs w:val="24"/>
          <w:lang w:eastAsia="ru-RU"/>
        </w:rPr>
        <w:t>15. ВРАЧ, ЗАПОДОЗРЕВШИЙ СЛУЧАЙ ИСМП НАПРАВЛЯЕТ В ЦГЭ ЭКСТРЕННОЕ ИЗВЕЩЕНИЕ (Ф.058/У) В ТЕЧЕНИИ:</w:t>
      </w:r>
    </w:p>
    <w:p w:rsidR="00C258E9" w:rsidRPr="00C258E9" w:rsidRDefault="00C258E9" w:rsidP="00C258E9">
      <w:pPr>
        <w:spacing w:after="0"/>
        <w:ind w:left="1701"/>
        <w:rPr>
          <w:rFonts w:ascii="Times New Roman" w:eastAsia="Calibri" w:hAnsi="Times New Roman" w:cs="Times New Roman"/>
          <w:kern w:val="16"/>
          <w:sz w:val="24"/>
          <w:szCs w:val="24"/>
          <w:lang w:eastAsia="ru-RU"/>
        </w:rPr>
      </w:pPr>
      <w:r w:rsidRPr="00C258E9">
        <w:rPr>
          <w:rFonts w:ascii="Times New Roman" w:eastAsia="Calibri" w:hAnsi="Times New Roman" w:cs="Times New Roman"/>
          <w:kern w:val="16"/>
          <w:sz w:val="24"/>
          <w:szCs w:val="24"/>
          <w:lang w:eastAsia="ru-RU"/>
        </w:rPr>
        <w:t>1) 2 часов после разбора случая на заседании комиссии по профилактике ВБИ;</w:t>
      </w:r>
    </w:p>
    <w:p w:rsidR="00C258E9" w:rsidRPr="00C258E9" w:rsidRDefault="00C258E9" w:rsidP="00C258E9">
      <w:pPr>
        <w:spacing w:after="0"/>
        <w:ind w:left="1701"/>
        <w:rPr>
          <w:rFonts w:ascii="Times New Roman" w:eastAsia="Calibri" w:hAnsi="Times New Roman" w:cs="Times New Roman"/>
          <w:kern w:val="16"/>
          <w:sz w:val="24"/>
          <w:szCs w:val="24"/>
          <w:lang w:eastAsia="ru-RU"/>
        </w:rPr>
      </w:pPr>
      <w:r w:rsidRPr="00C258E9">
        <w:rPr>
          <w:rFonts w:ascii="Times New Roman" w:eastAsia="Calibri" w:hAnsi="Times New Roman" w:cs="Times New Roman"/>
          <w:kern w:val="16"/>
          <w:sz w:val="24"/>
          <w:szCs w:val="24"/>
          <w:lang w:eastAsia="ru-RU"/>
        </w:rPr>
        <w:t>2) 6 часов после разбора случая на заседании комиссии по профилактике ВБИ;</w:t>
      </w:r>
    </w:p>
    <w:p w:rsidR="00C258E9" w:rsidRPr="00C258E9" w:rsidRDefault="00C258E9" w:rsidP="00C258E9">
      <w:pPr>
        <w:spacing w:after="0"/>
        <w:ind w:left="1701"/>
        <w:rPr>
          <w:rFonts w:ascii="Times New Roman" w:eastAsia="Calibri" w:hAnsi="Times New Roman" w:cs="Times New Roman"/>
          <w:kern w:val="16"/>
          <w:sz w:val="24"/>
          <w:szCs w:val="24"/>
          <w:lang w:eastAsia="ru-RU"/>
        </w:rPr>
      </w:pPr>
      <w:r w:rsidRPr="00C258E9">
        <w:rPr>
          <w:rFonts w:ascii="Times New Roman" w:eastAsia="Calibri" w:hAnsi="Times New Roman" w:cs="Times New Roman"/>
          <w:kern w:val="16"/>
          <w:sz w:val="24"/>
          <w:szCs w:val="24"/>
          <w:lang w:eastAsia="ru-RU"/>
        </w:rPr>
        <w:t>3) 6 часов с момента регистрации заболевания;</w:t>
      </w:r>
    </w:p>
    <w:p w:rsidR="00C258E9" w:rsidRPr="00C258E9" w:rsidRDefault="00C258E9" w:rsidP="00C258E9">
      <w:pPr>
        <w:spacing w:after="0"/>
        <w:ind w:left="1701"/>
        <w:rPr>
          <w:rFonts w:ascii="Times New Roman" w:eastAsia="Calibri" w:hAnsi="Times New Roman" w:cs="Times New Roman"/>
          <w:kern w:val="16"/>
          <w:sz w:val="24"/>
          <w:szCs w:val="24"/>
          <w:lang w:eastAsia="ru-RU"/>
        </w:rPr>
      </w:pPr>
      <w:r w:rsidRPr="00C258E9">
        <w:rPr>
          <w:rFonts w:ascii="Times New Roman" w:eastAsia="Calibri" w:hAnsi="Times New Roman" w:cs="Times New Roman"/>
          <w:kern w:val="16"/>
          <w:sz w:val="24"/>
          <w:szCs w:val="24"/>
          <w:lang w:eastAsia="ru-RU"/>
        </w:rPr>
        <w:t>4) 12 часов с момента регистрации заболевания;</w:t>
      </w:r>
    </w:p>
    <w:p w:rsidR="00C258E9" w:rsidRPr="00C258E9" w:rsidRDefault="00C258E9" w:rsidP="00C258E9">
      <w:pPr>
        <w:spacing w:after="0"/>
        <w:ind w:left="1701"/>
        <w:rPr>
          <w:rFonts w:ascii="Times New Roman" w:eastAsia="Calibri" w:hAnsi="Times New Roman" w:cs="Times New Roman"/>
          <w:kern w:val="16"/>
          <w:sz w:val="24"/>
          <w:szCs w:val="24"/>
          <w:lang w:eastAsia="ru-RU"/>
        </w:rPr>
      </w:pPr>
      <w:r w:rsidRPr="00C258E9">
        <w:rPr>
          <w:rFonts w:ascii="Times New Roman" w:eastAsia="Calibri" w:hAnsi="Times New Roman" w:cs="Times New Roman"/>
          <w:kern w:val="16"/>
          <w:sz w:val="24"/>
          <w:szCs w:val="24"/>
          <w:lang w:eastAsia="ru-RU"/>
        </w:rPr>
        <w:t>5) 24 часов с момента регистрации заболевания.</w:t>
      </w:r>
    </w:p>
    <w:p w:rsidR="00C258E9" w:rsidRPr="00C258E9" w:rsidRDefault="00C258E9" w:rsidP="00C258E9">
      <w:pPr>
        <w:spacing w:before="240" w:after="0"/>
        <w:rPr>
          <w:rFonts w:ascii="Times New Roman" w:eastAsia="Calibri" w:hAnsi="Times New Roman" w:cs="Times New Roman"/>
          <w:caps/>
          <w:kern w:val="16"/>
          <w:sz w:val="24"/>
          <w:szCs w:val="24"/>
          <w:lang w:eastAsia="ru-RU"/>
        </w:rPr>
      </w:pPr>
      <w:r w:rsidRPr="00C258E9">
        <w:rPr>
          <w:rFonts w:ascii="Times New Roman" w:eastAsia="Calibri" w:hAnsi="Times New Roman" w:cs="Times New Roman"/>
          <w:caps/>
          <w:kern w:val="16"/>
          <w:sz w:val="24"/>
          <w:szCs w:val="24"/>
          <w:lang w:eastAsia="ru-RU"/>
        </w:rPr>
        <w:t xml:space="preserve">16. Одна из форм очаговой дезинфекции </w:t>
      </w:r>
    </w:p>
    <w:p w:rsidR="00C258E9" w:rsidRPr="00C258E9" w:rsidRDefault="00C258E9" w:rsidP="00C258E9">
      <w:pPr>
        <w:spacing w:after="0"/>
        <w:ind w:left="2127"/>
        <w:rPr>
          <w:rFonts w:ascii="Times New Roman" w:eastAsia="Calibri" w:hAnsi="Times New Roman" w:cs="Times New Roman"/>
          <w:kern w:val="16"/>
          <w:sz w:val="24"/>
          <w:szCs w:val="24"/>
          <w:lang w:eastAsia="ru-RU"/>
        </w:rPr>
      </w:pPr>
      <w:r w:rsidRPr="00C258E9">
        <w:rPr>
          <w:rFonts w:ascii="Times New Roman" w:eastAsia="Calibri" w:hAnsi="Times New Roman" w:cs="Times New Roman"/>
          <w:kern w:val="16"/>
          <w:sz w:val="24"/>
          <w:szCs w:val="24"/>
          <w:lang w:eastAsia="ru-RU"/>
        </w:rPr>
        <w:t>1) плановая;</w:t>
      </w:r>
    </w:p>
    <w:p w:rsidR="00C258E9" w:rsidRPr="00C258E9" w:rsidRDefault="00C258E9" w:rsidP="00C258E9">
      <w:pPr>
        <w:spacing w:after="0"/>
        <w:ind w:left="2127"/>
        <w:rPr>
          <w:rFonts w:ascii="Times New Roman" w:eastAsia="Calibri" w:hAnsi="Times New Roman" w:cs="Times New Roman"/>
          <w:kern w:val="16"/>
          <w:sz w:val="24"/>
          <w:szCs w:val="24"/>
          <w:lang w:eastAsia="ru-RU"/>
        </w:rPr>
      </w:pPr>
      <w:r w:rsidRPr="00C258E9">
        <w:rPr>
          <w:rFonts w:ascii="Times New Roman" w:eastAsia="Calibri" w:hAnsi="Times New Roman" w:cs="Times New Roman"/>
          <w:kern w:val="16"/>
          <w:sz w:val="24"/>
          <w:szCs w:val="24"/>
          <w:lang w:eastAsia="ru-RU"/>
        </w:rPr>
        <w:t>2) по эпидемиологическим показаниям;</w:t>
      </w:r>
    </w:p>
    <w:p w:rsidR="00C258E9" w:rsidRPr="00C258E9" w:rsidRDefault="00C258E9" w:rsidP="00C258E9">
      <w:pPr>
        <w:spacing w:after="0"/>
        <w:ind w:left="2127"/>
        <w:rPr>
          <w:rFonts w:ascii="Times New Roman" w:eastAsia="Calibri" w:hAnsi="Times New Roman" w:cs="Times New Roman"/>
          <w:kern w:val="16"/>
          <w:sz w:val="24"/>
          <w:szCs w:val="24"/>
          <w:lang w:eastAsia="ru-RU"/>
        </w:rPr>
      </w:pPr>
      <w:r w:rsidRPr="00C258E9">
        <w:rPr>
          <w:rFonts w:ascii="Times New Roman" w:eastAsia="Calibri" w:hAnsi="Times New Roman" w:cs="Times New Roman"/>
          <w:kern w:val="16"/>
          <w:sz w:val="24"/>
          <w:szCs w:val="24"/>
          <w:lang w:eastAsia="ru-RU"/>
        </w:rPr>
        <w:t>3) заключительная;</w:t>
      </w:r>
    </w:p>
    <w:p w:rsidR="00C258E9" w:rsidRPr="00C258E9" w:rsidRDefault="00C258E9" w:rsidP="00C258E9">
      <w:pPr>
        <w:spacing w:after="0"/>
        <w:ind w:left="2127"/>
        <w:rPr>
          <w:rFonts w:ascii="Times New Roman" w:eastAsia="Calibri" w:hAnsi="Times New Roman" w:cs="Times New Roman"/>
          <w:kern w:val="16"/>
          <w:sz w:val="24"/>
          <w:szCs w:val="24"/>
          <w:lang w:eastAsia="ru-RU"/>
        </w:rPr>
      </w:pPr>
      <w:r w:rsidRPr="00C258E9">
        <w:rPr>
          <w:rFonts w:ascii="Times New Roman" w:eastAsia="Calibri" w:hAnsi="Times New Roman" w:cs="Times New Roman"/>
          <w:kern w:val="16"/>
          <w:sz w:val="24"/>
          <w:szCs w:val="24"/>
          <w:lang w:eastAsia="ru-RU"/>
        </w:rPr>
        <w:t>4) генеральная;</w:t>
      </w:r>
    </w:p>
    <w:p w:rsidR="00C258E9" w:rsidRPr="00C258E9" w:rsidRDefault="00C258E9" w:rsidP="00C258E9">
      <w:pPr>
        <w:spacing w:after="0"/>
        <w:ind w:left="2127"/>
        <w:rPr>
          <w:rFonts w:ascii="Times New Roman" w:eastAsia="Calibri" w:hAnsi="Times New Roman" w:cs="Times New Roman"/>
          <w:kern w:val="16"/>
          <w:sz w:val="24"/>
          <w:szCs w:val="24"/>
          <w:lang w:eastAsia="ru-RU"/>
        </w:rPr>
      </w:pPr>
      <w:r w:rsidRPr="00C258E9">
        <w:rPr>
          <w:rFonts w:ascii="Times New Roman" w:eastAsia="Calibri" w:hAnsi="Times New Roman" w:cs="Times New Roman"/>
          <w:kern w:val="16"/>
          <w:sz w:val="24"/>
          <w:szCs w:val="24"/>
          <w:lang w:eastAsia="ru-RU"/>
        </w:rPr>
        <w:t>5) по санитарно-гигиеническим показаниям.</w:t>
      </w:r>
    </w:p>
    <w:p w:rsidR="00C258E9" w:rsidRPr="00C258E9" w:rsidRDefault="00C258E9" w:rsidP="00C258E9">
      <w:pPr>
        <w:spacing w:before="240" w:after="0"/>
        <w:jc w:val="both"/>
        <w:rPr>
          <w:rFonts w:ascii="Times New Roman" w:eastAsia="Calibri" w:hAnsi="Times New Roman" w:cs="Times New Roman"/>
          <w:kern w:val="16"/>
          <w:sz w:val="24"/>
          <w:szCs w:val="24"/>
          <w:lang w:eastAsia="ru-RU"/>
        </w:rPr>
      </w:pPr>
      <w:r w:rsidRPr="00C258E9">
        <w:rPr>
          <w:rFonts w:ascii="Times New Roman" w:eastAsia="Calibri" w:hAnsi="Times New Roman" w:cs="Times New Roman"/>
          <w:kern w:val="16"/>
          <w:sz w:val="24"/>
          <w:szCs w:val="24"/>
          <w:lang w:eastAsia="ru-RU"/>
        </w:rPr>
        <w:t xml:space="preserve">17. ТЕКУЩАЯ ОЧАГОВАЯ ДЕЗИНФЕКЦИЯ В ОЧАГЕ ИСМП ПРОВОДИТСЯ С МОМЕНТА </w:t>
      </w:r>
    </w:p>
    <w:p w:rsidR="00C258E9" w:rsidRPr="00C258E9" w:rsidRDefault="00C258E9" w:rsidP="00C258E9">
      <w:pPr>
        <w:tabs>
          <w:tab w:val="left" w:pos="2410"/>
        </w:tabs>
        <w:spacing w:after="0"/>
        <w:ind w:left="1701"/>
        <w:rPr>
          <w:rFonts w:ascii="Times New Roman" w:eastAsia="Calibri" w:hAnsi="Times New Roman" w:cs="Times New Roman"/>
          <w:kern w:val="16"/>
          <w:sz w:val="24"/>
          <w:szCs w:val="24"/>
          <w:lang w:eastAsia="ru-RU"/>
        </w:rPr>
      </w:pPr>
      <w:r w:rsidRPr="00C258E9">
        <w:rPr>
          <w:rFonts w:ascii="Times New Roman" w:eastAsia="Calibri" w:hAnsi="Times New Roman" w:cs="Times New Roman"/>
          <w:kern w:val="16"/>
          <w:sz w:val="24"/>
          <w:szCs w:val="24"/>
          <w:lang w:eastAsia="ru-RU"/>
        </w:rPr>
        <w:t>1) выявления у больного внутрибольничной инфекции и клинического улучшения состояния больного;</w:t>
      </w:r>
    </w:p>
    <w:p w:rsidR="00C258E9" w:rsidRPr="00C258E9" w:rsidRDefault="00C258E9" w:rsidP="00C258E9">
      <w:pPr>
        <w:tabs>
          <w:tab w:val="left" w:pos="2410"/>
        </w:tabs>
        <w:spacing w:after="0"/>
        <w:ind w:left="1701"/>
        <w:rPr>
          <w:rFonts w:ascii="Times New Roman" w:eastAsia="Calibri" w:hAnsi="Times New Roman" w:cs="Times New Roman"/>
          <w:kern w:val="16"/>
          <w:sz w:val="24"/>
          <w:szCs w:val="24"/>
          <w:lang w:eastAsia="ru-RU"/>
        </w:rPr>
      </w:pPr>
      <w:r w:rsidRPr="00C258E9">
        <w:rPr>
          <w:rFonts w:ascii="Times New Roman" w:eastAsia="Calibri" w:hAnsi="Times New Roman" w:cs="Times New Roman"/>
          <w:kern w:val="16"/>
          <w:sz w:val="24"/>
          <w:szCs w:val="24"/>
          <w:lang w:eastAsia="ru-RU"/>
        </w:rPr>
        <w:t>2) выявления у больного внутрибольничной инфекции и после выписки в течение времени максимального инкубационного периода заболевания;</w:t>
      </w:r>
    </w:p>
    <w:p w:rsidR="00C258E9" w:rsidRPr="00C258E9" w:rsidRDefault="00C258E9" w:rsidP="00C258E9">
      <w:pPr>
        <w:tabs>
          <w:tab w:val="left" w:pos="2410"/>
        </w:tabs>
        <w:spacing w:after="0"/>
        <w:ind w:left="1701"/>
        <w:rPr>
          <w:rFonts w:ascii="Times New Roman" w:eastAsia="Calibri" w:hAnsi="Times New Roman" w:cs="Times New Roman"/>
          <w:kern w:val="16"/>
          <w:sz w:val="24"/>
          <w:szCs w:val="24"/>
          <w:lang w:eastAsia="ru-RU"/>
        </w:rPr>
      </w:pPr>
      <w:r w:rsidRPr="00C258E9">
        <w:rPr>
          <w:rFonts w:ascii="Times New Roman" w:eastAsia="Calibri" w:hAnsi="Times New Roman" w:cs="Times New Roman"/>
          <w:kern w:val="16"/>
          <w:sz w:val="24"/>
          <w:szCs w:val="24"/>
          <w:lang w:eastAsia="ru-RU"/>
        </w:rPr>
        <w:t>3) предполагаемого заражения до выписки больного;</w:t>
      </w:r>
    </w:p>
    <w:p w:rsidR="00C258E9" w:rsidRPr="00C258E9" w:rsidRDefault="00C258E9" w:rsidP="00C258E9">
      <w:pPr>
        <w:tabs>
          <w:tab w:val="left" w:pos="2410"/>
        </w:tabs>
        <w:spacing w:after="0"/>
        <w:ind w:left="1701"/>
        <w:rPr>
          <w:rFonts w:ascii="Times New Roman" w:eastAsia="Calibri" w:hAnsi="Times New Roman" w:cs="Times New Roman"/>
          <w:kern w:val="16"/>
          <w:sz w:val="24"/>
          <w:szCs w:val="24"/>
          <w:lang w:eastAsia="ru-RU"/>
        </w:rPr>
      </w:pPr>
      <w:r w:rsidRPr="00C258E9">
        <w:rPr>
          <w:rFonts w:ascii="Times New Roman" w:eastAsia="Calibri" w:hAnsi="Times New Roman" w:cs="Times New Roman"/>
          <w:kern w:val="16"/>
          <w:sz w:val="24"/>
          <w:szCs w:val="24"/>
          <w:lang w:eastAsia="ru-RU"/>
        </w:rPr>
        <w:t>4) клинических проявлений внутрибольничной инфекции и до выписки;</w:t>
      </w:r>
    </w:p>
    <w:p w:rsidR="00C258E9" w:rsidRPr="00C258E9" w:rsidRDefault="00C258E9" w:rsidP="00C258E9">
      <w:pPr>
        <w:tabs>
          <w:tab w:val="left" w:pos="2410"/>
        </w:tabs>
        <w:spacing w:after="0"/>
        <w:ind w:left="1701"/>
        <w:rPr>
          <w:rFonts w:ascii="Times New Roman" w:eastAsia="Calibri" w:hAnsi="Times New Roman" w:cs="Times New Roman"/>
          <w:kern w:val="16"/>
          <w:sz w:val="24"/>
          <w:szCs w:val="24"/>
          <w:lang w:eastAsia="ru-RU"/>
        </w:rPr>
      </w:pPr>
      <w:r w:rsidRPr="00C258E9">
        <w:rPr>
          <w:rFonts w:ascii="Times New Roman" w:eastAsia="Calibri" w:hAnsi="Times New Roman" w:cs="Times New Roman"/>
          <w:kern w:val="16"/>
          <w:sz w:val="24"/>
          <w:szCs w:val="24"/>
          <w:lang w:eastAsia="ru-RU"/>
        </w:rPr>
        <w:t>5) проводится только по рекомендации врача-эпидемиолога.</w:t>
      </w:r>
    </w:p>
    <w:p w:rsidR="00C258E9" w:rsidRPr="00C258E9" w:rsidRDefault="00C258E9" w:rsidP="00C258E9">
      <w:pPr>
        <w:spacing w:before="240" w:after="0"/>
        <w:jc w:val="both"/>
        <w:rPr>
          <w:rFonts w:ascii="Times New Roman" w:eastAsia="Calibri" w:hAnsi="Times New Roman" w:cs="Times New Roman"/>
          <w:kern w:val="16"/>
          <w:sz w:val="24"/>
          <w:szCs w:val="24"/>
          <w:lang w:eastAsia="ru-RU"/>
        </w:rPr>
      </w:pPr>
      <w:r w:rsidRPr="00C258E9">
        <w:rPr>
          <w:rFonts w:ascii="Times New Roman" w:eastAsia="Calibri" w:hAnsi="Times New Roman" w:cs="Times New Roman"/>
          <w:kern w:val="16"/>
          <w:sz w:val="24"/>
          <w:szCs w:val="24"/>
          <w:lang w:eastAsia="ru-RU"/>
        </w:rPr>
        <w:t xml:space="preserve">18. ЗАКЛЮЧИТЕЛЬНАЯ ОЧАГОВАЯ ДЕЗИНФЕКЦИЯ В ОЧАГЕ ИСМП ПРОВОДИТСЯ С МОМЕНТА </w:t>
      </w:r>
    </w:p>
    <w:p w:rsidR="00C258E9" w:rsidRPr="00C258E9" w:rsidRDefault="00C258E9" w:rsidP="00C258E9">
      <w:pPr>
        <w:tabs>
          <w:tab w:val="left" w:pos="7655"/>
        </w:tabs>
        <w:spacing w:after="0"/>
        <w:ind w:left="1701"/>
        <w:rPr>
          <w:rFonts w:ascii="Times New Roman" w:eastAsia="Calibri" w:hAnsi="Times New Roman" w:cs="Times New Roman"/>
          <w:kern w:val="16"/>
          <w:sz w:val="24"/>
          <w:szCs w:val="24"/>
          <w:lang w:eastAsia="ru-RU"/>
        </w:rPr>
      </w:pPr>
      <w:r w:rsidRPr="00C258E9">
        <w:rPr>
          <w:rFonts w:ascii="Times New Roman" w:eastAsia="Calibri" w:hAnsi="Times New Roman" w:cs="Times New Roman"/>
          <w:kern w:val="16"/>
          <w:sz w:val="24"/>
          <w:szCs w:val="24"/>
          <w:lang w:eastAsia="ru-RU"/>
        </w:rPr>
        <w:t>1) выявления у больного внутрибольничной инфекции и после выписки;</w:t>
      </w:r>
    </w:p>
    <w:p w:rsidR="00C258E9" w:rsidRPr="00C258E9" w:rsidRDefault="00C258E9" w:rsidP="00C258E9">
      <w:pPr>
        <w:tabs>
          <w:tab w:val="left" w:pos="7655"/>
        </w:tabs>
        <w:spacing w:after="0"/>
        <w:ind w:left="1701"/>
        <w:rPr>
          <w:rFonts w:ascii="Times New Roman" w:eastAsia="Calibri" w:hAnsi="Times New Roman" w:cs="Times New Roman"/>
          <w:kern w:val="16"/>
          <w:sz w:val="24"/>
          <w:szCs w:val="24"/>
          <w:lang w:eastAsia="ru-RU"/>
        </w:rPr>
      </w:pPr>
      <w:r w:rsidRPr="00C258E9">
        <w:rPr>
          <w:rFonts w:ascii="Times New Roman" w:eastAsia="Calibri" w:hAnsi="Times New Roman" w:cs="Times New Roman"/>
          <w:kern w:val="16"/>
          <w:sz w:val="24"/>
          <w:szCs w:val="24"/>
          <w:lang w:eastAsia="ru-RU"/>
        </w:rPr>
        <w:t>2) выявления у больного внутрибольничной инфекции и до выписки;</w:t>
      </w:r>
    </w:p>
    <w:p w:rsidR="00C258E9" w:rsidRPr="00C258E9" w:rsidRDefault="00C258E9" w:rsidP="00C258E9">
      <w:pPr>
        <w:tabs>
          <w:tab w:val="left" w:pos="7655"/>
        </w:tabs>
        <w:spacing w:after="0"/>
        <w:ind w:left="1701"/>
        <w:rPr>
          <w:rFonts w:ascii="Times New Roman" w:eastAsia="Calibri" w:hAnsi="Times New Roman" w:cs="Times New Roman"/>
          <w:kern w:val="16"/>
          <w:sz w:val="24"/>
          <w:szCs w:val="24"/>
          <w:lang w:eastAsia="ru-RU"/>
        </w:rPr>
      </w:pPr>
      <w:r w:rsidRPr="00C258E9">
        <w:rPr>
          <w:rFonts w:ascii="Times New Roman" w:eastAsia="Calibri" w:hAnsi="Times New Roman" w:cs="Times New Roman"/>
          <w:kern w:val="16"/>
          <w:sz w:val="24"/>
          <w:szCs w:val="24"/>
          <w:lang w:eastAsia="ru-RU"/>
        </w:rPr>
        <w:t>3) выписки, смерти или перевода больного в другое отделение или стационар;</w:t>
      </w:r>
    </w:p>
    <w:p w:rsidR="00C258E9" w:rsidRPr="00C258E9" w:rsidRDefault="00C258E9" w:rsidP="00C258E9">
      <w:pPr>
        <w:tabs>
          <w:tab w:val="left" w:pos="7655"/>
        </w:tabs>
        <w:spacing w:after="0"/>
        <w:ind w:left="1701"/>
        <w:rPr>
          <w:rFonts w:ascii="Times New Roman" w:eastAsia="Calibri" w:hAnsi="Times New Roman" w:cs="Times New Roman"/>
          <w:kern w:val="16"/>
          <w:sz w:val="24"/>
          <w:szCs w:val="24"/>
          <w:lang w:eastAsia="ru-RU"/>
        </w:rPr>
      </w:pPr>
      <w:r w:rsidRPr="00C258E9">
        <w:rPr>
          <w:rFonts w:ascii="Times New Roman" w:eastAsia="Calibri" w:hAnsi="Times New Roman" w:cs="Times New Roman"/>
          <w:kern w:val="16"/>
          <w:sz w:val="24"/>
          <w:szCs w:val="24"/>
          <w:lang w:eastAsia="ru-RU"/>
        </w:rPr>
        <w:t>4) предполагаемого заражения до выписки больного;</w:t>
      </w:r>
    </w:p>
    <w:p w:rsidR="00C258E9" w:rsidRPr="00C258E9" w:rsidRDefault="00C258E9" w:rsidP="00C258E9">
      <w:pPr>
        <w:tabs>
          <w:tab w:val="left" w:pos="7655"/>
        </w:tabs>
        <w:spacing w:after="0"/>
        <w:ind w:left="1701"/>
        <w:rPr>
          <w:rFonts w:ascii="Times New Roman" w:eastAsia="Calibri" w:hAnsi="Times New Roman" w:cs="Times New Roman"/>
          <w:kern w:val="16"/>
          <w:sz w:val="24"/>
          <w:szCs w:val="24"/>
          <w:lang w:eastAsia="ru-RU"/>
        </w:rPr>
      </w:pPr>
      <w:r w:rsidRPr="00C258E9">
        <w:rPr>
          <w:rFonts w:ascii="Times New Roman" w:eastAsia="Calibri" w:hAnsi="Times New Roman" w:cs="Times New Roman"/>
          <w:kern w:val="16"/>
          <w:sz w:val="24"/>
          <w:szCs w:val="24"/>
          <w:lang w:eastAsia="ru-RU"/>
        </w:rPr>
        <w:t>5) выявления у больного внутрибольничной инфекции и после выписки по истечении времени максимального инкубационного периода заболевания.</w:t>
      </w:r>
    </w:p>
    <w:p w:rsidR="00C258E9" w:rsidRPr="00C258E9" w:rsidRDefault="00C258E9" w:rsidP="00C258E9">
      <w:pPr>
        <w:spacing w:before="240" w:after="0"/>
        <w:rPr>
          <w:rFonts w:ascii="Times New Roman" w:eastAsia="Calibri" w:hAnsi="Times New Roman" w:cs="Times New Roman"/>
          <w:caps/>
          <w:kern w:val="16"/>
          <w:sz w:val="24"/>
          <w:szCs w:val="24"/>
          <w:lang w:eastAsia="ru-RU"/>
        </w:rPr>
      </w:pPr>
      <w:r w:rsidRPr="00C258E9">
        <w:rPr>
          <w:rFonts w:ascii="Times New Roman" w:eastAsia="Calibri" w:hAnsi="Times New Roman" w:cs="Times New Roman"/>
          <w:caps/>
          <w:kern w:val="16"/>
          <w:sz w:val="24"/>
          <w:szCs w:val="24"/>
          <w:lang w:eastAsia="ru-RU"/>
        </w:rPr>
        <w:t>19. Одна из форм профилактической дезинфекции</w:t>
      </w:r>
    </w:p>
    <w:p w:rsidR="00C258E9" w:rsidRPr="00C258E9" w:rsidRDefault="00C258E9" w:rsidP="00C258E9">
      <w:pPr>
        <w:spacing w:after="0"/>
        <w:ind w:left="2127"/>
        <w:rPr>
          <w:rFonts w:ascii="Times New Roman" w:eastAsia="Calibri" w:hAnsi="Times New Roman" w:cs="Times New Roman"/>
          <w:kern w:val="16"/>
          <w:sz w:val="24"/>
          <w:szCs w:val="24"/>
          <w:lang w:eastAsia="ru-RU"/>
        </w:rPr>
      </w:pPr>
      <w:r w:rsidRPr="00C258E9">
        <w:rPr>
          <w:rFonts w:ascii="Times New Roman" w:eastAsia="Calibri" w:hAnsi="Times New Roman" w:cs="Times New Roman"/>
          <w:kern w:val="16"/>
          <w:sz w:val="24"/>
          <w:szCs w:val="24"/>
          <w:lang w:eastAsia="ru-RU"/>
        </w:rPr>
        <w:t>1) текущая;</w:t>
      </w:r>
    </w:p>
    <w:p w:rsidR="00C258E9" w:rsidRPr="00C258E9" w:rsidRDefault="00C258E9" w:rsidP="00C258E9">
      <w:pPr>
        <w:spacing w:after="0"/>
        <w:ind w:left="2127"/>
        <w:rPr>
          <w:rFonts w:ascii="Times New Roman" w:eastAsia="Calibri" w:hAnsi="Times New Roman" w:cs="Times New Roman"/>
          <w:kern w:val="16"/>
          <w:sz w:val="24"/>
          <w:szCs w:val="24"/>
          <w:lang w:eastAsia="ru-RU"/>
        </w:rPr>
      </w:pPr>
      <w:r w:rsidRPr="00C258E9">
        <w:rPr>
          <w:rFonts w:ascii="Times New Roman" w:eastAsia="Calibri" w:hAnsi="Times New Roman" w:cs="Times New Roman"/>
          <w:kern w:val="16"/>
          <w:sz w:val="24"/>
          <w:szCs w:val="24"/>
          <w:lang w:eastAsia="ru-RU"/>
        </w:rPr>
        <w:t>2) по эпидемиологическим показаниям;</w:t>
      </w:r>
    </w:p>
    <w:p w:rsidR="00C258E9" w:rsidRPr="00C258E9" w:rsidRDefault="00C258E9" w:rsidP="00C258E9">
      <w:pPr>
        <w:spacing w:after="0"/>
        <w:ind w:left="2127"/>
        <w:rPr>
          <w:rFonts w:ascii="Times New Roman" w:eastAsia="Calibri" w:hAnsi="Times New Roman" w:cs="Times New Roman"/>
          <w:kern w:val="16"/>
          <w:sz w:val="24"/>
          <w:szCs w:val="24"/>
          <w:lang w:eastAsia="ru-RU"/>
        </w:rPr>
      </w:pPr>
      <w:r w:rsidRPr="00C258E9">
        <w:rPr>
          <w:rFonts w:ascii="Times New Roman" w:eastAsia="Calibri" w:hAnsi="Times New Roman" w:cs="Times New Roman"/>
          <w:kern w:val="16"/>
          <w:sz w:val="24"/>
          <w:szCs w:val="24"/>
          <w:lang w:eastAsia="ru-RU"/>
        </w:rPr>
        <w:lastRenderedPageBreak/>
        <w:t>3) заключительная;</w:t>
      </w:r>
    </w:p>
    <w:p w:rsidR="00C258E9" w:rsidRPr="00C258E9" w:rsidRDefault="00C258E9" w:rsidP="00C258E9">
      <w:pPr>
        <w:spacing w:after="0"/>
        <w:ind w:left="2127"/>
        <w:rPr>
          <w:rFonts w:ascii="Times New Roman" w:eastAsia="Calibri" w:hAnsi="Times New Roman" w:cs="Times New Roman"/>
          <w:kern w:val="16"/>
          <w:sz w:val="24"/>
          <w:szCs w:val="24"/>
          <w:lang w:eastAsia="ru-RU"/>
        </w:rPr>
      </w:pPr>
      <w:r w:rsidRPr="00C258E9">
        <w:rPr>
          <w:rFonts w:ascii="Times New Roman" w:eastAsia="Calibri" w:hAnsi="Times New Roman" w:cs="Times New Roman"/>
          <w:kern w:val="16"/>
          <w:sz w:val="24"/>
          <w:szCs w:val="24"/>
          <w:lang w:eastAsia="ru-RU"/>
        </w:rPr>
        <w:t>4) генеральная;</w:t>
      </w:r>
    </w:p>
    <w:p w:rsidR="00C258E9" w:rsidRPr="00C258E9" w:rsidRDefault="00C258E9" w:rsidP="00C258E9">
      <w:pPr>
        <w:spacing w:after="0"/>
        <w:ind w:left="2127"/>
        <w:rPr>
          <w:rFonts w:ascii="Times New Roman" w:eastAsia="Calibri" w:hAnsi="Times New Roman" w:cs="Times New Roman"/>
          <w:kern w:val="16"/>
          <w:sz w:val="24"/>
          <w:szCs w:val="24"/>
          <w:lang w:eastAsia="ru-RU"/>
        </w:rPr>
      </w:pPr>
      <w:r w:rsidRPr="00C258E9">
        <w:rPr>
          <w:rFonts w:ascii="Times New Roman" w:eastAsia="Calibri" w:hAnsi="Times New Roman" w:cs="Times New Roman"/>
          <w:kern w:val="16"/>
          <w:sz w:val="24"/>
          <w:szCs w:val="24"/>
          <w:lang w:eastAsia="ru-RU"/>
        </w:rPr>
        <w:t>4) очаговая.</w:t>
      </w:r>
    </w:p>
    <w:p w:rsidR="00C258E9" w:rsidRPr="00C258E9" w:rsidRDefault="00C258E9" w:rsidP="00C258E9">
      <w:pPr>
        <w:spacing w:before="240" w:after="0"/>
        <w:rPr>
          <w:rFonts w:ascii="Times New Roman" w:eastAsia="Calibri" w:hAnsi="Times New Roman" w:cs="Times New Roman"/>
          <w:kern w:val="16"/>
          <w:sz w:val="24"/>
          <w:szCs w:val="24"/>
          <w:lang w:eastAsia="ru-RU"/>
        </w:rPr>
      </w:pPr>
      <w:r w:rsidRPr="00C258E9">
        <w:rPr>
          <w:rFonts w:ascii="Times New Roman" w:eastAsia="Calibri" w:hAnsi="Times New Roman" w:cs="Times New Roman"/>
          <w:kern w:val="16"/>
          <w:sz w:val="24"/>
          <w:szCs w:val="24"/>
          <w:lang w:eastAsia="ru-RU"/>
        </w:rPr>
        <w:t>20. КОНТАКТНЫЕ</w:t>
      </w:r>
    </w:p>
    <w:p w:rsidR="00C258E9" w:rsidRPr="00C258E9" w:rsidRDefault="00C258E9" w:rsidP="00C258E9">
      <w:pPr>
        <w:tabs>
          <w:tab w:val="left" w:pos="7655"/>
        </w:tabs>
        <w:spacing w:after="0"/>
        <w:ind w:left="1701"/>
        <w:rPr>
          <w:rFonts w:ascii="Times New Roman" w:eastAsia="Calibri" w:hAnsi="Times New Roman" w:cs="Times New Roman"/>
          <w:kern w:val="16"/>
          <w:sz w:val="24"/>
          <w:szCs w:val="24"/>
          <w:lang w:eastAsia="ru-RU"/>
        </w:rPr>
      </w:pPr>
      <w:r w:rsidRPr="00C258E9">
        <w:rPr>
          <w:rFonts w:ascii="Times New Roman" w:eastAsia="Calibri" w:hAnsi="Times New Roman" w:cs="Times New Roman"/>
          <w:kern w:val="16"/>
          <w:sz w:val="24"/>
          <w:szCs w:val="24"/>
          <w:lang w:eastAsia="ru-RU"/>
        </w:rPr>
        <w:t>1) лица, отличающиеся определенными особенностями поведения или образа жизни, которые могут подвергаться сравнительно более высокому риску заражения;</w:t>
      </w:r>
    </w:p>
    <w:p w:rsidR="00C258E9" w:rsidRPr="00C258E9" w:rsidRDefault="00C258E9" w:rsidP="00C258E9">
      <w:pPr>
        <w:tabs>
          <w:tab w:val="left" w:pos="7655"/>
        </w:tabs>
        <w:spacing w:after="0"/>
        <w:ind w:left="1701"/>
        <w:rPr>
          <w:rFonts w:ascii="Times New Roman" w:eastAsia="Calibri" w:hAnsi="Times New Roman" w:cs="Times New Roman"/>
          <w:kern w:val="16"/>
          <w:sz w:val="24"/>
          <w:szCs w:val="24"/>
          <w:lang w:eastAsia="ru-RU"/>
        </w:rPr>
      </w:pPr>
      <w:r w:rsidRPr="00C258E9">
        <w:rPr>
          <w:rFonts w:ascii="Times New Roman" w:eastAsia="Calibri" w:hAnsi="Times New Roman" w:cs="Times New Roman"/>
          <w:kern w:val="16"/>
          <w:sz w:val="24"/>
          <w:szCs w:val="24"/>
          <w:lang w:eastAsia="ru-RU"/>
        </w:rPr>
        <w:t>2) лица, объединённые по принципу повышенной вероятности возникновения у них заболевания;</w:t>
      </w:r>
    </w:p>
    <w:p w:rsidR="00C258E9" w:rsidRPr="00C258E9" w:rsidRDefault="00C258E9" w:rsidP="00C258E9">
      <w:pPr>
        <w:tabs>
          <w:tab w:val="left" w:pos="7655"/>
        </w:tabs>
        <w:spacing w:after="0"/>
        <w:ind w:left="1701"/>
        <w:rPr>
          <w:rFonts w:ascii="Times New Roman" w:eastAsia="Calibri" w:hAnsi="Times New Roman" w:cs="Times New Roman"/>
          <w:kern w:val="16"/>
          <w:sz w:val="24"/>
          <w:szCs w:val="24"/>
          <w:lang w:eastAsia="ru-RU"/>
        </w:rPr>
      </w:pPr>
      <w:r w:rsidRPr="00C258E9">
        <w:rPr>
          <w:rFonts w:ascii="Times New Roman" w:eastAsia="Calibri" w:hAnsi="Times New Roman" w:cs="Times New Roman"/>
          <w:kern w:val="16"/>
          <w:sz w:val="24"/>
          <w:szCs w:val="24"/>
          <w:lang w:eastAsia="ru-RU"/>
        </w:rPr>
        <w:t>3) лица, подвергшиеся риску заражения, или реализовавшие «причину заражения»;</w:t>
      </w:r>
    </w:p>
    <w:p w:rsidR="00C258E9" w:rsidRPr="00C258E9" w:rsidRDefault="00C258E9" w:rsidP="00C258E9">
      <w:pPr>
        <w:tabs>
          <w:tab w:val="left" w:pos="7655"/>
        </w:tabs>
        <w:spacing w:after="0"/>
        <w:ind w:left="1701"/>
        <w:rPr>
          <w:rFonts w:ascii="Times New Roman" w:eastAsia="Calibri" w:hAnsi="Times New Roman" w:cs="Times New Roman"/>
          <w:kern w:val="16"/>
          <w:sz w:val="24"/>
          <w:szCs w:val="24"/>
          <w:lang w:eastAsia="ru-RU"/>
        </w:rPr>
      </w:pPr>
      <w:r w:rsidRPr="00C258E9">
        <w:rPr>
          <w:rFonts w:ascii="Times New Roman" w:eastAsia="Calibri" w:hAnsi="Times New Roman" w:cs="Times New Roman"/>
          <w:kern w:val="16"/>
          <w:sz w:val="24"/>
          <w:szCs w:val="24"/>
          <w:lang w:eastAsia="ru-RU"/>
        </w:rPr>
        <w:t>4) синоним понятия «декретированный контингент»;</w:t>
      </w:r>
    </w:p>
    <w:p w:rsidR="00C258E9" w:rsidRPr="00C258E9" w:rsidRDefault="00C258E9" w:rsidP="00C258E9">
      <w:pPr>
        <w:tabs>
          <w:tab w:val="left" w:pos="7655"/>
        </w:tabs>
        <w:spacing w:after="0"/>
        <w:ind w:left="1701"/>
        <w:rPr>
          <w:rFonts w:ascii="Times New Roman" w:eastAsia="Calibri" w:hAnsi="Times New Roman" w:cs="Times New Roman"/>
          <w:kern w:val="16"/>
          <w:sz w:val="24"/>
          <w:szCs w:val="24"/>
          <w:lang w:eastAsia="ru-RU"/>
        </w:rPr>
      </w:pPr>
      <w:r w:rsidRPr="00C258E9">
        <w:rPr>
          <w:rFonts w:ascii="Times New Roman" w:eastAsia="Calibri" w:hAnsi="Times New Roman" w:cs="Times New Roman"/>
          <w:kern w:val="16"/>
          <w:sz w:val="24"/>
          <w:szCs w:val="24"/>
          <w:lang w:eastAsia="ru-RU"/>
        </w:rPr>
        <w:t>5) синоним понятия «уязвимый контингент».</w:t>
      </w:r>
    </w:p>
    <w:p w:rsidR="00C258E9" w:rsidRPr="00C258E9" w:rsidRDefault="00C258E9" w:rsidP="00C258E9">
      <w:pPr>
        <w:widowControl w:val="0"/>
        <w:spacing w:before="240" w:after="0"/>
        <w:rPr>
          <w:rFonts w:ascii="Times New Roman" w:eastAsia="Calibri" w:hAnsi="Times New Roman" w:cs="Times New Roman"/>
          <w:kern w:val="16"/>
          <w:sz w:val="24"/>
          <w:szCs w:val="24"/>
          <w:lang w:eastAsia="ru-RU"/>
        </w:rPr>
      </w:pPr>
      <w:r w:rsidRPr="00C258E9">
        <w:rPr>
          <w:rFonts w:ascii="Times New Roman" w:eastAsia="Calibri" w:hAnsi="Times New Roman" w:cs="Times New Roman"/>
          <w:kern w:val="16"/>
          <w:sz w:val="24"/>
          <w:szCs w:val="24"/>
          <w:lang w:eastAsia="ru-RU"/>
        </w:rPr>
        <w:t>21. ДЕЗИНФЕКЦИЯ – ЭТО</w:t>
      </w:r>
    </w:p>
    <w:p w:rsidR="00C258E9" w:rsidRPr="00C258E9" w:rsidRDefault="00C258E9" w:rsidP="00C258E9">
      <w:pPr>
        <w:widowControl w:val="0"/>
        <w:tabs>
          <w:tab w:val="left" w:pos="1560"/>
          <w:tab w:val="left" w:pos="7938"/>
        </w:tabs>
        <w:spacing w:after="0"/>
        <w:ind w:left="1559"/>
        <w:rPr>
          <w:rFonts w:ascii="Times New Roman" w:eastAsia="Calibri" w:hAnsi="Times New Roman" w:cs="Times New Roman"/>
          <w:kern w:val="16"/>
          <w:sz w:val="24"/>
          <w:szCs w:val="24"/>
          <w:lang w:eastAsia="ru-RU"/>
        </w:rPr>
      </w:pPr>
      <w:r w:rsidRPr="00C258E9">
        <w:rPr>
          <w:rFonts w:ascii="Times New Roman" w:eastAsia="Calibri" w:hAnsi="Times New Roman" w:cs="Times New Roman"/>
          <w:kern w:val="16"/>
          <w:sz w:val="24"/>
          <w:szCs w:val="24"/>
          <w:lang w:eastAsia="ru-RU"/>
        </w:rPr>
        <w:t>1) предотвращение попадания потенциальных возбудителей заболевания на поверхности;</w:t>
      </w:r>
    </w:p>
    <w:p w:rsidR="00C258E9" w:rsidRPr="00C258E9" w:rsidRDefault="00C258E9" w:rsidP="00C258E9">
      <w:pPr>
        <w:tabs>
          <w:tab w:val="left" w:pos="1560"/>
          <w:tab w:val="left" w:pos="7938"/>
        </w:tabs>
        <w:spacing w:after="0"/>
        <w:ind w:left="1560"/>
        <w:rPr>
          <w:rFonts w:ascii="Times New Roman" w:eastAsia="Calibri" w:hAnsi="Times New Roman" w:cs="Times New Roman"/>
          <w:kern w:val="16"/>
          <w:sz w:val="24"/>
          <w:szCs w:val="24"/>
          <w:lang w:eastAsia="ru-RU"/>
        </w:rPr>
      </w:pPr>
      <w:r w:rsidRPr="00C258E9">
        <w:rPr>
          <w:rFonts w:ascii="Times New Roman" w:eastAsia="Calibri" w:hAnsi="Times New Roman" w:cs="Times New Roman"/>
          <w:kern w:val="16"/>
          <w:sz w:val="24"/>
          <w:szCs w:val="24"/>
          <w:lang w:eastAsia="ru-RU"/>
        </w:rPr>
        <w:t>2) практическая деятельность, направленная на уничтожение возбудителей гнойно-септических заболеваний во внешней среде;</w:t>
      </w:r>
    </w:p>
    <w:p w:rsidR="00C258E9" w:rsidRPr="00C258E9" w:rsidRDefault="00C258E9" w:rsidP="00C258E9">
      <w:pPr>
        <w:tabs>
          <w:tab w:val="left" w:pos="1560"/>
          <w:tab w:val="left" w:pos="7938"/>
        </w:tabs>
        <w:spacing w:after="0"/>
        <w:ind w:left="1560"/>
        <w:rPr>
          <w:rFonts w:ascii="Times New Roman" w:eastAsia="Calibri" w:hAnsi="Times New Roman" w:cs="Times New Roman"/>
          <w:kern w:val="16"/>
          <w:sz w:val="24"/>
          <w:szCs w:val="24"/>
          <w:lang w:eastAsia="ru-RU"/>
        </w:rPr>
      </w:pPr>
      <w:r w:rsidRPr="00C258E9">
        <w:rPr>
          <w:rFonts w:ascii="Times New Roman" w:eastAsia="Calibri" w:hAnsi="Times New Roman" w:cs="Times New Roman"/>
          <w:kern w:val="16"/>
          <w:sz w:val="24"/>
          <w:szCs w:val="24"/>
          <w:lang w:eastAsia="ru-RU"/>
        </w:rPr>
        <w:t>3) уничтожение или подавление роста потенциально опасных микроорганизмов на коже и других тканях;</w:t>
      </w:r>
    </w:p>
    <w:p w:rsidR="00C258E9" w:rsidRPr="00C258E9" w:rsidRDefault="00C258E9" w:rsidP="00C258E9">
      <w:pPr>
        <w:tabs>
          <w:tab w:val="left" w:pos="1560"/>
          <w:tab w:val="left" w:pos="7938"/>
        </w:tabs>
        <w:spacing w:after="0"/>
        <w:ind w:left="1560"/>
        <w:rPr>
          <w:rFonts w:ascii="Times New Roman" w:eastAsia="Calibri" w:hAnsi="Times New Roman" w:cs="Times New Roman"/>
          <w:kern w:val="16"/>
          <w:sz w:val="24"/>
          <w:szCs w:val="24"/>
          <w:lang w:eastAsia="ru-RU"/>
        </w:rPr>
      </w:pPr>
      <w:r w:rsidRPr="00C258E9">
        <w:rPr>
          <w:rFonts w:ascii="Times New Roman" w:eastAsia="Calibri" w:hAnsi="Times New Roman" w:cs="Times New Roman"/>
          <w:kern w:val="16"/>
          <w:sz w:val="24"/>
          <w:szCs w:val="24"/>
          <w:lang w:eastAsia="ru-RU"/>
        </w:rPr>
        <w:t>4) практическая деятельность, направленная уничтожение всех микроорганизмов на объектах внешней среды;</w:t>
      </w:r>
    </w:p>
    <w:p w:rsidR="00C258E9" w:rsidRPr="00C258E9" w:rsidRDefault="00C258E9" w:rsidP="00C258E9">
      <w:pPr>
        <w:tabs>
          <w:tab w:val="left" w:pos="1560"/>
          <w:tab w:val="left" w:pos="7938"/>
        </w:tabs>
        <w:spacing w:after="0"/>
        <w:ind w:left="1560"/>
        <w:rPr>
          <w:rFonts w:ascii="Times New Roman" w:eastAsia="Calibri" w:hAnsi="Times New Roman" w:cs="Times New Roman"/>
          <w:kern w:val="16"/>
          <w:sz w:val="24"/>
          <w:szCs w:val="24"/>
          <w:lang w:eastAsia="ru-RU"/>
        </w:rPr>
      </w:pPr>
      <w:r w:rsidRPr="00C258E9">
        <w:rPr>
          <w:rFonts w:ascii="Times New Roman" w:eastAsia="Calibri" w:hAnsi="Times New Roman" w:cs="Times New Roman"/>
          <w:kern w:val="16"/>
          <w:sz w:val="24"/>
          <w:szCs w:val="24"/>
          <w:lang w:eastAsia="ru-RU"/>
        </w:rPr>
        <w:t>5) практическая деятельность, направленная на удаление и уничтожение возбудителей инфекционных болезней во внешней среде, их переносчиков (членистоногих) и грызунов.</w:t>
      </w:r>
    </w:p>
    <w:p w:rsidR="00C258E9" w:rsidRPr="00C258E9" w:rsidRDefault="00C258E9" w:rsidP="00C258E9">
      <w:pPr>
        <w:spacing w:before="240" w:after="0"/>
        <w:jc w:val="both"/>
        <w:rPr>
          <w:rFonts w:ascii="Times New Roman" w:eastAsia="Calibri" w:hAnsi="Times New Roman" w:cs="Times New Roman"/>
          <w:kern w:val="16"/>
          <w:sz w:val="24"/>
          <w:szCs w:val="24"/>
          <w:lang w:eastAsia="ru-RU"/>
        </w:rPr>
      </w:pPr>
      <w:r w:rsidRPr="00C258E9">
        <w:rPr>
          <w:rFonts w:ascii="Times New Roman" w:eastAsia="Calibri" w:hAnsi="Times New Roman" w:cs="Times New Roman"/>
          <w:kern w:val="16"/>
          <w:sz w:val="24"/>
          <w:szCs w:val="24"/>
          <w:lang w:eastAsia="ru-RU"/>
        </w:rPr>
        <w:t xml:space="preserve">22. НЕОБХОДИМОСТЬ БАКТЕРИОЛОГИЧЕСКОГО ОБСЛЕДОВАНИЯ КОНТАКТНЫХ, ОБЪЕМ, КРАТНОСТЬ, ВИД ОПРЕДЕЛЯЕТСЯ </w:t>
      </w:r>
    </w:p>
    <w:p w:rsidR="00C258E9" w:rsidRPr="00C258E9" w:rsidRDefault="00C258E9" w:rsidP="00C258E9">
      <w:pPr>
        <w:tabs>
          <w:tab w:val="left" w:pos="2268"/>
        </w:tabs>
        <w:spacing w:after="0"/>
        <w:ind w:left="2127"/>
        <w:rPr>
          <w:rFonts w:ascii="Times New Roman" w:eastAsia="Calibri" w:hAnsi="Times New Roman" w:cs="Times New Roman"/>
          <w:kern w:val="16"/>
          <w:sz w:val="24"/>
          <w:szCs w:val="24"/>
          <w:lang w:eastAsia="ru-RU"/>
        </w:rPr>
      </w:pPr>
      <w:r w:rsidRPr="00C258E9">
        <w:rPr>
          <w:rFonts w:ascii="Times New Roman" w:eastAsia="Calibri" w:hAnsi="Times New Roman" w:cs="Times New Roman"/>
          <w:kern w:val="16"/>
          <w:sz w:val="24"/>
          <w:szCs w:val="24"/>
          <w:lang w:eastAsia="ru-RU"/>
        </w:rPr>
        <w:t>1) врачом, выявившим случай ИСМП;</w:t>
      </w:r>
    </w:p>
    <w:p w:rsidR="00C258E9" w:rsidRPr="00C258E9" w:rsidRDefault="00C258E9" w:rsidP="00C258E9">
      <w:pPr>
        <w:tabs>
          <w:tab w:val="left" w:pos="2268"/>
        </w:tabs>
        <w:spacing w:after="0"/>
        <w:ind w:left="2127"/>
        <w:rPr>
          <w:rFonts w:ascii="Times New Roman" w:eastAsia="Calibri" w:hAnsi="Times New Roman" w:cs="Times New Roman"/>
          <w:kern w:val="16"/>
          <w:sz w:val="24"/>
          <w:szCs w:val="24"/>
          <w:lang w:eastAsia="ru-RU"/>
        </w:rPr>
      </w:pPr>
      <w:r w:rsidRPr="00C258E9">
        <w:rPr>
          <w:rFonts w:ascii="Times New Roman" w:eastAsia="Calibri" w:hAnsi="Times New Roman" w:cs="Times New Roman"/>
          <w:kern w:val="16"/>
          <w:sz w:val="24"/>
          <w:szCs w:val="24"/>
          <w:lang w:eastAsia="ru-RU"/>
        </w:rPr>
        <w:t>2) лечащим врачом;</w:t>
      </w:r>
    </w:p>
    <w:p w:rsidR="00C258E9" w:rsidRPr="00C258E9" w:rsidRDefault="00C258E9" w:rsidP="00C258E9">
      <w:pPr>
        <w:tabs>
          <w:tab w:val="left" w:pos="2268"/>
        </w:tabs>
        <w:spacing w:after="0"/>
        <w:ind w:left="2127"/>
        <w:rPr>
          <w:rFonts w:ascii="Times New Roman" w:eastAsia="Calibri" w:hAnsi="Times New Roman" w:cs="Times New Roman"/>
          <w:kern w:val="16"/>
          <w:sz w:val="24"/>
          <w:szCs w:val="24"/>
          <w:lang w:eastAsia="ru-RU"/>
        </w:rPr>
      </w:pPr>
      <w:r w:rsidRPr="00C258E9">
        <w:rPr>
          <w:rFonts w:ascii="Times New Roman" w:eastAsia="Calibri" w:hAnsi="Times New Roman" w:cs="Times New Roman"/>
          <w:kern w:val="16"/>
          <w:sz w:val="24"/>
          <w:szCs w:val="24"/>
          <w:lang w:eastAsia="ru-RU"/>
        </w:rPr>
        <w:t>3) главным врачом ЛПО;</w:t>
      </w:r>
    </w:p>
    <w:p w:rsidR="00C258E9" w:rsidRPr="00C258E9" w:rsidRDefault="00C258E9" w:rsidP="00C258E9">
      <w:pPr>
        <w:tabs>
          <w:tab w:val="left" w:pos="2268"/>
        </w:tabs>
        <w:spacing w:after="0"/>
        <w:ind w:left="2127"/>
        <w:rPr>
          <w:rFonts w:ascii="Times New Roman" w:eastAsia="Calibri" w:hAnsi="Times New Roman" w:cs="Times New Roman"/>
          <w:kern w:val="16"/>
          <w:sz w:val="24"/>
          <w:szCs w:val="24"/>
          <w:lang w:eastAsia="ru-RU"/>
        </w:rPr>
      </w:pPr>
      <w:r w:rsidRPr="00C258E9">
        <w:rPr>
          <w:rFonts w:ascii="Times New Roman" w:eastAsia="Calibri" w:hAnsi="Times New Roman" w:cs="Times New Roman"/>
          <w:kern w:val="16"/>
          <w:sz w:val="24"/>
          <w:szCs w:val="24"/>
          <w:lang w:eastAsia="ru-RU"/>
        </w:rPr>
        <w:t>4) заведующим отделением;</w:t>
      </w:r>
    </w:p>
    <w:p w:rsidR="00C258E9" w:rsidRPr="00C258E9" w:rsidRDefault="00C258E9" w:rsidP="00C258E9">
      <w:pPr>
        <w:tabs>
          <w:tab w:val="left" w:pos="2268"/>
        </w:tabs>
        <w:spacing w:after="0"/>
        <w:ind w:left="2127"/>
        <w:rPr>
          <w:rFonts w:ascii="Times New Roman" w:eastAsia="Calibri" w:hAnsi="Times New Roman" w:cs="Times New Roman"/>
          <w:kern w:val="16"/>
          <w:sz w:val="24"/>
          <w:szCs w:val="24"/>
          <w:lang w:eastAsia="ru-RU"/>
        </w:rPr>
      </w:pPr>
      <w:r w:rsidRPr="00C258E9">
        <w:rPr>
          <w:rFonts w:ascii="Times New Roman" w:eastAsia="Calibri" w:hAnsi="Times New Roman" w:cs="Times New Roman"/>
          <w:kern w:val="16"/>
          <w:sz w:val="24"/>
          <w:szCs w:val="24"/>
          <w:lang w:eastAsia="ru-RU"/>
        </w:rPr>
        <w:t>5) врачом-эпидемиологом.</w:t>
      </w:r>
    </w:p>
    <w:p w:rsidR="00C258E9" w:rsidRPr="00C258E9" w:rsidRDefault="00C258E9" w:rsidP="00C258E9">
      <w:pPr>
        <w:tabs>
          <w:tab w:val="left" w:pos="567"/>
        </w:tabs>
        <w:spacing w:before="240" w:after="0"/>
        <w:jc w:val="both"/>
        <w:rPr>
          <w:rFonts w:ascii="Times New Roman" w:eastAsia="Calibri" w:hAnsi="Times New Roman" w:cs="Times New Roman"/>
          <w:kern w:val="16"/>
          <w:sz w:val="24"/>
          <w:szCs w:val="24"/>
          <w:lang w:eastAsia="ru-RU"/>
        </w:rPr>
      </w:pPr>
      <w:r w:rsidRPr="00C258E9">
        <w:rPr>
          <w:rFonts w:ascii="Times New Roman" w:eastAsia="Calibri" w:hAnsi="Times New Roman" w:cs="Times New Roman"/>
          <w:kern w:val="16"/>
          <w:sz w:val="24"/>
          <w:szCs w:val="24"/>
          <w:lang w:eastAsia="ru-RU"/>
        </w:rPr>
        <w:t xml:space="preserve">23. ПРИ ПОДОЗРЕНИИ НА </w:t>
      </w:r>
      <w:r w:rsidRPr="00C258E9">
        <w:rPr>
          <w:rFonts w:ascii="Times New Roman" w:eastAsia="Calibri" w:hAnsi="Times New Roman" w:cs="Times New Roman"/>
          <w:caps/>
          <w:kern w:val="16"/>
          <w:sz w:val="24"/>
          <w:szCs w:val="24"/>
          <w:lang w:eastAsia="ru-RU"/>
        </w:rPr>
        <w:t>инфекционно-воспалительное заболевание</w:t>
      </w:r>
      <w:r w:rsidRPr="00C258E9">
        <w:rPr>
          <w:rFonts w:ascii="Times New Roman" w:eastAsia="Calibri" w:hAnsi="Times New Roman" w:cs="Times New Roman"/>
          <w:kern w:val="16"/>
          <w:sz w:val="24"/>
          <w:szCs w:val="24"/>
          <w:lang w:eastAsia="ru-RU"/>
        </w:rPr>
        <w:t xml:space="preserve"> У МЕДИЦИНСКОГО РАБОТНИКА ПОСЛЕДНИЙ </w:t>
      </w:r>
    </w:p>
    <w:p w:rsidR="00C258E9" w:rsidRPr="00C258E9" w:rsidRDefault="00C258E9" w:rsidP="00C258E9">
      <w:pPr>
        <w:tabs>
          <w:tab w:val="left" w:pos="2127"/>
          <w:tab w:val="left" w:pos="7088"/>
        </w:tabs>
        <w:spacing w:after="0"/>
        <w:ind w:left="2127"/>
        <w:rPr>
          <w:rFonts w:ascii="Times New Roman" w:eastAsia="Calibri" w:hAnsi="Times New Roman" w:cs="Times New Roman"/>
          <w:kern w:val="16"/>
          <w:sz w:val="24"/>
          <w:szCs w:val="24"/>
          <w:lang w:eastAsia="ru-RU"/>
        </w:rPr>
      </w:pPr>
      <w:r w:rsidRPr="00C258E9">
        <w:rPr>
          <w:rFonts w:ascii="Times New Roman" w:eastAsia="Calibri" w:hAnsi="Times New Roman" w:cs="Times New Roman"/>
          <w:kern w:val="16"/>
          <w:sz w:val="24"/>
          <w:szCs w:val="24"/>
          <w:lang w:eastAsia="ru-RU"/>
        </w:rPr>
        <w:t>1) переводится в другое отделение;</w:t>
      </w:r>
    </w:p>
    <w:p w:rsidR="00C258E9" w:rsidRPr="00C258E9" w:rsidRDefault="00C258E9" w:rsidP="00C258E9">
      <w:pPr>
        <w:tabs>
          <w:tab w:val="left" w:pos="2127"/>
          <w:tab w:val="left" w:pos="7088"/>
        </w:tabs>
        <w:spacing w:after="0"/>
        <w:ind w:left="2127"/>
        <w:rPr>
          <w:rFonts w:ascii="Times New Roman" w:eastAsia="Calibri" w:hAnsi="Times New Roman" w:cs="Times New Roman"/>
          <w:kern w:val="16"/>
          <w:sz w:val="24"/>
          <w:szCs w:val="24"/>
          <w:lang w:eastAsia="ru-RU"/>
        </w:rPr>
      </w:pPr>
      <w:r w:rsidRPr="00C258E9">
        <w:rPr>
          <w:rFonts w:ascii="Times New Roman" w:eastAsia="Calibri" w:hAnsi="Times New Roman" w:cs="Times New Roman"/>
          <w:kern w:val="16"/>
          <w:sz w:val="24"/>
          <w:szCs w:val="24"/>
          <w:lang w:eastAsia="ru-RU"/>
        </w:rPr>
        <w:t>2) переводится на другую работу;</w:t>
      </w:r>
    </w:p>
    <w:p w:rsidR="00C258E9" w:rsidRPr="00C258E9" w:rsidRDefault="00C258E9" w:rsidP="00C258E9">
      <w:pPr>
        <w:tabs>
          <w:tab w:val="left" w:pos="2127"/>
          <w:tab w:val="left" w:pos="7088"/>
        </w:tabs>
        <w:spacing w:after="0"/>
        <w:ind w:left="2127"/>
        <w:rPr>
          <w:rFonts w:ascii="Times New Roman" w:eastAsia="Calibri" w:hAnsi="Times New Roman" w:cs="Times New Roman"/>
          <w:kern w:val="16"/>
          <w:sz w:val="24"/>
          <w:szCs w:val="24"/>
          <w:lang w:eastAsia="ru-RU"/>
        </w:rPr>
      </w:pPr>
      <w:r w:rsidRPr="00C258E9">
        <w:rPr>
          <w:rFonts w:ascii="Times New Roman" w:eastAsia="Calibri" w:hAnsi="Times New Roman" w:cs="Times New Roman"/>
          <w:kern w:val="16"/>
          <w:sz w:val="24"/>
          <w:szCs w:val="24"/>
          <w:lang w:eastAsia="ru-RU"/>
        </w:rPr>
        <w:t>3) продолжает работать;</w:t>
      </w:r>
    </w:p>
    <w:p w:rsidR="00C258E9" w:rsidRPr="00C258E9" w:rsidRDefault="00C258E9" w:rsidP="00C258E9">
      <w:pPr>
        <w:tabs>
          <w:tab w:val="left" w:pos="2127"/>
          <w:tab w:val="left" w:pos="7513"/>
        </w:tabs>
        <w:spacing w:after="0"/>
        <w:ind w:left="2127"/>
        <w:rPr>
          <w:rFonts w:ascii="Times New Roman" w:eastAsia="Calibri" w:hAnsi="Times New Roman" w:cs="Times New Roman"/>
          <w:kern w:val="16"/>
          <w:sz w:val="24"/>
          <w:szCs w:val="24"/>
          <w:lang w:eastAsia="ru-RU"/>
        </w:rPr>
      </w:pPr>
      <w:r w:rsidRPr="00C258E9">
        <w:rPr>
          <w:rFonts w:ascii="Times New Roman" w:eastAsia="Calibri" w:hAnsi="Times New Roman" w:cs="Times New Roman"/>
          <w:kern w:val="16"/>
          <w:sz w:val="24"/>
          <w:szCs w:val="24"/>
          <w:lang w:eastAsia="ru-RU"/>
        </w:rPr>
        <w:t>4) отстраняется от работы до выздоровления;</w:t>
      </w:r>
    </w:p>
    <w:p w:rsidR="00C258E9" w:rsidRPr="00C258E9" w:rsidRDefault="00C258E9" w:rsidP="00C258E9">
      <w:pPr>
        <w:tabs>
          <w:tab w:val="left" w:pos="2127"/>
          <w:tab w:val="left" w:pos="7088"/>
        </w:tabs>
        <w:spacing w:after="0"/>
        <w:ind w:left="2127"/>
        <w:rPr>
          <w:rFonts w:ascii="Times New Roman" w:eastAsia="Calibri" w:hAnsi="Times New Roman" w:cs="Times New Roman"/>
          <w:kern w:val="16"/>
          <w:sz w:val="24"/>
          <w:szCs w:val="24"/>
          <w:lang w:eastAsia="ru-RU"/>
        </w:rPr>
      </w:pPr>
      <w:r w:rsidRPr="00C258E9">
        <w:rPr>
          <w:rFonts w:ascii="Times New Roman" w:eastAsia="Calibri" w:hAnsi="Times New Roman" w:cs="Times New Roman"/>
          <w:kern w:val="16"/>
          <w:sz w:val="24"/>
          <w:szCs w:val="24"/>
          <w:lang w:eastAsia="ru-RU"/>
        </w:rPr>
        <w:t>5) продолжает работать, с использованием средств индивидуальной защиты.</w:t>
      </w:r>
    </w:p>
    <w:p w:rsidR="00C258E9" w:rsidRPr="00C258E9" w:rsidRDefault="00C258E9" w:rsidP="00C258E9">
      <w:pPr>
        <w:spacing w:before="240" w:after="0"/>
        <w:jc w:val="both"/>
        <w:rPr>
          <w:rFonts w:ascii="Times New Roman" w:eastAsia="Calibri" w:hAnsi="Times New Roman" w:cs="Times New Roman"/>
          <w:kern w:val="16"/>
          <w:sz w:val="24"/>
          <w:szCs w:val="24"/>
          <w:lang w:eastAsia="ru-RU"/>
        </w:rPr>
      </w:pPr>
      <w:r w:rsidRPr="00C258E9">
        <w:rPr>
          <w:rFonts w:ascii="Times New Roman" w:eastAsia="Calibri" w:hAnsi="Times New Roman" w:cs="Times New Roman"/>
          <w:kern w:val="16"/>
          <w:sz w:val="24"/>
          <w:szCs w:val="24"/>
          <w:lang w:eastAsia="ru-RU"/>
        </w:rPr>
        <w:t>24. ПРОТИВОЭПИДЕМИЧЕСКИЕ МЕРОПРИЯТИЯ</w:t>
      </w:r>
    </w:p>
    <w:p w:rsidR="00C258E9" w:rsidRPr="00C258E9" w:rsidRDefault="00C258E9" w:rsidP="00C258E9">
      <w:pPr>
        <w:tabs>
          <w:tab w:val="left" w:pos="1701"/>
        </w:tabs>
        <w:spacing w:after="0"/>
        <w:ind w:left="1418"/>
        <w:rPr>
          <w:rFonts w:ascii="Times New Roman" w:eastAsia="Calibri" w:hAnsi="Times New Roman" w:cs="Times New Roman"/>
          <w:kern w:val="16"/>
          <w:sz w:val="24"/>
          <w:szCs w:val="24"/>
          <w:lang w:eastAsia="ru-RU"/>
        </w:rPr>
      </w:pPr>
      <w:r w:rsidRPr="00C258E9">
        <w:rPr>
          <w:rFonts w:ascii="Times New Roman" w:eastAsia="Calibri" w:hAnsi="Times New Roman" w:cs="Times New Roman"/>
          <w:kern w:val="16"/>
          <w:sz w:val="24"/>
          <w:szCs w:val="24"/>
          <w:lang w:eastAsia="ru-RU"/>
        </w:rPr>
        <w:lastRenderedPageBreak/>
        <w:t>1) комплекс санитарно-гигиенических, лечебно-профилактических и административных мер, осуществляемых в эпидемическом очаге с целью его локализации и ликвидации;</w:t>
      </w:r>
    </w:p>
    <w:p w:rsidR="00C258E9" w:rsidRPr="00C258E9" w:rsidRDefault="00C258E9" w:rsidP="00C258E9">
      <w:pPr>
        <w:tabs>
          <w:tab w:val="left" w:pos="1701"/>
        </w:tabs>
        <w:spacing w:after="0"/>
        <w:ind w:left="1418"/>
        <w:rPr>
          <w:rFonts w:ascii="Times New Roman" w:eastAsia="Calibri" w:hAnsi="Times New Roman" w:cs="Times New Roman"/>
          <w:kern w:val="16"/>
          <w:sz w:val="24"/>
          <w:szCs w:val="24"/>
          <w:lang w:eastAsia="ru-RU"/>
        </w:rPr>
      </w:pPr>
      <w:r w:rsidRPr="00C258E9">
        <w:rPr>
          <w:rFonts w:ascii="Times New Roman" w:eastAsia="Calibri" w:hAnsi="Times New Roman" w:cs="Times New Roman"/>
          <w:kern w:val="16"/>
          <w:sz w:val="24"/>
          <w:szCs w:val="24"/>
          <w:lang w:eastAsia="ru-RU"/>
        </w:rPr>
        <w:t>2) практическая деятельность, направленная на удаление и уничтожение возбудителей инфекционных болезней во внешней среде, их переносчиков (членистоногих) и грызунов;</w:t>
      </w:r>
    </w:p>
    <w:p w:rsidR="00C258E9" w:rsidRPr="00C258E9" w:rsidRDefault="00C258E9" w:rsidP="00C258E9">
      <w:pPr>
        <w:tabs>
          <w:tab w:val="left" w:pos="1701"/>
        </w:tabs>
        <w:spacing w:after="0"/>
        <w:ind w:left="141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258E9">
        <w:rPr>
          <w:rFonts w:ascii="Times New Roman" w:eastAsia="Calibri" w:hAnsi="Times New Roman" w:cs="Times New Roman"/>
          <w:sz w:val="24"/>
          <w:szCs w:val="24"/>
          <w:lang w:eastAsia="ru-RU"/>
        </w:rPr>
        <w:t>3) система мероприятий, основанная на данных эпидемиологической диагностики и направленная на предупреждение возникновения и распространения инфекционных заболеваний в лечебно-профилактических организациях;</w:t>
      </w:r>
    </w:p>
    <w:p w:rsidR="00C258E9" w:rsidRPr="00C258E9" w:rsidRDefault="00C258E9" w:rsidP="00C258E9">
      <w:pPr>
        <w:tabs>
          <w:tab w:val="left" w:pos="1701"/>
        </w:tabs>
        <w:spacing w:after="0"/>
        <w:ind w:left="1418"/>
        <w:rPr>
          <w:rFonts w:ascii="Times New Roman" w:eastAsia="Calibri" w:hAnsi="Times New Roman" w:cs="Times New Roman"/>
          <w:kern w:val="16"/>
          <w:sz w:val="24"/>
          <w:szCs w:val="24"/>
          <w:lang w:eastAsia="ru-RU"/>
        </w:rPr>
      </w:pPr>
      <w:r w:rsidRPr="00C258E9">
        <w:rPr>
          <w:rFonts w:ascii="Times New Roman" w:eastAsia="Calibri" w:hAnsi="Times New Roman" w:cs="Times New Roman"/>
          <w:kern w:val="16"/>
          <w:sz w:val="24"/>
          <w:szCs w:val="24"/>
          <w:lang w:eastAsia="ru-RU"/>
        </w:rPr>
        <w:t>4) комплекс санитарно-гигиенических, лечебно-профилактических и административных мер, направленных на предупреждение «заноса» и распространение инфекционного агента в стационарные отделения ЛПО;</w:t>
      </w:r>
    </w:p>
    <w:p w:rsidR="00C258E9" w:rsidRPr="00C258E9" w:rsidRDefault="00C258E9" w:rsidP="00C258E9">
      <w:pPr>
        <w:tabs>
          <w:tab w:val="left" w:pos="1701"/>
        </w:tabs>
        <w:spacing w:after="0"/>
        <w:ind w:left="1418"/>
        <w:rPr>
          <w:rFonts w:ascii="Times New Roman" w:eastAsia="Calibri" w:hAnsi="Times New Roman" w:cs="Times New Roman"/>
          <w:b/>
          <w:bCs/>
          <w:kern w:val="16"/>
          <w:sz w:val="24"/>
          <w:szCs w:val="24"/>
          <w:lang w:eastAsia="ru-RU"/>
        </w:rPr>
      </w:pPr>
      <w:r w:rsidRPr="00C258E9">
        <w:rPr>
          <w:rFonts w:ascii="Times New Roman" w:eastAsia="Calibri" w:hAnsi="Times New Roman" w:cs="Times New Roman"/>
          <w:kern w:val="16"/>
          <w:sz w:val="24"/>
          <w:szCs w:val="24"/>
          <w:lang w:eastAsia="ru-RU"/>
        </w:rPr>
        <w:t>5) синоним понятия «дезинфекция».</w:t>
      </w:r>
    </w:p>
    <w:p w:rsidR="00C258E9" w:rsidRPr="00C258E9" w:rsidRDefault="00C258E9" w:rsidP="00C258E9">
      <w:pPr>
        <w:spacing w:before="240" w:after="0"/>
        <w:rPr>
          <w:rFonts w:ascii="Times New Roman" w:eastAsia="Calibri" w:hAnsi="Times New Roman" w:cs="Times New Roman"/>
          <w:kern w:val="16"/>
          <w:sz w:val="24"/>
          <w:szCs w:val="24"/>
          <w:lang w:eastAsia="ru-RU"/>
        </w:rPr>
      </w:pPr>
      <w:r w:rsidRPr="00C258E9">
        <w:rPr>
          <w:rFonts w:ascii="Times New Roman" w:eastAsia="Calibri" w:hAnsi="Times New Roman" w:cs="Times New Roman"/>
          <w:kern w:val="16"/>
          <w:sz w:val="24"/>
          <w:szCs w:val="24"/>
          <w:lang w:eastAsia="ru-RU"/>
        </w:rPr>
        <w:t>25. ИНФЕКЦИОННЫЙ КОНТРОЛЬ</w:t>
      </w:r>
    </w:p>
    <w:p w:rsidR="00C258E9" w:rsidRPr="00C258E9" w:rsidRDefault="00C258E9" w:rsidP="00C258E9">
      <w:pPr>
        <w:spacing w:after="0"/>
        <w:ind w:left="1418"/>
        <w:rPr>
          <w:rFonts w:ascii="Times New Roman" w:eastAsia="Calibri" w:hAnsi="Times New Roman" w:cs="Times New Roman"/>
          <w:kern w:val="16"/>
          <w:sz w:val="24"/>
          <w:szCs w:val="24"/>
          <w:lang w:eastAsia="ru-RU"/>
        </w:rPr>
      </w:pPr>
      <w:r w:rsidRPr="00C258E9">
        <w:rPr>
          <w:rFonts w:ascii="Times New Roman" w:eastAsia="Calibri" w:hAnsi="Times New Roman" w:cs="Times New Roman"/>
          <w:kern w:val="16"/>
          <w:sz w:val="24"/>
          <w:szCs w:val="24"/>
          <w:lang w:eastAsia="ru-RU"/>
        </w:rPr>
        <w:t>1) комплекс санитарно-гигиенических, лечебно-профилактических и административных мер, осуществляемых в эпидемическом очаге с целью его локализации и ликвидации;</w:t>
      </w:r>
    </w:p>
    <w:p w:rsidR="00C258E9" w:rsidRPr="00C258E9" w:rsidRDefault="00C258E9" w:rsidP="00C258E9">
      <w:pPr>
        <w:spacing w:after="0"/>
        <w:ind w:left="1418"/>
        <w:rPr>
          <w:rFonts w:ascii="Times New Roman" w:eastAsia="Calibri" w:hAnsi="Times New Roman" w:cs="Times New Roman"/>
          <w:kern w:val="16"/>
          <w:sz w:val="24"/>
          <w:szCs w:val="24"/>
          <w:lang w:eastAsia="ru-RU"/>
        </w:rPr>
      </w:pPr>
      <w:r w:rsidRPr="00C258E9">
        <w:rPr>
          <w:rFonts w:ascii="Times New Roman" w:eastAsia="Calibri" w:hAnsi="Times New Roman" w:cs="Times New Roman"/>
          <w:kern w:val="16"/>
          <w:sz w:val="24"/>
          <w:szCs w:val="24"/>
          <w:lang w:eastAsia="ru-RU"/>
        </w:rPr>
        <w:t>2) практическая деятельность, направленная на удаление и уничтожение возбудителей инфекционных болезней во внешней среде, их переносчиков (членистоногих) и грызунов;</w:t>
      </w:r>
    </w:p>
    <w:p w:rsidR="00C258E9" w:rsidRPr="00C258E9" w:rsidRDefault="00C258E9" w:rsidP="00C258E9">
      <w:pPr>
        <w:spacing w:after="0"/>
        <w:ind w:left="141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258E9">
        <w:rPr>
          <w:rFonts w:ascii="Times New Roman" w:eastAsia="Calibri" w:hAnsi="Times New Roman" w:cs="Times New Roman"/>
          <w:sz w:val="24"/>
          <w:szCs w:val="24"/>
          <w:lang w:eastAsia="ru-RU"/>
        </w:rPr>
        <w:t>3) система мероприятий, основанная на данных эпидемиологической диагностики и направленная на предупреждение возникновения и распространения инфекционных заболеваний в лечебно-профилактических организациях;</w:t>
      </w:r>
    </w:p>
    <w:p w:rsidR="00C258E9" w:rsidRPr="00C258E9" w:rsidRDefault="00C258E9" w:rsidP="00C258E9">
      <w:pPr>
        <w:spacing w:after="0"/>
        <w:ind w:left="141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258E9">
        <w:rPr>
          <w:rFonts w:ascii="Times New Roman" w:eastAsia="Calibri" w:hAnsi="Times New Roman" w:cs="Times New Roman"/>
          <w:sz w:val="24"/>
          <w:szCs w:val="24"/>
          <w:lang w:eastAsia="ru-RU"/>
        </w:rPr>
        <w:t>4) система оценки мероприятий по предупреждению возникновения и распространения инфекционных заболеваний в лечебно-профилактических организациях;</w:t>
      </w:r>
    </w:p>
    <w:p w:rsidR="00C258E9" w:rsidRPr="00C258E9" w:rsidRDefault="00C258E9" w:rsidP="00C258E9">
      <w:pPr>
        <w:spacing w:after="0"/>
        <w:ind w:left="141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258E9">
        <w:rPr>
          <w:rFonts w:ascii="Times New Roman" w:eastAsia="Calibri" w:hAnsi="Times New Roman" w:cs="Times New Roman"/>
          <w:sz w:val="24"/>
          <w:szCs w:val="24"/>
          <w:lang w:eastAsia="ru-RU"/>
        </w:rPr>
        <w:t>5) оперативная деятельность по корректировке мероприятий по предупреждению возникновения и распространения инфекционных заболеваний в лечебно-профилактических организациях.</w:t>
      </w:r>
    </w:p>
    <w:p w:rsidR="00C258E9" w:rsidRPr="00C258E9" w:rsidRDefault="00C258E9" w:rsidP="00C258E9">
      <w:pPr>
        <w:spacing w:before="240" w:after="0"/>
        <w:jc w:val="both"/>
        <w:rPr>
          <w:rFonts w:ascii="Times New Roman" w:eastAsia="Calibri" w:hAnsi="Times New Roman" w:cs="Times New Roman"/>
          <w:kern w:val="16"/>
          <w:sz w:val="24"/>
          <w:szCs w:val="24"/>
          <w:lang w:eastAsia="ru-RU"/>
        </w:rPr>
      </w:pPr>
      <w:r w:rsidRPr="00C258E9">
        <w:rPr>
          <w:rFonts w:ascii="Times New Roman" w:eastAsia="Calibri" w:hAnsi="Times New Roman" w:cs="Times New Roman"/>
          <w:kern w:val="16"/>
          <w:sz w:val="24"/>
          <w:szCs w:val="24"/>
          <w:lang w:eastAsia="ru-RU"/>
        </w:rPr>
        <w:t>26. ПЕРЕЧЕНЬ ПЕРВИЧНЫХ ПРОТИВОЭПИДЕМИЧЕСКИХ МЕРОПРИЯТИЙ ПО ЛОКАЛИЗАЦИИ ЭПИДЕМИЧЕСКОГО ОЧАГА ИСМП ОПРЕДЕЛЯЕТ</w:t>
      </w:r>
    </w:p>
    <w:p w:rsidR="00C258E9" w:rsidRPr="00C258E9" w:rsidRDefault="00C258E9" w:rsidP="00C258E9">
      <w:pPr>
        <w:spacing w:after="0"/>
        <w:ind w:left="1418"/>
        <w:rPr>
          <w:rFonts w:ascii="Times New Roman" w:eastAsia="Calibri" w:hAnsi="Times New Roman" w:cs="Times New Roman"/>
          <w:kern w:val="16"/>
          <w:sz w:val="24"/>
          <w:szCs w:val="24"/>
          <w:lang w:eastAsia="ru-RU"/>
        </w:rPr>
      </w:pPr>
      <w:r w:rsidRPr="00C258E9">
        <w:rPr>
          <w:rFonts w:ascii="Times New Roman" w:eastAsia="Calibri" w:hAnsi="Times New Roman" w:cs="Times New Roman"/>
          <w:kern w:val="16"/>
          <w:sz w:val="24"/>
          <w:szCs w:val="24"/>
          <w:lang w:eastAsia="ru-RU"/>
        </w:rPr>
        <w:t>1) врач-эпидемиолог ЦГЭ;</w:t>
      </w:r>
    </w:p>
    <w:p w:rsidR="00C258E9" w:rsidRPr="00C258E9" w:rsidRDefault="00C258E9" w:rsidP="00C258E9">
      <w:pPr>
        <w:tabs>
          <w:tab w:val="left" w:pos="7938"/>
        </w:tabs>
        <w:spacing w:after="0"/>
        <w:ind w:left="1418"/>
        <w:rPr>
          <w:rFonts w:ascii="Times New Roman" w:eastAsia="Calibri" w:hAnsi="Times New Roman" w:cs="Times New Roman"/>
          <w:kern w:val="16"/>
          <w:sz w:val="24"/>
          <w:szCs w:val="24"/>
          <w:lang w:eastAsia="ru-RU"/>
        </w:rPr>
      </w:pPr>
      <w:r w:rsidRPr="00C258E9">
        <w:rPr>
          <w:rFonts w:ascii="Times New Roman" w:eastAsia="Calibri" w:hAnsi="Times New Roman" w:cs="Times New Roman"/>
          <w:kern w:val="16"/>
          <w:sz w:val="24"/>
          <w:szCs w:val="24"/>
          <w:lang w:eastAsia="ru-RU"/>
        </w:rPr>
        <w:t>2) врач-эпидемиолог «</w:t>
      </w:r>
      <w:proofErr w:type="spellStart"/>
      <w:r w:rsidRPr="00C258E9">
        <w:rPr>
          <w:rFonts w:ascii="Times New Roman" w:eastAsia="Calibri" w:hAnsi="Times New Roman" w:cs="Times New Roman"/>
          <w:kern w:val="16"/>
          <w:sz w:val="24"/>
          <w:szCs w:val="24"/>
          <w:lang w:eastAsia="ru-RU"/>
        </w:rPr>
        <w:t>Роспротребнадзора</w:t>
      </w:r>
      <w:proofErr w:type="spellEnd"/>
      <w:r w:rsidRPr="00C258E9">
        <w:rPr>
          <w:rFonts w:ascii="Times New Roman" w:eastAsia="Calibri" w:hAnsi="Times New Roman" w:cs="Times New Roman"/>
          <w:kern w:val="16"/>
          <w:sz w:val="24"/>
          <w:szCs w:val="24"/>
          <w:lang w:eastAsia="ru-RU"/>
        </w:rPr>
        <w:t>»;</w:t>
      </w:r>
    </w:p>
    <w:p w:rsidR="00C258E9" w:rsidRPr="00C258E9" w:rsidRDefault="00C258E9" w:rsidP="00C258E9">
      <w:pPr>
        <w:spacing w:after="0"/>
        <w:ind w:left="1418"/>
        <w:rPr>
          <w:rFonts w:ascii="Times New Roman" w:eastAsia="Calibri" w:hAnsi="Times New Roman" w:cs="Times New Roman"/>
          <w:kern w:val="16"/>
          <w:sz w:val="24"/>
          <w:szCs w:val="24"/>
          <w:lang w:eastAsia="ru-RU"/>
        </w:rPr>
      </w:pPr>
      <w:r w:rsidRPr="00C258E9">
        <w:rPr>
          <w:rFonts w:ascii="Times New Roman" w:eastAsia="Calibri" w:hAnsi="Times New Roman" w:cs="Times New Roman"/>
          <w:kern w:val="16"/>
          <w:sz w:val="24"/>
          <w:szCs w:val="24"/>
          <w:lang w:eastAsia="ru-RU"/>
        </w:rPr>
        <w:t>3) председатель комиссии по профилактике ВБИ;</w:t>
      </w:r>
    </w:p>
    <w:p w:rsidR="00C258E9" w:rsidRPr="00C258E9" w:rsidRDefault="00C258E9" w:rsidP="00C258E9">
      <w:pPr>
        <w:spacing w:after="0"/>
        <w:ind w:left="1418"/>
        <w:rPr>
          <w:rFonts w:ascii="Times New Roman" w:eastAsia="Calibri" w:hAnsi="Times New Roman" w:cs="Times New Roman"/>
          <w:kern w:val="16"/>
          <w:sz w:val="24"/>
          <w:szCs w:val="24"/>
          <w:lang w:eastAsia="ru-RU"/>
        </w:rPr>
      </w:pPr>
      <w:r w:rsidRPr="00C258E9">
        <w:rPr>
          <w:rFonts w:ascii="Times New Roman" w:eastAsia="Calibri" w:hAnsi="Times New Roman" w:cs="Times New Roman"/>
          <w:kern w:val="16"/>
          <w:sz w:val="24"/>
          <w:szCs w:val="24"/>
          <w:lang w:eastAsia="ru-RU"/>
        </w:rPr>
        <w:t>4) врач, вывивший больного с подозрением на ИСМП;</w:t>
      </w:r>
    </w:p>
    <w:p w:rsidR="00C258E9" w:rsidRPr="00C258E9" w:rsidRDefault="00C258E9" w:rsidP="00C258E9">
      <w:pPr>
        <w:spacing w:after="0"/>
        <w:ind w:left="1418"/>
        <w:rPr>
          <w:rFonts w:ascii="Times New Roman" w:eastAsia="Calibri" w:hAnsi="Times New Roman" w:cs="Times New Roman"/>
          <w:kern w:val="16"/>
          <w:sz w:val="24"/>
          <w:szCs w:val="24"/>
          <w:lang w:eastAsia="ru-RU"/>
        </w:rPr>
      </w:pPr>
      <w:r w:rsidRPr="00C258E9">
        <w:rPr>
          <w:rFonts w:ascii="Times New Roman" w:eastAsia="Calibri" w:hAnsi="Times New Roman" w:cs="Times New Roman"/>
          <w:kern w:val="16"/>
          <w:sz w:val="24"/>
          <w:szCs w:val="24"/>
          <w:lang w:eastAsia="ru-RU"/>
        </w:rPr>
        <w:t>5) заведующий отделением ЛПО, в котором выявлен больной с подозрением на ИСМП.</w:t>
      </w:r>
    </w:p>
    <w:p w:rsidR="00C258E9" w:rsidRPr="00C258E9" w:rsidRDefault="00C258E9" w:rsidP="00C258E9">
      <w:pPr>
        <w:spacing w:before="240" w:after="0"/>
        <w:jc w:val="both"/>
        <w:rPr>
          <w:rFonts w:ascii="Times New Roman" w:eastAsia="Calibri" w:hAnsi="Times New Roman" w:cs="Times New Roman"/>
          <w:kern w:val="16"/>
          <w:sz w:val="24"/>
          <w:szCs w:val="24"/>
          <w:lang w:eastAsia="ru-RU"/>
        </w:rPr>
      </w:pPr>
      <w:r w:rsidRPr="00C258E9">
        <w:rPr>
          <w:rFonts w:ascii="Times New Roman" w:eastAsia="Calibri" w:hAnsi="Times New Roman" w:cs="Times New Roman"/>
          <w:kern w:val="16"/>
          <w:sz w:val="24"/>
          <w:szCs w:val="24"/>
          <w:lang w:eastAsia="ru-RU"/>
        </w:rPr>
        <w:t>27. ГОСПИТАЛЬНЫЙ ШТАММ ЭТО МИКРООРГАНИЗМ:</w:t>
      </w:r>
    </w:p>
    <w:p w:rsidR="00C258E9" w:rsidRPr="00C258E9" w:rsidRDefault="00C258E9" w:rsidP="00C258E9">
      <w:pPr>
        <w:spacing w:after="0"/>
        <w:ind w:left="1418"/>
        <w:rPr>
          <w:rFonts w:ascii="Times New Roman" w:eastAsia="Calibri" w:hAnsi="Times New Roman" w:cs="Times New Roman"/>
          <w:kern w:val="16"/>
          <w:sz w:val="24"/>
          <w:szCs w:val="24"/>
          <w:lang w:eastAsia="ru-RU"/>
        </w:rPr>
      </w:pPr>
      <w:r w:rsidRPr="00C258E9">
        <w:rPr>
          <w:rFonts w:ascii="Times New Roman" w:eastAsia="Calibri" w:hAnsi="Times New Roman" w:cs="Times New Roman"/>
          <w:kern w:val="16"/>
          <w:sz w:val="24"/>
          <w:szCs w:val="24"/>
          <w:lang w:eastAsia="ru-RU"/>
        </w:rPr>
        <w:t>1) изменившийся по своим генетическим свойствам, обретший некоторые несвойственные «дикому» штамму характерные черты;</w:t>
      </w:r>
    </w:p>
    <w:p w:rsidR="00C258E9" w:rsidRPr="00C258E9" w:rsidRDefault="00C258E9" w:rsidP="00C258E9">
      <w:pPr>
        <w:spacing w:after="0"/>
        <w:ind w:left="1418"/>
        <w:rPr>
          <w:rFonts w:ascii="Times New Roman" w:eastAsia="Calibri" w:hAnsi="Times New Roman" w:cs="Times New Roman"/>
          <w:kern w:val="16"/>
          <w:sz w:val="24"/>
          <w:szCs w:val="24"/>
          <w:lang w:eastAsia="ru-RU"/>
        </w:rPr>
      </w:pPr>
      <w:r w:rsidRPr="00C258E9">
        <w:rPr>
          <w:rFonts w:ascii="Times New Roman" w:eastAsia="Calibri" w:hAnsi="Times New Roman" w:cs="Times New Roman"/>
          <w:kern w:val="16"/>
          <w:sz w:val="24"/>
          <w:szCs w:val="24"/>
          <w:lang w:eastAsia="ru-RU"/>
        </w:rPr>
        <w:lastRenderedPageBreak/>
        <w:t>2) полученный в результате лабораторных исследований, изменившийся по своим генетическим свойствам, обретший некоторые несвойственные «дикому» штамму характерные черты;</w:t>
      </w:r>
    </w:p>
    <w:p w:rsidR="00C258E9" w:rsidRPr="00C258E9" w:rsidRDefault="00C258E9" w:rsidP="00C258E9">
      <w:pPr>
        <w:spacing w:after="0"/>
        <w:ind w:left="1418"/>
        <w:rPr>
          <w:rFonts w:ascii="Times New Roman" w:eastAsia="Calibri" w:hAnsi="Times New Roman" w:cs="Times New Roman"/>
          <w:kern w:val="16"/>
          <w:sz w:val="24"/>
          <w:szCs w:val="24"/>
          <w:lang w:eastAsia="ru-RU"/>
        </w:rPr>
      </w:pPr>
      <w:r w:rsidRPr="00C258E9">
        <w:rPr>
          <w:rFonts w:ascii="Times New Roman" w:eastAsia="Calibri" w:hAnsi="Times New Roman" w:cs="Times New Roman"/>
          <w:kern w:val="16"/>
          <w:sz w:val="24"/>
          <w:szCs w:val="24"/>
          <w:lang w:eastAsia="ru-RU"/>
        </w:rPr>
        <w:t>3) который выделяют у инфекционного больного при диагностике данного инфекционного заболевания во время нахождения его в стационаре;</w:t>
      </w:r>
    </w:p>
    <w:p w:rsidR="00C258E9" w:rsidRPr="00C258E9" w:rsidRDefault="00C258E9" w:rsidP="00C258E9">
      <w:pPr>
        <w:spacing w:after="0"/>
        <w:ind w:left="1418"/>
        <w:rPr>
          <w:rFonts w:ascii="Times New Roman" w:eastAsia="Calibri" w:hAnsi="Times New Roman" w:cs="Times New Roman"/>
          <w:kern w:val="16"/>
          <w:sz w:val="24"/>
          <w:szCs w:val="24"/>
          <w:lang w:eastAsia="ru-RU"/>
        </w:rPr>
      </w:pPr>
      <w:r w:rsidRPr="00C258E9">
        <w:rPr>
          <w:rFonts w:ascii="Times New Roman" w:eastAsia="Calibri" w:hAnsi="Times New Roman" w:cs="Times New Roman"/>
          <w:kern w:val="16"/>
          <w:sz w:val="24"/>
          <w:szCs w:val="24"/>
          <w:lang w:eastAsia="ru-RU"/>
        </w:rPr>
        <w:t>4) который выделяют больного во время нахождения его в стационаре;</w:t>
      </w:r>
    </w:p>
    <w:p w:rsidR="00C258E9" w:rsidRPr="00C258E9" w:rsidRDefault="00C258E9" w:rsidP="00C258E9">
      <w:pPr>
        <w:spacing w:after="0"/>
        <w:ind w:left="1418"/>
        <w:rPr>
          <w:rFonts w:ascii="Times New Roman" w:eastAsia="Calibri" w:hAnsi="Times New Roman" w:cs="Times New Roman"/>
          <w:kern w:val="16"/>
          <w:sz w:val="24"/>
          <w:szCs w:val="24"/>
          <w:lang w:eastAsia="ru-RU"/>
        </w:rPr>
      </w:pPr>
      <w:r w:rsidRPr="00C258E9">
        <w:rPr>
          <w:rFonts w:ascii="Times New Roman" w:eastAsia="Calibri" w:hAnsi="Times New Roman" w:cs="Times New Roman"/>
          <w:kern w:val="16"/>
          <w:sz w:val="24"/>
          <w:szCs w:val="24"/>
          <w:lang w:eastAsia="ru-RU"/>
        </w:rPr>
        <w:t>5) который выделяют при лабораторном исследовании уровня обсемененности объектов больничной среды.</w:t>
      </w:r>
    </w:p>
    <w:p w:rsidR="00C258E9" w:rsidRPr="00C258E9" w:rsidRDefault="00C258E9" w:rsidP="00C258E9">
      <w:pPr>
        <w:spacing w:before="240" w:after="0"/>
        <w:jc w:val="both"/>
        <w:rPr>
          <w:rFonts w:ascii="Times New Roman" w:eastAsia="Calibri" w:hAnsi="Times New Roman" w:cs="Times New Roman"/>
          <w:kern w:val="16"/>
          <w:sz w:val="24"/>
          <w:szCs w:val="24"/>
          <w:lang w:eastAsia="ru-RU"/>
        </w:rPr>
      </w:pPr>
      <w:r w:rsidRPr="00C258E9">
        <w:rPr>
          <w:rFonts w:ascii="Times New Roman" w:eastAsia="Calibri" w:hAnsi="Times New Roman" w:cs="Times New Roman"/>
          <w:kern w:val="16"/>
          <w:sz w:val="24"/>
          <w:szCs w:val="24"/>
          <w:lang w:eastAsia="ru-RU"/>
        </w:rPr>
        <w:t>28. КАКИЕ НОЗОЛОГИЧЕСКИЕ ФОРМЫ ИСМП ПОДЛЕЖАТ РЕГИСТРАЦИИ</w:t>
      </w:r>
    </w:p>
    <w:p w:rsidR="00C258E9" w:rsidRPr="00C258E9" w:rsidRDefault="00C258E9" w:rsidP="00C258E9">
      <w:pPr>
        <w:spacing w:after="0"/>
        <w:ind w:left="2127"/>
        <w:rPr>
          <w:rFonts w:ascii="Times New Roman" w:eastAsia="Calibri" w:hAnsi="Times New Roman" w:cs="Times New Roman"/>
          <w:kern w:val="16"/>
          <w:sz w:val="24"/>
          <w:szCs w:val="24"/>
          <w:lang w:eastAsia="ru-RU"/>
        </w:rPr>
      </w:pPr>
      <w:r w:rsidRPr="00C258E9">
        <w:rPr>
          <w:rFonts w:ascii="Times New Roman" w:eastAsia="Calibri" w:hAnsi="Times New Roman" w:cs="Times New Roman"/>
          <w:kern w:val="16"/>
          <w:sz w:val="24"/>
          <w:szCs w:val="24"/>
          <w:lang w:eastAsia="ru-RU"/>
        </w:rPr>
        <w:t>1) только отнесенные в группу ООИ;</w:t>
      </w:r>
    </w:p>
    <w:p w:rsidR="00C258E9" w:rsidRPr="00C258E9" w:rsidRDefault="00C258E9" w:rsidP="00C258E9">
      <w:pPr>
        <w:spacing w:after="0"/>
        <w:ind w:left="2127"/>
        <w:rPr>
          <w:rFonts w:ascii="Times New Roman" w:eastAsia="Calibri" w:hAnsi="Times New Roman" w:cs="Times New Roman"/>
          <w:kern w:val="16"/>
          <w:sz w:val="24"/>
          <w:szCs w:val="24"/>
          <w:lang w:eastAsia="ru-RU"/>
        </w:rPr>
      </w:pPr>
      <w:r w:rsidRPr="00C258E9">
        <w:rPr>
          <w:rFonts w:ascii="Times New Roman" w:eastAsia="Calibri" w:hAnsi="Times New Roman" w:cs="Times New Roman"/>
          <w:kern w:val="16"/>
          <w:sz w:val="24"/>
          <w:szCs w:val="24"/>
          <w:lang w:eastAsia="ru-RU"/>
        </w:rPr>
        <w:t>2) «классические» инфекции;</w:t>
      </w:r>
    </w:p>
    <w:p w:rsidR="00C258E9" w:rsidRPr="00C258E9" w:rsidRDefault="00C258E9" w:rsidP="00C258E9">
      <w:pPr>
        <w:spacing w:after="0"/>
        <w:ind w:left="2127"/>
        <w:rPr>
          <w:rFonts w:ascii="Times New Roman" w:eastAsia="Calibri" w:hAnsi="Times New Roman" w:cs="Times New Roman"/>
          <w:kern w:val="16"/>
          <w:sz w:val="24"/>
          <w:szCs w:val="24"/>
          <w:lang w:eastAsia="ru-RU"/>
        </w:rPr>
      </w:pPr>
      <w:r w:rsidRPr="00C258E9">
        <w:rPr>
          <w:rFonts w:ascii="Times New Roman" w:eastAsia="Calibri" w:hAnsi="Times New Roman" w:cs="Times New Roman"/>
          <w:kern w:val="16"/>
          <w:sz w:val="24"/>
          <w:szCs w:val="24"/>
          <w:lang w:eastAsia="ru-RU"/>
        </w:rPr>
        <w:t>3) все, не зависимо от нозологии;</w:t>
      </w:r>
    </w:p>
    <w:p w:rsidR="00C258E9" w:rsidRPr="00C258E9" w:rsidRDefault="00C258E9" w:rsidP="00C258E9">
      <w:pPr>
        <w:spacing w:after="0"/>
        <w:ind w:left="2127"/>
        <w:rPr>
          <w:rFonts w:ascii="Times New Roman" w:eastAsia="Calibri" w:hAnsi="Times New Roman" w:cs="Times New Roman"/>
          <w:kern w:val="16"/>
          <w:sz w:val="24"/>
          <w:szCs w:val="24"/>
          <w:lang w:eastAsia="ru-RU"/>
        </w:rPr>
      </w:pPr>
      <w:r w:rsidRPr="00C258E9">
        <w:rPr>
          <w:rFonts w:ascii="Times New Roman" w:eastAsia="Calibri" w:hAnsi="Times New Roman" w:cs="Times New Roman"/>
          <w:kern w:val="16"/>
          <w:sz w:val="24"/>
          <w:szCs w:val="24"/>
          <w:lang w:eastAsia="ru-RU"/>
        </w:rPr>
        <w:t>4) в зависимости от профиля лечебно-профилактической организации;</w:t>
      </w:r>
    </w:p>
    <w:p w:rsidR="00C258E9" w:rsidRPr="00C258E9" w:rsidRDefault="00C258E9" w:rsidP="00C258E9">
      <w:pPr>
        <w:spacing w:after="0"/>
        <w:ind w:left="2127"/>
        <w:rPr>
          <w:rFonts w:ascii="Times New Roman" w:eastAsia="Calibri" w:hAnsi="Times New Roman" w:cs="Times New Roman"/>
          <w:kern w:val="16"/>
          <w:sz w:val="24"/>
          <w:szCs w:val="24"/>
          <w:lang w:eastAsia="ru-RU"/>
        </w:rPr>
      </w:pPr>
      <w:r w:rsidRPr="00C258E9">
        <w:rPr>
          <w:rFonts w:ascii="Times New Roman" w:eastAsia="Calibri" w:hAnsi="Times New Roman" w:cs="Times New Roman"/>
          <w:kern w:val="16"/>
          <w:sz w:val="24"/>
          <w:szCs w:val="24"/>
          <w:lang w:eastAsia="ru-RU"/>
        </w:rPr>
        <w:t>5) только случаи «групповой» заболеваемости.</w:t>
      </w:r>
    </w:p>
    <w:p w:rsidR="00C258E9" w:rsidRPr="00C258E9" w:rsidRDefault="00C258E9" w:rsidP="00C258E9">
      <w:pPr>
        <w:spacing w:before="240" w:after="0"/>
        <w:jc w:val="both"/>
        <w:rPr>
          <w:rFonts w:ascii="Times New Roman" w:eastAsia="Calibri" w:hAnsi="Times New Roman" w:cs="Times New Roman"/>
          <w:kern w:val="16"/>
          <w:sz w:val="24"/>
          <w:szCs w:val="24"/>
          <w:lang w:eastAsia="ru-RU"/>
        </w:rPr>
      </w:pPr>
      <w:r w:rsidRPr="00C258E9">
        <w:rPr>
          <w:rFonts w:ascii="Times New Roman" w:eastAsia="Calibri" w:hAnsi="Times New Roman" w:cs="Times New Roman"/>
          <w:kern w:val="16"/>
          <w:sz w:val="24"/>
          <w:szCs w:val="24"/>
          <w:lang w:eastAsia="ru-RU"/>
        </w:rPr>
        <w:t>29. КАКИЕ НОЗОЛОГИЧЕСКИЕ ФОРМЫ ИСМП ПОДЛЕЖАТ ИНДИВИДУАЛЬНОМУ УЧЕТУ</w:t>
      </w:r>
    </w:p>
    <w:p w:rsidR="00C258E9" w:rsidRPr="00C258E9" w:rsidRDefault="00C258E9" w:rsidP="00C258E9">
      <w:pPr>
        <w:spacing w:after="0"/>
        <w:ind w:left="2127"/>
        <w:rPr>
          <w:rFonts w:ascii="Times New Roman" w:eastAsia="Calibri" w:hAnsi="Times New Roman" w:cs="Times New Roman"/>
          <w:kern w:val="16"/>
          <w:sz w:val="24"/>
          <w:szCs w:val="24"/>
          <w:lang w:eastAsia="ru-RU"/>
        </w:rPr>
      </w:pPr>
      <w:r w:rsidRPr="00C258E9">
        <w:rPr>
          <w:rFonts w:ascii="Times New Roman" w:eastAsia="Calibri" w:hAnsi="Times New Roman" w:cs="Times New Roman"/>
          <w:kern w:val="16"/>
          <w:sz w:val="24"/>
          <w:szCs w:val="24"/>
          <w:lang w:eastAsia="ru-RU"/>
        </w:rPr>
        <w:t>1) только отнесенные в группу ООИ;</w:t>
      </w:r>
    </w:p>
    <w:p w:rsidR="00C258E9" w:rsidRPr="00C258E9" w:rsidRDefault="00C258E9" w:rsidP="00C258E9">
      <w:pPr>
        <w:spacing w:after="0"/>
        <w:ind w:left="2127"/>
        <w:rPr>
          <w:rFonts w:ascii="Times New Roman" w:eastAsia="Calibri" w:hAnsi="Times New Roman" w:cs="Times New Roman"/>
          <w:kern w:val="16"/>
          <w:sz w:val="24"/>
          <w:szCs w:val="24"/>
          <w:lang w:eastAsia="ru-RU"/>
        </w:rPr>
      </w:pPr>
      <w:r w:rsidRPr="00C258E9">
        <w:rPr>
          <w:rFonts w:ascii="Times New Roman" w:eastAsia="Calibri" w:hAnsi="Times New Roman" w:cs="Times New Roman"/>
          <w:kern w:val="16"/>
          <w:sz w:val="24"/>
          <w:szCs w:val="24"/>
          <w:lang w:eastAsia="ru-RU"/>
        </w:rPr>
        <w:t>2) «классические» инфекции;</w:t>
      </w:r>
    </w:p>
    <w:p w:rsidR="00C258E9" w:rsidRPr="00C258E9" w:rsidRDefault="00C258E9" w:rsidP="00C258E9">
      <w:pPr>
        <w:spacing w:after="0"/>
        <w:ind w:left="2127"/>
        <w:rPr>
          <w:rFonts w:ascii="Times New Roman" w:eastAsia="Calibri" w:hAnsi="Times New Roman" w:cs="Times New Roman"/>
          <w:kern w:val="16"/>
          <w:sz w:val="24"/>
          <w:szCs w:val="24"/>
          <w:lang w:eastAsia="ru-RU"/>
        </w:rPr>
      </w:pPr>
      <w:r w:rsidRPr="00C258E9">
        <w:rPr>
          <w:rFonts w:ascii="Times New Roman" w:eastAsia="Calibri" w:hAnsi="Times New Roman" w:cs="Times New Roman"/>
          <w:kern w:val="16"/>
          <w:sz w:val="24"/>
          <w:szCs w:val="24"/>
          <w:lang w:eastAsia="ru-RU"/>
        </w:rPr>
        <w:t>3) все, не зависимо от нозологии;</w:t>
      </w:r>
    </w:p>
    <w:p w:rsidR="00C258E9" w:rsidRPr="00C258E9" w:rsidRDefault="00C258E9" w:rsidP="00C258E9">
      <w:pPr>
        <w:spacing w:after="0"/>
        <w:ind w:left="2127"/>
        <w:rPr>
          <w:rFonts w:ascii="Times New Roman" w:eastAsia="Calibri" w:hAnsi="Times New Roman" w:cs="Times New Roman"/>
          <w:kern w:val="16"/>
          <w:sz w:val="24"/>
          <w:szCs w:val="24"/>
          <w:lang w:eastAsia="ru-RU"/>
        </w:rPr>
      </w:pPr>
      <w:r w:rsidRPr="00C258E9">
        <w:rPr>
          <w:rFonts w:ascii="Times New Roman" w:eastAsia="Calibri" w:hAnsi="Times New Roman" w:cs="Times New Roman"/>
          <w:kern w:val="16"/>
          <w:sz w:val="24"/>
          <w:szCs w:val="24"/>
          <w:lang w:eastAsia="ru-RU"/>
        </w:rPr>
        <w:t>4) в зависимости от профиля лечебно-профилактической организации;</w:t>
      </w:r>
    </w:p>
    <w:p w:rsidR="00C258E9" w:rsidRPr="00C258E9" w:rsidRDefault="00C258E9" w:rsidP="00C258E9">
      <w:pPr>
        <w:spacing w:after="0"/>
        <w:ind w:left="2127"/>
        <w:rPr>
          <w:rFonts w:ascii="Times New Roman" w:eastAsia="Calibri" w:hAnsi="Times New Roman" w:cs="Times New Roman"/>
          <w:kern w:val="16"/>
          <w:sz w:val="24"/>
          <w:szCs w:val="24"/>
          <w:lang w:eastAsia="ru-RU"/>
        </w:rPr>
      </w:pPr>
      <w:r w:rsidRPr="00C258E9">
        <w:rPr>
          <w:rFonts w:ascii="Times New Roman" w:eastAsia="Calibri" w:hAnsi="Times New Roman" w:cs="Times New Roman"/>
          <w:kern w:val="16"/>
          <w:sz w:val="24"/>
          <w:szCs w:val="24"/>
          <w:lang w:eastAsia="ru-RU"/>
        </w:rPr>
        <w:t>5) только случаи «групповой» заболеваемости.</w:t>
      </w:r>
    </w:p>
    <w:p w:rsidR="00C258E9" w:rsidRPr="00C258E9" w:rsidRDefault="00C258E9" w:rsidP="00C258E9">
      <w:pPr>
        <w:spacing w:before="240" w:after="0"/>
        <w:jc w:val="both"/>
        <w:rPr>
          <w:rFonts w:ascii="Times New Roman" w:eastAsia="Calibri" w:hAnsi="Times New Roman" w:cs="Times New Roman"/>
          <w:kern w:val="16"/>
          <w:sz w:val="24"/>
          <w:szCs w:val="24"/>
          <w:lang w:eastAsia="ru-RU"/>
        </w:rPr>
      </w:pPr>
      <w:r w:rsidRPr="00C258E9">
        <w:rPr>
          <w:rFonts w:ascii="Times New Roman" w:eastAsia="Calibri" w:hAnsi="Times New Roman" w:cs="Times New Roman"/>
          <w:kern w:val="16"/>
          <w:sz w:val="24"/>
          <w:szCs w:val="24"/>
          <w:lang w:eastAsia="ru-RU"/>
        </w:rPr>
        <w:t xml:space="preserve">30. ОТБОР СЛУЧАЕВ ИСМП ПОДЛЕЖАЩИХ УЧЕТУ ОПРЕДЕЛЯЕТСЯ </w:t>
      </w:r>
    </w:p>
    <w:p w:rsidR="00C258E9" w:rsidRPr="00C258E9" w:rsidRDefault="00C258E9" w:rsidP="00C258E9">
      <w:pPr>
        <w:spacing w:after="0"/>
        <w:ind w:left="1418"/>
        <w:rPr>
          <w:rFonts w:ascii="Times New Roman" w:eastAsia="Calibri" w:hAnsi="Times New Roman" w:cs="Times New Roman"/>
          <w:kern w:val="16"/>
          <w:sz w:val="24"/>
          <w:szCs w:val="24"/>
          <w:lang w:eastAsia="ru-RU"/>
        </w:rPr>
      </w:pPr>
      <w:r w:rsidRPr="00C258E9">
        <w:rPr>
          <w:rFonts w:ascii="Times New Roman" w:eastAsia="Calibri" w:hAnsi="Times New Roman" w:cs="Times New Roman"/>
          <w:kern w:val="16"/>
          <w:sz w:val="24"/>
          <w:szCs w:val="24"/>
          <w:lang w:eastAsia="ru-RU"/>
        </w:rPr>
        <w:t>1) территориальным управлением «Роспотребнадзора»;</w:t>
      </w:r>
    </w:p>
    <w:p w:rsidR="00C258E9" w:rsidRPr="00C258E9" w:rsidRDefault="00C258E9" w:rsidP="00C258E9">
      <w:pPr>
        <w:spacing w:after="0"/>
        <w:ind w:left="1418"/>
        <w:rPr>
          <w:rFonts w:ascii="Times New Roman" w:eastAsia="Calibri" w:hAnsi="Times New Roman" w:cs="Times New Roman"/>
          <w:kern w:val="16"/>
          <w:sz w:val="24"/>
          <w:szCs w:val="24"/>
          <w:lang w:eastAsia="ru-RU"/>
        </w:rPr>
      </w:pPr>
      <w:r w:rsidRPr="00C258E9">
        <w:rPr>
          <w:rFonts w:ascii="Times New Roman" w:eastAsia="Calibri" w:hAnsi="Times New Roman" w:cs="Times New Roman"/>
          <w:kern w:val="16"/>
          <w:sz w:val="24"/>
          <w:szCs w:val="24"/>
          <w:lang w:eastAsia="ru-RU"/>
        </w:rPr>
        <w:t>2) Федеральным управлением «Роспотребнадзора»;</w:t>
      </w:r>
    </w:p>
    <w:p w:rsidR="00C258E9" w:rsidRPr="00C258E9" w:rsidRDefault="00C258E9" w:rsidP="00C258E9">
      <w:pPr>
        <w:spacing w:after="0"/>
        <w:ind w:left="1418"/>
        <w:rPr>
          <w:rFonts w:ascii="Times New Roman" w:eastAsia="Calibri" w:hAnsi="Times New Roman" w:cs="Times New Roman"/>
          <w:kern w:val="16"/>
          <w:sz w:val="24"/>
          <w:szCs w:val="24"/>
          <w:lang w:eastAsia="ru-RU"/>
        </w:rPr>
      </w:pPr>
      <w:r w:rsidRPr="00C258E9">
        <w:rPr>
          <w:rFonts w:ascii="Times New Roman" w:eastAsia="Calibri" w:hAnsi="Times New Roman" w:cs="Times New Roman"/>
          <w:kern w:val="16"/>
          <w:sz w:val="24"/>
          <w:szCs w:val="24"/>
          <w:lang w:eastAsia="ru-RU"/>
        </w:rPr>
        <w:t>3) территориальным центром «Гигиены и эпидемиологии»;</w:t>
      </w:r>
    </w:p>
    <w:p w:rsidR="00C258E9" w:rsidRPr="00C258E9" w:rsidRDefault="00C258E9" w:rsidP="00C258E9">
      <w:pPr>
        <w:spacing w:after="0"/>
        <w:ind w:left="1418"/>
        <w:rPr>
          <w:rFonts w:ascii="Times New Roman" w:eastAsia="Calibri" w:hAnsi="Times New Roman" w:cs="Times New Roman"/>
          <w:kern w:val="16"/>
          <w:sz w:val="24"/>
          <w:szCs w:val="24"/>
          <w:lang w:eastAsia="ru-RU"/>
        </w:rPr>
      </w:pPr>
      <w:r w:rsidRPr="00C258E9">
        <w:rPr>
          <w:rFonts w:ascii="Times New Roman" w:eastAsia="Calibri" w:hAnsi="Times New Roman" w:cs="Times New Roman"/>
          <w:kern w:val="16"/>
          <w:sz w:val="24"/>
          <w:szCs w:val="24"/>
          <w:lang w:eastAsia="ru-RU"/>
        </w:rPr>
        <w:t>4) Федеральным центром «Гигиены и эпидемиологии» в зависимости от профиля лечебно-профилактической организации;</w:t>
      </w:r>
    </w:p>
    <w:p w:rsidR="00C258E9" w:rsidRPr="00C258E9" w:rsidRDefault="00C258E9" w:rsidP="00C258E9">
      <w:pPr>
        <w:spacing w:after="0"/>
        <w:ind w:left="1418"/>
        <w:rPr>
          <w:rFonts w:ascii="Times New Roman" w:eastAsia="Calibri" w:hAnsi="Times New Roman" w:cs="Times New Roman"/>
          <w:kern w:val="16"/>
          <w:sz w:val="24"/>
          <w:szCs w:val="24"/>
          <w:lang w:eastAsia="ru-RU"/>
        </w:rPr>
      </w:pPr>
      <w:r w:rsidRPr="00C258E9">
        <w:rPr>
          <w:rFonts w:ascii="Times New Roman" w:eastAsia="Calibri" w:hAnsi="Times New Roman" w:cs="Times New Roman"/>
          <w:kern w:val="16"/>
          <w:sz w:val="24"/>
          <w:szCs w:val="24"/>
          <w:lang w:eastAsia="ru-RU"/>
        </w:rPr>
        <w:t>5) Федеральным министерством здравоохранения.</w:t>
      </w:r>
    </w:p>
    <w:p w:rsidR="00C258E9" w:rsidRPr="00C258E9" w:rsidRDefault="00C258E9" w:rsidP="00C258E9">
      <w:pPr>
        <w:spacing w:before="240" w:after="0"/>
        <w:jc w:val="both"/>
        <w:rPr>
          <w:rFonts w:ascii="Times New Roman" w:eastAsia="Calibri" w:hAnsi="Times New Roman" w:cs="Times New Roman"/>
          <w:kern w:val="16"/>
          <w:sz w:val="24"/>
          <w:szCs w:val="24"/>
          <w:lang w:eastAsia="ru-RU"/>
        </w:rPr>
      </w:pPr>
      <w:r w:rsidRPr="00C258E9">
        <w:rPr>
          <w:rFonts w:ascii="Times New Roman" w:eastAsia="Calibri" w:hAnsi="Times New Roman" w:cs="Times New Roman"/>
          <w:kern w:val="16"/>
          <w:sz w:val="24"/>
          <w:szCs w:val="24"/>
          <w:lang w:eastAsia="ru-RU"/>
        </w:rPr>
        <w:t>31. В КАКИХ ЛЕЧЕБНО-ПРОФИЛАКТИЧЕСКИХ ОРГАНИЗАЦИЯХ ПРЕИМУЩЕСТВЕННО РЕГИСТРИРУЮТСЯ ИСМП</w:t>
      </w:r>
    </w:p>
    <w:p w:rsidR="00C258E9" w:rsidRPr="00C258E9" w:rsidRDefault="00C258E9" w:rsidP="00C258E9">
      <w:pPr>
        <w:tabs>
          <w:tab w:val="left" w:pos="7371"/>
        </w:tabs>
        <w:spacing w:after="0"/>
        <w:ind w:left="1985"/>
        <w:rPr>
          <w:rFonts w:ascii="Times New Roman" w:eastAsia="Calibri" w:hAnsi="Times New Roman" w:cs="Times New Roman"/>
          <w:kern w:val="16"/>
          <w:sz w:val="24"/>
          <w:szCs w:val="24"/>
          <w:lang w:eastAsia="ru-RU"/>
        </w:rPr>
      </w:pPr>
      <w:r w:rsidRPr="00C258E9">
        <w:rPr>
          <w:rFonts w:ascii="Times New Roman" w:eastAsia="Calibri" w:hAnsi="Times New Roman" w:cs="Times New Roman"/>
          <w:kern w:val="16"/>
          <w:sz w:val="24"/>
          <w:szCs w:val="24"/>
          <w:lang w:eastAsia="ru-RU"/>
        </w:rPr>
        <w:t>1) в отделениях акушерского профиля;</w:t>
      </w:r>
    </w:p>
    <w:p w:rsidR="00C258E9" w:rsidRPr="00C258E9" w:rsidRDefault="00C258E9" w:rsidP="00C258E9">
      <w:pPr>
        <w:tabs>
          <w:tab w:val="left" w:pos="7371"/>
        </w:tabs>
        <w:spacing w:after="0"/>
        <w:ind w:left="1985"/>
        <w:rPr>
          <w:rFonts w:ascii="Times New Roman" w:eastAsia="Calibri" w:hAnsi="Times New Roman" w:cs="Times New Roman"/>
          <w:kern w:val="16"/>
          <w:sz w:val="24"/>
          <w:szCs w:val="24"/>
          <w:lang w:eastAsia="ru-RU"/>
        </w:rPr>
      </w:pPr>
      <w:r w:rsidRPr="00C258E9">
        <w:rPr>
          <w:rFonts w:ascii="Times New Roman" w:eastAsia="Calibri" w:hAnsi="Times New Roman" w:cs="Times New Roman"/>
          <w:kern w:val="16"/>
          <w:sz w:val="24"/>
          <w:szCs w:val="24"/>
          <w:lang w:eastAsia="ru-RU"/>
        </w:rPr>
        <w:t>2) хирургических стационарах;</w:t>
      </w:r>
    </w:p>
    <w:p w:rsidR="00C258E9" w:rsidRPr="00C258E9" w:rsidRDefault="00C258E9" w:rsidP="00C258E9">
      <w:pPr>
        <w:tabs>
          <w:tab w:val="left" w:pos="7371"/>
        </w:tabs>
        <w:spacing w:after="0"/>
        <w:ind w:left="1985"/>
        <w:rPr>
          <w:rFonts w:ascii="Times New Roman" w:eastAsia="Calibri" w:hAnsi="Times New Roman" w:cs="Times New Roman"/>
          <w:kern w:val="16"/>
          <w:sz w:val="24"/>
          <w:szCs w:val="24"/>
          <w:lang w:eastAsia="ru-RU"/>
        </w:rPr>
      </w:pPr>
      <w:r w:rsidRPr="00C258E9">
        <w:rPr>
          <w:rFonts w:ascii="Times New Roman" w:eastAsia="Calibri" w:hAnsi="Times New Roman" w:cs="Times New Roman"/>
          <w:kern w:val="16"/>
          <w:sz w:val="24"/>
          <w:szCs w:val="24"/>
          <w:lang w:eastAsia="ru-RU"/>
        </w:rPr>
        <w:t>3) в стационарах терапевтического профиля;</w:t>
      </w:r>
    </w:p>
    <w:p w:rsidR="00C258E9" w:rsidRPr="00C258E9" w:rsidRDefault="00C258E9" w:rsidP="00C258E9">
      <w:pPr>
        <w:tabs>
          <w:tab w:val="left" w:pos="7371"/>
        </w:tabs>
        <w:spacing w:after="0"/>
        <w:ind w:left="1985"/>
        <w:rPr>
          <w:rFonts w:ascii="Times New Roman" w:eastAsia="Calibri" w:hAnsi="Times New Roman" w:cs="Times New Roman"/>
          <w:kern w:val="16"/>
          <w:sz w:val="24"/>
          <w:szCs w:val="24"/>
          <w:lang w:eastAsia="ru-RU"/>
        </w:rPr>
      </w:pPr>
      <w:r w:rsidRPr="00C258E9">
        <w:rPr>
          <w:rFonts w:ascii="Times New Roman" w:eastAsia="Calibri" w:hAnsi="Times New Roman" w:cs="Times New Roman"/>
          <w:kern w:val="16"/>
          <w:sz w:val="24"/>
          <w:szCs w:val="24"/>
          <w:lang w:eastAsia="ru-RU"/>
        </w:rPr>
        <w:t>4) в детских стационарах;</w:t>
      </w:r>
    </w:p>
    <w:p w:rsidR="00C258E9" w:rsidRPr="00C258E9" w:rsidRDefault="00C258E9" w:rsidP="00C258E9">
      <w:pPr>
        <w:tabs>
          <w:tab w:val="left" w:pos="7371"/>
        </w:tabs>
        <w:spacing w:after="0"/>
        <w:ind w:left="1985"/>
        <w:rPr>
          <w:rFonts w:ascii="Times New Roman" w:eastAsia="Calibri" w:hAnsi="Times New Roman" w:cs="Times New Roman"/>
          <w:kern w:val="16"/>
          <w:sz w:val="24"/>
          <w:szCs w:val="24"/>
          <w:lang w:eastAsia="ru-RU"/>
        </w:rPr>
      </w:pPr>
      <w:r w:rsidRPr="00C258E9">
        <w:rPr>
          <w:rFonts w:ascii="Times New Roman" w:eastAsia="Calibri" w:hAnsi="Times New Roman" w:cs="Times New Roman"/>
          <w:kern w:val="16"/>
          <w:sz w:val="24"/>
          <w:szCs w:val="24"/>
          <w:lang w:eastAsia="ru-RU"/>
        </w:rPr>
        <w:t>5) в амбулаторно-поликлинических.</w:t>
      </w:r>
    </w:p>
    <w:p w:rsidR="00C258E9" w:rsidRPr="00C258E9" w:rsidRDefault="00C258E9" w:rsidP="00C258E9">
      <w:pPr>
        <w:spacing w:before="240" w:after="0"/>
        <w:rPr>
          <w:rFonts w:ascii="Times New Roman" w:eastAsia="Calibri" w:hAnsi="Times New Roman" w:cs="Times New Roman"/>
          <w:kern w:val="16"/>
          <w:sz w:val="24"/>
          <w:szCs w:val="24"/>
          <w:lang w:eastAsia="ru-RU"/>
        </w:rPr>
      </w:pPr>
      <w:r w:rsidRPr="00C258E9">
        <w:rPr>
          <w:rFonts w:ascii="Times New Roman" w:eastAsia="Calibri" w:hAnsi="Times New Roman" w:cs="Times New Roman"/>
          <w:kern w:val="16"/>
          <w:sz w:val="24"/>
          <w:szCs w:val="24"/>
          <w:lang w:eastAsia="ru-RU"/>
        </w:rPr>
        <w:t xml:space="preserve">32. ПРИЧИНАМИ РОСТА ИСМП ЯВЛЯЮТСЯ </w:t>
      </w:r>
    </w:p>
    <w:p w:rsidR="00C258E9" w:rsidRPr="00C258E9" w:rsidRDefault="00C258E9" w:rsidP="00C258E9">
      <w:pPr>
        <w:spacing w:after="0"/>
        <w:ind w:left="1701"/>
        <w:rPr>
          <w:rFonts w:ascii="Times New Roman" w:eastAsia="Calibri" w:hAnsi="Times New Roman" w:cs="Times New Roman"/>
          <w:kern w:val="16"/>
          <w:sz w:val="24"/>
          <w:szCs w:val="24"/>
          <w:lang w:eastAsia="ru-RU"/>
        </w:rPr>
      </w:pPr>
      <w:r w:rsidRPr="00C258E9">
        <w:rPr>
          <w:rFonts w:ascii="Times New Roman" w:eastAsia="Calibri" w:hAnsi="Times New Roman" w:cs="Times New Roman"/>
          <w:kern w:val="16"/>
          <w:sz w:val="24"/>
          <w:szCs w:val="24"/>
          <w:lang w:eastAsia="ru-RU"/>
        </w:rPr>
        <w:t>1) увеличение числа посетителей стационарных отделений;</w:t>
      </w:r>
    </w:p>
    <w:p w:rsidR="00C258E9" w:rsidRPr="00C258E9" w:rsidRDefault="00C258E9" w:rsidP="00C258E9">
      <w:pPr>
        <w:spacing w:after="0"/>
        <w:ind w:left="1701"/>
        <w:rPr>
          <w:rFonts w:ascii="Times New Roman" w:eastAsia="Calibri" w:hAnsi="Times New Roman" w:cs="Times New Roman"/>
          <w:kern w:val="16"/>
          <w:sz w:val="24"/>
          <w:szCs w:val="24"/>
          <w:lang w:eastAsia="ru-RU"/>
        </w:rPr>
      </w:pPr>
      <w:r w:rsidRPr="00C258E9">
        <w:rPr>
          <w:rFonts w:ascii="Times New Roman" w:eastAsia="Calibri" w:hAnsi="Times New Roman" w:cs="Times New Roman"/>
          <w:kern w:val="16"/>
          <w:sz w:val="24"/>
          <w:szCs w:val="24"/>
          <w:lang w:eastAsia="ru-RU"/>
        </w:rPr>
        <w:t>2) внедрение в лечебную практику современных антибактериальных препаратов;</w:t>
      </w:r>
    </w:p>
    <w:p w:rsidR="00C258E9" w:rsidRPr="00C258E9" w:rsidRDefault="00C258E9" w:rsidP="00C258E9">
      <w:pPr>
        <w:spacing w:after="0"/>
        <w:ind w:left="1701"/>
        <w:rPr>
          <w:rFonts w:ascii="Times New Roman" w:eastAsia="Calibri" w:hAnsi="Times New Roman" w:cs="Times New Roman"/>
          <w:kern w:val="16"/>
          <w:sz w:val="24"/>
          <w:szCs w:val="24"/>
          <w:lang w:eastAsia="ru-RU"/>
        </w:rPr>
      </w:pPr>
      <w:r w:rsidRPr="00C258E9">
        <w:rPr>
          <w:rFonts w:ascii="Times New Roman" w:eastAsia="Calibri" w:hAnsi="Times New Roman" w:cs="Times New Roman"/>
          <w:kern w:val="16"/>
          <w:sz w:val="24"/>
          <w:szCs w:val="24"/>
          <w:lang w:eastAsia="ru-RU"/>
        </w:rPr>
        <w:t>3) создание крупных многопрофильных больничных комплексов;</w:t>
      </w:r>
    </w:p>
    <w:p w:rsidR="00C258E9" w:rsidRPr="00C258E9" w:rsidRDefault="00C258E9" w:rsidP="00C258E9">
      <w:pPr>
        <w:spacing w:after="0"/>
        <w:ind w:left="1701"/>
        <w:rPr>
          <w:rFonts w:ascii="Times New Roman" w:eastAsia="Calibri" w:hAnsi="Times New Roman" w:cs="Times New Roman"/>
          <w:kern w:val="16"/>
          <w:sz w:val="24"/>
          <w:szCs w:val="24"/>
          <w:lang w:eastAsia="ru-RU"/>
        </w:rPr>
      </w:pPr>
      <w:r w:rsidRPr="00C258E9">
        <w:rPr>
          <w:rFonts w:ascii="Times New Roman" w:eastAsia="Calibri" w:hAnsi="Times New Roman" w:cs="Times New Roman"/>
          <w:kern w:val="16"/>
          <w:sz w:val="24"/>
          <w:szCs w:val="24"/>
          <w:lang w:eastAsia="ru-RU"/>
        </w:rPr>
        <w:lastRenderedPageBreak/>
        <w:t>4) недостаточный контроль дезинфекции инструментария, постельных принадлежностей и воздуха больничных помещений;</w:t>
      </w:r>
    </w:p>
    <w:p w:rsidR="00C258E9" w:rsidRPr="00C258E9" w:rsidRDefault="00C258E9" w:rsidP="00C258E9">
      <w:pPr>
        <w:spacing w:after="0"/>
        <w:ind w:left="1701"/>
        <w:rPr>
          <w:rFonts w:ascii="Times New Roman" w:eastAsia="Calibri" w:hAnsi="Times New Roman" w:cs="Times New Roman"/>
          <w:kern w:val="16"/>
          <w:sz w:val="24"/>
          <w:szCs w:val="24"/>
          <w:lang w:eastAsia="ru-RU"/>
        </w:rPr>
      </w:pPr>
      <w:r w:rsidRPr="00C258E9">
        <w:rPr>
          <w:rFonts w:ascii="Times New Roman" w:eastAsia="Calibri" w:hAnsi="Times New Roman" w:cs="Times New Roman"/>
          <w:kern w:val="16"/>
          <w:sz w:val="24"/>
          <w:szCs w:val="24"/>
          <w:lang w:eastAsia="ru-RU"/>
        </w:rPr>
        <w:t>5) использование многоразовых систем для медицинских манипуляций.</w:t>
      </w:r>
    </w:p>
    <w:p w:rsidR="00C258E9" w:rsidRPr="00C258E9" w:rsidRDefault="00C258E9" w:rsidP="00C258E9">
      <w:pPr>
        <w:spacing w:before="240" w:after="0"/>
        <w:jc w:val="both"/>
        <w:rPr>
          <w:rFonts w:ascii="Times New Roman" w:eastAsia="Calibri" w:hAnsi="Times New Roman" w:cs="Times New Roman"/>
          <w:kern w:val="16"/>
          <w:sz w:val="24"/>
          <w:szCs w:val="24"/>
          <w:lang w:eastAsia="ru-RU"/>
        </w:rPr>
      </w:pPr>
      <w:r w:rsidRPr="00C258E9">
        <w:rPr>
          <w:rFonts w:ascii="Times New Roman" w:eastAsia="Calibri" w:hAnsi="Times New Roman" w:cs="Times New Roman"/>
          <w:kern w:val="16"/>
          <w:sz w:val="24"/>
          <w:szCs w:val="24"/>
          <w:lang w:eastAsia="ru-RU"/>
        </w:rPr>
        <w:t>33. НАИБОЛЕЕ ЧАСТО РЕГИСТРИРУЮТСЯ ИСМП РЕАЛИЗУЮЩИЕ МЕХАНИЗМ ПЕРЕДАЧИ</w:t>
      </w:r>
    </w:p>
    <w:p w:rsidR="00C258E9" w:rsidRPr="00C258E9" w:rsidRDefault="00C258E9" w:rsidP="00C258E9">
      <w:pPr>
        <w:spacing w:after="0"/>
        <w:ind w:left="3119"/>
        <w:jc w:val="both"/>
        <w:rPr>
          <w:rFonts w:ascii="Times New Roman" w:eastAsia="Calibri" w:hAnsi="Times New Roman" w:cs="Times New Roman"/>
          <w:kern w:val="16"/>
          <w:sz w:val="24"/>
          <w:szCs w:val="24"/>
          <w:lang w:eastAsia="ru-RU"/>
        </w:rPr>
      </w:pPr>
      <w:r w:rsidRPr="00C258E9">
        <w:rPr>
          <w:rFonts w:ascii="Times New Roman" w:eastAsia="Calibri" w:hAnsi="Times New Roman" w:cs="Times New Roman"/>
          <w:kern w:val="16"/>
          <w:sz w:val="24"/>
          <w:szCs w:val="24"/>
          <w:lang w:eastAsia="ru-RU"/>
        </w:rPr>
        <w:t>1) аэрогенный;</w:t>
      </w:r>
    </w:p>
    <w:p w:rsidR="00C258E9" w:rsidRPr="00C258E9" w:rsidRDefault="00C258E9" w:rsidP="00C258E9">
      <w:pPr>
        <w:spacing w:after="0"/>
        <w:ind w:left="3119"/>
        <w:jc w:val="both"/>
        <w:rPr>
          <w:rFonts w:ascii="Times New Roman" w:eastAsia="Calibri" w:hAnsi="Times New Roman" w:cs="Times New Roman"/>
          <w:kern w:val="16"/>
          <w:sz w:val="24"/>
          <w:szCs w:val="24"/>
          <w:lang w:eastAsia="ru-RU"/>
        </w:rPr>
      </w:pPr>
      <w:r w:rsidRPr="00C258E9">
        <w:rPr>
          <w:rFonts w:ascii="Times New Roman" w:eastAsia="Calibri" w:hAnsi="Times New Roman" w:cs="Times New Roman"/>
          <w:kern w:val="16"/>
          <w:sz w:val="24"/>
          <w:szCs w:val="24"/>
          <w:lang w:eastAsia="ru-RU"/>
        </w:rPr>
        <w:t>2) контактный;</w:t>
      </w:r>
    </w:p>
    <w:p w:rsidR="00C258E9" w:rsidRPr="00C258E9" w:rsidRDefault="00C258E9" w:rsidP="00C258E9">
      <w:pPr>
        <w:spacing w:after="0"/>
        <w:ind w:left="3119"/>
        <w:jc w:val="both"/>
        <w:rPr>
          <w:rFonts w:ascii="Times New Roman" w:eastAsia="Calibri" w:hAnsi="Times New Roman" w:cs="Times New Roman"/>
          <w:kern w:val="16"/>
          <w:sz w:val="24"/>
          <w:szCs w:val="24"/>
          <w:lang w:eastAsia="ru-RU"/>
        </w:rPr>
      </w:pPr>
      <w:r w:rsidRPr="00C258E9">
        <w:rPr>
          <w:rFonts w:ascii="Times New Roman" w:eastAsia="Calibri" w:hAnsi="Times New Roman" w:cs="Times New Roman"/>
          <w:kern w:val="16"/>
          <w:sz w:val="24"/>
          <w:szCs w:val="24"/>
          <w:lang w:eastAsia="ru-RU"/>
        </w:rPr>
        <w:t>3) трансмиссивный;</w:t>
      </w:r>
    </w:p>
    <w:p w:rsidR="00C258E9" w:rsidRPr="00C258E9" w:rsidRDefault="00C258E9" w:rsidP="00C258E9">
      <w:pPr>
        <w:spacing w:after="0"/>
        <w:ind w:left="3119"/>
        <w:jc w:val="both"/>
        <w:rPr>
          <w:rFonts w:ascii="Times New Roman" w:eastAsia="Calibri" w:hAnsi="Times New Roman" w:cs="Times New Roman"/>
          <w:kern w:val="16"/>
          <w:sz w:val="24"/>
          <w:szCs w:val="24"/>
          <w:lang w:eastAsia="ru-RU"/>
        </w:rPr>
      </w:pPr>
      <w:r w:rsidRPr="00C258E9">
        <w:rPr>
          <w:rFonts w:ascii="Times New Roman" w:eastAsia="Calibri" w:hAnsi="Times New Roman" w:cs="Times New Roman"/>
          <w:kern w:val="16"/>
          <w:sz w:val="24"/>
          <w:szCs w:val="24"/>
          <w:lang w:eastAsia="ru-RU"/>
        </w:rPr>
        <w:t>4) фекально-оральный;</w:t>
      </w:r>
    </w:p>
    <w:p w:rsidR="00C258E9" w:rsidRPr="00C258E9" w:rsidRDefault="00C258E9" w:rsidP="00C258E9">
      <w:pPr>
        <w:spacing w:after="0"/>
        <w:ind w:left="3119"/>
        <w:jc w:val="both"/>
        <w:rPr>
          <w:rFonts w:ascii="Times New Roman" w:eastAsia="Calibri" w:hAnsi="Times New Roman" w:cs="Times New Roman"/>
          <w:kern w:val="16"/>
          <w:sz w:val="24"/>
          <w:szCs w:val="24"/>
          <w:lang w:eastAsia="ru-RU"/>
        </w:rPr>
      </w:pPr>
      <w:r w:rsidRPr="00C258E9">
        <w:rPr>
          <w:rFonts w:ascii="Times New Roman" w:eastAsia="Calibri" w:hAnsi="Times New Roman" w:cs="Times New Roman"/>
          <w:kern w:val="16"/>
          <w:sz w:val="24"/>
          <w:szCs w:val="24"/>
          <w:lang w:eastAsia="ru-RU"/>
        </w:rPr>
        <w:t>5) вертикальный.</w:t>
      </w:r>
    </w:p>
    <w:p w:rsidR="00C258E9" w:rsidRPr="00C258E9" w:rsidRDefault="00C258E9" w:rsidP="00C258E9">
      <w:pPr>
        <w:spacing w:before="240" w:after="0"/>
        <w:jc w:val="both"/>
        <w:rPr>
          <w:rFonts w:ascii="Times New Roman" w:eastAsia="Calibri" w:hAnsi="Times New Roman" w:cs="Times New Roman"/>
          <w:kern w:val="16"/>
          <w:sz w:val="24"/>
          <w:szCs w:val="24"/>
          <w:lang w:eastAsia="ru-RU"/>
        </w:rPr>
      </w:pPr>
      <w:r w:rsidRPr="00C258E9">
        <w:rPr>
          <w:rFonts w:ascii="Times New Roman" w:eastAsia="Calibri" w:hAnsi="Times New Roman" w:cs="Times New Roman"/>
          <w:kern w:val="16"/>
          <w:sz w:val="24"/>
          <w:szCs w:val="24"/>
          <w:lang w:eastAsia="ru-RU"/>
        </w:rPr>
        <w:t>34. НАИБОЛЕЕ ОПАСНЫ ИСМП РЕАЛИЗУЮЩИЕ МЕХАНИЗМ ПЕРЕДАЧИ</w:t>
      </w:r>
    </w:p>
    <w:p w:rsidR="00C258E9" w:rsidRPr="00C258E9" w:rsidRDefault="00C258E9" w:rsidP="00C258E9">
      <w:pPr>
        <w:spacing w:after="0"/>
        <w:ind w:left="2759" w:firstLine="360"/>
        <w:rPr>
          <w:rFonts w:ascii="Times New Roman" w:eastAsia="Calibri" w:hAnsi="Times New Roman" w:cs="Times New Roman"/>
          <w:kern w:val="16"/>
          <w:sz w:val="24"/>
          <w:szCs w:val="24"/>
          <w:lang w:eastAsia="ru-RU"/>
        </w:rPr>
      </w:pPr>
      <w:r w:rsidRPr="00C258E9">
        <w:rPr>
          <w:rFonts w:ascii="Times New Roman" w:eastAsia="Calibri" w:hAnsi="Times New Roman" w:cs="Times New Roman"/>
          <w:kern w:val="16"/>
          <w:sz w:val="24"/>
          <w:szCs w:val="24"/>
          <w:lang w:eastAsia="ru-RU"/>
        </w:rPr>
        <w:t>1) аэрогенный;</w:t>
      </w:r>
    </w:p>
    <w:p w:rsidR="00C258E9" w:rsidRPr="00C258E9" w:rsidRDefault="00C258E9" w:rsidP="00C258E9">
      <w:pPr>
        <w:spacing w:after="0"/>
        <w:ind w:left="2759" w:firstLine="360"/>
        <w:rPr>
          <w:rFonts w:ascii="Times New Roman" w:eastAsia="Calibri" w:hAnsi="Times New Roman" w:cs="Times New Roman"/>
          <w:kern w:val="16"/>
          <w:sz w:val="24"/>
          <w:szCs w:val="24"/>
          <w:lang w:eastAsia="ru-RU"/>
        </w:rPr>
      </w:pPr>
      <w:r w:rsidRPr="00C258E9">
        <w:rPr>
          <w:rFonts w:ascii="Times New Roman" w:eastAsia="Calibri" w:hAnsi="Times New Roman" w:cs="Times New Roman"/>
          <w:kern w:val="16"/>
          <w:sz w:val="24"/>
          <w:szCs w:val="24"/>
          <w:lang w:eastAsia="ru-RU"/>
        </w:rPr>
        <w:t>2) контактный;</w:t>
      </w:r>
    </w:p>
    <w:p w:rsidR="00C258E9" w:rsidRPr="00C258E9" w:rsidRDefault="00C258E9" w:rsidP="00C258E9">
      <w:pPr>
        <w:spacing w:after="0"/>
        <w:ind w:left="2759" w:firstLine="360"/>
        <w:rPr>
          <w:rFonts w:ascii="Times New Roman" w:eastAsia="Calibri" w:hAnsi="Times New Roman" w:cs="Times New Roman"/>
          <w:kern w:val="16"/>
          <w:sz w:val="24"/>
          <w:szCs w:val="24"/>
          <w:lang w:eastAsia="ru-RU"/>
        </w:rPr>
      </w:pPr>
      <w:r w:rsidRPr="00C258E9">
        <w:rPr>
          <w:rFonts w:ascii="Times New Roman" w:eastAsia="Calibri" w:hAnsi="Times New Roman" w:cs="Times New Roman"/>
          <w:kern w:val="16"/>
          <w:sz w:val="24"/>
          <w:szCs w:val="24"/>
          <w:lang w:eastAsia="ru-RU"/>
        </w:rPr>
        <w:t>3) трансмиссивный;</w:t>
      </w:r>
    </w:p>
    <w:p w:rsidR="00C258E9" w:rsidRPr="00C258E9" w:rsidRDefault="00C258E9" w:rsidP="00C258E9">
      <w:pPr>
        <w:spacing w:after="0"/>
        <w:ind w:left="2759" w:firstLine="360"/>
        <w:rPr>
          <w:rFonts w:ascii="Times New Roman" w:eastAsia="Calibri" w:hAnsi="Times New Roman" w:cs="Times New Roman"/>
          <w:kern w:val="16"/>
          <w:sz w:val="24"/>
          <w:szCs w:val="24"/>
          <w:lang w:eastAsia="ru-RU"/>
        </w:rPr>
      </w:pPr>
      <w:r w:rsidRPr="00C258E9">
        <w:rPr>
          <w:rFonts w:ascii="Times New Roman" w:eastAsia="Calibri" w:hAnsi="Times New Roman" w:cs="Times New Roman"/>
          <w:kern w:val="16"/>
          <w:sz w:val="24"/>
          <w:szCs w:val="24"/>
          <w:lang w:eastAsia="ru-RU"/>
        </w:rPr>
        <w:t>4) фекально-оральный;</w:t>
      </w:r>
    </w:p>
    <w:p w:rsidR="00C258E9" w:rsidRPr="00C258E9" w:rsidRDefault="00C258E9" w:rsidP="00C258E9">
      <w:pPr>
        <w:spacing w:after="0"/>
        <w:ind w:left="2759" w:firstLine="360"/>
        <w:rPr>
          <w:rFonts w:ascii="Times New Roman" w:eastAsia="Calibri" w:hAnsi="Times New Roman" w:cs="Times New Roman"/>
          <w:kern w:val="16"/>
          <w:sz w:val="24"/>
          <w:szCs w:val="24"/>
          <w:lang w:eastAsia="ru-RU"/>
        </w:rPr>
      </w:pPr>
      <w:r w:rsidRPr="00C258E9">
        <w:rPr>
          <w:rFonts w:ascii="Times New Roman" w:eastAsia="Calibri" w:hAnsi="Times New Roman" w:cs="Times New Roman"/>
          <w:kern w:val="16"/>
          <w:sz w:val="24"/>
          <w:szCs w:val="24"/>
          <w:lang w:eastAsia="ru-RU"/>
        </w:rPr>
        <w:t>5) вертикальный.</w:t>
      </w:r>
    </w:p>
    <w:p w:rsidR="00C258E9" w:rsidRPr="00C258E9" w:rsidRDefault="00C258E9" w:rsidP="00C258E9">
      <w:pPr>
        <w:spacing w:before="240"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8E9">
        <w:rPr>
          <w:rFonts w:ascii="Times New Roman" w:eastAsia="Calibri" w:hAnsi="Times New Roman" w:cs="Times New Roman"/>
          <w:sz w:val="24"/>
          <w:szCs w:val="24"/>
        </w:rPr>
        <w:t xml:space="preserve">35. ПРОТИВОЭПИДЕМИЧЕСКИЙ РЕЖИМ </w:t>
      </w:r>
    </w:p>
    <w:p w:rsidR="00C258E9" w:rsidRPr="00C258E9" w:rsidRDefault="00C258E9" w:rsidP="00C258E9">
      <w:pPr>
        <w:tabs>
          <w:tab w:val="left" w:pos="1701"/>
          <w:tab w:val="left" w:pos="8364"/>
          <w:tab w:val="left" w:pos="9072"/>
        </w:tabs>
        <w:spacing w:after="0"/>
        <w:ind w:left="1701"/>
        <w:rPr>
          <w:rFonts w:ascii="Times New Roman" w:eastAsia="Calibri" w:hAnsi="Times New Roman" w:cs="Times New Roman"/>
          <w:kern w:val="16"/>
          <w:sz w:val="24"/>
          <w:szCs w:val="24"/>
          <w:lang w:eastAsia="ru-RU"/>
        </w:rPr>
      </w:pPr>
      <w:r w:rsidRPr="00C258E9">
        <w:rPr>
          <w:rFonts w:ascii="Times New Roman" w:eastAsia="Calibri" w:hAnsi="Times New Roman" w:cs="Times New Roman"/>
          <w:kern w:val="16"/>
          <w:sz w:val="24"/>
          <w:szCs w:val="24"/>
          <w:lang w:eastAsia="ru-RU"/>
        </w:rPr>
        <w:t>1) комплекс санитарно-гигиенических, лечебно-профилактических и административных мер, осуществляемых в эпидемическом очаге с целью его локализации и ликвидации;</w:t>
      </w:r>
    </w:p>
    <w:p w:rsidR="00C258E9" w:rsidRPr="00C258E9" w:rsidRDefault="00C258E9" w:rsidP="00C258E9">
      <w:pPr>
        <w:tabs>
          <w:tab w:val="left" w:pos="1701"/>
          <w:tab w:val="left" w:pos="8364"/>
          <w:tab w:val="left" w:pos="9072"/>
        </w:tabs>
        <w:spacing w:after="0"/>
        <w:ind w:left="1701"/>
        <w:rPr>
          <w:rFonts w:ascii="Times New Roman" w:eastAsia="Calibri" w:hAnsi="Times New Roman" w:cs="Times New Roman"/>
          <w:kern w:val="16"/>
          <w:sz w:val="24"/>
          <w:szCs w:val="24"/>
          <w:lang w:eastAsia="ru-RU"/>
        </w:rPr>
      </w:pPr>
      <w:r w:rsidRPr="00C258E9">
        <w:rPr>
          <w:rFonts w:ascii="Times New Roman" w:eastAsia="Calibri" w:hAnsi="Times New Roman" w:cs="Times New Roman"/>
          <w:kern w:val="16"/>
          <w:sz w:val="24"/>
          <w:szCs w:val="24"/>
          <w:lang w:eastAsia="ru-RU"/>
        </w:rPr>
        <w:t>2) практическая деятельность, направленная на удаление и уничтожение возбудителей инфекционных болезней во внешней среде, их переносчиков (членистоногих) и грызунов;</w:t>
      </w:r>
    </w:p>
    <w:p w:rsidR="00C258E9" w:rsidRPr="00C258E9" w:rsidRDefault="00C258E9" w:rsidP="00C258E9">
      <w:pPr>
        <w:tabs>
          <w:tab w:val="left" w:pos="1701"/>
          <w:tab w:val="left" w:pos="8364"/>
          <w:tab w:val="left" w:pos="9072"/>
        </w:tabs>
        <w:spacing w:after="0"/>
        <w:ind w:left="170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258E9">
        <w:rPr>
          <w:rFonts w:ascii="Times New Roman" w:eastAsia="Calibri" w:hAnsi="Times New Roman" w:cs="Times New Roman"/>
          <w:sz w:val="24"/>
          <w:szCs w:val="24"/>
          <w:lang w:eastAsia="ru-RU"/>
        </w:rPr>
        <w:t>3) система мероприятий, основанная на данных эпидемиологической диагностики и направленная на предупреждение возникновения и распространения инфекционных заболеваний в лечебно-профилактических организациях;</w:t>
      </w:r>
    </w:p>
    <w:p w:rsidR="00C258E9" w:rsidRPr="00C258E9" w:rsidRDefault="00C258E9" w:rsidP="00C258E9">
      <w:pPr>
        <w:tabs>
          <w:tab w:val="left" w:pos="1701"/>
          <w:tab w:val="left" w:pos="8364"/>
          <w:tab w:val="left" w:pos="9072"/>
        </w:tabs>
        <w:spacing w:after="0"/>
        <w:ind w:left="1701"/>
        <w:rPr>
          <w:rFonts w:ascii="Times New Roman" w:eastAsia="Calibri" w:hAnsi="Times New Roman" w:cs="Times New Roman"/>
          <w:kern w:val="16"/>
          <w:sz w:val="24"/>
          <w:szCs w:val="24"/>
          <w:lang w:eastAsia="ru-RU"/>
        </w:rPr>
      </w:pPr>
      <w:r w:rsidRPr="00C258E9">
        <w:rPr>
          <w:rFonts w:ascii="Times New Roman" w:eastAsia="Calibri" w:hAnsi="Times New Roman" w:cs="Times New Roman"/>
          <w:kern w:val="16"/>
          <w:sz w:val="24"/>
          <w:szCs w:val="24"/>
          <w:lang w:eastAsia="ru-RU"/>
        </w:rPr>
        <w:t>4) комплекс санитарно-гигиенических, лечебно-профилактических и административных мер, направленных на предупреждение «заноса» и распространение инфекционного агента в стационарные отделения ЛПО и формирования источника инфекции среди медицинского персонала;</w:t>
      </w:r>
    </w:p>
    <w:p w:rsidR="00C258E9" w:rsidRPr="00C258E9" w:rsidRDefault="00C258E9" w:rsidP="00C258E9">
      <w:pPr>
        <w:tabs>
          <w:tab w:val="left" w:pos="1701"/>
          <w:tab w:val="left" w:pos="8222"/>
          <w:tab w:val="left" w:pos="8364"/>
          <w:tab w:val="left" w:pos="9072"/>
        </w:tabs>
        <w:spacing w:after="0"/>
        <w:ind w:left="1701"/>
        <w:rPr>
          <w:rFonts w:ascii="Times New Roman" w:eastAsia="Calibri" w:hAnsi="Times New Roman" w:cs="Times New Roman"/>
          <w:b/>
          <w:bCs/>
          <w:kern w:val="16"/>
          <w:sz w:val="24"/>
          <w:szCs w:val="24"/>
          <w:lang w:eastAsia="ru-RU"/>
        </w:rPr>
      </w:pPr>
      <w:r w:rsidRPr="00C258E9">
        <w:rPr>
          <w:rFonts w:ascii="Times New Roman" w:eastAsia="Calibri" w:hAnsi="Times New Roman" w:cs="Times New Roman"/>
          <w:kern w:val="16"/>
          <w:sz w:val="24"/>
          <w:szCs w:val="24"/>
          <w:lang w:eastAsia="ru-RU"/>
        </w:rPr>
        <w:t>5) синоним понятия «дезинфекция и стерилизация».</w:t>
      </w:r>
    </w:p>
    <w:p w:rsidR="00C258E9" w:rsidRPr="00C258E9" w:rsidRDefault="00C258E9" w:rsidP="00C258E9">
      <w:pPr>
        <w:spacing w:before="240"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8E9">
        <w:rPr>
          <w:rFonts w:ascii="Times New Roman" w:eastAsia="Calibri" w:hAnsi="Times New Roman" w:cs="Times New Roman"/>
          <w:sz w:val="24"/>
          <w:szCs w:val="24"/>
        </w:rPr>
        <w:t>36. ПРОТИВОЭПИДЕМИЧЕСКИЙ РЕЖИМ ОРГАНИЗУЕТСЯ В ОТДЕЛЕНИЯХ</w:t>
      </w:r>
    </w:p>
    <w:p w:rsidR="00C258E9" w:rsidRPr="00C258E9" w:rsidRDefault="00C258E9" w:rsidP="00C258E9">
      <w:pPr>
        <w:tabs>
          <w:tab w:val="left" w:pos="2835"/>
        </w:tabs>
        <w:spacing w:after="0"/>
        <w:ind w:left="283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8E9">
        <w:rPr>
          <w:rFonts w:ascii="Times New Roman" w:eastAsia="Calibri" w:hAnsi="Times New Roman" w:cs="Times New Roman"/>
          <w:sz w:val="24"/>
          <w:szCs w:val="24"/>
        </w:rPr>
        <w:t>1) акушерского стационара;</w:t>
      </w:r>
    </w:p>
    <w:p w:rsidR="00C258E9" w:rsidRPr="00C258E9" w:rsidRDefault="00C258E9" w:rsidP="00C258E9">
      <w:pPr>
        <w:tabs>
          <w:tab w:val="left" w:pos="2835"/>
        </w:tabs>
        <w:spacing w:after="0"/>
        <w:ind w:left="283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8E9">
        <w:rPr>
          <w:rFonts w:ascii="Times New Roman" w:eastAsia="Calibri" w:hAnsi="Times New Roman" w:cs="Times New Roman"/>
          <w:sz w:val="24"/>
          <w:szCs w:val="24"/>
        </w:rPr>
        <w:t>2) детского стационара;</w:t>
      </w:r>
    </w:p>
    <w:p w:rsidR="00C258E9" w:rsidRPr="00C258E9" w:rsidRDefault="00C258E9" w:rsidP="00C258E9">
      <w:pPr>
        <w:tabs>
          <w:tab w:val="left" w:pos="2835"/>
        </w:tabs>
        <w:spacing w:after="0"/>
        <w:ind w:left="283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8E9">
        <w:rPr>
          <w:rFonts w:ascii="Times New Roman" w:eastAsia="Calibri" w:hAnsi="Times New Roman" w:cs="Times New Roman"/>
          <w:sz w:val="24"/>
          <w:szCs w:val="24"/>
        </w:rPr>
        <w:t>3) хирургического стационара;</w:t>
      </w:r>
    </w:p>
    <w:p w:rsidR="00C258E9" w:rsidRPr="00C258E9" w:rsidRDefault="00C258E9" w:rsidP="00C258E9">
      <w:pPr>
        <w:tabs>
          <w:tab w:val="left" w:pos="2835"/>
        </w:tabs>
        <w:spacing w:after="0"/>
        <w:ind w:left="283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8E9">
        <w:rPr>
          <w:rFonts w:ascii="Times New Roman" w:eastAsia="Calibri" w:hAnsi="Times New Roman" w:cs="Times New Roman"/>
          <w:sz w:val="24"/>
          <w:szCs w:val="24"/>
        </w:rPr>
        <w:t>4) инфекционного стационара</w:t>
      </w:r>
    </w:p>
    <w:p w:rsidR="00C258E9" w:rsidRPr="00C258E9" w:rsidRDefault="00C258E9" w:rsidP="00C258E9">
      <w:pPr>
        <w:tabs>
          <w:tab w:val="left" w:pos="2835"/>
        </w:tabs>
        <w:spacing w:after="240"/>
        <w:ind w:left="283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8E9">
        <w:rPr>
          <w:rFonts w:ascii="Times New Roman" w:eastAsia="Calibri" w:hAnsi="Times New Roman" w:cs="Times New Roman"/>
          <w:sz w:val="24"/>
          <w:szCs w:val="24"/>
        </w:rPr>
        <w:t>5) не зависимо от профиля стационара.</w:t>
      </w:r>
    </w:p>
    <w:p w:rsidR="00C258E9" w:rsidRPr="00C258E9" w:rsidRDefault="00C258E9" w:rsidP="00C258E9">
      <w:pPr>
        <w:spacing w:before="240" w:after="0"/>
        <w:jc w:val="both"/>
        <w:rPr>
          <w:rFonts w:ascii="Times New Roman" w:eastAsia="Calibri" w:hAnsi="Times New Roman" w:cs="Times New Roman"/>
          <w:caps/>
          <w:sz w:val="24"/>
          <w:szCs w:val="24"/>
        </w:rPr>
      </w:pPr>
      <w:r w:rsidRPr="00C258E9">
        <w:rPr>
          <w:rFonts w:ascii="Times New Roman" w:eastAsia="Calibri" w:hAnsi="Times New Roman" w:cs="Times New Roman"/>
          <w:caps/>
          <w:sz w:val="24"/>
          <w:szCs w:val="24"/>
        </w:rPr>
        <w:t>37. Госпитализации через приемно-диагностическое отделение подлежат пациенты поступающие</w:t>
      </w:r>
    </w:p>
    <w:p w:rsidR="00C258E9" w:rsidRPr="00C258E9" w:rsidRDefault="00C258E9" w:rsidP="00C258E9">
      <w:pPr>
        <w:spacing w:after="0"/>
        <w:ind w:left="226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8E9">
        <w:rPr>
          <w:rFonts w:ascii="Times New Roman" w:eastAsia="Calibri" w:hAnsi="Times New Roman" w:cs="Times New Roman"/>
          <w:sz w:val="24"/>
          <w:szCs w:val="24"/>
        </w:rPr>
        <w:t>1) на госпитализацию не зависимо от профиля стационара;</w:t>
      </w:r>
    </w:p>
    <w:p w:rsidR="00C258E9" w:rsidRPr="00C258E9" w:rsidRDefault="00C258E9" w:rsidP="00C258E9">
      <w:pPr>
        <w:spacing w:after="0"/>
        <w:ind w:left="226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8E9">
        <w:rPr>
          <w:rFonts w:ascii="Times New Roman" w:eastAsia="Calibri" w:hAnsi="Times New Roman" w:cs="Times New Roman"/>
          <w:sz w:val="24"/>
          <w:szCs w:val="24"/>
        </w:rPr>
        <w:t>2) в инфекционное отделение;</w:t>
      </w:r>
    </w:p>
    <w:p w:rsidR="00C258E9" w:rsidRPr="00C258E9" w:rsidRDefault="00C258E9" w:rsidP="00C258E9">
      <w:pPr>
        <w:spacing w:after="0"/>
        <w:ind w:left="226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8E9">
        <w:rPr>
          <w:rFonts w:ascii="Times New Roman" w:eastAsia="Calibri" w:hAnsi="Times New Roman" w:cs="Times New Roman"/>
          <w:sz w:val="24"/>
          <w:szCs w:val="24"/>
        </w:rPr>
        <w:lastRenderedPageBreak/>
        <w:t>3) в отделения хирургического профиля;</w:t>
      </w:r>
    </w:p>
    <w:p w:rsidR="00C258E9" w:rsidRPr="00C258E9" w:rsidRDefault="00C258E9" w:rsidP="00C258E9">
      <w:pPr>
        <w:spacing w:after="0"/>
        <w:ind w:left="226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8E9">
        <w:rPr>
          <w:rFonts w:ascii="Times New Roman" w:eastAsia="Calibri" w:hAnsi="Times New Roman" w:cs="Times New Roman"/>
          <w:sz w:val="24"/>
          <w:szCs w:val="24"/>
        </w:rPr>
        <w:t>4) в педиатрические отделения раннего возраста;</w:t>
      </w:r>
    </w:p>
    <w:p w:rsidR="00C258E9" w:rsidRPr="00C258E9" w:rsidRDefault="00C258E9" w:rsidP="00C258E9">
      <w:pPr>
        <w:spacing w:after="0"/>
        <w:ind w:left="226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8E9">
        <w:rPr>
          <w:rFonts w:ascii="Times New Roman" w:eastAsia="Calibri" w:hAnsi="Times New Roman" w:cs="Times New Roman"/>
          <w:sz w:val="24"/>
          <w:szCs w:val="24"/>
        </w:rPr>
        <w:t>5) все пациенты без направления амбулаторно-поликлинического отделения.</w:t>
      </w:r>
    </w:p>
    <w:p w:rsidR="00C258E9" w:rsidRPr="00C258E9" w:rsidRDefault="00C258E9" w:rsidP="00C258E9">
      <w:pPr>
        <w:spacing w:before="240" w:after="0"/>
        <w:jc w:val="both"/>
        <w:rPr>
          <w:rFonts w:ascii="Times New Roman" w:eastAsia="Calibri" w:hAnsi="Times New Roman" w:cs="Times New Roman"/>
          <w:caps/>
          <w:sz w:val="24"/>
          <w:szCs w:val="24"/>
        </w:rPr>
      </w:pPr>
      <w:r w:rsidRPr="00C258E9">
        <w:rPr>
          <w:rFonts w:ascii="Times New Roman" w:eastAsia="Calibri" w:hAnsi="Times New Roman" w:cs="Times New Roman"/>
          <w:caps/>
          <w:sz w:val="24"/>
          <w:szCs w:val="24"/>
        </w:rPr>
        <w:t>38. Дети, поступающие на стационарное лечение в плановом порядке должны иметь сведения об отсутствии контактов с инфекционными больными в течение</w:t>
      </w:r>
    </w:p>
    <w:p w:rsidR="00C258E9" w:rsidRPr="00C258E9" w:rsidRDefault="00C258E9" w:rsidP="00C258E9">
      <w:pPr>
        <w:spacing w:after="0"/>
        <w:ind w:left="283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8E9">
        <w:rPr>
          <w:rFonts w:ascii="Times New Roman" w:eastAsia="Calibri" w:hAnsi="Times New Roman" w:cs="Times New Roman"/>
          <w:sz w:val="24"/>
          <w:szCs w:val="24"/>
        </w:rPr>
        <w:t>1) 3 дней до госпитализации;</w:t>
      </w:r>
    </w:p>
    <w:p w:rsidR="00C258E9" w:rsidRPr="00C258E9" w:rsidRDefault="00C258E9" w:rsidP="00C258E9">
      <w:pPr>
        <w:spacing w:after="0"/>
        <w:ind w:left="283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8E9">
        <w:rPr>
          <w:rFonts w:ascii="Times New Roman" w:eastAsia="Calibri" w:hAnsi="Times New Roman" w:cs="Times New Roman"/>
          <w:sz w:val="24"/>
          <w:szCs w:val="24"/>
        </w:rPr>
        <w:t>2) 7 дней до госпитализации;</w:t>
      </w:r>
    </w:p>
    <w:p w:rsidR="00C258E9" w:rsidRPr="00C258E9" w:rsidRDefault="00C258E9" w:rsidP="00C258E9">
      <w:pPr>
        <w:spacing w:after="0"/>
        <w:ind w:left="283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8E9">
        <w:rPr>
          <w:rFonts w:ascii="Times New Roman" w:eastAsia="Calibri" w:hAnsi="Times New Roman" w:cs="Times New Roman"/>
          <w:sz w:val="24"/>
          <w:szCs w:val="24"/>
        </w:rPr>
        <w:t>3) 14 дней до госпитализации;</w:t>
      </w:r>
    </w:p>
    <w:p w:rsidR="00C258E9" w:rsidRPr="00C258E9" w:rsidRDefault="00C258E9" w:rsidP="00C258E9">
      <w:pPr>
        <w:spacing w:after="0"/>
        <w:ind w:left="283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8E9">
        <w:rPr>
          <w:rFonts w:ascii="Times New Roman" w:eastAsia="Calibri" w:hAnsi="Times New Roman" w:cs="Times New Roman"/>
          <w:sz w:val="24"/>
          <w:szCs w:val="24"/>
        </w:rPr>
        <w:t>4) 21 дня до госпитализации;</w:t>
      </w:r>
    </w:p>
    <w:p w:rsidR="00C258E9" w:rsidRPr="00C258E9" w:rsidRDefault="00C258E9" w:rsidP="00C258E9">
      <w:pPr>
        <w:spacing w:after="0"/>
        <w:ind w:left="283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8E9">
        <w:rPr>
          <w:rFonts w:ascii="Times New Roman" w:eastAsia="Calibri" w:hAnsi="Times New Roman" w:cs="Times New Roman"/>
          <w:sz w:val="24"/>
          <w:szCs w:val="24"/>
        </w:rPr>
        <w:t>5) 30 дней до госпитализации.</w:t>
      </w:r>
    </w:p>
    <w:p w:rsidR="00C258E9" w:rsidRPr="00C258E9" w:rsidRDefault="00C258E9" w:rsidP="00C258E9">
      <w:pPr>
        <w:spacing w:before="240" w:after="0"/>
        <w:jc w:val="both"/>
        <w:rPr>
          <w:rFonts w:ascii="Times New Roman" w:eastAsia="Calibri" w:hAnsi="Times New Roman" w:cs="Times New Roman"/>
          <w:caps/>
          <w:sz w:val="24"/>
          <w:szCs w:val="24"/>
        </w:rPr>
      </w:pPr>
      <w:r w:rsidRPr="00C258E9">
        <w:rPr>
          <w:rFonts w:ascii="Times New Roman" w:eastAsia="Calibri" w:hAnsi="Times New Roman" w:cs="Times New Roman"/>
          <w:caps/>
          <w:sz w:val="24"/>
          <w:szCs w:val="24"/>
        </w:rPr>
        <w:t>39. Обследованию на кишечную группу инфекций при госпитализации в плановом порядке подлежат пациенты</w:t>
      </w:r>
    </w:p>
    <w:p w:rsidR="00C258E9" w:rsidRPr="00C258E9" w:rsidRDefault="00C258E9" w:rsidP="00C258E9">
      <w:pPr>
        <w:tabs>
          <w:tab w:val="left" w:pos="2268"/>
        </w:tabs>
        <w:spacing w:after="0"/>
        <w:ind w:left="226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8E9">
        <w:rPr>
          <w:rFonts w:ascii="Times New Roman" w:eastAsia="Calibri" w:hAnsi="Times New Roman" w:cs="Times New Roman"/>
          <w:sz w:val="24"/>
          <w:szCs w:val="24"/>
        </w:rPr>
        <w:t>1) отделений хирургического профиля;</w:t>
      </w:r>
    </w:p>
    <w:p w:rsidR="00C258E9" w:rsidRPr="00C258E9" w:rsidRDefault="00C258E9" w:rsidP="00C258E9">
      <w:pPr>
        <w:tabs>
          <w:tab w:val="left" w:pos="2268"/>
        </w:tabs>
        <w:spacing w:after="0"/>
        <w:ind w:left="226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8E9">
        <w:rPr>
          <w:rFonts w:ascii="Times New Roman" w:eastAsia="Calibri" w:hAnsi="Times New Roman" w:cs="Times New Roman"/>
          <w:sz w:val="24"/>
          <w:szCs w:val="24"/>
        </w:rPr>
        <w:t>2) детских стационаров в возрасте до 2 лет;</w:t>
      </w:r>
    </w:p>
    <w:p w:rsidR="00C258E9" w:rsidRPr="00C258E9" w:rsidRDefault="00C258E9" w:rsidP="00C258E9">
      <w:pPr>
        <w:tabs>
          <w:tab w:val="left" w:pos="2268"/>
        </w:tabs>
        <w:spacing w:after="0"/>
        <w:ind w:left="226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8E9">
        <w:rPr>
          <w:rFonts w:ascii="Times New Roman" w:eastAsia="Calibri" w:hAnsi="Times New Roman" w:cs="Times New Roman"/>
          <w:sz w:val="24"/>
          <w:szCs w:val="24"/>
        </w:rPr>
        <w:t>3) акушерских стационаров;</w:t>
      </w:r>
    </w:p>
    <w:p w:rsidR="00C258E9" w:rsidRPr="00C258E9" w:rsidRDefault="00C258E9" w:rsidP="00C258E9">
      <w:pPr>
        <w:tabs>
          <w:tab w:val="left" w:pos="2268"/>
        </w:tabs>
        <w:spacing w:after="0"/>
        <w:ind w:left="226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8E9">
        <w:rPr>
          <w:rFonts w:ascii="Times New Roman" w:eastAsia="Calibri" w:hAnsi="Times New Roman" w:cs="Times New Roman"/>
          <w:sz w:val="24"/>
          <w:szCs w:val="24"/>
        </w:rPr>
        <w:t>4) терапевтических отделений общего профиля;</w:t>
      </w:r>
    </w:p>
    <w:p w:rsidR="00C258E9" w:rsidRPr="00C258E9" w:rsidRDefault="00C258E9" w:rsidP="00C258E9">
      <w:pPr>
        <w:tabs>
          <w:tab w:val="left" w:pos="2268"/>
        </w:tabs>
        <w:spacing w:after="0"/>
        <w:ind w:left="226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8E9">
        <w:rPr>
          <w:rFonts w:ascii="Times New Roman" w:eastAsia="Calibri" w:hAnsi="Times New Roman" w:cs="Times New Roman"/>
          <w:sz w:val="24"/>
          <w:szCs w:val="24"/>
        </w:rPr>
        <w:t>5) гастроэнтерологических отделений.</w:t>
      </w:r>
    </w:p>
    <w:p w:rsidR="00C258E9" w:rsidRPr="00C258E9" w:rsidRDefault="00C258E9" w:rsidP="00C258E9">
      <w:pPr>
        <w:spacing w:before="240" w:after="0"/>
        <w:jc w:val="both"/>
        <w:rPr>
          <w:rFonts w:ascii="Times New Roman" w:eastAsia="Calibri" w:hAnsi="Times New Roman" w:cs="Times New Roman"/>
          <w:caps/>
          <w:sz w:val="24"/>
          <w:szCs w:val="24"/>
        </w:rPr>
      </w:pPr>
      <w:r w:rsidRPr="00C258E9">
        <w:rPr>
          <w:rFonts w:ascii="Times New Roman" w:eastAsia="Calibri" w:hAnsi="Times New Roman" w:cs="Times New Roman"/>
          <w:caps/>
          <w:sz w:val="24"/>
          <w:szCs w:val="24"/>
        </w:rPr>
        <w:t>40. В приемном отделении одномоментно принимают пациентов</w:t>
      </w:r>
    </w:p>
    <w:p w:rsidR="00C258E9" w:rsidRPr="00C258E9" w:rsidRDefault="00C258E9" w:rsidP="00C258E9">
      <w:pPr>
        <w:tabs>
          <w:tab w:val="left" w:pos="1985"/>
        </w:tabs>
        <w:spacing w:after="0"/>
        <w:ind w:left="226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8E9">
        <w:rPr>
          <w:rFonts w:ascii="Times New Roman" w:eastAsia="Calibri" w:hAnsi="Times New Roman" w:cs="Times New Roman"/>
          <w:sz w:val="24"/>
          <w:szCs w:val="24"/>
        </w:rPr>
        <w:t>1) только одного;</w:t>
      </w:r>
    </w:p>
    <w:p w:rsidR="00C258E9" w:rsidRPr="00C258E9" w:rsidRDefault="00C258E9" w:rsidP="00C258E9">
      <w:pPr>
        <w:tabs>
          <w:tab w:val="left" w:pos="1985"/>
        </w:tabs>
        <w:spacing w:after="0"/>
        <w:ind w:left="226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8E9">
        <w:rPr>
          <w:rFonts w:ascii="Times New Roman" w:eastAsia="Calibri" w:hAnsi="Times New Roman" w:cs="Times New Roman"/>
          <w:sz w:val="24"/>
          <w:szCs w:val="24"/>
        </w:rPr>
        <w:t>2) двоих;</w:t>
      </w:r>
    </w:p>
    <w:p w:rsidR="00C258E9" w:rsidRPr="00C258E9" w:rsidRDefault="00C258E9" w:rsidP="00C258E9">
      <w:pPr>
        <w:tabs>
          <w:tab w:val="left" w:pos="1985"/>
        </w:tabs>
        <w:spacing w:after="0"/>
        <w:ind w:left="226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8E9">
        <w:rPr>
          <w:rFonts w:ascii="Times New Roman" w:eastAsia="Calibri" w:hAnsi="Times New Roman" w:cs="Times New Roman"/>
          <w:sz w:val="24"/>
          <w:szCs w:val="24"/>
        </w:rPr>
        <w:t>3) количество зависит от профиля стационара;</w:t>
      </w:r>
    </w:p>
    <w:p w:rsidR="00C258E9" w:rsidRPr="00C258E9" w:rsidRDefault="00C258E9" w:rsidP="00C258E9">
      <w:pPr>
        <w:tabs>
          <w:tab w:val="left" w:pos="1985"/>
        </w:tabs>
        <w:spacing w:after="0"/>
        <w:ind w:left="226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8E9">
        <w:rPr>
          <w:rFonts w:ascii="Times New Roman" w:eastAsia="Calibri" w:hAnsi="Times New Roman" w:cs="Times New Roman"/>
          <w:sz w:val="24"/>
          <w:szCs w:val="24"/>
        </w:rPr>
        <w:t>4) количество зависит от времени поступления;</w:t>
      </w:r>
    </w:p>
    <w:p w:rsidR="00C258E9" w:rsidRPr="00C258E9" w:rsidRDefault="00C258E9" w:rsidP="00C258E9">
      <w:pPr>
        <w:tabs>
          <w:tab w:val="left" w:pos="1985"/>
        </w:tabs>
        <w:spacing w:after="0"/>
        <w:ind w:left="226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8E9">
        <w:rPr>
          <w:rFonts w:ascii="Times New Roman" w:eastAsia="Calibri" w:hAnsi="Times New Roman" w:cs="Times New Roman"/>
          <w:sz w:val="24"/>
          <w:szCs w:val="24"/>
        </w:rPr>
        <w:t>5) по усмотрению врача приемно-диагностического отделения.</w:t>
      </w:r>
    </w:p>
    <w:p w:rsidR="00C258E9" w:rsidRPr="00C258E9" w:rsidRDefault="00C258E9" w:rsidP="00C258E9">
      <w:pPr>
        <w:spacing w:before="240" w:after="0"/>
        <w:jc w:val="both"/>
        <w:rPr>
          <w:rFonts w:ascii="Times New Roman" w:eastAsia="Calibri" w:hAnsi="Times New Roman" w:cs="Times New Roman"/>
          <w:caps/>
          <w:sz w:val="24"/>
          <w:szCs w:val="24"/>
        </w:rPr>
      </w:pPr>
      <w:r w:rsidRPr="00C258E9">
        <w:rPr>
          <w:rFonts w:ascii="Times New Roman" w:eastAsia="Calibri" w:hAnsi="Times New Roman" w:cs="Times New Roman"/>
          <w:caps/>
          <w:sz w:val="24"/>
          <w:szCs w:val="24"/>
        </w:rPr>
        <w:t>41. Пациенты, поступающие на стационарное лечение, проходят санитарную обработку</w:t>
      </w:r>
    </w:p>
    <w:p w:rsidR="00C258E9" w:rsidRPr="00C258E9" w:rsidRDefault="00C258E9" w:rsidP="00C258E9">
      <w:pPr>
        <w:spacing w:after="0"/>
        <w:ind w:left="226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8E9">
        <w:rPr>
          <w:rFonts w:ascii="Times New Roman" w:eastAsia="Calibri" w:hAnsi="Times New Roman" w:cs="Times New Roman"/>
          <w:sz w:val="24"/>
          <w:szCs w:val="24"/>
        </w:rPr>
        <w:t>1) не зависимо от профиля стационара;</w:t>
      </w:r>
    </w:p>
    <w:p w:rsidR="00C258E9" w:rsidRPr="00C258E9" w:rsidRDefault="00C258E9" w:rsidP="00C258E9">
      <w:pPr>
        <w:spacing w:after="0"/>
        <w:ind w:left="226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8E9">
        <w:rPr>
          <w:rFonts w:ascii="Times New Roman" w:eastAsia="Calibri" w:hAnsi="Times New Roman" w:cs="Times New Roman"/>
          <w:sz w:val="24"/>
          <w:szCs w:val="24"/>
        </w:rPr>
        <w:t>2) не зависимо от результатов осмотра;</w:t>
      </w:r>
    </w:p>
    <w:p w:rsidR="00C258E9" w:rsidRPr="00C258E9" w:rsidRDefault="00C258E9" w:rsidP="00C258E9">
      <w:pPr>
        <w:spacing w:after="0"/>
        <w:ind w:left="226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8E9">
        <w:rPr>
          <w:rFonts w:ascii="Times New Roman" w:eastAsia="Calibri" w:hAnsi="Times New Roman" w:cs="Times New Roman"/>
          <w:sz w:val="24"/>
          <w:szCs w:val="24"/>
        </w:rPr>
        <w:t>3) при необходимости;</w:t>
      </w:r>
    </w:p>
    <w:p w:rsidR="00C258E9" w:rsidRPr="00C258E9" w:rsidRDefault="00C258E9" w:rsidP="00C258E9">
      <w:pPr>
        <w:spacing w:after="0"/>
        <w:ind w:left="226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8E9">
        <w:rPr>
          <w:rFonts w:ascii="Times New Roman" w:eastAsia="Calibri" w:hAnsi="Times New Roman" w:cs="Times New Roman"/>
          <w:sz w:val="24"/>
          <w:szCs w:val="24"/>
        </w:rPr>
        <w:t>4) все поступающие из организованного коллектива;</w:t>
      </w:r>
    </w:p>
    <w:p w:rsidR="00C258E9" w:rsidRPr="00C258E9" w:rsidRDefault="00C258E9" w:rsidP="00C258E9">
      <w:pPr>
        <w:spacing w:after="0"/>
        <w:ind w:left="226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8E9">
        <w:rPr>
          <w:rFonts w:ascii="Times New Roman" w:eastAsia="Calibri" w:hAnsi="Times New Roman" w:cs="Times New Roman"/>
          <w:sz w:val="24"/>
          <w:szCs w:val="24"/>
        </w:rPr>
        <w:t>5) все поступающие без направления амбулаторно-поликлинического отделения.</w:t>
      </w:r>
    </w:p>
    <w:p w:rsidR="00C258E9" w:rsidRPr="00C258E9" w:rsidRDefault="00C258E9" w:rsidP="00C258E9">
      <w:pPr>
        <w:spacing w:before="240" w:after="0"/>
        <w:jc w:val="both"/>
        <w:rPr>
          <w:rFonts w:ascii="Times New Roman" w:eastAsia="Calibri" w:hAnsi="Times New Roman" w:cs="Times New Roman"/>
          <w:caps/>
          <w:sz w:val="24"/>
          <w:szCs w:val="24"/>
        </w:rPr>
      </w:pPr>
      <w:r w:rsidRPr="00C258E9">
        <w:rPr>
          <w:rFonts w:ascii="Times New Roman" w:eastAsia="Calibri" w:hAnsi="Times New Roman" w:cs="Times New Roman"/>
          <w:caps/>
          <w:sz w:val="24"/>
          <w:szCs w:val="24"/>
        </w:rPr>
        <w:t>42. Пациенты, поступающие на стационарное лечение, подлежат осмотру на педикулез</w:t>
      </w:r>
    </w:p>
    <w:p w:rsidR="00C258E9" w:rsidRPr="00C258E9" w:rsidRDefault="00C258E9" w:rsidP="00C258E9">
      <w:pPr>
        <w:tabs>
          <w:tab w:val="left" w:pos="7655"/>
        </w:tabs>
        <w:spacing w:after="0"/>
        <w:ind w:left="226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8E9">
        <w:rPr>
          <w:rFonts w:ascii="Times New Roman" w:eastAsia="Calibri" w:hAnsi="Times New Roman" w:cs="Times New Roman"/>
          <w:sz w:val="24"/>
          <w:szCs w:val="24"/>
        </w:rPr>
        <w:t>1) все, не зависимо от профиля стационара;</w:t>
      </w:r>
    </w:p>
    <w:p w:rsidR="00C258E9" w:rsidRPr="00C258E9" w:rsidRDefault="00C258E9" w:rsidP="00C258E9">
      <w:pPr>
        <w:tabs>
          <w:tab w:val="left" w:pos="7655"/>
        </w:tabs>
        <w:spacing w:after="0"/>
        <w:ind w:left="226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8E9">
        <w:rPr>
          <w:rFonts w:ascii="Times New Roman" w:eastAsia="Calibri" w:hAnsi="Times New Roman" w:cs="Times New Roman"/>
          <w:sz w:val="24"/>
          <w:szCs w:val="24"/>
        </w:rPr>
        <w:t>2) не зависимо от результатов предварительного осмотра;</w:t>
      </w:r>
    </w:p>
    <w:p w:rsidR="00C258E9" w:rsidRPr="00C258E9" w:rsidRDefault="00C258E9" w:rsidP="00C258E9">
      <w:pPr>
        <w:tabs>
          <w:tab w:val="left" w:pos="7655"/>
        </w:tabs>
        <w:spacing w:after="0"/>
        <w:ind w:left="226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8E9">
        <w:rPr>
          <w:rFonts w:ascii="Times New Roman" w:eastAsia="Calibri" w:hAnsi="Times New Roman" w:cs="Times New Roman"/>
          <w:sz w:val="24"/>
          <w:szCs w:val="24"/>
        </w:rPr>
        <w:t>3) при необходимости;</w:t>
      </w:r>
    </w:p>
    <w:p w:rsidR="00C258E9" w:rsidRPr="00C258E9" w:rsidRDefault="00C258E9" w:rsidP="00C258E9">
      <w:pPr>
        <w:tabs>
          <w:tab w:val="left" w:pos="7655"/>
        </w:tabs>
        <w:spacing w:after="0"/>
        <w:ind w:left="226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8E9">
        <w:rPr>
          <w:rFonts w:ascii="Times New Roman" w:eastAsia="Calibri" w:hAnsi="Times New Roman" w:cs="Times New Roman"/>
          <w:sz w:val="24"/>
          <w:szCs w:val="24"/>
        </w:rPr>
        <w:t>4) все поступающие с направлением амбулаторно-поликлинического отделения;</w:t>
      </w:r>
    </w:p>
    <w:p w:rsidR="00C258E9" w:rsidRPr="00C258E9" w:rsidRDefault="00C258E9" w:rsidP="00C258E9">
      <w:pPr>
        <w:tabs>
          <w:tab w:val="left" w:pos="7655"/>
        </w:tabs>
        <w:spacing w:after="0"/>
        <w:ind w:left="226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8E9">
        <w:rPr>
          <w:rFonts w:ascii="Times New Roman" w:eastAsia="Calibri" w:hAnsi="Times New Roman" w:cs="Times New Roman"/>
          <w:sz w:val="24"/>
          <w:szCs w:val="24"/>
        </w:rPr>
        <w:t>5) все поступающие без направления амбулаторно-поликлинического отделения.</w:t>
      </w:r>
    </w:p>
    <w:p w:rsidR="00C258E9" w:rsidRPr="00C258E9" w:rsidRDefault="00C258E9" w:rsidP="00C258E9">
      <w:pPr>
        <w:spacing w:before="240" w:after="0"/>
        <w:jc w:val="both"/>
        <w:rPr>
          <w:rFonts w:ascii="Times New Roman" w:eastAsia="Calibri" w:hAnsi="Times New Roman" w:cs="Times New Roman"/>
          <w:caps/>
          <w:sz w:val="24"/>
          <w:szCs w:val="24"/>
        </w:rPr>
      </w:pPr>
      <w:r w:rsidRPr="00C258E9">
        <w:rPr>
          <w:rFonts w:ascii="Times New Roman" w:eastAsia="Calibri" w:hAnsi="Times New Roman" w:cs="Times New Roman"/>
          <w:caps/>
          <w:sz w:val="24"/>
          <w:szCs w:val="24"/>
        </w:rPr>
        <w:lastRenderedPageBreak/>
        <w:t>43. Нахождение больных в стационарах в домашней одежде</w:t>
      </w:r>
    </w:p>
    <w:p w:rsidR="00C258E9" w:rsidRPr="00C258E9" w:rsidRDefault="00C258E9" w:rsidP="00C258E9">
      <w:pPr>
        <w:spacing w:after="0"/>
        <w:ind w:left="226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8E9">
        <w:rPr>
          <w:rFonts w:ascii="Times New Roman" w:eastAsia="Calibri" w:hAnsi="Times New Roman" w:cs="Times New Roman"/>
          <w:sz w:val="24"/>
          <w:szCs w:val="24"/>
        </w:rPr>
        <w:t>1) допускается;</w:t>
      </w:r>
    </w:p>
    <w:p w:rsidR="00C258E9" w:rsidRPr="00C258E9" w:rsidRDefault="00C258E9" w:rsidP="00C258E9">
      <w:pPr>
        <w:spacing w:after="0"/>
        <w:ind w:left="226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8E9">
        <w:rPr>
          <w:rFonts w:ascii="Times New Roman" w:eastAsia="Calibri" w:hAnsi="Times New Roman" w:cs="Times New Roman"/>
          <w:sz w:val="24"/>
          <w:szCs w:val="24"/>
        </w:rPr>
        <w:t>2) допускается только с разрешения заведующего отделением;</w:t>
      </w:r>
    </w:p>
    <w:p w:rsidR="00C258E9" w:rsidRPr="00C258E9" w:rsidRDefault="00C258E9" w:rsidP="00C258E9">
      <w:pPr>
        <w:spacing w:after="0"/>
        <w:ind w:left="226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8E9">
        <w:rPr>
          <w:rFonts w:ascii="Times New Roman" w:eastAsia="Calibri" w:hAnsi="Times New Roman" w:cs="Times New Roman"/>
          <w:sz w:val="24"/>
          <w:szCs w:val="24"/>
        </w:rPr>
        <w:t>3) допускается только с разрешения заместителя главного врача по лечебной работе;</w:t>
      </w:r>
    </w:p>
    <w:p w:rsidR="00C258E9" w:rsidRPr="00C258E9" w:rsidRDefault="00C258E9" w:rsidP="00C258E9">
      <w:pPr>
        <w:spacing w:after="0"/>
        <w:ind w:left="226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8E9">
        <w:rPr>
          <w:rFonts w:ascii="Times New Roman" w:eastAsia="Calibri" w:hAnsi="Times New Roman" w:cs="Times New Roman"/>
          <w:sz w:val="24"/>
          <w:szCs w:val="24"/>
        </w:rPr>
        <w:t>4) допускается только с разрешения врача-эпидемиолога;</w:t>
      </w:r>
    </w:p>
    <w:p w:rsidR="00C258E9" w:rsidRPr="00C258E9" w:rsidRDefault="00C258E9" w:rsidP="00C258E9">
      <w:pPr>
        <w:spacing w:after="0"/>
        <w:ind w:left="226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8E9">
        <w:rPr>
          <w:rFonts w:ascii="Times New Roman" w:eastAsia="Calibri" w:hAnsi="Times New Roman" w:cs="Times New Roman"/>
          <w:sz w:val="24"/>
          <w:szCs w:val="24"/>
        </w:rPr>
        <w:t>5) допускается только в случае госпитализации иногороднего пациента.</w:t>
      </w:r>
    </w:p>
    <w:p w:rsidR="00C258E9" w:rsidRPr="00C258E9" w:rsidRDefault="00C258E9" w:rsidP="00C258E9">
      <w:pPr>
        <w:spacing w:before="240" w:after="0"/>
        <w:jc w:val="both"/>
        <w:rPr>
          <w:rFonts w:ascii="Times New Roman" w:eastAsia="Calibri" w:hAnsi="Times New Roman" w:cs="Times New Roman"/>
          <w:caps/>
          <w:sz w:val="24"/>
          <w:szCs w:val="24"/>
        </w:rPr>
      </w:pPr>
      <w:r w:rsidRPr="00C258E9">
        <w:rPr>
          <w:rFonts w:ascii="Times New Roman" w:eastAsia="Calibri" w:hAnsi="Times New Roman" w:cs="Times New Roman"/>
          <w:caps/>
          <w:sz w:val="24"/>
          <w:szCs w:val="24"/>
        </w:rPr>
        <w:t>44. Личная одежда больных подвергаться камерной дезинфекции в случаях</w:t>
      </w:r>
    </w:p>
    <w:p w:rsidR="00C258E9" w:rsidRPr="00C258E9" w:rsidRDefault="00C258E9" w:rsidP="00C258E9">
      <w:pPr>
        <w:tabs>
          <w:tab w:val="left" w:pos="2268"/>
        </w:tabs>
        <w:spacing w:after="0"/>
        <w:ind w:left="226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8E9">
        <w:rPr>
          <w:rFonts w:ascii="Times New Roman" w:eastAsia="Calibri" w:hAnsi="Times New Roman" w:cs="Times New Roman"/>
          <w:sz w:val="24"/>
          <w:szCs w:val="24"/>
        </w:rPr>
        <w:t>1) госпитализации в акушерское отделение;</w:t>
      </w:r>
    </w:p>
    <w:p w:rsidR="00C258E9" w:rsidRPr="00C258E9" w:rsidRDefault="00C258E9" w:rsidP="00C258E9">
      <w:pPr>
        <w:tabs>
          <w:tab w:val="left" w:pos="2268"/>
        </w:tabs>
        <w:spacing w:after="0"/>
        <w:ind w:left="226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8E9">
        <w:rPr>
          <w:rFonts w:ascii="Times New Roman" w:eastAsia="Calibri" w:hAnsi="Times New Roman" w:cs="Times New Roman"/>
          <w:sz w:val="24"/>
          <w:szCs w:val="24"/>
        </w:rPr>
        <w:t>2) госпитализации больного инфекционным заболеванием;</w:t>
      </w:r>
    </w:p>
    <w:p w:rsidR="00C258E9" w:rsidRPr="00C258E9" w:rsidRDefault="00C258E9" w:rsidP="00C258E9">
      <w:pPr>
        <w:tabs>
          <w:tab w:val="left" w:pos="2268"/>
        </w:tabs>
        <w:spacing w:after="0"/>
        <w:ind w:left="226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8E9">
        <w:rPr>
          <w:rFonts w:ascii="Times New Roman" w:eastAsia="Calibri" w:hAnsi="Times New Roman" w:cs="Times New Roman"/>
          <w:sz w:val="24"/>
          <w:szCs w:val="24"/>
        </w:rPr>
        <w:t>3) госпитализации больных поступивших из организованного коллектива;</w:t>
      </w:r>
    </w:p>
    <w:p w:rsidR="00C258E9" w:rsidRPr="00C258E9" w:rsidRDefault="00C258E9" w:rsidP="00C258E9">
      <w:pPr>
        <w:tabs>
          <w:tab w:val="left" w:pos="2268"/>
        </w:tabs>
        <w:spacing w:after="0"/>
        <w:ind w:left="226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8E9">
        <w:rPr>
          <w:rFonts w:ascii="Times New Roman" w:eastAsia="Calibri" w:hAnsi="Times New Roman" w:cs="Times New Roman"/>
          <w:sz w:val="24"/>
          <w:szCs w:val="24"/>
        </w:rPr>
        <w:t>4) госпитализации по уходу;</w:t>
      </w:r>
    </w:p>
    <w:p w:rsidR="00C258E9" w:rsidRPr="00C258E9" w:rsidRDefault="00C258E9" w:rsidP="00C258E9">
      <w:pPr>
        <w:tabs>
          <w:tab w:val="left" w:pos="2268"/>
        </w:tabs>
        <w:spacing w:after="0"/>
        <w:ind w:left="226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8E9">
        <w:rPr>
          <w:rFonts w:ascii="Times New Roman" w:eastAsia="Calibri" w:hAnsi="Times New Roman" w:cs="Times New Roman"/>
          <w:sz w:val="24"/>
          <w:szCs w:val="24"/>
        </w:rPr>
        <w:t>5) всех больных, не зависимо от профиля стационара.</w:t>
      </w:r>
    </w:p>
    <w:p w:rsidR="00C258E9" w:rsidRPr="00C258E9" w:rsidRDefault="00C258E9" w:rsidP="00C258E9">
      <w:pPr>
        <w:spacing w:before="240" w:after="0"/>
        <w:jc w:val="both"/>
        <w:rPr>
          <w:rFonts w:ascii="Times New Roman" w:eastAsia="Calibri" w:hAnsi="Times New Roman" w:cs="Times New Roman"/>
          <w:caps/>
          <w:sz w:val="24"/>
          <w:szCs w:val="24"/>
        </w:rPr>
      </w:pPr>
      <w:r w:rsidRPr="00C258E9">
        <w:rPr>
          <w:rFonts w:ascii="Times New Roman" w:eastAsia="Calibri" w:hAnsi="Times New Roman" w:cs="Times New Roman"/>
          <w:caps/>
          <w:sz w:val="24"/>
          <w:szCs w:val="24"/>
        </w:rPr>
        <w:t>45. Результаты флюорография обследования, при поступлении больного на стационарное лечение, действительны за предшествующиЕ</w:t>
      </w:r>
    </w:p>
    <w:p w:rsidR="00C258E9" w:rsidRPr="00C258E9" w:rsidRDefault="00C258E9" w:rsidP="00C258E9">
      <w:pPr>
        <w:tabs>
          <w:tab w:val="left" w:pos="4253"/>
        </w:tabs>
        <w:spacing w:after="0"/>
        <w:ind w:left="368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8E9">
        <w:rPr>
          <w:rFonts w:ascii="Times New Roman" w:eastAsia="Calibri" w:hAnsi="Times New Roman" w:cs="Times New Roman"/>
          <w:sz w:val="24"/>
          <w:szCs w:val="24"/>
        </w:rPr>
        <w:t>1) 3 месяца;</w:t>
      </w:r>
    </w:p>
    <w:p w:rsidR="00C258E9" w:rsidRPr="00C258E9" w:rsidRDefault="00C258E9" w:rsidP="00C258E9">
      <w:pPr>
        <w:tabs>
          <w:tab w:val="left" w:pos="4253"/>
        </w:tabs>
        <w:spacing w:after="0"/>
        <w:ind w:left="368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8E9">
        <w:rPr>
          <w:rFonts w:ascii="Times New Roman" w:eastAsia="Calibri" w:hAnsi="Times New Roman" w:cs="Times New Roman"/>
          <w:sz w:val="24"/>
          <w:szCs w:val="24"/>
        </w:rPr>
        <w:t>2) 6 месяцев;</w:t>
      </w:r>
    </w:p>
    <w:p w:rsidR="00C258E9" w:rsidRPr="00C258E9" w:rsidRDefault="00C258E9" w:rsidP="00C258E9">
      <w:pPr>
        <w:tabs>
          <w:tab w:val="left" w:pos="4253"/>
        </w:tabs>
        <w:spacing w:after="0"/>
        <w:ind w:left="368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8E9">
        <w:rPr>
          <w:rFonts w:ascii="Times New Roman" w:eastAsia="Calibri" w:hAnsi="Times New Roman" w:cs="Times New Roman"/>
          <w:sz w:val="24"/>
          <w:szCs w:val="24"/>
        </w:rPr>
        <w:t>3) 9 месяцев;</w:t>
      </w:r>
    </w:p>
    <w:p w:rsidR="00C258E9" w:rsidRPr="00C258E9" w:rsidRDefault="00C258E9" w:rsidP="00C258E9">
      <w:pPr>
        <w:tabs>
          <w:tab w:val="left" w:pos="4253"/>
        </w:tabs>
        <w:spacing w:after="0"/>
        <w:ind w:left="368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8E9">
        <w:rPr>
          <w:rFonts w:ascii="Times New Roman" w:eastAsia="Calibri" w:hAnsi="Times New Roman" w:cs="Times New Roman"/>
          <w:sz w:val="24"/>
          <w:szCs w:val="24"/>
        </w:rPr>
        <w:t>4) 12 месяцев;</w:t>
      </w:r>
    </w:p>
    <w:p w:rsidR="00C258E9" w:rsidRPr="00C258E9" w:rsidRDefault="00C258E9" w:rsidP="00C258E9">
      <w:pPr>
        <w:tabs>
          <w:tab w:val="left" w:pos="4253"/>
        </w:tabs>
        <w:spacing w:after="0"/>
        <w:ind w:left="368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8E9">
        <w:rPr>
          <w:rFonts w:ascii="Times New Roman" w:eastAsia="Calibri" w:hAnsi="Times New Roman" w:cs="Times New Roman"/>
          <w:sz w:val="24"/>
          <w:szCs w:val="24"/>
        </w:rPr>
        <w:t>5) не действительны.</w:t>
      </w:r>
    </w:p>
    <w:p w:rsidR="00C258E9" w:rsidRPr="00C258E9" w:rsidRDefault="00C258E9" w:rsidP="00C258E9">
      <w:pPr>
        <w:spacing w:before="240" w:after="0"/>
        <w:jc w:val="both"/>
        <w:rPr>
          <w:rFonts w:ascii="Times New Roman" w:eastAsia="Calibri" w:hAnsi="Times New Roman" w:cs="Times New Roman"/>
          <w:caps/>
          <w:sz w:val="24"/>
          <w:szCs w:val="24"/>
        </w:rPr>
      </w:pPr>
      <w:r w:rsidRPr="00C258E9">
        <w:rPr>
          <w:rFonts w:ascii="Times New Roman" w:eastAsia="Calibri" w:hAnsi="Times New Roman" w:cs="Times New Roman"/>
          <w:caps/>
          <w:sz w:val="24"/>
          <w:szCs w:val="24"/>
        </w:rPr>
        <w:t>46. Эпидемиологический анамнез больного, поступающего на стационарное лечение, позволяет</w:t>
      </w:r>
    </w:p>
    <w:p w:rsidR="00C258E9" w:rsidRPr="00C258E9" w:rsidRDefault="00C258E9" w:rsidP="00C258E9">
      <w:pPr>
        <w:tabs>
          <w:tab w:val="left" w:pos="1985"/>
          <w:tab w:val="left" w:pos="7938"/>
        </w:tabs>
        <w:spacing w:after="0"/>
        <w:ind w:left="170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8E9">
        <w:rPr>
          <w:rFonts w:ascii="Times New Roman" w:eastAsia="Calibri" w:hAnsi="Times New Roman" w:cs="Times New Roman"/>
          <w:sz w:val="24"/>
          <w:szCs w:val="24"/>
        </w:rPr>
        <w:t>1) заподозрить течение инфекционного заболевания в инкубационном периоде;</w:t>
      </w:r>
    </w:p>
    <w:p w:rsidR="00C258E9" w:rsidRPr="00C258E9" w:rsidRDefault="00C258E9" w:rsidP="00C258E9">
      <w:pPr>
        <w:tabs>
          <w:tab w:val="left" w:pos="1985"/>
          <w:tab w:val="left" w:pos="7938"/>
        </w:tabs>
        <w:spacing w:after="0"/>
        <w:ind w:left="170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8E9">
        <w:rPr>
          <w:rFonts w:ascii="Times New Roman" w:eastAsia="Calibri" w:hAnsi="Times New Roman" w:cs="Times New Roman"/>
          <w:sz w:val="24"/>
          <w:szCs w:val="24"/>
        </w:rPr>
        <w:t>2) выявить течение инфекционного заболевания с фекально-оральным механизмом передачи;</w:t>
      </w:r>
    </w:p>
    <w:p w:rsidR="00C258E9" w:rsidRPr="00C258E9" w:rsidRDefault="00C258E9" w:rsidP="00C258E9">
      <w:pPr>
        <w:tabs>
          <w:tab w:val="left" w:pos="1985"/>
          <w:tab w:val="left" w:pos="7938"/>
        </w:tabs>
        <w:spacing w:after="0"/>
        <w:ind w:left="170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8E9">
        <w:rPr>
          <w:rFonts w:ascii="Times New Roman" w:eastAsia="Calibri" w:hAnsi="Times New Roman" w:cs="Times New Roman"/>
          <w:sz w:val="24"/>
          <w:szCs w:val="24"/>
        </w:rPr>
        <w:t>3) выявить течение инфекционного заболевания с аэрогенным механизмом передачи;</w:t>
      </w:r>
    </w:p>
    <w:p w:rsidR="00C258E9" w:rsidRPr="00C258E9" w:rsidRDefault="00C258E9" w:rsidP="00C258E9">
      <w:pPr>
        <w:tabs>
          <w:tab w:val="left" w:pos="1985"/>
          <w:tab w:val="left" w:pos="7938"/>
        </w:tabs>
        <w:spacing w:after="0"/>
        <w:ind w:left="170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8E9">
        <w:rPr>
          <w:rFonts w:ascii="Times New Roman" w:eastAsia="Calibri" w:hAnsi="Times New Roman" w:cs="Times New Roman"/>
          <w:sz w:val="24"/>
          <w:szCs w:val="24"/>
        </w:rPr>
        <w:t>4) выявить течение инфекционного заболевания с трансмиссивным механизмом передачи;</w:t>
      </w:r>
    </w:p>
    <w:p w:rsidR="00C258E9" w:rsidRPr="00C258E9" w:rsidRDefault="00C258E9" w:rsidP="00C258E9">
      <w:pPr>
        <w:tabs>
          <w:tab w:val="left" w:pos="1985"/>
          <w:tab w:val="left" w:pos="7938"/>
        </w:tabs>
        <w:spacing w:after="0"/>
        <w:ind w:left="170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8E9">
        <w:rPr>
          <w:rFonts w:ascii="Times New Roman" w:eastAsia="Calibri" w:hAnsi="Times New Roman" w:cs="Times New Roman"/>
          <w:sz w:val="24"/>
          <w:szCs w:val="24"/>
        </w:rPr>
        <w:t>5) выявить течение инфекционного заболевания с контактным механизмом передачи.</w:t>
      </w:r>
    </w:p>
    <w:p w:rsidR="00C258E9" w:rsidRPr="00C258E9" w:rsidRDefault="00C258E9" w:rsidP="00C258E9">
      <w:pPr>
        <w:spacing w:before="240" w:after="0"/>
        <w:jc w:val="both"/>
        <w:rPr>
          <w:rFonts w:ascii="Times New Roman" w:eastAsia="Calibri" w:hAnsi="Times New Roman" w:cs="Times New Roman"/>
          <w:caps/>
          <w:sz w:val="24"/>
          <w:szCs w:val="24"/>
        </w:rPr>
      </w:pPr>
      <w:r w:rsidRPr="00C258E9">
        <w:rPr>
          <w:rFonts w:ascii="Times New Roman" w:eastAsia="Calibri" w:hAnsi="Times New Roman" w:cs="Times New Roman"/>
          <w:caps/>
          <w:sz w:val="24"/>
          <w:szCs w:val="24"/>
        </w:rPr>
        <w:t>47. У пациентов, поступающих на стационарное лечение, уточняются сведения о перенесенных инфекционных заболеваниях, формирующие стойкий иммунный ответ</w:t>
      </w:r>
    </w:p>
    <w:p w:rsidR="00C258E9" w:rsidRPr="00C258E9" w:rsidRDefault="00C258E9" w:rsidP="00C258E9">
      <w:pPr>
        <w:spacing w:after="0"/>
        <w:ind w:left="170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8E9">
        <w:rPr>
          <w:rFonts w:ascii="Times New Roman" w:eastAsia="Calibri" w:hAnsi="Times New Roman" w:cs="Times New Roman"/>
          <w:sz w:val="24"/>
          <w:szCs w:val="24"/>
        </w:rPr>
        <w:t>1) для оценки достоверного уровня распространения инфекционных заболеваний;</w:t>
      </w:r>
    </w:p>
    <w:p w:rsidR="00C258E9" w:rsidRPr="00C258E9" w:rsidRDefault="00C258E9" w:rsidP="00C258E9">
      <w:pPr>
        <w:spacing w:after="0"/>
        <w:ind w:left="170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8E9">
        <w:rPr>
          <w:rFonts w:ascii="Times New Roman" w:eastAsia="Calibri" w:hAnsi="Times New Roman" w:cs="Times New Roman"/>
          <w:sz w:val="24"/>
          <w:szCs w:val="24"/>
        </w:rPr>
        <w:t xml:space="preserve">2) для определения объема противоэпидемических мероприятий при возникновении эпидемического очага в отделении; </w:t>
      </w:r>
    </w:p>
    <w:p w:rsidR="00C258E9" w:rsidRPr="00C258E9" w:rsidRDefault="00C258E9" w:rsidP="00C258E9">
      <w:pPr>
        <w:spacing w:after="0"/>
        <w:ind w:left="170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8E9">
        <w:rPr>
          <w:rFonts w:ascii="Times New Roman" w:eastAsia="Calibri" w:hAnsi="Times New Roman" w:cs="Times New Roman"/>
          <w:sz w:val="24"/>
          <w:szCs w:val="24"/>
        </w:rPr>
        <w:lastRenderedPageBreak/>
        <w:t>3) для проведения ретроспективного анализа распространения инфекционных заболеваний;</w:t>
      </w:r>
    </w:p>
    <w:p w:rsidR="00C258E9" w:rsidRPr="00C258E9" w:rsidRDefault="00C258E9" w:rsidP="00C258E9">
      <w:pPr>
        <w:spacing w:after="0"/>
        <w:ind w:left="170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8E9">
        <w:rPr>
          <w:rFonts w:ascii="Times New Roman" w:eastAsia="Calibri" w:hAnsi="Times New Roman" w:cs="Times New Roman"/>
          <w:sz w:val="24"/>
          <w:szCs w:val="24"/>
        </w:rPr>
        <w:t>4) для определения достоверности учета инфекционных заболеваний;</w:t>
      </w:r>
    </w:p>
    <w:p w:rsidR="00C258E9" w:rsidRPr="00C258E9" w:rsidRDefault="00C258E9" w:rsidP="00C258E9">
      <w:pPr>
        <w:spacing w:after="0"/>
        <w:ind w:left="170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8E9">
        <w:rPr>
          <w:rFonts w:ascii="Times New Roman" w:eastAsia="Calibri" w:hAnsi="Times New Roman" w:cs="Times New Roman"/>
          <w:sz w:val="24"/>
          <w:szCs w:val="24"/>
        </w:rPr>
        <w:t>5) для оценки эффективности проведения профилактической работы ЛПО по месту жительства больного.</w:t>
      </w:r>
    </w:p>
    <w:p w:rsidR="00C258E9" w:rsidRPr="00C258E9" w:rsidRDefault="00C258E9" w:rsidP="00C258E9">
      <w:pPr>
        <w:spacing w:before="240" w:after="0"/>
        <w:jc w:val="both"/>
        <w:rPr>
          <w:rFonts w:ascii="Times New Roman" w:eastAsia="Calibri" w:hAnsi="Times New Roman" w:cs="Times New Roman"/>
          <w:caps/>
          <w:sz w:val="24"/>
          <w:szCs w:val="24"/>
        </w:rPr>
      </w:pPr>
      <w:r w:rsidRPr="00C258E9">
        <w:rPr>
          <w:rFonts w:ascii="Times New Roman" w:eastAsia="Calibri" w:hAnsi="Times New Roman" w:cs="Times New Roman"/>
          <w:caps/>
          <w:sz w:val="24"/>
          <w:szCs w:val="24"/>
        </w:rPr>
        <w:t>48. В приемном отделении осмотру подвергаются кожные покровы и видимые слизистые ПАЦИЕНТА</w:t>
      </w:r>
    </w:p>
    <w:p w:rsidR="00C258E9" w:rsidRPr="00C258E9" w:rsidRDefault="00C258E9" w:rsidP="00C258E9">
      <w:pPr>
        <w:tabs>
          <w:tab w:val="left" w:pos="1701"/>
          <w:tab w:val="left" w:pos="8505"/>
        </w:tabs>
        <w:spacing w:after="0"/>
        <w:ind w:left="170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8E9">
        <w:rPr>
          <w:rFonts w:ascii="Times New Roman" w:eastAsia="Calibri" w:hAnsi="Times New Roman" w:cs="Times New Roman"/>
          <w:sz w:val="24"/>
          <w:szCs w:val="24"/>
        </w:rPr>
        <w:t>1) для решения вопроса о необходимости госпитализации;</w:t>
      </w:r>
    </w:p>
    <w:p w:rsidR="00C258E9" w:rsidRPr="00C258E9" w:rsidRDefault="00C258E9" w:rsidP="00C258E9">
      <w:pPr>
        <w:tabs>
          <w:tab w:val="left" w:pos="1701"/>
          <w:tab w:val="left" w:pos="8505"/>
        </w:tabs>
        <w:spacing w:after="0"/>
        <w:ind w:left="170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8E9">
        <w:rPr>
          <w:rFonts w:ascii="Times New Roman" w:eastAsia="Calibri" w:hAnsi="Times New Roman" w:cs="Times New Roman"/>
          <w:sz w:val="24"/>
          <w:szCs w:val="24"/>
        </w:rPr>
        <w:t>2) для решения вопроса о необходимости проведения санитарно-гигиенической обработки;</w:t>
      </w:r>
    </w:p>
    <w:p w:rsidR="00C258E9" w:rsidRPr="00C258E9" w:rsidRDefault="00C258E9" w:rsidP="00C258E9">
      <w:pPr>
        <w:tabs>
          <w:tab w:val="left" w:pos="1701"/>
          <w:tab w:val="left" w:pos="8505"/>
        </w:tabs>
        <w:spacing w:after="0"/>
        <w:ind w:left="170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8E9">
        <w:rPr>
          <w:rFonts w:ascii="Times New Roman" w:eastAsia="Calibri" w:hAnsi="Times New Roman" w:cs="Times New Roman"/>
          <w:sz w:val="24"/>
          <w:szCs w:val="24"/>
        </w:rPr>
        <w:t>3) для решения вопроса о необходимости осмотра на педикулез;</w:t>
      </w:r>
    </w:p>
    <w:p w:rsidR="00C258E9" w:rsidRPr="00C258E9" w:rsidRDefault="00C258E9" w:rsidP="00C258E9">
      <w:pPr>
        <w:tabs>
          <w:tab w:val="left" w:pos="1701"/>
          <w:tab w:val="left" w:pos="8505"/>
        </w:tabs>
        <w:spacing w:after="0"/>
        <w:ind w:left="170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8E9">
        <w:rPr>
          <w:rFonts w:ascii="Times New Roman" w:eastAsia="Calibri" w:hAnsi="Times New Roman" w:cs="Times New Roman"/>
          <w:sz w:val="24"/>
          <w:szCs w:val="24"/>
        </w:rPr>
        <w:t>4) для решения вопроса о необходимости замены домашней одежды на больничную;</w:t>
      </w:r>
    </w:p>
    <w:p w:rsidR="00C258E9" w:rsidRPr="00C258E9" w:rsidRDefault="00C258E9" w:rsidP="00C258E9">
      <w:pPr>
        <w:tabs>
          <w:tab w:val="left" w:pos="1701"/>
          <w:tab w:val="left" w:pos="8505"/>
        </w:tabs>
        <w:spacing w:after="0"/>
        <w:ind w:left="170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8E9">
        <w:rPr>
          <w:rFonts w:ascii="Times New Roman" w:eastAsia="Calibri" w:hAnsi="Times New Roman" w:cs="Times New Roman"/>
          <w:sz w:val="24"/>
          <w:szCs w:val="24"/>
        </w:rPr>
        <w:t>5) на наличие признаков инфекционно-воспалительного процесса.</w:t>
      </w:r>
    </w:p>
    <w:p w:rsidR="00C258E9" w:rsidRPr="00C258E9" w:rsidRDefault="00C258E9" w:rsidP="00C258E9">
      <w:pPr>
        <w:spacing w:before="240" w:after="0"/>
        <w:jc w:val="both"/>
        <w:rPr>
          <w:rFonts w:ascii="Times New Roman" w:eastAsia="Calibri" w:hAnsi="Times New Roman" w:cs="Times New Roman"/>
          <w:caps/>
          <w:sz w:val="24"/>
          <w:szCs w:val="24"/>
        </w:rPr>
      </w:pPr>
      <w:r w:rsidRPr="00C258E9">
        <w:rPr>
          <w:rFonts w:ascii="Times New Roman" w:eastAsia="Calibri" w:hAnsi="Times New Roman" w:cs="Times New Roman"/>
          <w:caps/>
          <w:sz w:val="24"/>
          <w:szCs w:val="24"/>
        </w:rPr>
        <w:t>49. при подозрении на инфекционное заболевание пациента В ПРЕМНО-ДИАГНОСТИЧЕСКОМ ОТДЕЛЕНИИ</w:t>
      </w:r>
    </w:p>
    <w:p w:rsidR="00C258E9" w:rsidRPr="00C258E9" w:rsidRDefault="00C258E9" w:rsidP="00C258E9">
      <w:pPr>
        <w:tabs>
          <w:tab w:val="left" w:pos="8364"/>
          <w:tab w:val="left" w:pos="8647"/>
        </w:tabs>
        <w:spacing w:after="0"/>
        <w:ind w:left="170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8E9">
        <w:rPr>
          <w:rFonts w:ascii="Times New Roman" w:eastAsia="Calibri" w:hAnsi="Times New Roman" w:cs="Times New Roman"/>
          <w:sz w:val="24"/>
          <w:szCs w:val="24"/>
        </w:rPr>
        <w:t>1) организуется стационар на дому;</w:t>
      </w:r>
    </w:p>
    <w:p w:rsidR="00C258E9" w:rsidRPr="00C258E9" w:rsidRDefault="00C258E9" w:rsidP="00C258E9">
      <w:pPr>
        <w:tabs>
          <w:tab w:val="left" w:pos="8364"/>
          <w:tab w:val="left" w:pos="8647"/>
        </w:tabs>
        <w:spacing w:after="0"/>
        <w:ind w:left="170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8E9">
        <w:rPr>
          <w:rFonts w:ascii="Times New Roman" w:eastAsia="Calibri" w:hAnsi="Times New Roman" w:cs="Times New Roman"/>
          <w:sz w:val="24"/>
          <w:szCs w:val="24"/>
        </w:rPr>
        <w:t>2) организуется помощь по типу дневного стационара до уточнения диагноза;</w:t>
      </w:r>
    </w:p>
    <w:p w:rsidR="00C258E9" w:rsidRPr="00C258E9" w:rsidRDefault="00C258E9" w:rsidP="00C258E9">
      <w:pPr>
        <w:tabs>
          <w:tab w:val="left" w:pos="8364"/>
          <w:tab w:val="left" w:pos="8647"/>
        </w:tabs>
        <w:spacing w:after="0"/>
        <w:ind w:left="170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8E9">
        <w:rPr>
          <w:rFonts w:ascii="Times New Roman" w:eastAsia="Calibri" w:hAnsi="Times New Roman" w:cs="Times New Roman"/>
          <w:sz w:val="24"/>
          <w:szCs w:val="24"/>
        </w:rPr>
        <w:t>3) госпитализируется в приемно-диагностическое отделение до уточнения диагноза;</w:t>
      </w:r>
    </w:p>
    <w:p w:rsidR="00C258E9" w:rsidRPr="00C258E9" w:rsidRDefault="00C258E9" w:rsidP="00C258E9">
      <w:pPr>
        <w:tabs>
          <w:tab w:val="left" w:pos="8364"/>
          <w:tab w:val="left" w:pos="8647"/>
        </w:tabs>
        <w:spacing w:after="0"/>
        <w:ind w:left="170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8E9">
        <w:rPr>
          <w:rFonts w:ascii="Times New Roman" w:eastAsia="Calibri" w:hAnsi="Times New Roman" w:cs="Times New Roman"/>
          <w:sz w:val="24"/>
          <w:szCs w:val="24"/>
        </w:rPr>
        <w:t>4) направляется на амбулаторное лечение по месту жительства;</w:t>
      </w:r>
    </w:p>
    <w:p w:rsidR="00C258E9" w:rsidRPr="00C258E9" w:rsidRDefault="00C258E9" w:rsidP="00C258E9">
      <w:pPr>
        <w:tabs>
          <w:tab w:val="left" w:pos="8364"/>
          <w:tab w:val="left" w:pos="8647"/>
        </w:tabs>
        <w:spacing w:after="0"/>
        <w:ind w:left="170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8E9">
        <w:rPr>
          <w:rFonts w:ascii="Times New Roman" w:eastAsia="Calibri" w:hAnsi="Times New Roman" w:cs="Times New Roman"/>
          <w:sz w:val="24"/>
          <w:szCs w:val="24"/>
        </w:rPr>
        <w:t>5) пациенту отказывают от медицинской помощи по профилю обращения.</w:t>
      </w:r>
    </w:p>
    <w:p w:rsidR="00C258E9" w:rsidRPr="00C258E9" w:rsidRDefault="00C258E9" w:rsidP="00C258E9">
      <w:pPr>
        <w:shd w:val="clear" w:color="auto" w:fill="FFFFFF"/>
        <w:tabs>
          <w:tab w:val="left" w:pos="567"/>
        </w:tabs>
        <w:spacing w:before="240" w:after="0"/>
        <w:jc w:val="both"/>
        <w:rPr>
          <w:rFonts w:ascii="Times New Roman" w:eastAsia="Calibri" w:hAnsi="Times New Roman" w:cs="Times New Roman"/>
          <w:caps/>
          <w:kern w:val="16"/>
          <w:sz w:val="24"/>
          <w:szCs w:val="24"/>
          <w:lang w:eastAsia="ru-RU"/>
        </w:rPr>
      </w:pPr>
      <w:r w:rsidRPr="00C258E9">
        <w:rPr>
          <w:rFonts w:ascii="Times New Roman" w:eastAsia="Calibri" w:hAnsi="Times New Roman" w:cs="Times New Roman"/>
          <w:caps/>
          <w:kern w:val="16"/>
          <w:sz w:val="24"/>
          <w:szCs w:val="24"/>
          <w:lang w:eastAsia="ru-RU"/>
        </w:rPr>
        <w:t>50. Мероприятия по предупреждению циркуляции микрофлоры в подразделениях ЛПО</w:t>
      </w:r>
    </w:p>
    <w:p w:rsidR="00C258E9" w:rsidRPr="00C258E9" w:rsidRDefault="00C258E9" w:rsidP="00C258E9">
      <w:pPr>
        <w:shd w:val="clear" w:color="auto" w:fill="FFFFFF"/>
        <w:spacing w:after="0"/>
        <w:ind w:left="3119"/>
        <w:rPr>
          <w:rFonts w:ascii="Times New Roman" w:eastAsia="Calibri" w:hAnsi="Times New Roman" w:cs="Times New Roman"/>
          <w:kern w:val="16"/>
          <w:sz w:val="24"/>
          <w:szCs w:val="24"/>
          <w:lang w:eastAsia="ru-RU"/>
        </w:rPr>
      </w:pPr>
      <w:r w:rsidRPr="00C258E9">
        <w:rPr>
          <w:rFonts w:ascii="Times New Roman" w:eastAsia="Calibri" w:hAnsi="Times New Roman" w:cs="Times New Roman"/>
          <w:kern w:val="16"/>
          <w:sz w:val="24"/>
          <w:szCs w:val="24"/>
          <w:lang w:eastAsia="ru-RU"/>
        </w:rPr>
        <w:t>1) предстерилизационная очистка;</w:t>
      </w:r>
    </w:p>
    <w:p w:rsidR="00C258E9" w:rsidRPr="00C258E9" w:rsidRDefault="00C258E9" w:rsidP="00C258E9">
      <w:pPr>
        <w:shd w:val="clear" w:color="auto" w:fill="FFFFFF"/>
        <w:spacing w:after="0"/>
        <w:ind w:left="3119"/>
        <w:rPr>
          <w:rFonts w:ascii="Times New Roman" w:eastAsia="Calibri" w:hAnsi="Times New Roman" w:cs="Times New Roman"/>
          <w:kern w:val="16"/>
          <w:sz w:val="24"/>
          <w:szCs w:val="24"/>
          <w:lang w:eastAsia="ru-RU"/>
        </w:rPr>
      </w:pPr>
      <w:r w:rsidRPr="00C258E9">
        <w:rPr>
          <w:rFonts w:ascii="Times New Roman" w:eastAsia="Calibri" w:hAnsi="Times New Roman" w:cs="Times New Roman"/>
          <w:kern w:val="16"/>
          <w:sz w:val="24"/>
          <w:szCs w:val="24"/>
          <w:lang w:eastAsia="ru-RU"/>
        </w:rPr>
        <w:t>2) стерилизация;</w:t>
      </w:r>
    </w:p>
    <w:p w:rsidR="00C258E9" w:rsidRPr="00C258E9" w:rsidRDefault="00C258E9" w:rsidP="00C258E9">
      <w:pPr>
        <w:shd w:val="clear" w:color="auto" w:fill="FFFFFF"/>
        <w:spacing w:after="0"/>
        <w:ind w:left="3119"/>
        <w:rPr>
          <w:rFonts w:ascii="Times New Roman" w:eastAsia="Calibri" w:hAnsi="Times New Roman" w:cs="Times New Roman"/>
          <w:kern w:val="16"/>
          <w:sz w:val="24"/>
          <w:szCs w:val="24"/>
          <w:lang w:eastAsia="ru-RU"/>
        </w:rPr>
      </w:pPr>
      <w:r w:rsidRPr="00C258E9">
        <w:rPr>
          <w:rFonts w:ascii="Times New Roman" w:eastAsia="Calibri" w:hAnsi="Times New Roman" w:cs="Times New Roman"/>
          <w:kern w:val="16"/>
          <w:sz w:val="24"/>
          <w:szCs w:val="24"/>
          <w:lang w:eastAsia="ru-RU"/>
        </w:rPr>
        <w:t>3) дезинсекция;</w:t>
      </w:r>
    </w:p>
    <w:p w:rsidR="00C258E9" w:rsidRPr="00C258E9" w:rsidRDefault="00C258E9" w:rsidP="00C258E9">
      <w:pPr>
        <w:spacing w:after="0"/>
        <w:ind w:left="311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8E9">
        <w:rPr>
          <w:rFonts w:ascii="Times New Roman" w:eastAsia="Calibri" w:hAnsi="Times New Roman" w:cs="Times New Roman"/>
          <w:sz w:val="24"/>
          <w:szCs w:val="24"/>
        </w:rPr>
        <w:t>4) дератизация;</w:t>
      </w:r>
    </w:p>
    <w:p w:rsidR="00C258E9" w:rsidRPr="00C258E9" w:rsidRDefault="00C258E9" w:rsidP="00C258E9">
      <w:pPr>
        <w:spacing w:after="0"/>
        <w:ind w:left="311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8E9">
        <w:rPr>
          <w:rFonts w:ascii="Times New Roman" w:eastAsia="Calibri" w:hAnsi="Times New Roman" w:cs="Times New Roman"/>
          <w:sz w:val="24"/>
          <w:szCs w:val="24"/>
        </w:rPr>
        <w:t>5) дезинфекция.</w:t>
      </w:r>
    </w:p>
    <w:p w:rsidR="00C258E9" w:rsidRPr="00C258E9" w:rsidRDefault="00C258E9" w:rsidP="00C258E9">
      <w:pPr>
        <w:spacing w:before="240" w:after="0"/>
        <w:rPr>
          <w:rFonts w:ascii="Times New Roman" w:eastAsia="Calibri" w:hAnsi="Times New Roman" w:cs="Times New Roman"/>
          <w:caps/>
          <w:kern w:val="16"/>
          <w:sz w:val="24"/>
          <w:szCs w:val="24"/>
          <w:lang w:eastAsia="ru-RU"/>
        </w:rPr>
      </w:pPr>
      <w:r w:rsidRPr="00C258E9">
        <w:rPr>
          <w:rFonts w:ascii="Times New Roman" w:eastAsia="Calibri" w:hAnsi="Times New Roman" w:cs="Times New Roman"/>
          <w:caps/>
          <w:kern w:val="16"/>
          <w:sz w:val="24"/>
          <w:szCs w:val="24"/>
          <w:lang w:eastAsia="ru-RU"/>
        </w:rPr>
        <w:t>51. Вид уборок помещений ЛПО</w:t>
      </w:r>
    </w:p>
    <w:p w:rsidR="00C258E9" w:rsidRPr="00C258E9" w:rsidRDefault="00C258E9" w:rsidP="00C258E9">
      <w:pPr>
        <w:spacing w:after="0"/>
        <w:ind w:left="2475" w:firstLine="644"/>
        <w:rPr>
          <w:rFonts w:ascii="Times New Roman" w:eastAsia="Calibri" w:hAnsi="Times New Roman" w:cs="Times New Roman"/>
          <w:kern w:val="16"/>
          <w:sz w:val="24"/>
          <w:szCs w:val="24"/>
          <w:lang w:eastAsia="ru-RU"/>
        </w:rPr>
      </w:pPr>
      <w:r w:rsidRPr="00C258E9">
        <w:rPr>
          <w:rFonts w:ascii="Times New Roman" w:eastAsia="Calibri" w:hAnsi="Times New Roman" w:cs="Times New Roman"/>
          <w:kern w:val="16"/>
          <w:sz w:val="24"/>
          <w:szCs w:val="24"/>
          <w:lang w:eastAsia="ru-RU"/>
        </w:rPr>
        <w:t>1) генеральная;</w:t>
      </w:r>
    </w:p>
    <w:p w:rsidR="00C258E9" w:rsidRPr="00C258E9" w:rsidRDefault="00C258E9" w:rsidP="00C258E9">
      <w:pPr>
        <w:spacing w:after="0"/>
        <w:ind w:left="2475" w:firstLine="644"/>
        <w:rPr>
          <w:rFonts w:ascii="Times New Roman" w:eastAsia="Calibri" w:hAnsi="Times New Roman" w:cs="Times New Roman"/>
          <w:kern w:val="16"/>
          <w:sz w:val="24"/>
          <w:szCs w:val="24"/>
          <w:lang w:eastAsia="ru-RU"/>
        </w:rPr>
      </w:pPr>
      <w:r w:rsidRPr="00C258E9">
        <w:rPr>
          <w:rFonts w:ascii="Times New Roman" w:eastAsia="Calibri" w:hAnsi="Times New Roman" w:cs="Times New Roman"/>
          <w:kern w:val="16"/>
          <w:sz w:val="24"/>
          <w:szCs w:val="24"/>
          <w:lang w:eastAsia="ru-RU"/>
        </w:rPr>
        <w:t>2) заключительная;</w:t>
      </w:r>
    </w:p>
    <w:p w:rsidR="00C258E9" w:rsidRPr="00C258E9" w:rsidRDefault="00C258E9" w:rsidP="00C258E9">
      <w:pPr>
        <w:spacing w:after="0"/>
        <w:ind w:left="2475" w:firstLine="644"/>
        <w:rPr>
          <w:rFonts w:ascii="Times New Roman" w:eastAsia="Calibri" w:hAnsi="Times New Roman" w:cs="Times New Roman"/>
          <w:kern w:val="16"/>
          <w:sz w:val="24"/>
          <w:szCs w:val="24"/>
          <w:lang w:eastAsia="ru-RU"/>
        </w:rPr>
      </w:pPr>
      <w:r w:rsidRPr="00C258E9">
        <w:rPr>
          <w:rFonts w:ascii="Times New Roman" w:eastAsia="Calibri" w:hAnsi="Times New Roman" w:cs="Times New Roman"/>
          <w:kern w:val="16"/>
          <w:sz w:val="24"/>
          <w:szCs w:val="24"/>
          <w:lang w:eastAsia="ru-RU"/>
        </w:rPr>
        <w:t>3) плановая;</w:t>
      </w:r>
    </w:p>
    <w:p w:rsidR="00C258E9" w:rsidRPr="00C258E9" w:rsidRDefault="00C258E9" w:rsidP="00C258E9">
      <w:pPr>
        <w:spacing w:after="0"/>
        <w:ind w:left="2475" w:firstLine="644"/>
        <w:rPr>
          <w:rFonts w:ascii="Times New Roman" w:eastAsia="Calibri" w:hAnsi="Times New Roman" w:cs="Times New Roman"/>
          <w:kern w:val="16"/>
          <w:sz w:val="24"/>
          <w:szCs w:val="24"/>
          <w:lang w:eastAsia="ru-RU"/>
        </w:rPr>
      </w:pPr>
      <w:r w:rsidRPr="00C258E9">
        <w:rPr>
          <w:rFonts w:ascii="Times New Roman" w:eastAsia="Calibri" w:hAnsi="Times New Roman" w:cs="Times New Roman"/>
          <w:kern w:val="16"/>
          <w:sz w:val="24"/>
          <w:szCs w:val="24"/>
          <w:lang w:eastAsia="ru-RU"/>
        </w:rPr>
        <w:t>4) профилактическая;</w:t>
      </w:r>
    </w:p>
    <w:p w:rsidR="00C258E9" w:rsidRPr="00C258E9" w:rsidRDefault="00C258E9" w:rsidP="00C258E9">
      <w:pPr>
        <w:spacing w:after="0"/>
        <w:ind w:left="2475" w:firstLine="644"/>
        <w:rPr>
          <w:rFonts w:ascii="Times New Roman" w:eastAsia="Calibri" w:hAnsi="Times New Roman" w:cs="Times New Roman"/>
          <w:kern w:val="16"/>
          <w:sz w:val="24"/>
          <w:szCs w:val="24"/>
          <w:lang w:eastAsia="ru-RU"/>
        </w:rPr>
      </w:pPr>
      <w:r w:rsidRPr="00C258E9">
        <w:rPr>
          <w:rFonts w:ascii="Times New Roman" w:eastAsia="Calibri" w:hAnsi="Times New Roman" w:cs="Times New Roman"/>
          <w:kern w:val="16"/>
          <w:sz w:val="24"/>
          <w:szCs w:val="24"/>
          <w:lang w:eastAsia="ru-RU"/>
        </w:rPr>
        <w:t xml:space="preserve">5) очаговая. </w:t>
      </w:r>
    </w:p>
    <w:p w:rsidR="00C258E9" w:rsidRPr="00C258E9" w:rsidRDefault="00C258E9" w:rsidP="00C258E9">
      <w:pPr>
        <w:spacing w:before="240" w:after="0"/>
        <w:jc w:val="both"/>
        <w:rPr>
          <w:rFonts w:ascii="Times New Roman" w:eastAsia="Calibri" w:hAnsi="Times New Roman" w:cs="Times New Roman"/>
          <w:caps/>
          <w:kern w:val="16"/>
          <w:sz w:val="24"/>
          <w:szCs w:val="24"/>
          <w:lang w:eastAsia="ru-RU"/>
        </w:rPr>
      </w:pPr>
      <w:r w:rsidRPr="00C258E9">
        <w:rPr>
          <w:rFonts w:ascii="Times New Roman" w:eastAsia="Calibri" w:hAnsi="Times New Roman" w:cs="Times New Roman"/>
          <w:caps/>
          <w:kern w:val="16"/>
          <w:sz w:val="24"/>
          <w:szCs w:val="24"/>
          <w:lang w:eastAsia="ru-RU"/>
        </w:rPr>
        <w:t>52. Периодичность проведения текущих уборок пАЛАТ терапевтических отделений ЛПО:</w:t>
      </w:r>
    </w:p>
    <w:p w:rsidR="00C258E9" w:rsidRPr="00C258E9" w:rsidRDefault="00C258E9" w:rsidP="00C258E9">
      <w:pPr>
        <w:tabs>
          <w:tab w:val="left" w:pos="2552"/>
        </w:tabs>
        <w:spacing w:after="0"/>
        <w:ind w:left="3119"/>
        <w:rPr>
          <w:rFonts w:ascii="Times New Roman" w:eastAsia="Calibri" w:hAnsi="Times New Roman" w:cs="Times New Roman"/>
          <w:kern w:val="16"/>
          <w:sz w:val="24"/>
          <w:szCs w:val="24"/>
          <w:lang w:eastAsia="ru-RU"/>
        </w:rPr>
      </w:pPr>
      <w:r w:rsidRPr="00C258E9">
        <w:rPr>
          <w:rFonts w:ascii="Times New Roman" w:eastAsia="Calibri" w:hAnsi="Times New Roman" w:cs="Times New Roman"/>
          <w:kern w:val="16"/>
          <w:sz w:val="24"/>
          <w:szCs w:val="24"/>
          <w:lang w:eastAsia="ru-RU"/>
        </w:rPr>
        <w:t>1) не реже одного раза в день;</w:t>
      </w:r>
    </w:p>
    <w:p w:rsidR="00C258E9" w:rsidRPr="00C258E9" w:rsidRDefault="00C258E9" w:rsidP="00C258E9">
      <w:pPr>
        <w:tabs>
          <w:tab w:val="left" w:pos="2552"/>
        </w:tabs>
        <w:spacing w:after="0"/>
        <w:ind w:left="3119"/>
        <w:rPr>
          <w:rFonts w:ascii="Times New Roman" w:eastAsia="Calibri" w:hAnsi="Times New Roman" w:cs="Times New Roman"/>
          <w:kern w:val="16"/>
          <w:sz w:val="24"/>
          <w:szCs w:val="24"/>
          <w:lang w:eastAsia="ru-RU"/>
        </w:rPr>
      </w:pPr>
      <w:r w:rsidRPr="00C258E9">
        <w:rPr>
          <w:rFonts w:ascii="Times New Roman" w:eastAsia="Calibri" w:hAnsi="Times New Roman" w:cs="Times New Roman"/>
          <w:kern w:val="16"/>
          <w:sz w:val="24"/>
          <w:szCs w:val="24"/>
          <w:lang w:eastAsia="ru-RU"/>
        </w:rPr>
        <w:t>2) не реже двух раз в день;</w:t>
      </w:r>
    </w:p>
    <w:p w:rsidR="00C258E9" w:rsidRPr="00C258E9" w:rsidRDefault="00C258E9" w:rsidP="00C258E9">
      <w:pPr>
        <w:tabs>
          <w:tab w:val="left" w:pos="2552"/>
        </w:tabs>
        <w:spacing w:after="0"/>
        <w:ind w:left="3119"/>
        <w:rPr>
          <w:rFonts w:ascii="Times New Roman" w:eastAsia="Calibri" w:hAnsi="Times New Roman" w:cs="Times New Roman"/>
          <w:kern w:val="16"/>
          <w:sz w:val="24"/>
          <w:szCs w:val="24"/>
          <w:lang w:eastAsia="ru-RU"/>
        </w:rPr>
      </w:pPr>
      <w:r w:rsidRPr="00C258E9">
        <w:rPr>
          <w:rFonts w:ascii="Times New Roman" w:eastAsia="Calibri" w:hAnsi="Times New Roman" w:cs="Times New Roman"/>
          <w:kern w:val="16"/>
          <w:sz w:val="24"/>
          <w:szCs w:val="24"/>
          <w:lang w:eastAsia="ru-RU"/>
        </w:rPr>
        <w:t>3) не реже одного раза в неделю;</w:t>
      </w:r>
    </w:p>
    <w:p w:rsidR="00C258E9" w:rsidRPr="00C258E9" w:rsidRDefault="00C258E9" w:rsidP="00C258E9">
      <w:pPr>
        <w:tabs>
          <w:tab w:val="left" w:pos="2552"/>
        </w:tabs>
        <w:spacing w:after="0"/>
        <w:ind w:left="3119"/>
        <w:rPr>
          <w:rFonts w:ascii="Times New Roman" w:eastAsia="Calibri" w:hAnsi="Times New Roman" w:cs="Times New Roman"/>
          <w:kern w:val="16"/>
          <w:sz w:val="24"/>
          <w:szCs w:val="24"/>
          <w:lang w:eastAsia="ru-RU"/>
        </w:rPr>
      </w:pPr>
      <w:r w:rsidRPr="00C258E9">
        <w:rPr>
          <w:rFonts w:ascii="Times New Roman" w:eastAsia="Calibri" w:hAnsi="Times New Roman" w:cs="Times New Roman"/>
          <w:kern w:val="16"/>
          <w:sz w:val="24"/>
          <w:szCs w:val="24"/>
          <w:lang w:eastAsia="ru-RU"/>
        </w:rPr>
        <w:t>4) не реже двух раз в неделю;</w:t>
      </w:r>
    </w:p>
    <w:p w:rsidR="00C258E9" w:rsidRPr="00C258E9" w:rsidRDefault="00C258E9" w:rsidP="00C258E9">
      <w:pPr>
        <w:tabs>
          <w:tab w:val="left" w:pos="2552"/>
        </w:tabs>
        <w:spacing w:after="0"/>
        <w:ind w:left="3119"/>
        <w:rPr>
          <w:rFonts w:ascii="Times New Roman" w:eastAsia="Calibri" w:hAnsi="Times New Roman" w:cs="Times New Roman"/>
          <w:kern w:val="16"/>
          <w:sz w:val="24"/>
          <w:szCs w:val="24"/>
          <w:lang w:eastAsia="ru-RU"/>
        </w:rPr>
      </w:pPr>
      <w:r w:rsidRPr="00C258E9">
        <w:rPr>
          <w:rFonts w:ascii="Times New Roman" w:eastAsia="Calibri" w:hAnsi="Times New Roman" w:cs="Times New Roman"/>
          <w:kern w:val="16"/>
          <w:sz w:val="24"/>
          <w:szCs w:val="24"/>
          <w:lang w:eastAsia="ru-RU"/>
        </w:rPr>
        <w:lastRenderedPageBreak/>
        <w:t>5) не реже одного раза в месяц.</w:t>
      </w:r>
    </w:p>
    <w:p w:rsidR="00C258E9" w:rsidRPr="00C258E9" w:rsidRDefault="00C258E9" w:rsidP="00C258E9">
      <w:pPr>
        <w:spacing w:before="240" w:after="0"/>
        <w:rPr>
          <w:rFonts w:ascii="Times New Roman" w:eastAsia="Calibri" w:hAnsi="Times New Roman" w:cs="Times New Roman"/>
          <w:caps/>
          <w:kern w:val="16"/>
          <w:sz w:val="24"/>
          <w:szCs w:val="24"/>
          <w:lang w:eastAsia="ru-RU"/>
        </w:rPr>
      </w:pPr>
      <w:r w:rsidRPr="00C258E9">
        <w:rPr>
          <w:rFonts w:ascii="Times New Roman" w:eastAsia="Calibri" w:hAnsi="Times New Roman" w:cs="Times New Roman"/>
          <w:caps/>
          <w:kern w:val="16"/>
          <w:sz w:val="24"/>
          <w:szCs w:val="24"/>
          <w:lang w:eastAsia="ru-RU"/>
        </w:rPr>
        <w:t>53. Цель стерилизации</w:t>
      </w:r>
    </w:p>
    <w:p w:rsidR="00C258E9" w:rsidRPr="00C258E9" w:rsidRDefault="00C258E9" w:rsidP="00C258E9">
      <w:pPr>
        <w:tabs>
          <w:tab w:val="left" w:pos="6379"/>
        </w:tabs>
        <w:spacing w:after="0"/>
        <w:ind w:left="2268"/>
        <w:jc w:val="both"/>
        <w:rPr>
          <w:rFonts w:ascii="Times New Roman" w:eastAsia="Calibri" w:hAnsi="Times New Roman" w:cs="Times New Roman"/>
          <w:kern w:val="16"/>
          <w:sz w:val="24"/>
          <w:szCs w:val="24"/>
          <w:lang w:eastAsia="ru-RU"/>
        </w:rPr>
      </w:pPr>
      <w:r w:rsidRPr="00C258E9">
        <w:rPr>
          <w:rFonts w:ascii="Times New Roman" w:eastAsia="Calibri" w:hAnsi="Times New Roman" w:cs="Times New Roman"/>
          <w:kern w:val="16"/>
          <w:sz w:val="24"/>
          <w:szCs w:val="24"/>
          <w:lang w:eastAsia="ru-RU"/>
        </w:rPr>
        <w:t>1) удаление с изделий медицинского назначения любых загрязнений;</w:t>
      </w:r>
    </w:p>
    <w:p w:rsidR="00C258E9" w:rsidRPr="00C258E9" w:rsidRDefault="00C258E9" w:rsidP="00C258E9">
      <w:pPr>
        <w:tabs>
          <w:tab w:val="left" w:pos="6379"/>
        </w:tabs>
        <w:spacing w:after="0"/>
        <w:ind w:left="2268"/>
        <w:jc w:val="both"/>
        <w:rPr>
          <w:rFonts w:ascii="Times New Roman" w:eastAsia="Calibri" w:hAnsi="Times New Roman" w:cs="Times New Roman"/>
          <w:kern w:val="16"/>
          <w:sz w:val="24"/>
          <w:szCs w:val="24"/>
          <w:lang w:eastAsia="ru-RU"/>
        </w:rPr>
      </w:pPr>
      <w:r w:rsidRPr="00C258E9">
        <w:rPr>
          <w:rFonts w:ascii="Times New Roman" w:eastAsia="Calibri" w:hAnsi="Times New Roman" w:cs="Times New Roman"/>
          <w:kern w:val="16"/>
          <w:sz w:val="24"/>
          <w:szCs w:val="24"/>
          <w:lang w:eastAsia="ru-RU"/>
        </w:rPr>
        <w:t>2) обеспечение гибели микроорганизмов всех видов, в том числе и споровых форм;</w:t>
      </w:r>
    </w:p>
    <w:p w:rsidR="00C258E9" w:rsidRPr="00C258E9" w:rsidRDefault="00C258E9" w:rsidP="00C258E9">
      <w:pPr>
        <w:tabs>
          <w:tab w:val="left" w:pos="6379"/>
        </w:tabs>
        <w:spacing w:after="0"/>
        <w:ind w:left="2268"/>
        <w:jc w:val="both"/>
        <w:rPr>
          <w:rFonts w:ascii="Times New Roman" w:eastAsia="Calibri" w:hAnsi="Times New Roman" w:cs="Times New Roman"/>
          <w:kern w:val="16"/>
          <w:sz w:val="24"/>
          <w:szCs w:val="24"/>
          <w:lang w:eastAsia="ru-RU"/>
        </w:rPr>
      </w:pPr>
      <w:r w:rsidRPr="00C258E9">
        <w:rPr>
          <w:rFonts w:ascii="Times New Roman" w:eastAsia="Calibri" w:hAnsi="Times New Roman" w:cs="Times New Roman"/>
          <w:kern w:val="16"/>
          <w:sz w:val="24"/>
          <w:szCs w:val="24"/>
          <w:lang w:eastAsia="ru-RU"/>
        </w:rPr>
        <w:t>3) предотвращение попадания потенциальных возбудителей заболевания на поверхности;</w:t>
      </w:r>
    </w:p>
    <w:p w:rsidR="00C258E9" w:rsidRPr="00C258E9" w:rsidRDefault="00C258E9" w:rsidP="00C258E9">
      <w:pPr>
        <w:tabs>
          <w:tab w:val="left" w:pos="6379"/>
        </w:tabs>
        <w:spacing w:after="0"/>
        <w:ind w:left="2268"/>
        <w:jc w:val="both"/>
        <w:rPr>
          <w:rFonts w:ascii="Times New Roman" w:eastAsia="Calibri" w:hAnsi="Times New Roman" w:cs="Times New Roman"/>
          <w:kern w:val="16"/>
          <w:sz w:val="24"/>
          <w:szCs w:val="24"/>
          <w:lang w:eastAsia="ru-RU"/>
        </w:rPr>
      </w:pPr>
      <w:r w:rsidRPr="00C258E9">
        <w:rPr>
          <w:rFonts w:ascii="Times New Roman" w:eastAsia="Calibri" w:hAnsi="Times New Roman" w:cs="Times New Roman"/>
          <w:kern w:val="16"/>
          <w:sz w:val="24"/>
          <w:szCs w:val="24"/>
          <w:lang w:eastAsia="ru-RU"/>
        </w:rPr>
        <w:t>4) обеспечение гибели только условно-патогенных микроорганизмов;</w:t>
      </w:r>
    </w:p>
    <w:p w:rsidR="00C258E9" w:rsidRPr="00C258E9" w:rsidRDefault="00C258E9" w:rsidP="00C258E9">
      <w:pPr>
        <w:tabs>
          <w:tab w:val="left" w:pos="6379"/>
        </w:tabs>
        <w:spacing w:after="0"/>
        <w:ind w:left="2268"/>
        <w:jc w:val="both"/>
        <w:rPr>
          <w:rFonts w:ascii="Times New Roman" w:eastAsia="Calibri" w:hAnsi="Times New Roman" w:cs="Times New Roman"/>
          <w:kern w:val="16"/>
          <w:sz w:val="24"/>
          <w:szCs w:val="24"/>
          <w:lang w:eastAsia="ru-RU"/>
        </w:rPr>
      </w:pPr>
      <w:r w:rsidRPr="00C258E9">
        <w:rPr>
          <w:rFonts w:ascii="Times New Roman" w:eastAsia="Calibri" w:hAnsi="Times New Roman" w:cs="Times New Roman"/>
          <w:kern w:val="16"/>
          <w:sz w:val="24"/>
          <w:szCs w:val="24"/>
          <w:lang w:eastAsia="ru-RU"/>
        </w:rPr>
        <w:t>5) обеспечение гибели только анаэробных микроорганизмов.</w:t>
      </w:r>
    </w:p>
    <w:p w:rsidR="00C258E9" w:rsidRPr="00C258E9" w:rsidRDefault="00C258E9" w:rsidP="00C258E9">
      <w:pPr>
        <w:spacing w:before="240" w:after="0"/>
        <w:rPr>
          <w:rFonts w:ascii="Times New Roman" w:eastAsia="Calibri" w:hAnsi="Times New Roman" w:cs="Times New Roman"/>
          <w:caps/>
          <w:kern w:val="16"/>
          <w:sz w:val="24"/>
          <w:szCs w:val="24"/>
          <w:lang w:eastAsia="ru-RU"/>
        </w:rPr>
      </w:pPr>
      <w:r w:rsidRPr="00C258E9">
        <w:rPr>
          <w:rFonts w:ascii="Times New Roman" w:eastAsia="Calibri" w:hAnsi="Times New Roman" w:cs="Times New Roman"/>
          <w:caps/>
          <w:kern w:val="16"/>
          <w:sz w:val="24"/>
          <w:szCs w:val="24"/>
          <w:lang w:eastAsia="ru-RU"/>
        </w:rPr>
        <w:t>54. Цель предстерилизационной очистки</w:t>
      </w:r>
    </w:p>
    <w:p w:rsidR="00C258E9" w:rsidRPr="00C258E9" w:rsidRDefault="00C258E9" w:rsidP="00C258E9">
      <w:pPr>
        <w:tabs>
          <w:tab w:val="left" w:pos="7230"/>
        </w:tabs>
        <w:spacing w:after="0"/>
        <w:ind w:left="2268"/>
        <w:jc w:val="both"/>
        <w:rPr>
          <w:rFonts w:ascii="Times New Roman" w:eastAsia="Calibri" w:hAnsi="Times New Roman" w:cs="Times New Roman"/>
          <w:kern w:val="16"/>
          <w:sz w:val="24"/>
          <w:szCs w:val="24"/>
          <w:lang w:eastAsia="ru-RU"/>
        </w:rPr>
      </w:pPr>
      <w:r w:rsidRPr="00C258E9">
        <w:rPr>
          <w:rFonts w:ascii="Times New Roman" w:eastAsia="Calibri" w:hAnsi="Times New Roman" w:cs="Times New Roman"/>
          <w:kern w:val="16"/>
          <w:sz w:val="24"/>
          <w:szCs w:val="24"/>
          <w:lang w:eastAsia="ru-RU"/>
        </w:rPr>
        <w:t>1) предотвращение попадания потенциальных возбудителей заболевания на поверхности;</w:t>
      </w:r>
    </w:p>
    <w:p w:rsidR="00C258E9" w:rsidRPr="00C258E9" w:rsidRDefault="00C258E9" w:rsidP="00C258E9">
      <w:pPr>
        <w:tabs>
          <w:tab w:val="left" w:pos="7230"/>
        </w:tabs>
        <w:spacing w:after="0"/>
        <w:ind w:left="2268"/>
        <w:jc w:val="both"/>
        <w:rPr>
          <w:rFonts w:ascii="Times New Roman" w:eastAsia="Calibri" w:hAnsi="Times New Roman" w:cs="Times New Roman"/>
          <w:kern w:val="16"/>
          <w:sz w:val="24"/>
          <w:szCs w:val="24"/>
          <w:lang w:eastAsia="ru-RU"/>
        </w:rPr>
      </w:pPr>
      <w:r w:rsidRPr="00C258E9">
        <w:rPr>
          <w:rFonts w:ascii="Times New Roman" w:eastAsia="Calibri" w:hAnsi="Times New Roman" w:cs="Times New Roman"/>
          <w:kern w:val="16"/>
          <w:sz w:val="24"/>
          <w:szCs w:val="24"/>
          <w:lang w:eastAsia="ru-RU"/>
        </w:rPr>
        <w:t>2) обеспечение гибели микроорганизмов всех видов, в том числе и споровых форм;</w:t>
      </w:r>
    </w:p>
    <w:p w:rsidR="00C258E9" w:rsidRPr="00C258E9" w:rsidRDefault="00C258E9" w:rsidP="00C258E9">
      <w:pPr>
        <w:tabs>
          <w:tab w:val="left" w:pos="7230"/>
        </w:tabs>
        <w:spacing w:after="0"/>
        <w:ind w:left="2268"/>
        <w:jc w:val="both"/>
        <w:rPr>
          <w:rFonts w:ascii="Times New Roman" w:eastAsia="Calibri" w:hAnsi="Times New Roman" w:cs="Times New Roman"/>
          <w:kern w:val="16"/>
          <w:sz w:val="24"/>
          <w:szCs w:val="24"/>
          <w:lang w:eastAsia="ru-RU"/>
        </w:rPr>
      </w:pPr>
      <w:r w:rsidRPr="00C258E9">
        <w:rPr>
          <w:rFonts w:ascii="Times New Roman" w:eastAsia="Calibri" w:hAnsi="Times New Roman" w:cs="Times New Roman"/>
          <w:kern w:val="16"/>
          <w:sz w:val="24"/>
          <w:szCs w:val="24"/>
          <w:lang w:eastAsia="ru-RU"/>
        </w:rPr>
        <w:t>3) обеспечение гибели на изделиях (и внутри них) микроорганизмов обладающих свойствами патогенности;</w:t>
      </w:r>
    </w:p>
    <w:p w:rsidR="00C258E9" w:rsidRPr="00C258E9" w:rsidRDefault="00C258E9" w:rsidP="00C258E9">
      <w:pPr>
        <w:tabs>
          <w:tab w:val="left" w:pos="7230"/>
        </w:tabs>
        <w:spacing w:after="0"/>
        <w:ind w:left="2268"/>
        <w:jc w:val="both"/>
        <w:rPr>
          <w:rFonts w:ascii="Times New Roman" w:eastAsia="Calibri" w:hAnsi="Times New Roman" w:cs="Times New Roman"/>
          <w:kern w:val="16"/>
          <w:sz w:val="24"/>
          <w:szCs w:val="24"/>
          <w:lang w:eastAsia="ru-RU"/>
        </w:rPr>
      </w:pPr>
      <w:r w:rsidRPr="00C258E9">
        <w:rPr>
          <w:rFonts w:ascii="Times New Roman" w:eastAsia="Calibri" w:hAnsi="Times New Roman" w:cs="Times New Roman"/>
          <w:kern w:val="16"/>
          <w:sz w:val="24"/>
          <w:szCs w:val="24"/>
          <w:lang w:eastAsia="ru-RU"/>
        </w:rPr>
        <w:t>4) обеспечение гибели на изделиях (и внутри них) микроорганизмов споровых форм;</w:t>
      </w:r>
    </w:p>
    <w:p w:rsidR="00C258E9" w:rsidRPr="00C258E9" w:rsidRDefault="00C258E9" w:rsidP="00C258E9">
      <w:pPr>
        <w:tabs>
          <w:tab w:val="left" w:pos="7230"/>
        </w:tabs>
        <w:spacing w:after="0"/>
        <w:ind w:left="2268"/>
        <w:jc w:val="both"/>
        <w:rPr>
          <w:rFonts w:ascii="Times New Roman" w:eastAsia="Calibri" w:hAnsi="Times New Roman" w:cs="Times New Roman"/>
          <w:kern w:val="16"/>
          <w:sz w:val="24"/>
          <w:szCs w:val="24"/>
          <w:lang w:eastAsia="ru-RU"/>
        </w:rPr>
      </w:pPr>
      <w:r w:rsidRPr="00C258E9">
        <w:rPr>
          <w:rFonts w:ascii="Times New Roman" w:eastAsia="Calibri" w:hAnsi="Times New Roman" w:cs="Times New Roman"/>
          <w:kern w:val="16"/>
          <w:sz w:val="24"/>
          <w:szCs w:val="24"/>
          <w:lang w:eastAsia="ru-RU"/>
        </w:rPr>
        <w:t>5) удаление с изделий медицинского назначения любых неорганических и органических загрязнений.</w:t>
      </w:r>
    </w:p>
    <w:p w:rsidR="00C258E9" w:rsidRPr="00C258E9" w:rsidRDefault="00C258E9" w:rsidP="00C258E9">
      <w:pPr>
        <w:spacing w:before="240" w:after="0"/>
        <w:jc w:val="both"/>
        <w:rPr>
          <w:rFonts w:ascii="Times New Roman" w:eastAsia="Calibri" w:hAnsi="Times New Roman" w:cs="Times New Roman"/>
          <w:caps/>
          <w:kern w:val="16"/>
          <w:sz w:val="24"/>
          <w:szCs w:val="24"/>
          <w:lang w:eastAsia="ru-RU"/>
        </w:rPr>
      </w:pPr>
      <w:r w:rsidRPr="00C258E9">
        <w:rPr>
          <w:rFonts w:ascii="Times New Roman" w:eastAsia="Calibri" w:hAnsi="Times New Roman" w:cs="Times New Roman"/>
          <w:caps/>
          <w:kern w:val="16"/>
          <w:sz w:val="24"/>
          <w:szCs w:val="24"/>
          <w:lang w:eastAsia="ru-RU"/>
        </w:rPr>
        <w:t>55. Ответственность за проведения дезинфекционных и стерилизационных мероприятий несет</w:t>
      </w:r>
    </w:p>
    <w:p w:rsidR="00C258E9" w:rsidRPr="00C258E9" w:rsidRDefault="00C258E9" w:rsidP="00C258E9">
      <w:pPr>
        <w:tabs>
          <w:tab w:val="left" w:pos="2127"/>
        </w:tabs>
        <w:spacing w:after="0"/>
        <w:ind w:left="2268"/>
        <w:rPr>
          <w:rFonts w:ascii="Times New Roman" w:eastAsia="Calibri" w:hAnsi="Times New Roman" w:cs="Times New Roman"/>
          <w:kern w:val="16"/>
          <w:sz w:val="24"/>
          <w:szCs w:val="24"/>
          <w:lang w:eastAsia="ru-RU"/>
        </w:rPr>
      </w:pPr>
      <w:r w:rsidRPr="00C258E9">
        <w:rPr>
          <w:rFonts w:ascii="Times New Roman" w:eastAsia="Calibri" w:hAnsi="Times New Roman" w:cs="Times New Roman"/>
          <w:kern w:val="16"/>
          <w:sz w:val="24"/>
          <w:szCs w:val="24"/>
          <w:lang w:eastAsia="ru-RU"/>
        </w:rPr>
        <w:t>1) руководитель ЛПО;</w:t>
      </w:r>
    </w:p>
    <w:p w:rsidR="00C258E9" w:rsidRPr="00C258E9" w:rsidRDefault="00C258E9" w:rsidP="00C258E9">
      <w:pPr>
        <w:tabs>
          <w:tab w:val="left" w:pos="2127"/>
        </w:tabs>
        <w:spacing w:after="0"/>
        <w:ind w:left="2268"/>
        <w:rPr>
          <w:rFonts w:ascii="Times New Roman" w:eastAsia="Calibri" w:hAnsi="Times New Roman" w:cs="Times New Roman"/>
          <w:kern w:val="16"/>
          <w:sz w:val="24"/>
          <w:szCs w:val="24"/>
          <w:lang w:eastAsia="ru-RU"/>
        </w:rPr>
      </w:pPr>
      <w:r w:rsidRPr="00C258E9">
        <w:rPr>
          <w:rFonts w:ascii="Times New Roman" w:eastAsia="Calibri" w:hAnsi="Times New Roman" w:cs="Times New Roman"/>
          <w:kern w:val="16"/>
          <w:sz w:val="24"/>
          <w:szCs w:val="24"/>
          <w:lang w:eastAsia="ru-RU"/>
        </w:rPr>
        <w:t>2) руководитель подразделения ЛПО;</w:t>
      </w:r>
    </w:p>
    <w:p w:rsidR="00C258E9" w:rsidRPr="00C258E9" w:rsidRDefault="00C258E9" w:rsidP="00C258E9">
      <w:pPr>
        <w:tabs>
          <w:tab w:val="left" w:pos="2127"/>
        </w:tabs>
        <w:spacing w:after="0"/>
        <w:ind w:left="2268"/>
        <w:rPr>
          <w:rFonts w:ascii="Times New Roman" w:eastAsia="Calibri" w:hAnsi="Times New Roman" w:cs="Times New Roman"/>
          <w:kern w:val="16"/>
          <w:sz w:val="24"/>
          <w:szCs w:val="24"/>
          <w:lang w:eastAsia="ru-RU"/>
        </w:rPr>
      </w:pPr>
      <w:r w:rsidRPr="00C258E9">
        <w:rPr>
          <w:rFonts w:ascii="Times New Roman" w:eastAsia="Calibri" w:hAnsi="Times New Roman" w:cs="Times New Roman"/>
          <w:kern w:val="16"/>
          <w:sz w:val="24"/>
          <w:szCs w:val="24"/>
          <w:lang w:eastAsia="ru-RU"/>
        </w:rPr>
        <w:t>3) главная медицинская сестра ЛПО;</w:t>
      </w:r>
    </w:p>
    <w:p w:rsidR="00C258E9" w:rsidRPr="00C258E9" w:rsidRDefault="00C258E9" w:rsidP="00C258E9">
      <w:pPr>
        <w:tabs>
          <w:tab w:val="left" w:pos="2127"/>
        </w:tabs>
        <w:spacing w:after="0"/>
        <w:ind w:left="2268"/>
        <w:rPr>
          <w:rFonts w:ascii="Times New Roman" w:eastAsia="Calibri" w:hAnsi="Times New Roman" w:cs="Times New Roman"/>
          <w:kern w:val="16"/>
          <w:sz w:val="24"/>
          <w:szCs w:val="24"/>
          <w:lang w:eastAsia="ru-RU"/>
        </w:rPr>
      </w:pPr>
      <w:r w:rsidRPr="00C258E9">
        <w:rPr>
          <w:rFonts w:ascii="Times New Roman" w:eastAsia="Calibri" w:hAnsi="Times New Roman" w:cs="Times New Roman"/>
          <w:kern w:val="16"/>
          <w:sz w:val="24"/>
          <w:szCs w:val="24"/>
          <w:lang w:eastAsia="ru-RU"/>
        </w:rPr>
        <w:t>4) старшая медицинская сестра подразделения ЛПО;</w:t>
      </w:r>
    </w:p>
    <w:p w:rsidR="00C258E9" w:rsidRPr="00C258E9" w:rsidRDefault="00C258E9" w:rsidP="00C258E9">
      <w:pPr>
        <w:tabs>
          <w:tab w:val="left" w:pos="2127"/>
        </w:tabs>
        <w:spacing w:after="0"/>
        <w:ind w:left="2268"/>
        <w:rPr>
          <w:rFonts w:ascii="Times New Roman" w:eastAsia="Calibri" w:hAnsi="Times New Roman" w:cs="Times New Roman"/>
          <w:kern w:val="16"/>
          <w:sz w:val="24"/>
          <w:szCs w:val="24"/>
          <w:lang w:eastAsia="ru-RU"/>
        </w:rPr>
      </w:pPr>
      <w:r w:rsidRPr="00C258E9">
        <w:rPr>
          <w:rFonts w:ascii="Times New Roman" w:eastAsia="Calibri" w:hAnsi="Times New Roman" w:cs="Times New Roman"/>
          <w:kern w:val="16"/>
          <w:sz w:val="24"/>
          <w:szCs w:val="24"/>
          <w:lang w:eastAsia="ru-RU"/>
        </w:rPr>
        <w:t>5) врач-эпидемиолог.</w:t>
      </w:r>
    </w:p>
    <w:p w:rsidR="00C258E9" w:rsidRPr="00C258E9" w:rsidRDefault="00C258E9" w:rsidP="00C258E9">
      <w:pPr>
        <w:spacing w:before="240" w:after="0"/>
        <w:jc w:val="both"/>
        <w:rPr>
          <w:rFonts w:ascii="Times New Roman" w:eastAsia="Calibri" w:hAnsi="Times New Roman" w:cs="Times New Roman"/>
          <w:caps/>
          <w:kern w:val="16"/>
          <w:sz w:val="24"/>
          <w:szCs w:val="24"/>
          <w:lang w:eastAsia="ru-RU"/>
        </w:rPr>
      </w:pPr>
      <w:r w:rsidRPr="00C258E9">
        <w:rPr>
          <w:rFonts w:ascii="Times New Roman" w:eastAsia="Calibri" w:hAnsi="Times New Roman" w:cs="Times New Roman"/>
          <w:caps/>
          <w:kern w:val="16"/>
          <w:sz w:val="24"/>
          <w:szCs w:val="24"/>
          <w:lang w:eastAsia="ru-RU"/>
        </w:rPr>
        <w:t>56. Ответственность за соблюдение правил выполнения дезинфекционных и стерилизационных мероприятий несет</w:t>
      </w:r>
    </w:p>
    <w:p w:rsidR="00C258E9" w:rsidRPr="00C258E9" w:rsidRDefault="00C258E9" w:rsidP="00C258E9">
      <w:pPr>
        <w:spacing w:after="0"/>
        <w:ind w:left="2268"/>
        <w:rPr>
          <w:rFonts w:ascii="Times New Roman" w:eastAsia="Calibri" w:hAnsi="Times New Roman" w:cs="Times New Roman"/>
          <w:kern w:val="16"/>
          <w:sz w:val="24"/>
          <w:szCs w:val="24"/>
          <w:lang w:eastAsia="ru-RU"/>
        </w:rPr>
      </w:pPr>
      <w:r w:rsidRPr="00C258E9">
        <w:rPr>
          <w:rFonts w:ascii="Times New Roman" w:eastAsia="Calibri" w:hAnsi="Times New Roman" w:cs="Times New Roman"/>
          <w:kern w:val="16"/>
          <w:sz w:val="24"/>
          <w:szCs w:val="24"/>
          <w:lang w:eastAsia="ru-RU"/>
        </w:rPr>
        <w:t>1) руководитель ЛПО;</w:t>
      </w:r>
    </w:p>
    <w:p w:rsidR="00C258E9" w:rsidRPr="00C258E9" w:rsidRDefault="00C258E9" w:rsidP="00C258E9">
      <w:pPr>
        <w:spacing w:after="0"/>
        <w:ind w:left="2268"/>
        <w:rPr>
          <w:rFonts w:ascii="Times New Roman" w:eastAsia="Calibri" w:hAnsi="Times New Roman" w:cs="Times New Roman"/>
          <w:kern w:val="16"/>
          <w:sz w:val="24"/>
          <w:szCs w:val="24"/>
          <w:lang w:eastAsia="ru-RU"/>
        </w:rPr>
      </w:pPr>
      <w:r w:rsidRPr="00C258E9">
        <w:rPr>
          <w:rFonts w:ascii="Times New Roman" w:eastAsia="Calibri" w:hAnsi="Times New Roman" w:cs="Times New Roman"/>
          <w:kern w:val="16"/>
          <w:sz w:val="24"/>
          <w:szCs w:val="24"/>
          <w:lang w:eastAsia="ru-RU"/>
        </w:rPr>
        <w:t>2) руководитель подразделения ЛПО;</w:t>
      </w:r>
    </w:p>
    <w:p w:rsidR="00C258E9" w:rsidRPr="00C258E9" w:rsidRDefault="00C258E9" w:rsidP="00C258E9">
      <w:pPr>
        <w:spacing w:after="0"/>
        <w:ind w:left="2268"/>
        <w:rPr>
          <w:rFonts w:ascii="Times New Roman" w:eastAsia="Calibri" w:hAnsi="Times New Roman" w:cs="Times New Roman"/>
          <w:kern w:val="16"/>
          <w:sz w:val="24"/>
          <w:szCs w:val="24"/>
          <w:lang w:eastAsia="ru-RU"/>
        </w:rPr>
      </w:pPr>
      <w:r w:rsidRPr="00C258E9">
        <w:rPr>
          <w:rFonts w:ascii="Times New Roman" w:eastAsia="Calibri" w:hAnsi="Times New Roman" w:cs="Times New Roman"/>
          <w:kern w:val="16"/>
          <w:sz w:val="24"/>
          <w:szCs w:val="24"/>
          <w:lang w:eastAsia="ru-RU"/>
        </w:rPr>
        <w:t>3) главная медицинская сестра ЛПО;</w:t>
      </w:r>
    </w:p>
    <w:p w:rsidR="00C258E9" w:rsidRPr="00C258E9" w:rsidRDefault="00C258E9" w:rsidP="00C258E9">
      <w:pPr>
        <w:spacing w:after="0"/>
        <w:ind w:left="2268"/>
        <w:rPr>
          <w:rFonts w:ascii="Times New Roman" w:eastAsia="Calibri" w:hAnsi="Times New Roman" w:cs="Times New Roman"/>
          <w:kern w:val="16"/>
          <w:sz w:val="24"/>
          <w:szCs w:val="24"/>
          <w:lang w:eastAsia="ru-RU"/>
        </w:rPr>
      </w:pPr>
      <w:r w:rsidRPr="00C258E9">
        <w:rPr>
          <w:rFonts w:ascii="Times New Roman" w:eastAsia="Calibri" w:hAnsi="Times New Roman" w:cs="Times New Roman"/>
          <w:kern w:val="16"/>
          <w:sz w:val="24"/>
          <w:szCs w:val="24"/>
          <w:lang w:eastAsia="ru-RU"/>
        </w:rPr>
        <w:t>4) старшая медицинская сестра подразделения ЛПО;</w:t>
      </w:r>
    </w:p>
    <w:p w:rsidR="00C258E9" w:rsidRPr="00C258E9" w:rsidRDefault="00C258E9" w:rsidP="00C258E9">
      <w:pPr>
        <w:spacing w:after="0"/>
        <w:ind w:left="2268"/>
        <w:rPr>
          <w:rFonts w:ascii="Times New Roman" w:eastAsia="Calibri" w:hAnsi="Times New Roman" w:cs="Times New Roman"/>
          <w:kern w:val="16"/>
          <w:sz w:val="24"/>
          <w:szCs w:val="24"/>
          <w:lang w:eastAsia="ru-RU"/>
        </w:rPr>
      </w:pPr>
      <w:r w:rsidRPr="00C258E9">
        <w:rPr>
          <w:rFonts w:ascii="Times New Roman" w:eastAsia="Calibri" w:hAnsi="Times New Roman" w:cs="Times New Roman"/>
          <w:kern w:val="16"/>
          <w:sz w:val="24"/>
          <w:szCs w:val="24"/>
          <w:lang w:eastAsia="ru-RU"/>
        </w:rPr>
        <w:t>5) врач-эпидемиолог.</w:t>
      </w:r>
    </w:p>
    <w:p w:rsidR="00C258E9" w:rsidRPr="00C258E9" w:rsidRDefault="00C258E9" w:rsidP="00C258E9">
      <w:pPr>
        <w:spacing w:before="240" w:after="0"/>
        <w:jc w:val="both"/>
        <w:rPr>
          <w:rFonts w:ascii="Times New Roman" w:eastAsia="Calibri" w:hAnsi="Times New Roman" w:cs="Times New Roman"/>
          <w:caps/>
          <w:kern w:val="16"/>
          <w:sz w:val="24"/>
          <w:szCs w:val="24"/>
          <w:lang w:eastAsia="ru-RU"/>
        </w:rPr>
      </w:pPr>
      <w:r w:rsidRPr="00C258E9">
        <w:rPr>
          <w:rFonts w:ascii="Times New Roman" w:eastAsia="Calibri" w:hAnsi="Times New Roman" w:cs="Times New Roman"/>
          <w:caps/>
          <w:kern w:val="16"/>
          <w:sz w:val="24"/>
          <w:szCs w:val="24"/>
          <w:lang w:eastAsia="ru-RU"/>
        </w:rPr>
        <w:t>57. Показания для проведения профилактической дезинфекции</w:t>
      </w:r>
    </w:p>
    <w:p w:rsidR="00C258E9" w:rsidRPr="00C258E9" w:rsidRDefault="00C258E9" w:rsidP="00C258E9">
      <w:pPr>
        <w:tabs>
          <w:tab w:val="left" w:pos="1560"/>
        </w:tabs>
        <w:spacing w:after="0"/>
        <w:ind w:left="2268"/>
        <w:rPr>
          <w:rFonts w:ascii="Times New Roman" w:eastAsia="Calibri" w:hAnsi="Times New Roman" w:cs="Times New Roman"/>
          <w:kern w:val="16"/>
          <w:sz w:val="24"/>
          <w:szCs w:val="24"/>
          <w:lang w:eastAsia="ru-RU"/>
        </w:rPr>
      </w:pPr>
      <w:r w:rsidRPr="00C258E9">
        <w:rPr>
          <w:rFonts w:ascii="Times New Roman" w:eastAsia="Calibri" w:hAnsi="Times New Roman" w:cs="Times New Roman"/>
          <w:kern w:val="16"/>
          <w:sz w:val="24"/>
          <w:szCs w:val="24"/>
          <w:lang w:eastAsia="ru-RU"/>
        </w:rPr>
        <w:t>1) выявление больного инфекционным заболеванием;</w:t>
      </w:r>
    </w:p>
    <w:p w:rsidR="00C258E9" w:rsidRPr="00C258E9" w:rsidRDefault="00C258E9" w:rsidP="00C258E9">
      <w:pPr>
        <w:tabs>
          <w:tab w:val="left" w:pos="1560"/>
        </w:tabs>
        <w:spacing w:after="0"/>
        <w:ind w:left="2268"/>
        <w:rPr>
          <w:rFonts w:ascii="Times New Roman" w:eastAsia="Calibri" w:hAnsi="Times New Roman" w:cs="Times New Roman"/>
          <w:kern w:val="16"/>
          <w:sz w:val="24"/>
          <w:szCs w:val="24"/>
          <w:lang w:eastAsia="ru-RU"/>
        </w:rPr>
      </w:pPr>
      <w:r w:rsidRPr="00C258E9">
        <w:rPr>
          <w:rFonts w:ascii="Times New Roman" w:eastAsia="Calibri" w:hAnsi="Times New Roman" w:cs="Times New Roman"/>
          <w:kern w:val="16"/>
          <w:sz w:val="24"/>
          <w:szCs w:val="24"/>
          <w:lang w:eastAsia="ru-RU"/>
        </w:rPr>
        <w:t>2) при регистрации эпидемического очага;</w:t>
      </w:r>
    </w:p>
    <w:p w:rsidR="00C258E9" w:rsidRPr="00C258E9" w:rsidRDefault="00C258E9" w:rsidP="00C258E9">
      <w:pPr>
        <w:tabs>
          <w:tab w:val="left" w:pos="1560"/>
        </w:tabs>
        <w:spacing w:after="0"/>
        <w:ind w:left="2268"/>
        <w:rPr>
          <w:rFonts w:ascii="Times New Roman" w:eastAsia="Calibri" w:hAnsi="Times New Roman" w:cs="Times New Roman"/>
          <w:kern w:val="16"/>
          <w:sz w:val="24"/>
          <w:szCs w:val="24"/>
          <w:lang w:eastAsia="ru-RU"/>
        </w:rPr>
      </w:pPr>
      <w:r w:rsidRPr="00C258E9">
        <w:rPr>
          <w:rFonts w:ascii="Times New Roman" w:eastAsia="Calibri" w:hAnsi="Times New Roman" w:cs="Times New Roman"/>
          <w:kern w:val="16"/>
          <w:sz w:val="24"/>
          <w:szCs w:val="24"/>
          <w:lang w:eastAsia="ru-RU"/>
        </w:rPr>
        <w:t>3) по ликвидации эпидемического очага;</w:t>
      </w:r>
    </w:p>
    <w:p w:rsidR="00C258E9" w:rsidRPr="00C258E9" w:rsidRDefault="00C258E9" w:rsidP="00C258E9">
      <w:pPr>
        <w:tabs>
          <w:tab w:val="left" w:pos="1560"/>
        </w:tabs>
        <w:spacing w:after="0"/>
        <w:ind w:left="2268"/>
        <w:rPr>
          <w:rFonts w:ascii="Times New Roman" w:eastAsia="Calibri" w:hAnsi="Times New Roman" w:cs="Times New Roman"/>
          <w:kern w:val="16"/>
          <w:sz w:val="24"/>
          <w:szCs w:val="24"/>
          <w:lang w:eastAsia="ru-RU"/>
        </w:rPr>
      </w:pPr>
      <w:r w:rsidRPr="00C258E9">
        <w:rPr>
          <w:rFonts w:ascii="Times New Roman" w:eastAsia="Calibri" w:hAnsi="Times New Roman" w:cs="Times New Roman"/>
          <w:kern w:val="16"/>
          <w:sz w:val="24"/>
          <w:szCs w:val="24"/>
          <w:lang w:eastAsia="ru-RU"/>
        </w:rPr>
        <w:t>4) после перевода инфекционного больного;</w:t>
      </w:r>
    </w:p>
    <w:p w:rsidR="00C258E9" w:rsidRPr="00C258E9" w:rsidRDefault="00C258E9" w:rsidP="00C258E9">
      <w:pPr>
        <w:tabs>
          <w:tab w:val="left" w:pos="1560"/>
        </w:tabs>
        <w:spacing w:after="0"/>
        <w:ind w:left="2268"/>
        <w:rPr>
          <w:rFonts w:ascii="Times New Roman" w:eastAsia="Calibri" w:hAnsi="Times New Roman" w:cs="Times New Roman"/>
          <w:kern w:val="16"/>
          <w:sz w:val="24"/>
          <w:szCs w:val="24"/>
          <w:lang w:eastAsia="ru-RU"/>
        </w:rPr>
      </w:pPr>
      <w:r w:rsidRPr="00C258E9">
        <w:rPr>
          <w:rFonts w:ascii="Times New Roman" w:eastAsia="Calibri" w:hAnsi="Times New Roman" w:cs="Times New Roman"/>
          <w:kern w:val="16"/>
          <w:sz w:val="24"/>
          <w:szCs w:val="24"/>
          <w:lang w:eastAsia="ru-RU"/>
        </w:rPr>
        <w:t>5) при неудовлетворительном санитарном состоянии помещения.</w:t>
      </w:r>
    </w:p>
    <w:p w:rsidR="00C258E9" w:rsidRPr="00C258E9" w:rsidRDefault="00C258E9" w:rsidP="00C258E9">
      <w:pPr>
        <w:spacing w:before="240" w:after="0"/>
        <w:jc w:val="both"/>
        <w:rPr>
          <w:rFonts w:ascii="Times New Roman" w:eastAsia="Calibri" w:hAnsi="Times New Roman" w:cs="Times New Roman"/>
          <w:caps/>
          <w:kern w:val="16"/>
          <w:sz w:val="24"/>
          <w:szCs w:val="24"/>
          <w:lang w:eastAsia="ru-RU"/>
        </w:rPr>
      </w:pPr>
      <w:r w:rsidRPr="00C258E9">
        <w:rPr>
          <w:rFonts w:ascii="Times New Roman" w:eastAsia="Calibri" w:hAnsi="Times New Roman" w:cs="Times New Roman"/>
          <w:caps/>
          <w:kern w:val="16"/>
          <w:sz w:val="24"/>
          <w:szCs w:val="24"/>
          <w:lang w:eastAsia="ru-RU"/>
        </w:rPr>
        <w:lastRenderedPageBreak/>
        <w:t>58. Предстерилизационной очистке подлежат предметы медицинского назначения</w:t>
      </w:r>
    </w:p>
    <w:p w:rsidR="00C258E9" w:rsidRPr="00C258E9" w:rsidRDefault="00C258E9" w:rsidP="00C258E9">
      <w:pPr>
        <w:tabs>
          <w:tab w:val="left" w:pos="1560"/>
        </w:tabs>
        <w:spacing w:after="0"/>
        <w:ind w:left="2268"/>
        <w:rPr>
          <w:rFonts w:ascii="Times New Roman" w:eastAsia="Calibri" w:hAnsi="Times New Roman" w:cs="Times New Roman"/>
          <w:kern w:val="16"/>
          <w:sz w:val="24"/>
          <w:szCs w:val="24"/>
          <w:lang w:eastAsia="ru-RU"/>
        </w:rPr>
      </w:pPr>
      <w:r w:rsidRPr="00C258E9">
        <w:rPr>
          <w:rFonts w:ascii="Times New Roman" w:eastAsia="Calibri" w:hAnsi="Times New Roman" w:cs="Times New Roman"/>
          <w:kern w:val="16"/>
          <w:sz w:val="24"/>
          <w:szCs w:val="24"/>
          <w:lang w:eastAsia="ru-RU"/>
        </w:rPr>
        <w:t>1) загрязненные кровью;</w:t>
      </w:r>
    </w:p>
    <w:p w:rsidR="00C258E9" w:rsidRPr="00C258E9" w:rsidRDefault="00C258E9" w:rsidP="00C258E9">
      <w:pPr>
        <w:tabs>
          <w:tab w:val="left" w:pos="1560"/>
        </w:tabs>
        <w:spacing w:after="0"/>
        <w:ind w:left="2268"/>
        <w:rPr>
          <w:rFonts w:ascii="Times New Roman" w:eastAsia="Calibri" w:hAnsi="Times New Roman" w:cs="Times New Roman"/>
          <w:kern w:val="16"/>
          <w:sz w:val="24"/>
          <w:szCs w:val="24"/>
          <w:lang w:eastAsia="ru-RU"/>
        </w:rPr>
      </w:pPr>
      <w:r w:rsidRPr="00C258E9">
        <w:rPr>
          <w:rFonts w:ascii="Times New Roman" w:eastAsia="Calibri" w:hAnsi="Times New Roman" w:cs="Times New Roman"/>
          <w:kern w:val="16"/>
          <w:sz w:val="24"/>
          <w:szCs w:val="24"/>
          <w:lang w:eastAsia="ru-RU"/>
        </w:rPr>
        <w:t>2) подлежащие последующей дезинфекции;</w:t>
      </w:r>
    </w:p>
    <w:p w:rsidR="00C258E9" w:rsidRPr="00C258E9" w:rsidRDefault="00C258E9" w:rsidP="00C258E9">
      <w:pPr>
        <w:tabs>
          <w:tab w:val="left" w:pos="1560"/>
        </w:tabs>
        <w:spacing w:after="0"/>
        <w:ind w:left="2268"/>
        <w:rPr>
          <w:rFonts w:ascii="Times New Roman" w:eastAsia="Calibri" w:hAnsi="Times New Roman" w:cs="Times New Roman"/>
          <w:kern w:val="16"/>
          <w:sz w:val="24"/>
          <w:szCs w:val="24"/>
          <w:lang w:eastAsia="ru-RU"/>
        </w:rPr>
      </w:pPr>
      <w:r w:rsidRPr="00C258E9">
        <w:rPr>
          <w:rFonts w:ascii="Times New Roman" w:eastAsia="Calibri" w:hAnsi="Times New Roman" w:cs="Times New Roman"/>
          <w:kern w:val="16"/>
          <w:sz w:val="24"/>
          <w:szCs w:val="24"/>
          <w:lang w:eastAsia="ru-RU"/>
        </w:rPr>
        <w:t>3) подлежащие последующей стерилизации;</w:t>
      </w:r>
    </w:p>
    <w:p w:rsidR="00C258E9" w:rsidRPr="00C258E9" w:rsidRDefault="00C258E9" w:rsidP="00C258E9">
      <w:pPr>
        <w:tabs>
          <w:tab w:val="left" w:pos="1560"/>
        </w:tabs>
        <w:spacing w:after="0"/>
        <w:ind w:left="2268"/>
        <w:rPr>
          <w:rFonts w:ascii="Times New Roman" w:eastAsia="Calibri" w:hAnsi="Times New Roman" w:cs="Times New Roman"/>
          <w:kern w:val="16"/>
          <w:sz w:val="24"/>
          <w:szCs w:val="24"/>
          <w:lang w:eastAsia="ru-RU"/>
        </w:rPr>
      </w:pPr>
      <w:r w:rsidRPr="00C258E9">
        <w:rPr>
          <w:rFonts w:ascii="Times New Roman" w:eastAsia="Calibri" w:hAnsi="Times New Roman" w:cs="Times New Roman"/>
          <w:kern w:val="16"/>
          <w:sz w:val="24"/>
          <w:szCs w:val="24"/>
          <w:lang w:eastAsia="ru-RU"/>
        </w:rPr>
        <w:t>4) подлежащие утилизации как отходы;</w:t>
      </w:r>
    </w:p>
    <w:p w:rsidR="00C258E9" w:rsidRPr="00C258E9" w:rsidRDefault="00C258E9" w:rsidP="00C258E9">
      <w:pPr>
        <w:tabs>
          <w:tab w:val="left" w:pos="1560"/>
        </w:tabs>
        <w:spacing w:after="0"/>
        <w:ind w:left="2268"/>
        <w:rPr>
          <w:rFonts w:ascii="Times New Roman" w:eastAsia="Calibri" w:hAnsi="Times New Roman" w:cs="Times New Roman"/>
          <w:kern w:val="16"/>
          <w:sz w:val="24"/>
          <w:szCs w:val="24"/>
          <w:lang w:eastAsia="ru-RU"/>
        </w:rPr>
      </w:pPr>
      <w:r w:rsidRPr="00C258E9">
        <w:rPr>
          <w:rFonts w:ascii="Times New Roman" w:eastAsia="Calibri" w:hAnsi="Times New Roman" w:cs="Times New Roman"/>
          <w:kern w:val="16"/>
          <w:sz w:val="24"/>
          <w:szCs w:val="24"/>
          <w:lang w:eastAsia="ru-RU"/>
        </w:rPr>
        <w:t>5) со следами химических лекарственных форм.</w:t>
      </w:r>
    </w:p>
    <w:p w:rsidR="00C258E9" w:rsidRPr="00C258E9" w:rsidRDefault="00C258E9" w:rsidP="00C258E9">
      <w:pPr>
        <w:widowControl w:val="0"/>
        <w:autoSpaceDE w:val="0"/>
        <w:autoSpaceDN w:val="0"/>
        <w:adjustRightInd w:val="0"/>
        <w:spacing w:before="240" w:after="0"/>
        <w:jc w:val="both"/>
        <w:rPr>
          <w:rFonts w:ascii="Times New Roman" w:eastAsia="Calibri" w:hAnsi="Times New Roman" w:cs="Times New Roman"/>
          <w:caps/>
          <w:sz w:val="24"/>
          <w:szCs w:val="24"/>
          <w:lang w:eastAsia="ru-RU"/>
        </w:rPr>
      </w:pPr>
      <w:r w:rsidRPr="00C258E9">
        <w:rPr>
          <w:rFonts w:ascii="Times New Roman" w:eastAsia="Calibri" w:hAnsi="Times New Roman" w:cs="Times New Roman"/>
          <w:caps/>
          <w:sz w:val="24"/>
          <w:szCs w:val="24"/>
          <w:lang w:eastAsia="ru-RU"/>
        </w:rPr>
        <w:t>59. Частота заражения медицинского персонала инфекциями, реализующими аэрогенный механизм передачи, обусловлена</w:t>
      </w:r>
    </w:p>
    <w:p w:rsidR="00C258E9" w:rsidRPr="00C258E9" w:rsidRDefault="00C258E9" w:rsidP="00C258E9">
      <w:pPr>
        <w:widowControl w:val="0"/>
        <w:autoSpaceDE w:val="0"/>
        <w:autoSpaceDN w:val="0"/>
        <w:adjustRightInd w:val="0"/>
        <w:spacing w:after="0"/>
        <w:ind w:left="226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258E9">
        <w:rPr>
          <w:rFonts w:ascii="Times New Roman" w:eastAsia="Calibri" w:hAnsi="Times New Roman" w:cs="Times New Roman"/>
          <w:sz w:val="24"/>
          <w:szCs w:val="24"/>
          <w:lang w:eastAsia="ru-RU"/>
        </w:rPr>
        <w:t>1) неизбежностью влияния компонентных факторов;</w:t>
      </w:r>
    </w:p>
    <w:p w:rsidR="00C258E9" w:rsidRPr="00C258E9" w:rsidRDefault="00C258E9" w:rsidP="00C258E9">
      <w:pPr>
        <w:widowControl w:val="0"/>
        <w:autoSpaceDE w:val="0"/>
        <w:autoSpaceDN w:val="0"/>
        <w:adjustRightInd w:val="0"/>
        <w:spacing w:after="0"/>
        <w:ind w:left="226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258E9">
        <w:rPr>
          <w:rFonts w:ascii="Times New Roman" w:eastAsia="Calibri" w:hAnsi="Times New Roman" w:cs="Times New Roman"/>
          <w:sz w:val="24"/>
          <w:szCs w:val="24"/>
          <w:lang w:eastAsia="ru-RU"/>
        </w:rPr>
        <w:t>2) «коротким» путем передачи;</w:t>
      </w:r>
    </w:p>
    <w:p w:rsidR="00C258E9" w:rsidRPr="00C258E9" w:rsidRDefault="00C258E9" w:rsidP="00C258E9">
      <w:pPr>
        <w:widowControl w:val="0"/>
        <w:autoSpaceDE w:val="0"/>
        <w:autoSpaceDN w:val="0"/>
        <w:adjustRightInd w:val="0"/>
        <w:spacing w:after="0"/>
        <w:ind w:left="226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258E9">
        <w:rPr>
          <w:rFonts w:ascii="Times New Roman" w:eastAsia="Calibri" w:hAnsi="Times New Roman" w:cs="Times New Roman"/>
          <w:sz w:val="24"/>
          <w:szCs w:val="24"/>
          <w:lang w:eastAsia="ru-RU"/>
        </w:rPr>
        <w:t>3) длительностью инкубационного периода;</w:t>
      </w:r>
    </w:p>
    <w:p w:rsidR="00C258E9" w:rsidRPr="00C258E9" w:rsidRDefault="00C258E9" w:rsidP="00C258E9">
      <w:pPr>
        <w:widowControl w:val="0"/>
        <w:autoSpaceDE w:val="0"/>
        <w:autoSpaceDN w:val="0"/>
        <w:adjustRightInd w:val="0"/>
        <w:spacing w:after="0"/>
        <w:ind w:left="226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258E9">
        <w:rPr>
          <w:rFonts w:ascii="Times New Roman" w:eastAsia="Calibri" w:hAnsi="Times New Roman" w:cs="Times New Roman"/>
          <w:sz w:val="24"/>
          <w:szCs w:val="24"/>
          <w:lang w:eastAsia="ru-RU"/>
        </w:rPr>
        <w:t>4) низкой инфицирующей дозой;</w:t>
      </w:r>
    </w:p>
    <w:p w:rsidR="00C258E9" w:rsidRPr="00C258E9" w:rsidRDefault="00C258E9" w:rsidP="00C258E9">
      <w:pPr>
        <w:widowControl w:val="0"/>
        <w:autoSpaceDE w:val="0"/>
        <w:autoSpaceDN w:val="0"/>
        <w:adjustRightInd w:val="0"/>
        <w:spacing w:after="0"/>
        <w:ind w:left="226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258E9">
        <w:rPr>
          <w:rFonts w:ascii="Times New Roman" w:eastAsia="Calibri" w:hAnsi="Times New Roman" w:cs="Times New Roman"/>
          <w:sz w:val="24"/>
          <w:szCs w:val="24"/>
          <w:lang w:eastAsia="ru-RU"/>
        </w:rPr>
        <w:t>5) общими факторами.</w:t>
      </w:r>
    </w:p>
    <w:p w:rsidR="00C258E9" w:rsidRPr="00C258E9" w:rsidRDefault="00C258E9" w:rsidP="00C258E9">
      <w:pPr>
        <w:spacing w:before="240" w:after="0"/>
        <w:jc w:val="both"/>
        <w:rPr>
          <w:rFonts w:ascii="Times New Roman" w:eastAsia="Calibri" w:hAnsi="Times New Roman" w:cs="Times New Roman"/>
          <w:caps/>
          <w:kern w:val="16"/>
          <w:sz w:val="24"/>
          <w:szCs w:val="24"/>
          <w:lang w:eastAsia="ru-RU"/>
        </w:rPr>
      </w:pPr>
      <w:r w:rsidRPr="00C258E9">
        <w:rPr>
          <w:rFonts w:ascii="Times New Roman" w:eastAsia="Calibri" w:hAnsi="Times New Roman" w:cs="Times New Roman"/>
          <w:caps/>
          <w:kern w:val="16"/>
          <w:sz w:val="24"/>
          <w:szCs w:val="24"/>
          <w:lang w:eastAsia="ru-RU"/>
        </w:rPr>
        <w:t>60. Опасность заражения медицинского персонала вирусными инфекциями, реализующего трансмиссивный механизм передачи, обусловлена</w:t>
      </w:r>
    </w:p>
    <w:p w:rsidR="00C258E9" w:rsidRPr="00C258E9" w:rsidRDefault="00C258E9" w:rsidP="00C258E9">
      <w:pPr>
        <w:widowControl w:val="0"/>
        <w:autoSpaceDE w:val="0"/>
        <w:autoSpaceDN w:val="0"/>
        <w:adjustRightInd w:val="0"/>
        <w:spacing w:after="0"/>
        <w:ind w:left="3544" w:hanging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258E9">
        <w:rPr>
          <w:rFonts w:ascii="Times New Roman" w:eastAsia="Calibri" w:hAnsi="Times New Roman" w:cs="Times New Roman"/>
          <w:sz w:val="24"/>
          <w:szCs w:val="24"/>
          <w:lang w:eastAsia="ru-RU"/>
        </w:rPr>
        <w:t>1) </w:t>
      </w:r>
      <w:proofErr w:type="spellStart"/>
      <w:r w:rsidRPr="00C258E9">
        <w:rPr>
          <w:rFonts w:ascii="Times New Roman" w:eastAsia="Calibri" w:hAnsi="Times New Roman" w:cs="Times New Roman"/>
          <w:sz w:val="24"/>
          <w:szCs w:val="24"/>
          <w:lang w:eastAsia="ru-RU"/>
        </w:rPr>
        <w:t>тропностью</w:t>
      </w:r>
      <w:proofErr w:type="spellEnd"/>
      <w:r w:rsidRPr="00C258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возбудителей;</w:t>
      </w:r>
    </w:p>
    <w:p w:rsidR="00C258E9" w:rsidRPr="00C258E9" w:rsidRDefault="00C258E9" w:rsidP="00C258E9">
      <w:pPr>
        <w:widowControl w:val="0"/>
        <w:autoSpaceDE w:val="0"/>
        <w:autoSpaceDN w:val="0"/>
        <w:adjustRightInd w:val="0"/>
        <w:spacing w:after="0"/>
        <w:ind w:left="3544" w:hanging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258E9">
        <w:rPr>
          <w:rFonts w:ascii="Times New Roman" w:eastAsia="Calibri" w:hAnsi="Times New Roman" w:cs="Times New Roman"/>
          <w:sz w:val="24"/>
          <w:szCs w:val="24"/>
          <w:lang w:eastAsia="ru-RU"/>
        </w:rPr>
        <w:t>2) «коротким» путем передачи;</w:t>
      </w:r>
    </w:p>
    <w:p w:rsidR="00C258E9" w:rsidRPr="00C258E9" w:rsidRDefault="00C258E9" w:rsidP="00C258E9">
      <w:pPr>
        <w:widowControl w:val="0"/>
        <w:autoSpaceDE w:val="0"/>
        <w:autoSpaceDN w:val="0"/>
        <w:adjustRightInd w:val="0"/>
        <w:spacing w:after="0"/>
        <w:ind w:left="3544" w:hanging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258E9">
        <w:rPr>
          <w:rFonts w:ascii="Times New Roman" w:eastAsia="Calibri" w:hAnsi="Times New Roman" w:cs="Times New Roman"/>
          <w:sz w:val="24"/>
          <w:szCs w:val="24"/>
          <w:lang w:eastAsia="ru-RU"/>
        </w:rPr>
        <w:t>3) множеством источников инфекции;</w:t>
      </w:r>
    </w:p>
    <w:p w:rsidR="00C258E9" w:rsidRPr="00C258E9" w:rsidRDefault="00C258E9" w:rsidP="00C258E9">
      <w:pPr>
        <w:widowControl w:val="0"/>
        <w:autoSpaceDE w:val="0"/>
        <w:autoSpaceDN w:val="0"/>
        <w:adjustRightInd w:val="0"/>
        <w:spacing w:after="0"/>
        <w:ind w:left="3544" w:hanging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258E9">
        <w:rPr>
          <w:rFonts w:ascii="Times New Roman" w:eastAsia="Calibri" w:hAnsi="Times New Roman" w:cs="Times New Roman"/>
          <w:sz w:val="24"/>
          <w:szCs w:val="24"/>
          <w:lang w:eastAsia="ru-RU"/>
        </w:rPr>
        <w:t>4) низкой инфицирующей дозой;</w:t>
      </w:r>
    </w:p>
    <w:p w:rsidR="00C258E9" w:rsidRPr="00C258E9" w:rsidRDefault="00C258E9" w:rsidP="00C258E9">
      <w:pPr>
        <w:widowControl w:val="0"/>
        <w:autoSpaceDE w:val="0"/>
        <w:autoSpaceDN w:val="0"/>
        <w:adjustRightInd w:val="0"/>
        <w:spacing w:after="0"/>
        <w:ind w:left="3544" w:hanging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258E9">
        <w:rPr>
          <w:rFonts w:ascii="Times New Roman" w:eastAsia="Calibri" w:hAnsi="Times New Roman" w:cs="Times New Roman"/>
          <w:sz w:val="24"/>
          <w:szCs w:val="24"/>
          <w:lang w:eastAsia="ru-RU"/>
        </w:rPr>
        <w:t>5) общими факторами.</w:t>
      </w:r>
    </w:p>
    <w:p w:rsidR="00C258E9" w:rsidRPr="00C258E9" w:rsidRDefault="00C258E9" w:rsidP="00C258E9">
      <w:pPr>
        <w:spacing w:before="240" w:after="0"/>
        <w:rPr>
          <w:rFonts w:ascii="Times New Roman" w:eastAsia="Calibri" w:hAnsi="Times New Roman" w:cs="Times New Roman"/>
          <w:caps/>
          <w:kern w:val="16"/>
          <w:sz w:val="24"/>
          <w:szCs w:val="24"/>
          <w:lang w:eastAsia="ru-RU"/>
        </w:rPr>
      </w:pPr>
      <w:r w:rsidRPr="00C258E9">
        <w:rPr>
          <w:rFonts w:ascii="Times New Roman" w:eastAsia="Calibri" w:hAnsi="Times New Roman" w:cs="Times New Roman"/>
          <w:caps/>
          <w:kern w:val="16"/>
          <w:sz w:val="24"/>
          <w:szCs w:val="24"/>
          <w:lang w:eastAsia="ru-RU"/>
        </w:rPr>
        <w:t>61. Предвестники</w:t>
      </w:r>
    </w:p>
    <w:p w:rsidR="00C258E9" w:rsidRPr="00C258E9" w:rsidRDefault="00C258E9" w:rsidP="00C258E9">
      <w:pPr>
        <w:spacing w:after="0"/>
        <w:ind w:left="1560"/>
        <w:jc w:val="both"/>
        <w:rPr>
          <w:rFonts w:ascii="Times New Roman" w:eastAsia="Calibri" w:hAnsi="Times New Roman" w:cs="Times New Roman"/>
          <w:kern w:val="16"/>
          <w:sz w:val="24"/>
          <w:szCs w:val="24"/>
          <w:lang w:eastAsia="ru-RU"/>
        </w:rPr>
      </w:pPr>
      <w:r w:rsidRPr="00C258E9">
        <w:rPr>
          <w:rFonts w:ascii="Times New Roman" w:eastAsia="Calibri" w:hAnsi="Times New Roman" w:cs="Times New Roman"/>
          <w:kern w:val="16"/>
          <w:sz w:val="24"/>
          <w:szCs w:val="24"/>
          <w:lang w:eastAsia="ru-RU"/>
        </w:rPr>
        <w:t>1) нарастание частоты «пограничных состояний», в том числе субклинических  и легких форм заболеваний;</w:t>
      </w:r>
    </w:p>
    <w:p w:rsidR="00C258E9" w:rsidRPr="00C258E9" w:rsidRDefault="00C258E9" w:rsidP="00C258E9">
      <w:pPr>
        <w:spacing w:after="0"/>
        <w:ind w:left="1560"/>
        <w:jc w:val="both"/>
        <w:rPr>
          <w:rFonts w:ascii="Times New Roman" w:eastAsia="Calibri" w:hAnsi="Times New Roman" w:cs="Times New Roman"/>
          <w:kern w:val="16"/>
          <w:sz w:val="24"/>
          <w:szCs w:val="24"/>
          <w:lang w:eastAsia="ru-RU"/>
        </w:rPr>
      </w:pPr>
      <w:r w:rsidRPr="00C258E9">
        <w:rPr>
          <w:rFonts w:ascii="Times New Roman" w:eastAsia="Calibri" w:hAnsi="Times New Roman" w:cs="Times New Roman"/>
          <w:kern w:val="16"/>
          <w:sz w:val="24"/>
          <w:szCs w:val="24"/>
          <w:lang w:eastAsia="ru-RU"/>
        </w:rPr>
        <w:t>2) предварительное условие, способствующее появлению и развитию заболевания;</w:t>
      </w:r>
    </w:p>
    <w:p w:rsidR="00C258E9" w:rsidRPr="00C258E9" w:rsidRDefault="00C258E9" w:rsidP="00C258E9">
      <w:pPr>
        <w:spacing w:after="0"/>
        <w:ind w:left="15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258E9">
        <w:rPr>
          <w:rFonts w:ascii="Times New Roman" w:eastAsia="Calibri" w:hAnsi="Times New Roman" w:cs="Times New Roman"/>
          <w:sz w:val="24"/>
          <w:szCs w:val="24"/>
          <w:lang w:eastAsia="ru-RU"/>
        </w:rPr>
        <w:t>3) элемент окружающей среды, посредством которого возбудитель инфекции передается от зараженного человека (больного, носителя) к здоровому;</w:t>
      </w:r>
    </w:p>
    <w:p w:rsidR="00C258E9" w:rsidRPr="00C258E9" w:rsidRDefault="00C258E9" w:rsidP="00C258E9">
      <w:pPr>
        <w:spacing w:after="0"/>
        <w:ind w:left="15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258E9">
        <w:rPr>
          <w:rFonts w:ascii="Times New Roman" w:eastAsia="Calibri" w:hAnsi="Times New Roman" w:cs="Times New Roman"/>
          <w:sz w:val="24"/>
          <w:szCs w:val="24"/>
          <w:lang w:eastAsia="ru-RU"/>
        </w:rPr>
        <w:t>4) нарушение санитарно-гигиенических правил предъявляемых к ЛПО;</w:t>
      </w:r>
    </w:p>
    <w:p w:rsidR="00C258E9" w:rsidRPr="00C258E9" w:rsidRDefault="00C258E9" w:rsidP="00C258E9">
      <w:pPr>
        <w:spacing w:after="0"/>
        <w:ind w:left="15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258E9">
        <w:rPr>
          <w:rFonts w:ascii="Times New Roman" w:eastAsia="Calibri" w:hAnsi="Times New Roman" w:cs="Times New Roman"/>
          <w:sz w:val="24"/>
          <w:szCs w:val="24"/>
          <w:lang w:eastAsia="ru-RU"/>
        </w:rPr>
        <w:t>5) аварийные ситуации на канализационных сетях ЛПО.</w:t>
      </w:r>
    </w:p>
    <w:p w:rsidR="00C258E9" w:rsidRPr="00C258E9" w:rsidRDefault="00C258E9" w:rsidP="00C258E9">
      <w:pPr>
        <w:spacing w:before="240" w:after="0"/>
        <w:rPr>
          <w:rFonts w:ascii="Times New Roman" w:eastAsia="Calibri" w:hAnsi="Times New Roman" w:cs="Times New Roman"/>
          <w:caps/>
          <w:kern w:val="16"/>
          <w:sz w:val="24"/>
          <w:szCs w:val="24"/>
          <w:lang w:eastAsia="ru-RU"/>
        </w:rPr>
      </w:pPr>
      <w:r w:rsidRPr="00C258E9">
        <w:rPr>
          <w:rFonts w:ascii="Times New Roman" w:eastAsia="Calibri" w:hAnsi="Times New Roman" w:cs="Times New Roman"/>
          <w:caps/>
          <w:kern w:val="16"/>
          <w:sz w:val="24"/>
          <w:szCs w:val="24"/>
          <w:lang w:eastAsia="ru-RU"/>
        </w:rPr>
        <w:t>62. Предпосылки</w:t>
      </w:r>
    </w:p>
    <w:p w:rsidR="00C258E9" w:rsidRPr="00C258E9" w:rsidRDefault="00C258E9" w:rsidP="00C258E9">
      <w:pPr>
        <w:spacing w:after="0"/>
        <w:ind w:left="1560"/>
        <w:rPr>
          <w:rFonts w:ascii="Times New Roman" w:eastAsia="Calibri" w:hAnsi="Times New Roman" w:cs="Times New Roman"/>
          <w:kern w:val="16"/>
          <w:sz w:val="24"/>
          <w:szCs w:val="24"/>
          <w:lang w:eastAsia="ru-RU"/>
        </w:rPr>
      </w:pPr>
      <w:r w:rsidRPr="00C258E9">
        <w:rPr>
          <w:rFonts w:ascii="Times New Roman" w:eastAsia="Calibri" w:hAnsi="Times New Roman" w:cs="Times New Roman"/>
          <w:kern w:val="16"/>
          <w:sz w:val="24"/>
          <w:szCs w:val="24"/>
          <w:lang w:eastAsia="ru-RU"/>
        </w:rPr>
        <w:t>1) нарастание частоты «пограничных состояний», в том числе субклинических и легких форм заболеваний;</w:t>
      </w:r>
    </w:p>
    <w:p w:rsidR="00C258E9" w:rsidRPr="00C258E9" w:rsidRDefault="00C258E9" w:rsidP="00C258E9">
      <w:pPr>
        <w:spacing w:after="0"/>
        <w:ind w:left="1560"/>
        <w:rPr>
          <w:rFonts w:ascii="Times New Roman" w:eastAsia="Calibri" w:hAnsi="Times New Roman" w:cs="Times New Roman"/>
          <w:kern w:val="16"/>
          <w:sz w:val="24"/>
          <w:szCs w:val="24"/>
          <w:lang w:eastAsia="ru-RU"/>
        </w:rPr>
      </w:pPr>
      <w:r w:rsidRPr="00C258E9">
        <w:rPr>
          <w:rFonts w:ascii="Times New Roman" w:eastAsia="Calibri" w:hAnsi="Times New Roman" w:cs="Times New Roman"/>
          <w:kern w:val="16"/>
          <w:sz w:val="24"/>
          <w:szCs w:val="24"/>
          <w:lang w:eastAsia="ru-RU"/>
        </w:rPr>
        <w:t>2) предварительное условие, способствующее появлению и развитию заболевания;</w:t>
      </w:r>
    </w:p>
    <w:p w:rsidR="00C258E9" w:rsidRPr="00C258E9" w:rsidRDefault="00C258E9" w:rsidP="00C258E9">
      <w:pPr>
        <w:spacing w:after="0"/>
        <w:ind w:left="15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258E9">
        <w:rPr>
          <w:rFonts w:ascii="Times New Roman" w:eastAsia="Calibri" w:hAnsi="Times New Roman" w:cs="Times New Roman"/>
          <w:sz w:val="24"/>
          <w:szCs w:val="24"/>
          <w:lang w:eastAsia="ru-RU"/>
        </w:rPr>
        <w:t>3) элемент окружающей среды, посредством которого возбудитель инфекции передается от зараженного человека (больного, носителя) к здоровому;</w:t>
      </w:r>
    </w:p>
    <w:p w:rsidR="00C258E9" w:rsidRPr="00C258E9" w:rsidRDefault="00C258E9" w:rsidP="00C258E9">
      <w:pPr>
        <w:spacing w:after="0"/>
        <w:ind w:left="15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258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4) увеличение числа пациентов с тяжелыми формами течения основного заболевания; </w:t>
      </w:r>
    </w:p>
    <w:p w:rsidR="00C258E9" w:rsidRPr="00C258E9" w:rsidRDefault="00C258E9" w:rsidP="00C258E9">
      <w:pPr>
        <w:spacing w:after="0"/>
        <w:ind w:left="15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258E9">
        <w:rPr>
          <w:rFonts w:ascii="Times New Roman" w:eastAsia="Calibri" w:hAnsi="Times New Roman" w:cs="Times New Roman"/>
          <w:sz w:val="24"/>
          <w:szCs w:val="24"/>
          <w:lang w:eastAsia="ru-RU"/>
        </w:rPr>
        <w:t>5) внедрение в практику работы инструментария «разового применения».</w:t>
      </w:r>
    </w:p>
    <w:p w:rsidR="00C258E9" w:rsidRPr="00C258E9" w:rsidRDefault="00C258E9" w:rsidP="00C258E9">
      <w:pPr>
        <w:spacing w:before="240" w:after="0"/>
        <w:jc w:val="both"/>
        <w:rPr>
          <w:rFonts w:ascii="Times New Roman" w:eastAsia="Calibri" w:hAnsi="Times New Roman" w:cs="Times New Roman"/>
          <w:caps/>
          <w:kern w:val="16"/>
          <w:sz w:val="24"/>
          <w:szCs w:val="24"/>
          <w:lang w:eastAsia="ru-RU"/>
        </w:rPr>
      </w:pPr>
      <w:r w:rsidRPr="00C258E9">
        <w:rPr>
          <w:rFonts w:ascii="Times New Roman" w:eastAsia="Calibri" w:hAnsi="Times New Roman" w:cs="Times New Roman"/>
          <w:caps/>
          <w:kern w:val="16"/>
          <w:sz w:val="24"/>
          <w:szCs w:val="24"/>
          <w:lang w:eastAsia="ru-RU"/>
        </w:rPr>
        <w:lastRenderedPageBreak/>
        <w:t>63. ОтветственныМ за организацию профилактических и санитарно-противоэпидемических мероприятий в лечебной организации является</w:t>
      </w:r>
    </w:p>
    <w:p w:rsidR="00C258E9" w:rsidRPr="00C258E9" w:rsidRDefault="00C258E9" w:rsidP="00C258E9">
      <w:pPr>
        <w:spacing w:after="0"/>
        <w:ind w:left="3119"/>
        <w:rPr>
          <w:rFonts w:ascii="Times New Roman" w:eastAsia="Calibri" w:hAnsi="Times New Roman" w:cs="Times New Roman"/>
          <w:kern w:val="16"/>
          <w:sz w:val="24"/>
          <w:szCs w:val="24"/>
          <w:lang w:eastAsia="ru-RU"/>
        </w:rPr>
      </w:pPr>
      <w:r w:rsidRPr="00C258E9">
        <w:rPr>
          <w:rFonts w:ascii="Times New Roman" w:eastAsia="Calibri" w:hAnsi="Times New Roman" w:cs="Times New Roman"/>
          <w:kern w:val="16"/>
          <w:sz w:val="24"/>
          <w:szCs w:val="24"/>
          <w:lang w:eastAsia="ru-RU"/>
        </w:rPr>
        <w:t>1) главный врач;</w:t>
      </w:r>
    </w:p>
    <w:p w:rsidR="00C258E9" w:rsidRPr="00C258E9" w:rsidRDefault="00C258E9" w:rsidP="00C258E9">
      <w:pPr>
        <w:spacing w:after="0"/>
        <w:ind w:left="3119"/>
        <w:rPr>
          <w:rFonts w:ascii="Times New Roman" w:eastAsia="Calibri" w:hAnsi="Times New Roman" w:cs="Times New Roman"/>
          <w:kern w:val="16"/>
          <w:sz w:val="24"/>
          <w:szCs w:val="24"/>
          <w:lang w:eastAsia="ru-RU"/>
        </w:rPr>
      </w:pPr>
      <w:r w:rsidRPr="00C258E9">
        <w:rPr>
          <w:rFonts w:ascii="Times New Roman" w:eastAsia="Calibri" w:hAnsi="Times New Roman" w:cs="Times New Roman"/>
          <w:kern w:val="16"/>
          <w:sz w:val="24"/>
          <w:szCs w:val="24"/>
          <w:lang w:eastAsia="ru-RU"/>
        </w:rPr>
        <w:t>2) заместитель главного врача по организационно-методической работе;</w:t>
      </w:r>
    </w:p>
    <w:p w:rsidR="00C258E9" w:rsidRPr="00C258E9" w:rsidRDefault="00C258E9" w:rsidP="00C258E9">
      <w:pPr>
        <w:spacing w:after="0"/>
        <w:ind w:left="3119"/>
        <w:rPr>
          <w:rFonts w:ascii="Times New Roman" w:eastAsia="Calibri" w:hAnsi="Times New Roman" w:cs="Times New Roman"/>
          <w:kern w:val="16"/>
          <w:sz w:val="24"/>
          <w:szCs w:val="24"/>
          <w:lang w:eastAsia="ru-RU"/>
        </w:rPr>
      </w:pPr>
      <w:r w:rsidRPr="00C258E9">
        <w:rPr>
          <w:rFonts w:ascii="Times New Roman" w:eastAsia="Calibri" w:hAnsi="Times New Roman" w:cs="Times New Roman"/>
          <w:kern w:val="16"/>
          <w:sz w:val="24"/>
          <w:szCs w:val="24"/>
          <w:lang w:eastAsia="ru-RU"/>
        </w:rPr>
        <w:t>3) заведующий отделением;</w:t>
      </w:r>
    </w:p>
    <w:p w:rsidR="00C258E9" w:rsidRPr="00C258E9" w:rsidRDefault="00C258E9" w:rsidP="00C258E9">
      <w:pPr>
        <w:spacing w:after="0"/>
        <w:ind w:left="3119"/>
        <w:rPr>
          <w:rFonts w:ascii="Times New Roman" w:eastAsia="Calibri" w:hAnsi="Times New Roman" w:cs="Times New Roman"/>
          <w:kern w:val="16"/>
          <w:sz w:val="24"/>
          <w:szCs w:val="24"/>
          <w:lang w:eastAsia="ru-RU"/>
        </w:rPr>
      </w:pPr>
      <w:r w:rsidRPr="00C258E9">
        <w:rPr>
          <w:rFonts w:ascii="Times New Roman" w:eastAsia="Calibri" w:hAnsi="Times New Roman" w:cs="Times New Roman"/>
          <w:kern w:val="16"/>
          <w:sz w:val="24"/>
          <w:szCs w:val="24"/>
          <w:lang w:eastAsia="ru-RU"/>
        </w:rPr>
        <w:t>4) врач-эпидемиолог ЛПО;</w:t>
      </w:r>
    </w:p>
    <w:p w:rsidR="00C258E9" w:rsidRPr="00C258E9" w:rsidRDefault="00C258E9" w:rsidP="00C258E9">
      <w:pPr>
        <w:spacing w:after="0"/>
        <w:ind w:left="3119"/>
        <w:rPr>
          <w:rFonts w:ascii="Times New Roman" w:eastAsia="Calibri" w:hAnsi="Times New Roman" w:cs="Times New Roman"/>
          <w:kern w:val="16"/>
          <w:sz w:val="24"/>
          <w:szCs w:val="24"/>
          <w:lang w:eastAsia="ru-RU"/>
        </w:rPr>
      </w:pPr>
      <w:r w:rsidRPr="00C258E9">
        <w:rPr>
          <w:rFonts w:ascii="Times New Roman" w:eastAsia="Calibri" w:hAnsi="Times New Roman" w:cs="Times New Roman"/>
          <w:kern w:val="16"/>
          <w:sz w:val="24"/>
          <w:szCs w:val="24"/>
          <w:lang w:eastAsia="ru-RU"/>
        </w:rPr>
        <w:t>5) главная медицинская сестра ЛПО.</w:t>
      </w:r>
    </w:p>
    <w:p w:rsidR="00C258E9" w:rsidRPr="00C258E9" w:rsidRDefault="00C258E9" w:rsidP="00C258E9">
      <w:pPr>
        <w:spacing w:before="240" w:after="0"/>
        <w:jc w:val="both"/>
        <w:rPr>
          <w:rFonts w:ascii="Times New Roman" w:eastAsia="Calibri" w:hAnsi="Times New Roman" w:cs="Times New Roman"/>
          <w:caps/>
          <w:kern w:val="16"/>
          <w:sz w:val="24"/>
          <w:szCs w:val="24"/>
          <w:lang w:eastAsia="ru-RU"/>
        </w:rPr>
      </w:pPr>
      <w:r w:rsidRPr="00C258E9">
        <w:rPr>
          <w:rFonts w:ascii="Times New Roman" w:eastAsia="Calibri" w:hAnsi="Times New Roman" w:cs="Times New Roman"/>
          <w:caps/>
          <w:kern w:val="16"/>
          <w:sz w:val="24"/>
          <w:szCs w:val="24"/>
          <w:lang w:eastAsia="ru-RU"/>
        </w:rPr>
        <w:t>64. Определение объема противоэпидемических и профилактических мероприятий по профилактике ИСМП и организацию их выполнения осуществляет</w:t>
      </w:r>
    </w:p>
    <w:p w:rsidR="00C258E9" w:rsidRPr="00C258E9" w:rsidRDefault="00C258E9" w:rsidP="00C258E9">
      <w:pPr>
        <w:spacing w:after="0"/>
        <w:ind w:left="3119"/>
        <w:rPr>
          <w:rFonts w:ascii="Times New Roman" w:eastAsia="Calibri" w:hAnsi="Times New Roman" w:cs="Times New Roman"/>
          <w:kern w:val="16"/>
          <w:sz w:val="24"/>
          <w:szCs w:val="24"/>
          <w:lang w:eastAsia="ru-RU"/>
        </w:rPr>
      </w:pPr>
      <w:r w:rsidRPr="00C258E9">
        <w:rPr>
          <w:rFonts w:ascii="Times New Roman" w:eastAsia="Calibri" w:hAnsi="Times New Roman" w:cs="Times New Roman"/>
          <w:kern w:val="16"/>
          <w:sz w:val="24"/>
          <w:szCs w:val="24"/>
          <w:lang w:eastAsia="ru-RU"/>
        </w:rPr>
        <w:t>1) главный врач;</w:t>
      </w:r>
    </w:p>
    <w:p w:rsidR="00C258E9" w:rsidRPr="00C258E9" w:rsidRDefault="00C258E9" w:rsidP="00C258E9">
      <w:pPr>
        <w:spacing w:after="0"/>
        <w:ind w:left="3119"/>
        <w:rPr>
          <w:rFonts w:ascii="Times New Roman" w:eastAsia="Calibri" w:hAnsi="Times New Roman" w:cs="Times New Roman"/>
          <w:kern w:val="16"/>
          <w:sz w:val="24"/>
          <w:szCs w:val="24"/>
          <w:lang w:eastAsia="ru-RU"/>
        </w:rPr>
      </w:pPr>
      <w:r w:rsidRPr="00C258E9">
        <w:rPr>
          <w:rFonts w:ascii="Times New Roman" w:eastAsia="Calibri" w:hAnsi="Times New Roman" w:cs="Times New Roman"/>
          <w:kern w:val="16"/>
          <w:sz w:val="24"/>
          <w:szCs w:val="24"/>
          <w:lang w:eastAsia="ru-RU"/>
        </w:rPr>
        <w:t>2) заместитель главного врача по организационно-методической работе;</w:t>
      </w:r>
    </w:p>
    <w:p w:rsidR="00C258E9" w:rsidRPr="00C258E9" w:rsidRDefault="00C258E9" w:rsidP="00C258E9">
      <w:pPr>
        <w:spacing w:after="0"/>
        <w:ind w:left="3119"/>
        <w:rPr>
          <w:rFonts w:ascii="Times New Roman" w:eastAsia="Calibri" w:hAnsi="Times New Roman" w:cs="Times New Roman"/>
          <w:kern w:val="16"/>
          <w:sz w:val="24"/>
          <w:szCs w:val="24"/>
          <w:lang w:eastAsia="ru-RU"/>
        </w:rPr>
      </w:pPr>
      <w:r w:rsidRPr="00C258E9">
        <w:rPr>
          <w:rFonts w:ascii="Times New Roman" w:eastAsia="Calibri" w:hAnsi="Times New Roman" w:cs="Times New Roman"/>
          <w:kern w:val="16"/>
          <w:sz w:val="24"/>
          <w:szCs w:val="24"/>
          <w:lang w:eastAsia="ru-RU"/>
        </w:rPr>
        <w:t>3) заведующий отделением;</w:t>
      </w:r>
    </w:p>
    <w:p w:rsidR="00C258E9" w:rsidRPr="00C258E9" w:rsidRDefault="00C258E9" w:rsidP="00C258E9">
      <w:pPr>
        <w:spacing w:after="0"/>
        <w:ind w:left="3119"/>
        <w:rPr>
          <w:rFonts w:ascii="Times New Roman" w:eastAsia="Calibri" w:hAnsi="Times New Roman" w:cs="Times New Roman"/>
          <w:kern w:val="16"/>
          <w:sz w:val="24"/>
          <w:szCs w:val="24"/>
          <w:lang w:eastAsia="ru-RU"/>
        </w:rPr>
      </w:pPr>
      <w:r w:rsidRPr="00C258E9">
        <w:rPr>
          <w:rFonts w:ascii="Times New Roman" w:eastAsia="Calibri" w:hAnsi="Times New Roman" w:cs="Times New Roman"/>
          <w:kern w:val="16"/>
          <w:sz w:val="24"/>
          <w:szCs w:val="24"/>
          <w:lang w:eastAsia="ru-RU"/>
        </w:rPr>
        <w:t>4) врач-эпидемиолог ЛПО;</w:t>
      </w:r>
    </w:p>
    <w:p w:rsidR="00C258E9" w:rsidRPr="00C258E9" w:rsidRDefault="00C258E9" w:rsidP="00C258E9">
      <w:pPr>
        <w:spacing w:after="0"/>
        <w:ind w:left="3119"/>
        <w:rPr>
          <w:rFonts w:ascii="Times New Roman" w:eastAsia="Calibri" w:hAnsi="Times New Roman" w:cs="Times New Roman"/>
          <w:kern w:val="16"/>
          <w:sz w:val="24"/>
          <w:szCs w:val="24"/>
          <w:lang w:eastAsia="ru-RU"/>
        </w:rPr>
      </w:pPr>
      <w:r w:rsidRPr="00C258E9">
        <w:rPr>
          <w:rFonts w:ascii="Times New Roman" w:eastAsia="Calibri" w:hAnsi="Times New Roman" w:cs="Times New Roman"/>
          <w:kern w:val="16"/>
          <w:sz w:val="24"/>
          <w:szCs w:val="24"/>
          <w:lang w:eastAsia="ru-RU"/>
        </w:rPr>
        <w:t>5) главная медицинская сестра ЛПО.</w:t>
      </w:r>
    </w:p>
    <w:p w:rsidR="00433107" w:rsidRDefault="00433107" w:rsidP="00C258E9">
      <w:pPr>
        <w:spacing w:after="0"/>
        <w:ind w:left="1701"/>
        <w:rPr>
          <w:rFonts w:ascii="Times New Roman" w:eastAsia="Calibri" w:hAnsi="Times New Roman" w:cs="Times New Roman"/>
          <w:b/>
          <w:bCs/>
          <w:kern w:val="16"/>
          <w:sz w:val="24"/>
          <w:szCs w:val="24"/>
          <w:lang w:eastAsia="ru-RU"/>
        </w:rPr>
      </w:pPr>
    </w:p>
    <w:p w:rsidR="00433107" w:rsidRDefault="00433107" w:rsidP="00C258E9">
      <w:pPr>
        <w:spacing w:after="0"/>
        <w:ind w:left="1701"/>
        <w:rPr>
          <w:rFonts w:ascii="Times New Roman" w:eastAsia="Calibri" w:hAnsi="Times New Roman" w:cs="Times New Roman"/>
          <w:b/>
          <w:bCs/>
          <w:kern w:val="16"/>
          <w:sz w:val="24"/>
          <w:szCs w:val="24"/>
          <w:lang w:eastAsia="ru-RU"/>
        </w:rPr>
      </w:pPr>
    </w:p>
    <w:p w:rsidR="00C258E9" w:rsidRPr="00C258E9" w:rsidRDefault="00C258E9" w:rsidP="00C258E9">
      <w:pPr>
        <w:spacing w:after="0"/>
        <w:ind w:left="1701"/>
        <w:rPr>
          <w:rFonts w:ascii="Times New Roman" w:eastAsia="Calibri" w:hAnsi="Times New Roman" w:cs="Times New Roman"/>
          <w:b/>
          <w:bCs/>
          <w:kern w:val="16"/>
          <w:sz w:val="24"/>
          <w:szCs w:val="24"/>
          <w:lang w:eastAsia="ru-RU"/>
        </w:rPr>
      </w:pPr>
      <w:r w:rsidRPr="00C258E9">
        <w:rPr>
          <w:rFonts w:ascii="Times New Roman" w:eastAsia="Calibri" w:hAnsi="Times New Roman" w:cs="Times New Roman"/>
          <w:b/>
          <w:bCs/>
          <w:kern w:val="16"/>
          <w:sz w:val="24"/>
          <w:szCs w:val="24"/>
          <w:lang w:eastAsia="ru-RU"/>
        </w:rPr>
        <w:t xml:space="preserve">ЭТАЛОНЫ ОТВЕТОВ К ТЕСТОВЫМ ЗАДАНИЯМ </w:t>
      </w:r>
    </w:p>
    <w:tbl>
      <w:tblPr>
        <w:tblW w:w="974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18"/>
        <w:gridCol w:w="1218"/>
        <w:gridCol w:w="1219"/>
        <w:gridCol w:w="1218"/>
        <w:gridCol w:w="1218"/>
        <w:gridCol w:w="1219"/>
        <w:gridCol w:w="1218"/>
        <w:gridCol w:w="1219"/>
      </w:tblGrid>
      <w:tr w:rsidR="00C258E9" w:rsidRPr="00C258E9" w:rsidTr="007F229C">
        <w:tc>
          <w:tcPr>
            <w:tcW w:w="1218" w:type="dxa"/>
          </w:tcPr>
          <w:p w:rsidR="00C258E9" w:rsidRPr="00C258E9" w:rsidRDefault="00C258E9" w:rsidP="00C258E9">
            <w:pPr>
              <w:spacing w:after="0"/>
              <w:jc w:val="center"/>
              <w:rPr>
                <w:rFonts w:ascii="Times New Roman" w:eastAsia="Calibri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C258E9">
              <w:rPr>
                <w:rFonts w:ascii="Times New Roman" w:eastAsia="Calibri" w:hAnsi="Times New Roman" w:cs="Times New Roman"/>
                <w:kern w:val="16"/>
                <w:sz w:val="24"/>
                <w:szCs w:val="24"/>
                <w:lang w:eastAsia="ru-RU"/>
              </w:rPr>
              <w:t>1. – 1</w:t>
            </w:r>
          </w:p>
        </w:tc>
        <w:tc>
          <w:tcPr>
            <w:tcW w:w="1218" w:type="dxa"/>
          </w:tcPr>
          <w:p w:rsidR="00C258E9" w:rsidRPr="00C258E9" w:rsidRDefault="00C258E9" w:rsidP="00C258E9">
            <w:pPr>
              <w:spacing w:after="0"/>
              <w:rPr>
                <w:rFonts w:ascii="Times New Roman" w:eastAsia="Calibri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C258E9">
              <w:rPr>
                <w:rFonts w:ascii="Times New Roman" w:eastAsia="Calibri" w:hAnsi="Times New Roman" w:cs="Times New Roman"/>
                <w:kern w:val="16"/>
                <w:sz w:val="24"/>
                <w:szCs w:val="24"/>
                <w:lang w:eastAsia="ru-RU"/>
              </w:rPr>
              <w:t xml:space="preserve">9. – 3 </w:t>
            </w:r>
          </w:p>
        </w:tc>
        <w:tc>
          <w:tcPr>
            <w:tcW w:w="1219" w:type="dxa"/>
          </w:tcPr>
          <w:p w:rsidR="00C258E9" w:rsidRPr="00C258E9" w:rsidRDefault="00C258E9" w:rsidP="00C258E9">
            <w:pPr>
              <w:spacing w:after="0"/>
              <w:rPr>
                <w:rFonts w:ascii="Times New Roman" w:eastAsia="Calibri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C258E9">
              <w:rPr>
                <w:rFonts w:ascii="Times New Roman" w:eastAsia="Calibri" w:hAnsi="Times New Roman" w:cs="Times New Roman"/>
                <w:kern w:val="16"/>
                <w:sz w:val="24"/>
                <w:szCs w:val="24"/>
                <w:lang w:eastAsia="ru-RU"/>
              </w:rPr>
              <w:t xml:space="preserve">17. – 4 </w:t>
            </w:r>
          </w:p>
        </w:tc>
        <w:tc>
          <w:tcPr>
            <w:tcW w:w="1218" w:type="dxa"/>
          </w:tcPr>
          <w:p w:rsidR="00C258E9" w:rsidRPr="00C258E9" w:rsidRDefault="00C258E9" w:rsidP="00C258E9">
            <w:pPr>
              <w:spacing w:after="0"/>
              <w:rPr>
                <w:rFonts w:ascii="Times New Roman" w:eastAsia="Calibri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C258E9">
              <w:rPr>
                <w:rFonts w:ascii="Times New Roman" w:eastAsia="Calibri" w:hAnsi="Times New Roman" w:cs="Times New Roman"/>
                <w:kern w:val="16"/>
                <w:sz w:val="24"/>
                <w:szCs w:val="24"/>
                <w:lang w:eastAsia="ru-RU"/>
              </w:rPr>
              <w:t>25. – 1</w:t>
            </w:r>
          </w:p>
        </w:tc>
        <w:tc>
          <w:tcPr>
            <w:tcW w:w="1218" w:type="dxa"/>
          </w:tcPr>
          <w:p w:rsidR="00C258E9" w:rsidRPr="00C258E9" w:rsidRDefault="00C258E9" w:rsidP="00C258E9">
            <w:pPr>
              <w:spacing w:after="0"/>
              <w:rPr>
                <w:rFonts w:ascii="Times New Roman" w:eastAsia="Calibri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C258E9">
              <w:rPr>
                <w:rFonts w:ascii="Times New Roman" w:eastAsia="Calibri" w:hAnsi="Times New Roman" w:cs="Times New Roman"/>
                <w:kern w:val="16"/>
                <w:sz w:val="24"/>
                <w:szCs w:val="24"/>
                <w:lang w:eastAsia="ru-RU"/>
              </w:rPr>
              <w:t>33. – 1</w:t>
            </w:r>
          </w:p>
        </w:tc>
        <w:tc>
          <w:tcPr>
            <w:tcW w:w="1219" w:type="dxa"/>
          </w:tcPr>
          <w:p w:rsidR="00C258E9" w:rsidRPr="00C258E9" w:rsidRDefault="00C258E9" w:rsidP="00C258E9">
            <w:pPr>
              <w:spacing w:after="0"/>
              <w:rPr>
                <w:rFonts w:ascii="Times New Roman" w:eastAsia="Calibri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C258E9">
              <w:rPr>
                <w:rFonts w:ascii="Times New Roman" w:eastAsia="Calibri" w:hAnsi="Times New Roman" w:cs="Times New Roman"/>
                <w:kern w:val="16"/>
                <w:sz w:val="24"/>
                <w:szCs w:val="24"/>
                <w:lang w:eastAsia="ru-RU"/>
              </w:rPr>
              <w:t>41. – 3</w:t>
            </w:r>
          </w:p>
        </w:tc>
        <w:tc>
          <w:tcPr>
            <w:tcW w:w="1218" w:type="dxa"/>
          </w:tcPr>
          <w:p w:rsidR="00C258E9" w:rsidRPr="00C258E9" w:rsidRDefault="00C258E9" w:rsidP="00C258E9">
            <w:pPr>
              <w:spacing w:after="0"/>
              <w:rPr>
                <w:rFonts w:ascii="Times New Roman" w:eastAsia="Calibri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C258E9">
              <w:rPr>
                <w:rFonts w:ascii="Times New Roman" w:eastAsia="Calibri" w:hAnsi="Times New Roman" w:cs="Times New Roman"/>
                <w:kern w:val="16"/>
                <w:sz w:val="24"/>
                <w:szCs w:val="24"/>
                <w:lang w:eastAsia="ru-RU"/>
              </w:rPr>
              <w:t>49. – 3</w:t>
            </w:r>
          </w:p>
        </w:tc>
        <w:tc>
          <w:tcPr>
            <w:tcW w:w="1219" w:type="dxa"/>
          </w:tcPr>
          <w:p w:rsidR="00C258E9" w:rsidRPr="00C258E9" w:rsidRDefault="00C258E9" w:rsidP="00C258E9">
            <w:pPr>
              <w:spacing w:after="0"/>
              <w:rPr>
                <w:rFonts w:ascii="Times New Roman" w:eastAsia="Calibri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C258E9">
              <w:rPr>
                <w:rFonts w:ascii="Times New Roman" w:eastAsia="Calibri" w:hAnsi="Times New Roman" w:cs="Times New Roman"/>
                <w:kern w:val="16"/>
                <w:sz w:val="24"/>
                <w:szCs w:val="24"/>
                <w:lang w:eastAsia="ru-RU"/>
              </w:rPr>
              <w:t>57. – 3</w:t>
            </w:r>
          </w:p>
        </w:tc>
      </w:tr>
      <w:tr w:rsidR="00C258E9" w:rsidRPr="00C258E9" w:rsidTr="007F229C">
        <w:tc>
          <w:tcPr>
            <w:tcW w:w="1218" w:type="dxa"/>
          </w:tcPr>
          <w:p w:rsidR="00C258E9" w:rsidRPr="00C258E9" w:rsidRDefault="00C258E9" w:rsidP="00C258E9">
            <w:pPr>
              <w:spacing w:after="0"/>
              <w:jc w:val="center"/>
              <w:rPr>
                <w:rFonts w:ascii="Times New Roman" w:eastAsia="Calibri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C258E9">
              <w:rPr>
                <w:rFonts w:ascii="Times New Roman" w:eastAsia="Calibri" w:hAnsi="Times New Roman" w:cs="Times New Roman"/>
                <w:kern w:val="16"/>
                <w:sz w:val="24"/>
                <w:szCs w:val="24"/>
                <w:lang w:eastAsia="ru-RU"/>
              </w:rPr>
              <w:t>2. – 3</w:t>
            </w:r>
          </w:p>
        </w:tc>
        <w:tc>
          <w:tcPr>
            <w:tcW w:w="1218" w:type="dxa"/>
          </w:tcPr>
          <w:p w:rsidR="00C258E9" w:rsidRPr="00C258E9" w:rsidRDefault="00C258E9" w:rsidP="00C258E9">
            <w:pPr>
              <w:spacing w:after="0"/>
              <w:rPr>
                <w:rFonts w:ascii="Times New Roman" w:eastAsia="Calibri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C258E9">
              <w:rPr>
                <w:rFonts w:ascii="Times New Roman" w:eastAsia="Calibri" w:hAnsi="Times New Roman" w:cs="Times New Roman"/>
                <w:kern w:val="16"/>
                <w:sz w:val="24"/>
                <w:szCs w:val="24"/>
                <w:lang w:eastAsia="ru-RU"/>
              </w:rPr>
              <w:t xml:space="preserve">10. – 3 </w:t>
            </w:r>
          </w:p>
        </w:tc>
        <w:tc>
          <w:tcPr>
            <w:tcW w:w="1219" w:type="dxa"/>
          </w:tcPr>
          <w:p w:rsidR="00C258E9" w:rsidRPr="00C258E9" w:rsidRDefault="00C258E9" w:rsidP="00C258E9">
            <w:pPr>
              <w:spacing w:after="0"/>
              <w:rPr>
                <w:rFonts w:ascii="Times New Roman" w:eastAsia="Calibri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C258E9">
              <w:rPr>
                <w:rFonts w:ascii="Times New Roman" w:eastAsia="Calibri" w:hAnsi="Times New Roman" w:cs="Times New Roman"/>
                <w:kern w:val="16"/>
                <w:sz w:val="24"/>
                <w:szCs w:val="24"/>
                <w:lang w:eastAsia="ru-RU"/>
              </w:rPr>
              <w:t xml:space="preserve">18. – 3 </w:t>
            </w:r>
          </w:p>
        </w:tc>
        <w:tc>
          <w:tcPr>
            <w:tcW w:w="1218" w:type="dxa"/>
          </w:tcPr>
          <w:p w:rsidR="00C258E9" w:rsidRPr="00C258E9" w:rsidRDefault="00C258E9" w:rsidP="00C258E9">
            <w:pPr>
              <w:spacing w:after="0"/>
              <w:rPr>
                <w:rFonts w:ascii="Times New Roman" w:eastAsia="Calibri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C258E9">
              <w:rPr>
                <w:rFonts w:ascii="Times New Roman" w:eastAsia="Calibri" w:hAnsi="Times New Roman" w:cs="Times New Roman"/>
                <w:kern w:val="16"/>
                <w:sz w:val="24"/>
                <w:szCs w:val="24"/>
                <w:lang w:eastAsia="ru-RU"/>
              </w:rPr>
              <w:t>26. – 3</w:t>
            </w:r>
          </w:p>
        </w:tc>
        <w:tc>
          <w:tcPr>
            <w:tcW w:w="1218" w:type="dxa"/>
          </w:tcPr>
          <w:p w:rsidR="00C258E9" w:rsidRPr="00C258E9" w:rsidRDefault="00C258E9" w:rsidP="00C258E9">
            <w:pPr>
              <w:tabs>
                <w:tab w:val="left" w:pos="0"/>
                <w:tab w:val="left" w:pos="317"/>
                <w:tab w:val="left" w:pos="459"/>
                <w:tab w:val="left" w:pos="713"/>
              </w:tabs>
              <w:spacing w:after="0"/>
              <w:rPr>
                <w:rFonts w:ascii="Times New Roman" w:eastAsia="Calibri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C258E9">
              <w:rPr>
                <w:rFonts w:ascii="Times New Roman" w:eastAsia="Calibri" w:hAnsi="Times New Roman" w:cs="Times New Roman"/>
                <w:kern w:val="16"/>
                <w:sz w:val="24"/>
                <w:szCs w:val="24"/>
                <w:lang w:eastAsia="ru-RU"/>
              </w:rPr>
              <w:t>34. – 2</w:t>
            </w:r>
          </w:p>
        </w:tc>
        <w:tc>
          <w:tcPr>
            <w:tcW w:w="1219" w:type="dxa"/>
          </w:tcPr>
          <w:p w:rsidR="00C258E9" w:rsidRPr="00C258E9" w:rsidRDefault="00C258E9" w:rsidP="00C258E9">
            <w:pPr>
              <w:spacing w:after="0"/>
              <w:rPr>
                <w:rFonts w:ascii="Times New Roman" w:eastAsia="Calibri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C258E9">
              <w:rPr>
                <w:rFonts w:ascii="Times New Roman" w:eastAsia="Calibri" w:hAnsi="Times New Roman" w:cs="Times New Roman"/>
                <w:kern w:val="16"/>
                <w:sz w:val="24"/>
                <w:szCs w:val="24"/>
                <w:lang w:eastAsia="ru-RU"/>
              </w:rPr>
              <w:t>42. – 3</w:t>
            </w:r>
          </w:p>
        </w:tc>
        <w:tc>
          <w:tcPr>
            <w:tcW w:w="1218" w:type="dxa"/>
          </w:tcPr>
          <w:p w:rsidR="00C258E9" w:rsidRPr="00C258E9" w:rsidRDefault="00C258E9" w:rsidP="00C258E9">
            <w:pPr>
              <w:spacing w:after="0"/>
              <w:rPr>
                <w:rFonts w:ascii="Times New Roman" w:eastAsia="Calibri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C258E9">
              <w:rPr>
                <w:rFonts w:ascii="Times New Roman" w:eastAsia="Calibri" w:hAnsi="Times New Roman" w:cs="Times New Roman"/>
                <w:kern w:val="16"/>
                <w:sz w:val="24"/>
                <w:szCs w:val="24"/>
                <w:lang w:eastAsia="ru-RU"/>
              </w:rPr>
              <w:t>50. – 5</w:t>
            </w:r>
          </w:p>
        </w:tc>
        <w:tc>
          <w:tcPr>
            <w:tcW w:w="1219" w:type="dxa"/>
          </w:tcPr>
          <w:p w:rsidR="00C258E9" w:rsidRPr="00C258E9" w:rsidRDefault="00C258E9" w:rsidP="00C258E9">
            <w:pPr>
              <w:spacing w:after="0"/>
              <w:rPr>
                <w:rFonts w:ascii="Times New Roman" w:eastAsia="Calibri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C258E9">
              <w:rPr>
                <w:rFonts w:ascii="Times New Roman" w:eastAsia="Calibri" w:hAnsi="Times New Roman" w:cs="Times New Roman"/>
                <w:kern w:val="16"/>
                <w:sz w:val="24"/>
                <w:szCs w:val="24"/>
                <w:lang w:eastAsia="ru-RU"/>
              </w:rPr>
              <w:t>58. – 4</w:t>
            </w:r>
          </w:p>
        </w:tc>
      </w:tr>
      <w:tr w:rsidR="00C258E9" w:rsidRPr="00C258E9" w:rsidTr="007F229C">
        <w:tc>
          <w:tcPr>
            <w:tcW w:w="1218" w:type="dxa"/>
          </w:tcPr>
          <w:p w:rsidR="00C258E9" w:rsidRPr="00C258E9" w:rsidRDefault="00C258E9" w:rsidP="00C258E9">
            <w:pPr>
              <w:spacing w:after="0"/>
              <w:jc w:val="center"/>
              <w:rPr>
                <w:rFonts w:ascii="Times New Roman" w:eastAsia="Calibri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C258E9">
              <w:rPr>
                <w:rFonts w:ascii="Times New Roman" w:eastAsia="Calibri" w:hAnsi="Times New Roman" w:cs="Times New Roman"/>
                <w:kern w:val="16"/>
                <w:sz w:val="24"/>
                <w:szCs w:val="24"/>
                <w:lang w:eastAsia="ru-RU"/>
              </w:rPr>
              <w:t>3. – 1</w:t>
            </w:r>
          </w:p>
        </w:tc>
        <w:tc>
          <w:tcPr>
            <w:tcW w:w="1218" w:type="dxa"/>
          </w:tcPr>
          <w:p w:rsidR="00C258E9" w:rsidRPr="00C258E9" w:rsidRDefault="00C258E9" w:rsidP="00C258E9">
            <w:pPr>
              <w:spacing w:after="0"/>
              <w:rPr>
                <w:rFonts w:ascii="Times New Roman" w:eastAsia="Calibri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C258E9">
              <w:rPr>
                <w:rFonts w:ascii="Times New Roman" w:eastAsia="Calibri" w:hAnsi="Times New Roman" w:cs="Times New Roman"/>
                <w:kern w:val="16"/>
                <w:sz w:val="24"/>
                <w:szCs w:val="24"/>
                <w:lang w:eastAsia="ru-RU"/>
              </w:rPr>
              <w:t xml:space="preserve">11. – 2 </w:t>
            </w:r>
          </w:p>
        </w:tc>
        <w:tc>
          <w:tcPr>
            <w:tcW w:w="1219" w:type="dxa"/>
          </w:tcPr>
          <w:p w:rsidR="00C258E9" w:rsidRPr="00C258E9" w:rsidRDefault="00C258E9" w:rsidP="00C258E9">
            <w:pPr>
              <w:spacing w:after="0"/>
              <w:rPr>
                <w:rFonts w:ascii="Times New Roman" w:eastAsia="Calibri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C258E9">
              <w:rPr>
                <w:rFonts w:ascii="Times New Roman" w:eastAsia="Calibri" w:hAnsi="Times New Roman" w:cs="Times New Roman"/>
                <w:kern w:val="16"/>
                <w:sz w:val="24"/>
                <w:szCs w:val="24"/>
                <w:lang w:eastAsia="ru-RU"/>
              </w:rPr>
              <w:t>19. – 2</w:t>
            </w:r>
          </w:p>
        </w:tc>
        <w:tc>
          <w:tcPr>
            <w:tcW w:w="1218" w:type="dxa"/>
          </w:tcPr>
          <w:p w:rsidR="00C258E9" w:rsidRPr="00C258E9" w:rsidRDefault="00C258E9" w:rsidP="00C258E9">
            <w:pPr>
              <w:spacing w:after="0"/>
              <w:rPr>
                <w:rFonts w:ascii="Times New Roman" w:eastAsia="Calibri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C258E9">
              <w:rPr>
                <w:rFonts w:ascii="Times New Roman" w:eastAsia="Calibri" w:hAnsi="Times New Roman" w:cs="Times New Roman"/>
                <w:kern w:val="16"/>
                <w:sz w:val="24"/>
                <w:szCs w:val="24"/>
                <w:lang w:eastAsia="ru-RU"/>
              </w:rPr>
              <w:t>27. – 4</w:t>
            </w:r>
          </w:p>
        </w:tc>
        <w:tc>
          <w:tcPr>
            <w:tcW w:w="1218" w:type="dxa"/>
          </w:tcPr>
          <w:p w:rsidR="00C258E9" w:rsidRPr="00C258E9" w:rsidRDefault="00C258E9" w:rsidP="00C258E9">
            <w:pPr>
              <w:spacing w:after="0"/>
              <w:rPr>
                <w:rFonts w:ascii="Times New Roman" w:eastAsia="Calibri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C258E9">
              <w:rPr>
                <w:rFonts w:ascii="Times New Roman" w:eastAsia="Calibri" w:hAnsi="Times New Roman" w:cs="Times New Roman"/>
                <w:kern w:val="16"/>
                <w:sz w:val="24"/>
                <w:szCs w:val="24"/>
                <w:lang w:eastAsia="ru-RU"/>
              </w:rPr>
              <w:t>35. – 4</w:t>
            </w:r>
          </w:p>
        </w:tc>
        <w:tc>
          <w:tcPr>
            <w:tcW w:w="1219" w:type="dxa"/>
          </w:tcPr>
          <w:p w:rsidR="00C258E9" w:rsidRPr="00C258E9" w:rsidRDefault="00C258E9" w:rsidP="00C258E9">
            <w:pPr>
              <w:spacing w:after="0"/>
              <w:rPr>
                <w:rFonts w:ascii="Times New Roman" w:eastAsia="Calibri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C258E9">
              <w:rPr>
                <w:rFonts w:ascii="Times New Roman" w:eastAsia="Calibri" w:hAnsi="Times New Roman" w:cs="Times New Roman"/>
                <w:kern w:val="16"/>
                <w:sz w:val="24"/>
                <w:szCs w:val="24"/>
                <w:lang w:eastAsia="ru-RU"/>
              </w:rPr>
              <w:t>43. – 1</w:t>
            </w:r>
          </w:p>
        </w:tc>
        <w:tc>
          <w:tcPr>
            <w:tcW w:w="1218" w:type="dxa"/>
          </w:tcPr>
          <w:p w:rsidR="00C258E9" w:rsidRPr="00C258E9" w:rsidRDefault="00C258E9" w:rsidP="00C258E9">
            <w:pPr>
              <w:spacing w:after="0"/>
              <w:rPr>
                <w:rFonts w:ascii="Times New Roman" w:eastAsia="Calibri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C258E9">
              <w:rPr>
                <w:rFonts w:ascii="Times New Roman" w:eastAsia="Calibri" w:hAnsi="Times New Roman" w:cs="Times New Roman"/>
                <w:kern w:val="16"/>
                <w:sz w:val="24"/>
                <w:szCs w:val="24"/>
                <w:lang w:eastAsia="ru-RU"/>
              </w:rPr>
              <w:t>51. – 1</w:t>
            </w:r>
          </w:p>
        </w:tc>
        <w:tc>
          <w:tcPr>
            <w:tcW w:w="1219" w:type="dxa"/>
          </w:tcPr>
          <w:p w:rsidR="00C258E9" w:rsidRPr="00C258E9" w:rsidRDefault="00C258E9" w:rsidP="00C258E9">
            <w:pPr>
              <w:spacing w:after="0"/>
              <w:rPr>
                <w:rFonts w:ascii="Times New Roman" w:eastAsia="Calibri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C258E9">
              <w:rPr>
                <w:rFonts w:ascii="Times New Roman" w:eastAsia="Calibri" w:hAnsi="Times New Roman" w:cs="Times New Roman"/>
                <w:kern w:val="16"/>
                <w:sz w:val="24"/>
                <w:szCs w:val="24"/>
                <w:lang w:eastAsia="ru-RU"/>
              </w:rPr>
              <w:t>59. – 3</w:t>
            </w:r>
          </w:p>
        </w:tc>
      </w:tr>
      <w:tr w:rsidR="00C258E9" w:rsidRPr="00C258E9" w:rsidTr="007F229C">
        <w:tc>
          <w:tcPr>
            <w:tcW w:w="1218" w:type="dxa"/>
          </w:tcPr>
          <w:p w:rsidR="00C258E9" w:rsidRPr="00C258E9" w:rsidRDefault="00C258E9" w:rsidP="00C258E9">
            <w:pPr>
              <w:spacing w:after="0"/>
              <w:jc w:val="center"/>
              <w:rPr>
                <w:rFonts w:ascii="Times New Roman" w:eastAsia="Calibri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C258E9">
              <w:rPr>
                <w:rFonts w:ascii="Times New Roman" w:eastAsia="Calibri" w:hAnsi="Times New Roman" w:cs="Times New Roman"/>
                <w:kern w:val="16"/>
                <w:sz w:val="24"/>
                <w:szCs w:val="24"/>
                <w:lang w:eastAsia="ru-RU"/>
              </w:rPr>
              <w:t>4. – 1</w:t>
            </w:r>
          </w:p>
        </w:tc>
        <w:tc>
          <w:tcPr>
            <w:tcW w:w="1218" w:type="dxa"/>
          </w:tcPr>
          <w:p w:rsidR="00C258E9" w:rsidRPr="00C258E9" w:rsidRDefault="00C258E9" w:rsidP="00C258E9">
            <w:pPr>
              <w:tabs>
                <w:tab w:val="left" w:pos="33"/>
              </w:tabs>
              <w:spacing w:after="0"/>
              <w:rPr>
                <w:rFonts w:ascii="Times New Roman" w:eastAsia="Calibri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C258E9">
              <w:rPr>
                <w:rFonts w:ascii="Times New Roman" w:eastAsia="Calibri" w:hAnsi="Times New Roman" w:cs="Times New Roman"/>
                <w:kern w:val="16"/>
                <w:sz w:val="24"/>
                <w:szCs w:val="24"/>
                <w:lang w:eastAsia="ru-RU"/>
              </w:rPr>
              <w:t xml:space="preserve">12. – 3 </w:t>
            </w:r>
          </w:p>
        </w:tc>
        <w:tc>
          <w:tcPr>
            <w:tcW w:w="1219" w:type="dxa"/>
          </w:tcPr>
          <w:p w:rsidR="00C258E9" w:rsidRPr="00C258E9" w:rsidRDefault="00C258E9" w:rsidP="00C258E9">
            <w:pPr>
              <w:spacing w:after="0"/>
              <w:rPr>
                <w:rFonts w:ascii="Times New Roman" w:eastAsia="Calibri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C258E9">
              <w:rPr>
                <w:rFonts w:ascii="Times New Roman" w:eastAsia="Calibri" w:hAnsi="Times New Roman" w:cs="Times New Roman"/>
                <w:kern w:val="16"/>
                <w:sz w:val="24"/>
                <w:szCs w:val="24"/>
                <w:lang w:eastAsia="ru-RU"/>
              </w:rPr>
              <w:t>20. – 3</w:t>
            </w:r>
          </w:p>
        </w:tc>
        <w:tc>
          <w:tcPr>
            <w:tcW w:w="1218" w:type="dxa"/>
          </w:tcPr>
          <w:p w:rsidR="00C258E9" w:rsidRPr="00C258E9" w:rsidRDefault="00C258E9" w:rsidP="00C258E9">
            <w:pPr>
              <w:spacing w:after="0"/>
              <w:rPr>
                <w:rFonts w:ascii="Times New Roman" w:eastAsia="Calibri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C258E9">
              <w:rPr>
                <w:rFonts w:ascii="Times New Roman" w:eastAsia="Calibri" w:hAnsi="Times New Roman" w:cs="Times New Roman"/>
                <w:kern w:val="16"/>
                <w:sz w:val="24"/>
                <w:szCs w:val="24"/>
                <w:lang w:eastAsia="ru-RU"/>
              </w:rPr>
              <w:t>28. – 3</w:t>
            </w:r>
          </w:p>
        </w:tc>
        <w:tc>
          <w:tcPr>
            <w:tcW w:w="1218" w:type="dxa"/>
          </w:tcPr>
          <w:p w:rsidR="00C258E9" w:rsidRPr="00C258E9" w:rsidRDefault="00C258E9" w:rsidP="00C258E9">
            <w:pPr>
              <w:spacing w:after="0"/>
              <w:rPr>
                <w:rFonts w:ascii="Times New Roman" w:eastAsia="Calibri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C258E9">
              <w:rPr>
                <w:rFonts w:ascii="Times New Roman" w:eastAsia="Calibri" w:hAnsi="Times New Roman" w:cs="Times New Roman"/>
                <w:kern w:val="16"/>
                <w:sz w:val="24"/>
                <w:szCs w:val="24"/>
                <w:lang w:eastAsia="ru-RU"/>
              </w:rPr>
              <w:t>36. - 5</w:t>
            </w:r>
          </w:p>
        </w:tc>
        <w:tc>
          <w:tcPr>
            <w:tcW w:w="1219" w:type="dxa"/>
          </w:tcPr>
          <w:p w:rsidR="00C258E9" w:rsidRPr="00C258E9" w:rsidRDefault="00C258E9" w:rsidP="00C258E9">
            <w:pPr>
              <w:spacing w:after="0"/>
              <w:rPr>
                <w:rFonts w:ascii="Times New Roman" w:eastAsia="Calibri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C258E9">
              <w:rPr>
                <w:rFonts w:ascii="Times New Roman" w:eastAsia="Calibri" w:hAnsi="Times New Roman" w:cs="Times New Roman"/>
                <w:kern w:val="16"/>
                <w:sz w:val="24"/>
                <w:szCs w:val="24"/>
                <w:lang w:eastAsia="ru-RU"/>
              </w:rPr>
              <w:t>44. – 2</w:t>
            </w:r>
          </w:p>
        </w:tc>
        <w:tc>
          <w:tcPr>
            <w:tcW w:w="1218" w:type="dxa"/>
          </w:tcPr>
          <w:p w:rsidR="00C258E9" w:rsidRPr="00C258E9" w:rsidRDefault="00C258E9" w:rsidP="00C258E9">
            <w:pPr>
              <w:spacing w:after="0"/>
              <w:rPr>
                <w:rFonts w:ascii="Times New Roman" w:eastAsia="Calibri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C258E9">
              <w:rPr>
                <w:rFonts w:ascii="Times New Roman" w:eastAsia="Calibri" w:hAnsi="Times New Roman" w:cs="Times New Roman"/>
                <w:kern w:val="16"/>
                <w:sz w:val="24"/>
                <w:szCs w:val="24"/>
                <w:lang w:eastAsia="ru-RU"/>
              </w:rPr>
              <w:t>52. – 2</w:t>
            </w:r>
          </w:p>
        </w:tc>
        <w:tc>
          <w:tcPr>
            <w:tcW w:w="1219" w:type="dxa"/>
          </w:tcPr>
          <w:p w:rsidR="00C258E9" w:rsidRPr="00C258E9" w:rsidRDefault="00C258E9" w:rsidP="00C258E9">
            <w:pPr>
              <w:spacing w:after="0"/>
              <w:rPr>
                <w:rFonts w:ascii="Times New Roman" w:eastAsia="Calibri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C258E9">
              <w:rPr>
                <w:rFonts w:ascii="Times New Roman" w:eastAsia="Calibri" w:hAnsi="Times New Roman" w:cs="Times New Roman"/>
                <w:kern w:val="16"/>
                <w:sz w:val="24"/>
                <w:szCs w:val="24"/>
                <w:lang w:eastAsia="ru-RU"/>
              </w:rPr>
              <w:t>60. – 2</w:t>
            </w:r>
          </w:p>
        </w:tc>
      </w:tr>
      <w:tr w:rsidR="00C258E9" w:rsidRPr="00C258E9" w:rsidTr="007F229C">
        <w:tc>
          <w:tcPr>
            <w:tcW w:w="1218" w:type="dxa"/>
          </w:tcPr>
          <w:p w:rsidR="00C258E9" w:rsidRPr="00C258E9" w:rsidRDefault="00C258E9" w:rsidP="00C258E9">
            <w:pPr>
              <w:spacing w:after="0"/>
              <w:jc w:val="center"/>
              <w:rPr>
                <w:rFonts w:ascii="Times New Roman" w:eastAsia="Calibri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C258E9">
              <w:rPr>
                <w:rFonts w:ascii="Times New Roman" w:eastAsia="Calibri" w:hAnsi="Times New Roman" w:cs="Times New Roman"/>
                <w:kern w:val="16"/>
                <w:sz w:val="24"/>
                <w:szCs w:val="24"/>
                <w:lang w:eastAsia="ru-RU"/>
              </w:rPr>
              <w:t>5. – 4</w:t>
            </w:r>
          </w:p>
        </w:tc>
        <w:tc>
          <w:tcPr>
            <w:tcW w:w="1218" w:type="dxa"/>
          </w:tcPr>
          <w:p w:rsidR="00C258E9" w:rsidRPr="00C258E9" w:rsidRDefault="00C258E9" w:rsidP="00C258E9">
            <w:pPr>
              <w:spacing w:after="0"/>
              <w:rPr>
                <w:rFonts w:ascii="Times New Roman" w:eastAsia="Calibri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C258E9">
              <w:rPr>
                <w:rFonts w:ascii="Times New Roman" w:eastAsia="Calibri" w:hAnsi="Times New Roman" w:cs="Times New Roman"/>
                <w:kern w:val="16"/>
                <w:sz w:val="24"/>
                <w:szCs w:val="24"/>
                <w:lang w:eastAsia="ru-RU"/>
              </w:rPr>
              <w:t xml:space="preserve">13. – 5 </w:t>
            </w:r>
          </w:p>
        </w:tc>
        <w:tc>
          <w:tcPr>
            <w:tcW w:w="1219" w:type="dxa"/>
          </w:tcPr>
          <w:p w:rsidR="00C258E9" w:rsidRPr="00C258E9" w:rsidRDefault="00C258E9" w:rsidP="00C258E9">
            <w:pPr>
              <w:spacing w:after="0"/>
              <w:rPr>
                <w:rFonts w:ascii="Times New Roman" w:eastAsia="Calibri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C258E9">
              <w:rPr>
                <w:rFonts w:ascii="Times New Roman" w:eastAsia="Calibri" w:hAnsi="Times New Roman" w:cs="Times New Roman"/>
                <w:kern w:val="16"/>
                <w:sz w:val="24"/>
                <w:szCs w:val="24"/>
                <w:lang w:eastAsia="ru-RU"/>
              </w:rPr>
              <w:t>21. – 5</w:t>
            </w:r>
          </w:p>
        </w:tc>
        <w:tc>
          <w:tcPr>
            <w:tcW w:w="1218" w:type="dxa"/>
          </w:tcPr>
          <w:p w:rsidR="00C258E9" w:rsidRPr="00C258E9" w:rsidRDefault="00C258E9" w:rsidP="00C258E9">
            <w:pPr>
              <w:spacing w:after="0"/>
              <w:rPr>
                <w:rFonts w:ascii="Times New Roman" w:eastAsia="Calibri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C258E9">
              <w:rPr>
                <w:rFonts w:ascii="Times New Roman" w:eastAsia="Calibri" w:hAnsi="Times New Roman" w:cs="Times New Roman"/>
                <w:kern w:val="16"/>
                <w:sz w:val="24"/>
                <w:szCs w:val="24"/>
                <w:lang w:eastAsia="ru-RU"/>
              </w:rPr>
              <w:t>29. – 3</w:t>
            </w:r>
          </w:p>
        </w:tc>
        <w:tc>
          <w:tcPr>
            <w:tcW w:w="1218" w:type="dxa"/>
          </w:tcPr>
          <w:p w:rsidR="00C258E9" w:rsidRPr="00C258E9" w:rsidRDefault="00C258E9" w:rsidP="00C258E9">
            <w:pPr>
              <w:spacing w:after="0"/>
              <w:rPr>
                <w:rFonts w:ascii="Times New Roman" w:eastAsia="Calibri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C258E9">
              <w:rPr>
                <w:rFonts w:ascii="Times New Roman" w:eastAsia="Calibri" w:hAnsi="Times New Roman" w:cs="Times New Roman"/>
                <w:kern w:val="16"/>
                <w:sz w:val="24"/>
                <w:szCs w:val="24"/>
                <w:lang w:eastAsia="ru-RU"/>
              </w:rPr>
              <w:t>37. – 1</w:t>
            </w:r>
          </w:p>
        </w:tc>
        <w:tc>
          <w:tcPr>
            <w:tcW w:w="1219" w:type="dxa"/>
          </w:tcPr>
          <w:p w:rsidR="00C258E9" w:rsidRPr="00C258E9" w:rsidRDefault="00C258E9" w:rsidP="00C258E9">
            <w:pPr>
              <w:spacing w:after="0"/>
              <w:rPr>
                <w:rFonts w:ascii="Times New Roman" w:eastAsia="Calibri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C258E9">
              <w:rPr>
                <w:rFonts w:ascii="Times New Roman" w:eastAsia="Calibri" w:hAnsi="Times New Roman" w:cs="Times New Roman"/>
                <w:kern w:val="16"/>
                <w:sz w:val="24"/>
                <w:szCs w:val="24"/>
                <w:lang w:eastAsia="ru-RU"/>
              </w:rPr>
              <w:t>45. – 4</w:t>
            </w:r>
          </w:p>
        </w:tc>
        <w:tc>
          <w:tcPr>
            <w:tcW w:w="1218" w:type="dxa"/>
          </w:tcPr>
          <w:p w:rsidR="00C258E9" w:rsidRPr="00C258E9" w:rsidRDefault="00C258E9" w:rsidP="00C258E9">
            <w:pPr>
              <w:spacing w:after="0"/>
              <w:rPr>
                <w:rFonts w:ascii="Times New Roman" w:eastAsia="Calibri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C258E9">
              <w:rPr>
                <w:rFonts w:ascii="Times New Roman" w:eastAsia="Calibri" w:hAnsi="Times New Roman" w:cs="Times New Roman"/>
                <w:kern w:val="16"/>
                <w:sz w:val="24"/>
                <w:szCs w:val="24"/>
                <w:lang w:eastAsia="ru-RU"/>
              </w:rPr>
              <w:t>53. – 2</w:t>
            </w:r>
          </w:p>
        </w:tc>
        <w:tc>
          <w:tcPr>
            <w:tcW w:w="1219" w:type="dxa"/>
          </w:tcPr>
          <w:p w:rsidR="00C258E9" w:rsidRPr="00C258E9" w:rsidRDefault="00C258E9" w:rsidP="00C258E9">
            <w:pPr>
              <w:spacing w:after="0"/>
              <w:rPr>
                <w:rFonts w:ascii="Times New Roman" w:eastAsia="Calibri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C258E9">
              <w:rPr>
                <w:rFonts w:ascii="Times New Roman" w:eastAsia="Calibri" w:hAnsi="Times New Roman" w:cs="Times New Roman"/>
                <w:kern w:val="16"/>
                <w:sz w:val="24"/>
                <w:szCs w:val="24"/>
                <w:lang w:eastAsia="ru-RU"/>
              </w:rPr>
              <w:t>61. – 1</w:t>
            </w:r>
          </w:p>
        </w:tc>
      </w:tr>
      <w:tr w:rsidR="00C258E9" w:rsidRPr="00C258E9" w:rsidTr="007F229C">
        <w:tc>
          <w:tcPr>
            <w:tcW w:w="1218" w:type="dxa"/>
          </w:tcPr>
          <w:p w:rsidR="00C258E9" w:rsidRPr="00C258E9" w:rsidRDefault="00C258E9" w:rsidP="00C258E9">
            <w:pPr>
              <w:spacing w:after="0"/>
              <w:jc w:val="center"/>
              <w:rPr>
                <w:rFonts w:ascii="Times New Roman" w:eastAsia="Calibri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C258E9">
              <w:rPr>
                <w:rFonts w:ascii="Times New Roman" w:eastAsia="Calibri" w:hAnsi="Times New Roman" w:cs="Times New Roman"/>
                <w:kern w:val="16"/>
                <w:sz w:val="24"/>
                <w:szCs w:val="24"/>
                <w:lang w:eastAsia="ru-RU"/>
              </w:rPr>
              <w:t>6. – 5</w:t>
            </w:r>
          </w:p>
        </w:tc>
        <w:tc>
          <w:tcPr>
            <w:tcW w:w="1218" w:type="dxa"/>
          </w:tcPr>
          <w:p w:rsidR="00C258E9" w:rsidRPr="00C258E9" w:rsidRDefault="00C258E9" w:rsidP="00C258E9">
            <w:pPr>
              <w:spacing w:after="0"/>
              <w:rPr>
                <w:rFonts w:ascii="Times New Roman" w:eastAsia="Calibri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C258E9">
              <w:rPr>
                <w:rFonts w:ascii="Times New Roman" w:eastAsia="Calibri" w:hAnsi="Times New Roman" w:cs="Times New Roman"/>
                <w:kern w:val="16"/>
                <w:sz w:val="24"/>
                <w:szCs w:val="24"/>
                <w:lang w:eastAsia="ru-RU"/>
              </w:rPr>
              <w:t xml:space="preserve">14. – 2 </w:t>
            </w:r>
          </w:p>
        </w:tc>
        <w:tc>
          <w:tcPr>
            <w:tcW w:w="1219" w:type="dxa"/>
          </w:tcPr>
          <w:p w:rsidR="00C258E9" w:rsidRPr="00C258E9" w:rsidRDefault="00C258E9" w:rsidP="00C258E9">
            <w:pPr>
              <w:tabs>
                <w:tab w:val="left" w:pos="33"/>
              </w:tabs>
              <w:spacing w:after="0"/>
              <w:rPr>
                <w:rFonts w:ascii="Times New Roman" w:eastAsia="Calibri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C258E9">
              <w:rPr>
                <w:rFonts w:ascii="Times New Roman" w:eastAsia="Calibri" w:hAnsi="Times New Roman" w:cs="Times New Roman"/>
                <w:kern w:val="16"/>
                <w:sz w:val="24"/>
                <w:szCs w:val="24"/>
                <w:lang w:eastAsia="ru-RU"/>
              </w:rPr>
              <w:t>22. – 2</w:t>
            </w:r>
          </w:p>
        </w:tc>
        <w:tc>
          <w:tcPr>
            <w:tcW w:w="1218" w:type="dxa"/>
          </w:tcPr>
          <w:p w:rsidR="00C258E9" w:rsidRPr="00C258E9" w:rsidRDefault="00C258E9" w:rsidP="00C258E9">
            <w:pPr>
              <w:spacing w:after="0"/>
              <w:rPr>
                <w:rFonts w:ascii="Times New Roman" w:eastAsia="Calibri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C258E9">
              <w:rPr>
                <w:rFonts w:ascii="Times New Roman" w:eastAsia="Calibri" w:hAnsi="Times New Roman" w:cs="Times New Roman"/>
                <w:kern w:val="16"/>
                <w:sz w:val="24"/>
                <w:szCs w:val="24"/>
                <w:lang w:eastAsia="ru-RU"/>
              </w:rPr>
              <w:t>30. – 5</w:t>
            </w:r>
          </w:p>
        </w:tc>
        <w:tc>
          <w:tcPr>
            <w:tcW w:w="1218" w:type="dxa"/>
          </w:tcPr>
          <w:p w:rsidR="00C258E9" w:rsidRPr="00C258E9" w:rsidRDefault="00C258E9" w:rsidP="00C258E9">
            <w:pPr>
              <w:spacing w:after="0"/>
              <w:rPr>
                <w:rFonts w:ascii="Times New Roman" w:eastAsia="Calibri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C258E9">
              <w:rPr>
                <w:rFonts w:ascii="Times New Roman" w:eastAsia="Calibri" w:hAnsi="Times New Roman" w:cs="Times New Roman"/>
                <w:kern w:val="16"/>
                <w:sz w:val="24"/>
                <w:szCs w:val="24"/>
                <w:lang w:eastAsia="ru-RU"/>
              </w:rPr>
              <w:t>38. – 4</w:t>
            </w:r>
          </w:p>
        </w:tc>
        <w:tc>
          <w:tcPr>
            <w:tcW w:w="1219" w:type="dxa"/>
          </w:tcPr>
          <w:p w:rsidR="00C258E9" w:rsidRPr="00C258E9" w:rsidRDefault="00C258E9" w:rsidP="00C258E9">
            <w:pPr>
              <w:spacing w:after="0"/>
              <w:rPr>
                <w:rFonts w:ascii="Times New Roman" w:eastAsia="Calibri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C258E9">
              <w:rPr>
                <w:rFonts w:ascii="Times New Roman" w:eastAsia="Calibri" w:hAnsi="Times New Roman" w:cs="Times New Roman"/>
                <w:kern w:val="16"/>
                <w:sz w:val="24"/>
                <w:szCs w:val="24"/>
                <w:lang w:eastAsia="ru-RU"/>
              </w:rPr>
              <w:t>46. – 1</w:t>
            </w:r>
          </w:p>
        </w:tc>
        <w:tc>
          <w:tcPr>
            <w:tcW w:w="1218" w:type="dxa"/>
          </w:tcPr>
          <w:p w:rsidR="00C258E9" w:rsidRPr="00C258E9" w:rsidRDefault="00C258E9" w:rsidP="00C258E9">
            <w:pPr>
              <w:spacing w:after="0"/>
              <w:rPr>
                <w:rFonts w:ascii="Times New Roman" w:eastAsia="Calibri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C258E9">
              <w:rPr>
                <w:rFonts w:ascii="Times New Roman" w:eastAsia="Calibri" w:hAnsi="Times New Roman" w:cs="Times New Roman"/>
                <w:kern w:val="16"/>
                <w:sz w:val="24"/>
                <w:szCs w:val="24"/>
                <w:lang w:eastAsia="ru-RU"/>
              </w:rPr>
              <w:t>54. – 5</w:t>
            </w:r>
          </w:p>
        </w:tc>
        <w:tc>
          <w:tcPr>
            <w:tcW w:w="1219" w:type="dxa"/>
          </w:tcPr>
          <w:p w:rsidR="00C258E9" w:rsidRPr="00C258E9" w:rsidRDefault="00C258E9" w:rsidP="00C258E9">
            <w:pPr>
              <w:spacing w:after="0"/>
              <w:rPr>
                <w:rFonts w:ascii="Times New Roman" w:eastAsia="Calibri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C258E9">
              <w:rPr>
                <w:rFonts w:ascii="Times New Roman" w:eastAsia="Calibri" w:hAnsi="Times New Roman" w:cs="Times New Roman"/>
                <w:kern w:val="16"/>
                <w:sz w:val="24"/>
                <w:szCs w:val="24"/>
                <w:lang w:eastAsia="ru-RU"/>
              </w:rPr>
              <w:t>62. – 2</w:t>
            </w:r>
          </w:p>
        </w:tc>
      </w:tr>
      <w:tr w:rsidR="00C258E9" w:rsidRPr="00C258E9" w:rsidTr="007F229C">
        <w:tc>
          <w:tcPr>
            <w:tcW w:w="1218" w:type="dxa"/>
          </w:tcPr>
          <w:p w:rsidR="00C258E9" w:rsidRPr="00C258E9" w:rsidRDefault="00C258E9" w:rsidP="00C258E9">
            <w:pPr>
              <w:spacing w:after="0"/>
              <w:jc w:val="center"/>
              <w:rPr>
                <w:rFonts w:ascii="Times New Roman" w:eastAsia="Calibri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C258E9">
              <w:rPr>
                <w:rFonts w:ascii="Times New Roman" w:eastAsia="Calibri" w:hAnsi="Times New Roman" w:cs="Times New Roman"/>
                <w:kern w:val="16"/>
                <w:sz w:val="24"/>
                <w:szCs w:val="24"/>
                <w:lang w:eastAsia="ru-RU"/>
              </w:rPr>
              <w:t>7. – 1</w:t>
            </w:r>
          </w:p>
        </w:tc>
        <w:tc>
          <w:tcPr>
            <w:tcW w:w="1218" w:type="dxa"/>
          </w:tcPr>
          <w:p w:rsidR="00C258E9" w:rsidRPr="00C258E9" w:rsidRDefault="00C258E9" w:rsidP="00C258E9">
            <w:pPr>
              <w:spacing w:after="0"/>
              <w:rPr>
                <w:rFonts w:ascii="Times New Roman" w:eastAsia="Calibri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C258E9">
              <w:rPr>
                <w:rFonts w:ascii="Times New Roman" w:eastAsia="Calibri" w:hAnsi="Times New Roman" w:cs="Times New Roman"/>
                <w:kern w:val="16"/>
                <w:sz w:val="24"/>
                <w:szCs w:val="24"/>
                <w:lang w:eastAsia="ru-RU"/>
              </w:rPr>
              <w:t xml:space="preserve">15. – 5 </w:t>
            </w:r>
          </w:p>
        </w:tc>
        <w:tc>
          <w:tcPr>
            <w:tcW w:w="1219" w:type="dxa"/>
          </w:tcPr>
          <w:p w:rsidR="00C258E9" w:rsidRPr="00C258E9" w:rsidRDefault="00C258E9" w:rsidP="00C258E9">
            <w:pPr>
              <w:spacing w:after="0"/>
              <w:rPr>
                <w:rFonts w:ascii="Times New Roman" w:eastAsia="Calibri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C258E9">
              <w:rPr>
                <w:rFonts w:ascii="Times New Roman" w:eastAsia="Calibri" w:hAnsi="Times New Roman" w:cs="Times New Roman"/>
                <w:kern w:val="16"/>
                <w:sz w:val="24"/>
                <w:szCs w:val="24"/>
                <w:lang w:eastAsia="ru-RU"/>
              </w:rPr>
              <w:t>23. – 4</w:t>
            </w:r>
          </w:p>
        </w:tc>
        <w:tc>
          <w:tcPr>
            <w:tcW w:w="1218" w:type="dxa"/>
          </w:tcPr>
          <w:p w:rsidR="00C258E9" w:rsidRPr="00C258E9" w:rsidRDefault="00C258E9" w:rsidP="00C258E9">
            <w:pPr>
              <w:spacing w:after="0"/>
              <w:rPr>
                <w:rFonts w:ascii="Times New Roman" w:eastAsia="Calibri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C258E9">
              <w:rPr>
                <w:rFonts w:ascii="Times New Roman" w:eastAsia="Calibri" w:hAnsi="Times New Roman" w:cs="Times New Roman"/>
                <w:kern w:val="16"/>
                <w:sz w:val="24"/>
                <w:szCs w:val="24"/>
                <w:lang w:eastAsia="ru-RU"/>
              </w:rPr>
              <w:t>31. – 1</w:t>
            </w:r>
          </w:p>
        </w:tc>
        <w:tc>
          <w:tcPr>
            <w:tcW w:w="1218" w:type="dxa"/>
          </w:tcPr>
          <w:p w:rsidR="00C258E9" w:rsidRPr="00C258E9" w:rsidRDefault="00C258E9" w:rsidP="00C258E9">
            <w:pPr>
              <w:spacing w:after="0"/>
              <w:rPr>
                <w:rFonts w:ascii="Times New Roman" w:eastAsia="Calibri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C258E9">
              <w:rPr>
                <w:rFonts w:ascii="Times New Roman" w:eastAsia="Calibri" w:hAnsi="Times New Roman" w:cs="Times New Roman"/>
                <w:kern w:val="16"/>
                <w:sz w:val="24"/>
                <w:szCs w:val="24"/>
                <w:lang w:eastAsia="ru-RU"/>
              </w:rPr>
              <w:t>39. – 2</w:t>
            </w:r>
          </w:p>
        </w:tc>
        <w:tc>
          <w:tcPr>
            <w:tcW w:w="1219" w:type="dxa"/>
          </w:tcPr>
          <w:p w:rsidR="00C258E9" w:rsidRPr="00C258E9" w:rsidRDefault="00C258E9" w:rsidP="00C258E9">
            <w:pPr>
              <w:spacing w:after="0"/>
              <w:rPr>
                <w:rFonts w:ascii="Times New Roman" w:eastAsia="Calibri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C258E9">
              <w:rPr>
                <w:rFonts w:ascii="Times New Roman" w:eastAsia="Calibri" w:hAnsi="Times New Roman" w:cs="Times New Roman"/>
                <w:kern w:val="16"/>
                <w:sz w:val="24"/>
                <w:szCs w:val="24"/>
                <w:lang w:eastAsia="ru-RU"/>
              </w:rPr>
              <w:t>47. – 2</w:t>
            </w:r>
          </w:p>
        </w:tc>
        <w:tc>
          <w:tcPr>
            <w:tcW w:w="1218" w:type="dxa"/>
          </w:tcPr>
          <w:p w:rsidR="00C258E9" w:rsidRPr="00C258E9" w:rsidRDefault="00C258E9" w:rsidP="00C258E9">
            <w:pPr>
              <w:spacing w:after="0"/>
              <w:rPr>
                <w:rFonts w:ascii="Times New Roman" w:eastAsia="Calibri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C258E9">
              <w:rPr>
                <w:rFonts w:ascii="Times New Roman" w:eastAsia="Calibri" w:hAnsi="Times New Roman" w:cs="Times New Roman"/>
                <w:kern w:val="16"/>
                <w:sz w:val="24"/>
                <w:szCs w:val="24"/>
                <w:lang w:eastAsia="ru-RU"/>
              </w:rPr>
              <w:t>55. – 1</w:t>
            </w:r>
          </w:p>
        </w:tc>
        <w:tc>
          <w:tcPr>
            <w:tcW w:w="1219" w:type="dxa"/>
          </w:tcPr>
          <w:p w:rsidR="00C258E9" w:rsidRPr="00C258E9" w:rsidRDefault="00C258E9" w:rsidP="00C258E9">
            <w:pPr>
              <w:spacing w:after="0"/>
              <w:rPr>
                <w:rFonts w:ascii="Times New Roman" w:eastAsia="Calibri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C258E9">
              <w:rPr>
                <w:rFonts w:ascii="Times New Roman" w:eastAsia="Calibri" w:hAnsi="Times New Roman" w:cs="Times New Roman"/>
                <w:kern w:val="16"/>
                <w:sz w:val="24"/>
                <w:szCs w:val="24"/>
                <w:lang w:eastAsia="ru-RU"/>
              </w:rPr>
              <w:t>63. – 1</w:t>
            </w:r>
          </w:p>
        </w:tc>
      </w:tr>
      <w:tr w:rsidR="00C258E9" w:rsidRPr="00C258E9" w:rsidTr="007F229C">
        <w:tc>
          <w:tcPr>
            <w:tcW w:w="1218" w:type="dxa"/>
          </w:tcPr>
          <w:p w:rsidR="00C258E9" w:rsidRPr="00C258E9" w:rsidRDefault="00C258E9" w:rsidP="00C258E9">
            <w:pPr>
              <w:spacing w:after="0"/>
              <w:jc w:val="center"/>
              <w:rPr>
                <w:rFonts w:ascii="Times New Roman" w:eastAsia="Calibri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C258E9">
              <w:rPr>
                <w:rFonts w:ascii="Times New Roman" w:eastAsia="Calibri" w:hAnsi="Times New Roman" w:cs="Times New Roman"/>
                <w:kern w:val="16"/>
                <w:sz w:val="24"/>
                <w:szCs w:val="24"/>
                <w:lang w:eastAsia="ru-RU"/>
              </w:rPr>
              <w:t>8. – 2</w:t>
            </w:r>
          </w:p>
        </w:tc>
        <w:tc>
          <w:tcPr>
            <w:tcW w:w="1218" w:type="dxa"/>
          </w:tcPr>
          <w:p w:rsidR="00C258E9" w:rsidRPr="00C258E9" w:rsidRDefault="00C258E9" w:rsidP="00C258E9">
            <w:pPr>
              <w:spacing w:after="0"/>
              <w:rPr>
                <w:rFonts w:ascii="Times New Roman" w:eastAsia="Calibri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C258E9">
              <w:rPr>
                <w:rFonts w:ascii="Times New Roman" w:eastAsia="Calibri" w:hAnsi="Times New Roman" w:cs="Times New Roman"/>
                <w:kern w:val="16"/>
                <w:sz w:val="24"/>
                <w:szCs w:val="24"/>
                <w:lang w:eastAsia="ru-RU"/>
              </w:rPr>
              <w:t xml:space="preserve">16. – 3 </w:t>
            </w:r>
          </w:p>
        </w:tc>
        <w:tc>
          <w:tcPr>
            <w:tcW w:w="1219" w:type="dxa"/>
          </w:tcPr>
          <w:p w:rsidR="00C258E9" w:rsidRPr="00C258E9" w:rsidRDefault="00C258E9" w:rsidP="00C258E9">
            <w:pPr>
              <w:spacing w:after="0"/>
              <w:rPr>
                <w:rFonts w:ascii="Times New Roman" w:eastAsia="Calibri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C258E9">
              <w:rPr>
                <w:rFonts w:ascii="Times New Roman" w:eastAsia="Calibri" w:hAnsi="Times New Roman" w:cs="Times New Roman"/>
                <w:kern w:val="16"/>
                <w:sz w:val="24"/>
                <w:szCs w:val="24"/>
                <w:lang w:eastAsia="ru-RU"/>
              </w:rPr>
              <w:t>24. – 1</w:t>
            </w:r>
          </w:p>
        </w:tc>
        <w:tc>
          <w:tcPr>
            <w:tcW w:w="1218" w:type="dxa"/>
          </w:tcPr>
          <w:p w:rsidR="00C258E9" w:rsidRPr="00C258E9" w:rsidRDefault="00C258E9" w:rsidP="00C258E9">
            <w:pPr>
              <w:spacing w:after="0"/>
              <w:rPr>
                <w:rFonts w:ascii="Times New Roman" w:eastAsia="Calibri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C258E9">
              <w:rPr>
                <w:rFonts w:ascii="Times New Roman" w:eastAsia="Calibri" w:hAnsi="Times New Roman" w:cs="Times New Roman"/>
                <w:kern w:val="16"/>
                <w:sz w:val="24"/>
                <w:szCs w:val="24"/>
                <w:lang w:eastAsia="ru-RU"/>
              </w:rPr>
              <w:t>32. – 3</w:t>
            </w:r>
          </w:p>
        </w:tc>
        <w:tc>
          <w:tcPr>
            <w:tcW w:w="1218" w:type="dxa"/>
          </w:tcPr>
          <w:p w:rsidR="00C258E9" w:rsidRPr="00C258E9" w:rsidRDefault="00C258E9" w:rsidP="00C258E9">
            <w:pPr>
              <w:spacing w:after="0"/>
              <w:rPr>
                <w:rFonts w:ascii="Times New Roman" w:eastAsia="Calibri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C258E9">
              <w:rPr>
                <w:rFonts w:ascii="Times New Roman" w:eastAsia="Calibri" w:hAnsi="Times New Roman" w:cs="Times New Roman"/>
                <w:kern w:val="16"/>
                <w:sz w:val="24"/>
                <w:szCs w:val="24"/>
                <w:lang w:eastAsia="ru-RU"/>
              </w:rPr>
              <w:t>40. – 1</w:t>
            </w:r>
          </w:p>
        </w:tc>
        <w:tc>
          <w:tcPr>
            <w:tcW w:w="1219" w:type="dxa"/>
          </w:tcPr>
          <w:p w:rsidR="00C258E9" w:rsidRPr="00C258E9" w:rsidRDefault="00C258E9" w:rsidP="00C258E9">
            <w:pPr>
              <w:spacing w:after="0"/>
              <w:rPr>
                <w:rFonts w:ascii="Times New Roman" w:eastAsia="Calibri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C258E9">
              <w:rPr>
                <w:rFonts w:ascii="Times New Roman" w:eastAsia="Calibri" w:hAnsi="Times New Roman" w:cs="Times New Roman"/>
                <w:kern w:val="16"/>
                <w:sz w:val="24"/>
                <w:szCs w:val="24"/>
                <w:lang w:eastAsia="ru-RU"/>
              </w:rPr>
              <w:t>48. – 5</w:t>
            </w:r>
          </w:p>
        </w:tc>
        <w:tc>
          <w:tcPr>
            <w:tcW w:w="1218" w:type="dxa"/>
          </w:tcPr>
          <w:p w:rsidR="00C258E9" w:rsidRPr="00C258E9" w:rsidRDefault="00C258E9" w:rsidP="00C258E9">
            <w:pPr>
              <w:spacing w:after="0"/>
              <w:rPr>
                <w:rFonts w:ascii="Times New Roman" w:eastAsia="Calibri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C258E9">
              <w:rPr>
                <w:rFonts w:ascii="Times New Roman" w:eastAsia="Calibri" w:hAnsi="Times New Roman" w:cs="Times New Roman"/>
                <w:kern w:val="16"/>
                <w:sz w:val="24"/>
                <w:szCs w:val="24"/>
                <w:lang w:eastAsia="ru-RU"/>
              </w:rPr>
              <w:t>56. – 2</w:t>
            </w:r>
          </w:p>
        </w:tc>
        <w:tc>
          <w:tcPr>
            <w:tcW w:w="1219" w:type="dxa"/>
          </w:tcPr>
          <w:p w:rsidR="00C258E9" w:rsidRPr="00C258E9" w:rsidRDefault="00C258E9" w:rsidP="00C258E9">
            <w:pPr>
              <w:spacing w:after="0"/>
              <w:rPr>
                <w:rFonts w:ascii="Times New Roman" w:eastAsia="Calibri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C258E9">
              <w:rPr>
                <w:rFonts w:ascii="Times New Roman" w:eastAsia="Calibri" w:hAnsi="Times New Roman" w:cs="Times New Roman"/>
                <w:kern w:val="16"/>
                <w:sz w:val="24"/>
                <w:szCs w:val="24"/>
                <w:lang w:eastAsia="ru-RU"/>
              </w:rPr>
              <w:t>64. – 3</w:t>
            </w:r>
          </w:p>
        </w:tc>
      </w:tr>
    </w:tbl>
    <w:p w:rsidR="00C258E9" w:rsidRDefault="00C258E9" w:rsidP="00C258E9">
      <w:pPr>
        <w:spacing w:after="0"/>
        <w:ind w:left="180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433107" w:rsidRDefault="00433107" w:rsidP="00C258E9">
      <w:pPr>
        <w:spacing w:after="0"/>
        <w:ind w:left="180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433107" w:rsidRDefault="00433107" w:rsidP="00433107">
      <w:pPr>
        <w:spacing w:after="0"/>
        <w:ind w:left="180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</w:pPr>
    </w:p>
    <w:p w:rsidR="00433107" w:rsidRDefault="00433107" w:rsidP="00433107">
      <w:pPr>
        <w:spacing w:after="0"/>
        <w:ind w:left="180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</w:pPr>
    </w:p>
    <w:p w:rsidR="00433107" w:rsidRPr="00433107" w:rsidRDefault="00433107" w:rsidP="00433107">
      <w:pPr>
        <w:spacing w:after="0"/>
        <w:ind w:left="180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</w:pPr>
      <w:r w:rsidRPr="00433107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>Перечень вопросов к промежуточной аттестации</w:t>
      </w:r>
    </w:p>
    <w:p w:rsidR="00433107" w:rsidRPr="00433107" w:rsidRDefault="00433107" w:rsidP="00433107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szCs w:val="28"/>
        </w:rPr>
      </w:pPr>
      <w:r w:rsidRPr="00433107">
        <w:rPr>
          <w:color w:val="000000"/>
          <w:szCs w:val="28"/>
        </w:rPr>
        <w:t>ИСМП определение, синонимы понятия, актуальность</w:t>
      </w:r>
    </w:p>
    <w:p w:rsidR="00433107" w:rsidRPr="00433107" w:rsidRDefault="00433107" w:rsidP="00433107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szCs w:val="28"/>
        </w:rPr>
      </w:pPr>
      <w:r w:rsidRPr="00433107">
        <w:rPr>
          <w:color w:val="000000"/>
          <w:szCs w:val="28"/>
        </w:rPr>
        <w:t>Классификация ИСМП</w:t>
      </w:r>
    </w:p>
    <w:p w:rsidR="00433107" w:rsidRPr="00433107" w:rsidRDefault="00433107" w:rsidP="00433107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szCs w:val="28"/>
        </w:rPr>
      </w:pPr>
      <w:r w:rsidRPr="00433107">
        <w:rPr>
          <w:color w:val="000000"/>
          <w:szCs w:val="28"/>
        </w:rPr>
        <w:t>причины ИСМП, факторы риска</w:t>
      </w:r>
    </w:p>
    <w:p w:rsidR="00433107" w:rsidRPr="00433107" w:rsidRDefault="00433107" w:rsidP="00433107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szCs w:val="28"/>
        </w:rPr>
      </w:pPr>
      <w:r w:rsidRPr="00433107">
        <w:rPr>
          <w:color w:val="000000"/>
          <w:szCs w:val="28"/>
        </w:rPr>
        <w:t>госпитальные штаммы, микробные ассоциации как причины возникновения ИСМП</w:t>
      </w:r>
    </w:p>
    <w:p w:rsidR="00433107" w:rsidRPr="00433107" w:rsidRDefault="00433107" w:rsidP="00433107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szCs w:val="28"/>
        </w:rPr>
      </w:pPr>
      <w:r w:rsidRPr="00433107">
        <w:rPr>
          <w:color w:val="000000"/>
          <w:szCs w:val="28"/>
        </w:rPr>
        <w:t>Группы риска ИСМП</w:t>
      </w:r>
    </w:p>
    <w:p w:rsidR="00433107" w:rsidRPr="00433107" w:rsidRDefault="00433107" w:rsidP="00433107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szCs w:val="28"/>
        </w:rPr>
      </w:pPr>
      <w:r w:rsidRPr="00433107">
        <w:rPr>
          <w:color w:val="000000"/>
          <w:szCs w:val="28"/>
        </w:rPr>
        <w:t>Эпидемиология ИСМП, распространенность, механизм и пути передачи, значение в практике</w:t>
      </w:r>
    </w:p>
    <w:p w:rsidR="00433107" w:rsidRPr="00433107" w:rsidRDefault="00433107" w:rsidP="00433107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szCs w:val="28"/>
        </w:rPr>
      </w:pPr>
      <w:r w:rsidRPr="00433107">
        <w:rPr>
          <w:color w:val="000000"/>
          <w:szCs w:val="28"/>
        </w:rPr>
        <w:t>Характеристика эпидемического очага ИСМП, особенности</w:t>
      </w:r>
    </w:p>
    <w:p w:rsidR="00433107" w:rsidRPr="00433107" w:rsidRDefault="00433107" w:rsidP="00433107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szCs w:val="28"/>
        </w:rPr>
      </w:pPr>
      <w:r w:rsidRPr="00433107">
        <w:rPr>
          <w:color w:val="000000"/>
          <w:szCs w:val="28"/>
        </w:rPr>
        <w:t>Основные направления профилактики ИСМП</w:t>
      </w:r>
    </w:p>
    <w:p w:rsidR="00433107" w:rsidRPr="00433107" w:rsidRDefault="00433107" w:rsidP="00433107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szCs w:val="28"/>
        </w:rPr>
      </w:pPr>
      <w:r w:rsidRPr="00433107">
        <w:rPr>
          <w:color w:val="000000"/>
          <w:szCs w:val="28"/>
        </w:rPr>
        <w:lastRenderedPageBreak/>
        <w:t>Противоэпидемический режим медицинской, организации группы мероприятий, их характеристика</w:t>
      </w:r>
    </w:p>
    <w:p w:rsidR="00433107" w:rsidRPr="00433107" w:rsidRDefault="00433107" w:rsidP="00433107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szCs w:val="28"/>
        </w:rPr>
      </w:pPr>
      <w:r w:rsidRPr="00433107">
        <w:rPr>
          <w:color w:val="000000"/>
          <w:szCs w:val="28"/>
        </w:rPr>
        <w:t>Мероприятия по предупреждению заноса инфекционного агента</w:t>
      </w:r>
    </w:p>
    <w:p w:rsidR="00433107" w:rsidRPr="00433107" w:rsidRDefault="00433107" w:rsidP="00433107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szCs w:val="28"/>
        </w:rPr>
      </w:pPr>
      <w:r w:rsidRPr="00433107">
        <w:rPr>
          <w:color w:val="000000"/>
          <w:szCs w:val="28"/>
        </w:rPr>
        <w:t>Асептика и антисептика к профилактике ИСМП</w:t>
      </w:r>
    </w:p>
    <w:p w:rsidR="00433107" w:rsidRPr="00433107" w:rsidRDefault="00433107" w:rsidP="00433107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szCs w:val="28"/>
        </w:rPr>
      </w:pPr>
      <w:r w:rsidRPr="00433107">
        <w:rPr>
          <w:color w:val="000000"/>
          <w:szCs w:val="28"/>
        </w:rPr>
        <w:t>Основные направления профилактики профессиональных заражений группы риска уязвимый контингент</w:t>
      </w:r>
    </w:p>
    <w:p w:rsidR="00433107" w:rsidRPr="00433107" w:rsidRDefault="00433107" w:rsidP="00433107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szCs w:val="28"/>
        </w:rPr>
      </w:pPr>
      <w:r w:rsidRPr="00433107">
        <w:rPr>
          <w:color w:val="000000"/>
          <w:szCs w:val="28"/>
        </w:rPr>
        <w:t>Аварийные ситуации эпидемические значимые аварийные ситуации меры по их ликвидации</w:t>
      </w:r>
    </w:p>
    <w:p w:rsidR="00433107" w:rsidRPr="00433107" w:rsidRDefault="00433107" w:rsidP="00433107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szCs w:val="28"/>
        </w:rPr>
      </w:pPr>
      <w:r w:rsidRPr="00433107">
        <w:rPr>
          <w:color w:val="000000"/>
          <w:szCs w:val="28"/>
        </w:rPr>
        <w:t>Алгоритм действия медицинского работника, попавшего в эпидемических значимые аварийную ситуацию</w:t>
      </w:r>
    </w:p>
    <w:p w:rsidR="00433107" w:rsidRPr="00433107" w:rsidRDefault="00433107" w:rsidP="00433107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szCs w:val="28"/>
        </w:rPr>
      </w:pPr>
      <w:r w:rsidRPr="00433107">
        <w:rPr>
          <w:color w:val="000000"/>
          <w:szCs w:val="28"/>
        </w:rPr>
        <w:t>Организация предварительных и периодических медицинских осмотров персонала медицинских организаций</w:t>
      </w:r>
    </w:p>
    <w:p w:rsidR="00433107" w:rsidRPr="00433107" w:rsidRDefault="00433107" w:rsidP="00433107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szCs w:val="28"/>
        </w:rPr>
      </w:pPr>
      <w:r w:rsidRPr="00433107">
        <w:rPr>
          <w:color w:val="000000"/>
          <w:szCs w:val="28"/>
        </w:rPr>
        <w:t>Критерии оценки эффективности противоэпидемического режима</w:t>
      </w:r>
    </w:p>
    <w:p w:rsidR="00433107" w:rsidRPr="00433107" w:rsidRDefault="00433107" w:rsidP="00433107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szCs w:val="28"/>
        </w:rPr>
      </w:pPr>
      <w:r w:rsidRPr="00433107">
        <w:rPr>
          <w:color w:val="000000"/>
          <w:szCs w:val="28"/>
        </w:rPr>
        <w:t>Организация иммунопрофилактики медицинского персонала</w:t>
      </w:r>
    </w:p>
    <w:p w:rsidR="00433107" w:rsidRPr="00433107" w:rsidRDefault="00433107" w:rsidP="00433107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szCs w:val="28"/>
        </w:rPr>
      </w:pPr>
      <w:r w:rsidRPr="00433107">
        <w:rPr>
          <w:color w:val="000000"/>
          <w:szCs w:val="28"/>
        </w:rPr>
        <w:t>Критерии оценки иммунопрофилактики медицинского персонала качественные и количественные</w:t>
      </w:r>
    </w:p>
    <w:p w:rsidR="00433107" w:rsidRPr="00433107" w:rsidRDefault="00433107" w:rsidP="00433107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szCs w:val="28"/>
        </w:rPr>
      </w:pPr>
      <w:r w:rsidRPr="00433107">
        <w:rPr>
          <w:color w:val="000000"/>
          <w:szCs w:val="28"/>
        </w:rPr>
        <w:t>Мониторинг за циркуляции микрофлоры цель, организации</w:t>
      </w:r>
    </w:p>
    <w:p w:rsidR="00433107" w:rsidRPr="00433107" w:rsidRDefault="00433107" w:rsidP="00433107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szCs w:val="28"/>
        </w:rPr>
      </w:pPr>
      <w:r w:rsidRPr="00433107">
        <w:rPr>
          <w:color w:val="000000"/>
          <w:szCs w:val="28"/>
        </w:rPr>
        <w:t>Менеджмент мероприятия по профилактике и СНП</w:t>
      </w:r>
    </w:p>
    <w:p w:rsidR="00433107" w:rsidRPr="00433107" w:rsidRDefault="00433107" w:rsidP="00433107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szCs w:val="28"/>
        </w:rPr>
      </w:pPr>
      <w:r w:rsidRPr="00433107">
        <w:rPr>
          <w:color w:val="000000"/>
          <w:szCs w:val="28"/>
        </w:rPr>
        <w:t>Организация периодического обучения медицинского персонала вопросам санитарно-противоэпидемического режима медицинской организации</w:t>
      </w:r>
    </w:p>
    <w:p w:rsidR="00433107" w:rsidRPr="00433107" w:rsidRDefault="00433107" w:rsidP="00433107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szCs w:val="28"/>
        </w:rPr>
      </w:pPr>
      <w:r w:rsidRPr="00433107">
        <w:rPr>
          <w:color w:val="000000"/>
          <w:szCs w:val="28"/>
        </w:rPr>
        <w:t>Инфекционная безопасность (основные аспекты) работ, связанных с обращением с отходами, образующиеся в результате медицинской деятельности</w:t>
      </w:r>
    </w:p>
    <w:p w:rsidR="00433107" w:rsidRPr="00433107" w:rsidRDefault="00433107" w:rsidP="00433107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szCs w:val="28"/>
        </w:rPr>
      </w:pPr>
      <w:r w:rsidRPr="00433107">
        <w:rPr>
          <w:color w:val="000000"/>
          <w:szCs w:val="28"/>
        </w:rPr>
        <w:t>инфекционная безопасность в организации питания пациентов, находящихся на стационарном лечении</w:t>
      </w:r>
    </w:p>
    <w:p w:rsidR="00433107" w:rsidRPr="00433107" w:rsidRDefault="00433107" w:rsidP="00433107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szCs w:val="28"/>
        </w:rPr>
      </w:pPr>
      <w:r w:rsidRPr="00433107">
        <w:rPr>
          <w:color w:val="000000"/>
          <w:szCs w:val="28"/>
        </w:rPr>
        <w:t>Обеспечение чистоты подразделение медицинской организации (текущие и генеральные уборки, показания алгоритмы проведения периодичность проведения)</w:t>
      </w:r>
    </w:p>
    <w:p w:rsidR="00433107" w:rsidRPr="00433107" w:rsidRDefault="00433107" w:rsidP="00433107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szCs w:val="28"/>
        </w:rPr>
      </w:pPr>
      <w:r w:rsidRPr="00433107">
        <w:rPr>
          <w:color w:val="000000"/>
          <w:szCs w:val="28"/>
        </w:rPr>
        <w:t>Специальная одежда и средства индивидуальной защиты медицинского персонала показания к использованию периодичность замены организация хранения комплектность</w:t>
      </w:r>
    </w:p>
    <w:p w:rsidR="00433107" w:rsidRPr="00433107" w:rsidRDefault="00433107" w:rsidP="00433107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szCs w:val="28"/>
        </w:rPr>
      </w:pPr>
      <w:r w:rsidRPr="00433107">
        <w:rPr>
          <w:color w:val="000000"/>
          <w:szCs w:val="28"/>
        </w:rPr>
        <w:t>Организация ведомственного контроля выполнения санитарно-противоэпидемических мероприятий в медицинской организации (организация и исполнение программы производственного контроля)</w:t>
      </w:r>
    </w:p>
    <w:p w:rsidR="00433107" w:rsidRPr="00433107" w:rsidRDefault="00433107" w:rsidP="00433107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szCs w:val="28"/>
        </w:rPr>
      </w:pPr>
      <w:r w:rsidRPr="00433107">
        <w:rPr>
          <w:color w:val="000000"/>
          <w:szCs w:val="28"/>
        </w:rPr>
        <w:t>Мероприятия по обеспечению изоляции больного с подозрением на инфекционное заболевание находящимся на стационарном лечении в отделении неинфекционного профиля ЛПУ</w:t>
      </w:r>
    </w:p>
    <w:p w:rsidR="00433107" w:rsidRPr="00433107" w:rsidRDefault="00433107" w:rsidP="00433107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szCs w:val="28"/>
        </w:rPr>
      </w:pPr>
      <w:r w:rsidRPr="00433107">
        <w:rPr>
          <w:color w:val="000000"/>
          <w:szCs w:val="28"/>
        </w:rPr>
        <w:t>Организация медицинского наблюдения за контактными из числа пациентов, находящихся на стационарном лечении и медицинского персонала подразделения медицинской организации</w:t>
      </w:r>
    </w:p>
    <w:p w:rsidR="00433107" w:rsidRPr="00433107" w:rsidRDefault="00433107" w:rsidP="00433107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szCs w:val="28"/>
        </w:rPr>
      </w:pPr>
      <w:r w:rsidRPr="00433107">
        <w:rPr>
          <w:color w:val="000000"/>
          <w:szCs w:val="28"/>
        </w:rPr>
        <w:t>Организация иммунопрофилактики персонала медицина организации</w:t>
      </w:r>
    </w:p>
    <w:p w:rsidR="00433107" w:rsidRPr="00433107" w:rsidRDefault="00433107" w:rsidP="00433107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szCs w:val="28"/>
        </w:rPr>
      </w:pPr>
      <w:r w:rsidRPr="00433107">
        <w:rPr>
          <w:color w:val="000000"/>
          <w:szCs w:val="28"/>
        </w:rPr>
        <w:t>Комиссия по профилактике внутрибольничных инфекций состав цель работы организация работы комиссии по профилактике ИСМП</w:t>
      </w:r>
    </w:p>
    <w:p w:rsidR="004D342A" w:rsidRDefault="004D342A" w:rsidP="004D342A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342A" w:rsidRPr="004D342A" w:rsidRDefault="004D342A" w:rsidP="004D342A">
      <w:pPr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42A">
        <w:rPr>
          <w:rFonts w:ascii="Times New Roman" w:hAnsi="Times New Roman" w:cs="Times New Roman"/>
          <w:b/>
          <w:sz w:val="24"/>
          <w:szCs w:val="24"/>
        </w:rPr>
        <w:t>Критерии оценки собеседования: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9"/>
        <w:gridCol w:w="6952"/>
      </w:tblGrid>
      <w:tr w:rsidR="004D342A" w:rsidRPr="004D342A" w:rsidTr="00D52DF7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2A" w:rsidRPr="004D342A" w:rsidRDefault="004D342A" w:rsidP="00D52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342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Оценка </w:t>
            </w: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2A" w:rsidRPr="004D342A" w:rsidRDefault="004D342A" w:rsidP="00D52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34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Критерии </w:t>
            </w:r>
          </w:p>
        </w:tc>
      </w:tr>
      <w:tr w:rsidR="004D342A" w:rsidRPr="004D342A" w:rsidTr="00D52DF7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2A" w:rsidRPr="004D342A" w:rsidRDefault="004D342A" w:rsidP="00D52DF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42A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2A" w:rsidRPr="004D342A" w:rsidRDefault="004D342A" w:rsidP="00D52DF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42A">
              <w:rPr>
                <w:rFonts w:ascii="Times New Roman" w:hAnsi="Times New Roman" w:cs="Times New Roman"/>
                <w:sz w:val="24"/>
                <w:szCs w:val="24"/>
              </w:rPr>
              <w:t>Выставляется без беседы по вопросам билета, если ординатор не решил задачу и не справился с предложенным практическим заданием, а также входит в группу риска.</w:t>
            </w:r>
          </w:p>
          <w:p w:rsidR="004D342A" w:rsidRPr="004D342A" w:rsidRDefault="004D342A" w:rsidP="00D52DF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42A">
              <w:rPr>
                <w:rFonts w:ascii="Times New Roman" w:hAnsi="Times New Roman" w:cs="Times New Roman"/>
                <w:sz w:val="24"/>
                <w:szCs w:val="24"/>
              </w:rPr>
              <w:t>Выставляется за бессодержательные ответы на вопросы билета, незнание основных понятий, неумение применить знания практически.</w:t>
            </w:r>
          </w:p>
        </w:tc>
      </w:tr>
      <w:tr w:rsidR="004D342A" w:rsidRPr="004D342A" w:rsidTr="00D52DF7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2A" w:rsidRPr="004D342A" w:rsidRDefault="004D342A" w:rsidP="00D52DF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42A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2A" w:rsidRPr="004D342A" w:rsidRDefault="004D342A" w:rsidP="00D52DF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42A">
              <w:rPr>
                <w:rFonts w:ascii="Times New Roman" w:hAnsi="Times New Roman" w:cs="Times New Roman"/>
                <w:sz w:val="24"/>
                <w:szCs w:val="24"/>
              </w:rPr>
              <w:t xml:space="preserve">Выставляется за частично правильные или недостаточно полные ответы на вопросы билета, свидетельствующие о существенных недоработках ординатора, за формальные ответы, непонимание вопроса, в том случае, если он не входит в группу риска. </w:t>
            </w:r>
          </w:p>
        </w:tc>
      </w:tr>
      <w:tr w:rsidR="004D342A" w:rsidRPr="004D342A" w:rsidTr="00D52DF7">
        <w:trPr>
          <w:trHeight w:val="7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2A" w:rsidRPr="004D342A" w:rsidRDefault="004D342A" w:rsidP="00D52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342A">
              <w:rPr>
                <w:rFonts w:ascii="Times New Roman" w:hAnsi="Times New Roman" w:cs="Times New Roman"/>
                <w:bCs/>
                <w:sz w:val="24"/>
                <w:szCs w:val="24"/>
              </w:rPr>
              <w:t>Хорошо</w:t>
            </w: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2A" w:rsidRPr="004D342A" w:rsidRDefault="004D342A" w:rsidP="00D52D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D342A">
              <w:rPr>
                <w:rFonts w:ascii="Times New Roman" w:hAnsi="Times New Roman" w:cs="Times New Roman"/>
                <w:sz w:val="24"/>
                <w:szCs w:val="24"/>
              </w:rPr>
              <w:t>Выставляется за хорошее усвоение материала; достаточно полные ответы на все вопросы билета, самостоятельное решение задач. Однако в усвоении материала и изложении имеются недостатки, не носящие принципиального характера. При спорных ответах по одному из вопросов билета ординатору, имеющему достаточно высокий рейтинг за год, допускается возможность поставить «хорошо».</w:t>
            </w:r>
          </w:p>
        </w:tc>
      </w:tr>
      <w:tr w:rsidR="004D342A" w:rsidRPr="004D342A" w:rsidTr="00D52DF7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2A" w:rsidRPr="004D342A" w:rsidRDefault="004D342A" w:rsidP="00D52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342A">
              <w:rPr>
                <w:rFonts w:ascii="Times New Roman" w:hAnsi="Times New Roman" w:cs="Times New Roman"/>
                <w:bCs/>
                <w:sz w:val="24"/>
                <w:szCs w:val="24"/>
              </w:rPr>
              <w:t>Отлично</w:t>
            </w: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2A" w:rsidRPr="004D342A" w:rsidRDefault="004D342A" w:rsidP="00D52D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D342A">
              <w:rPr>
                <w:rFonts w:ascii="Times New Roman" w:hAnsi="Times New Roman" w:cs="Times New Roman"/>
                <w:sz w:val="24"/>
                <w:szCs w:val="24"/>
              </w:rPr>
              <w:t>На экзамене выставляется за неформальные и осознанные, глубокие, полные ответы на все вопросы билета (теоретического и практического характера), учитывается рейтинг за год, если он показывает добросовестное отношение к учебе в течение года.</w:t>
            </w:r>
          </w:p>
        </w:tc>
      </w:tr>
    </w:tbl>
    <w:p w:rsidR="004D342A" w:rsidRDefault="004D342A" w:rsidP="004D342A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342A" w:rsidRPr="004D342A" w:rsidRDefault="004D342A" w:rsidP="004D342A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bookmarkEnd w:id="1"/>
      <w:r w:rsidRPr="004D342A">
        <w:rPr>
          <w:rFonts w:ascii="Times New Roman" w:hAnsi="Times New Roman" w:cs="Times New Roman"/>
          <w:b/>
          <w:sz w:val="24"/>
          <w:szCs w:val="24"/>
        </w:rPr>
        <w:t>Критерии оценки самостоятельной работы ординаторов</w:t>
      </w:r>
    </w:p>
    <w:p w:rsidR="004D342A" w:rsidRPr="004D342A" w:rsidRDefault="004D342A" w:rsidP="004D342A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4D342A" w:rsidRPr="004D342A" w:rsidRDefault="004D342A" w:rsidP="004D342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342A">
        <w:rPr>
          <w:rFonts w:ascii="Times New Roman" w:hAnsi="Times New Roman" w:cs="Times New Roman"/>
          <w:sz w:val="24"/>
          <w:szCs w:val="24"/>
        </w:rPr>
        <w:t>Критерии оценки самостоятельной работы ординаторов; принято, не принято.</w:t>
      </w:r>
    </w:p>
    <w:p w:rsidR="004D342A" w:rsidRPr="004D342A" w:rsidRDefault="004D342A" w:rsidP="004D342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342A">
        <w:rPr>
          <w:rFonts w:ascii="Times New Roman" w:hAnsi="Times New Roman" w:cs="Times New Roman"/>
          <w:sz w:val="24"/>
          <w:szCs w:val="24"/>
        </w:rPr>
        <w:t xml:space="preserve">Самостоятельная работа ординатора принимается в письменном виде (по согласованию с руководителем производственной практики от образовательного учреждения ординатором может быть представлен электронный вариант). </w:t>
      </w:r>
    </w:p>
    <w:p w:rsidR="004D342A" w:rsidRPr="004D342A" w:rsidRDefault="004D342A" w:rsidP="004D342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342A">
        <w:rPr>
          <w:rFonts w:ascii="Times New Roman" w:hAnsi="Times New Roman" w:cs="Times New Roman"/>
          <w:sz w:val="24"/>
          <w:szCs w:val="24"/>
        </w:rPr>
        <w:t xml:space="preserve">Требования к тексту </w:t>
      </w:r>
      <w:proofErr w:type="spellStart"/>
      <w:r w:rsidRPr="004D342A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4D34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42A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4D34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42A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4D342A">
        <w:rPr>
          <w:rFonts w:ascii="Times New Roman" w:hAnsi="Times New Roman" w:cs="Times New Roman"/>
          <w:sz w:val="24"/>
          <w:szCs w:val="24"/>
        </w:rPr>
        <w:t>, кегель 12, поля: слева – два с половиной, справа – полтора, сверху и снизу – 2 см, межстрочный интервал – 1,15</w:t>
      </w:r>
    </w:p>
    <w:p w:rsidR="003B2EDB" w:rsidRPr="004D342A" w:rsidRDefault="004D342A" w:rsidP="004D342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342A">
        <w:rPr>
          <w:rFonts w:ascii="Times New Roman" w:hAnsi="Times New Roman" w:cs="Times New Roman"/>
          <w:sz w:val="24"/>
          <w:szCs w:val="24"/>
        </w:rPr>
        <w:t>Основанием непринятия самостоятельной работы может быть невыполнение требований методических рекомендаций по выполнению информационного поиска и оформлению его результатов (систематического обзора).</w:t>
      </w:r>
    </w:p>
    <w:p w:rsidR="006076E7" w:rsidRDefault="006076E7"/>
    <w:p w:rsidR="006076E7" w:rsidRPr="006076E7" w:rsidRDefault="006076E7" w:rsidP="006076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  <w:lang w:eastAsia="ru-RU"/>
        </w:rPr>
      </w:pPr>
      <w:r w:rsidRPr="006076E7">
        <w:rPr>
          <w:rFonts w:ascii="Times New Roman" w:eastAsia="Calibri" w:hAnsi="Times New Roman" w:cs="Times New Roman"/>
          <w:b/>
          <w:sz w:val="24"/>
          <w:szCs w:val="28"/>
          <w:lang w:eastAsia="ru-RU"/>
        </w:rPr>
        <w:t>Таблица соответствия результатов обучения по дисциплине и оценочных материалов, используемых на промежуточной аттестации.</w:t>
      </w:r>
    </w:p>
    <w:p w:rsidR="006076E7" w:rsidRPr="006076E7" w:rsidRDefault="006076E7" w:rsidP="006076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127"/>
        <w:gridCol w:w="4821"/>
        <w:gridCol w:w="1985"/>
      </w:tblGrid>
      <w:tr w:rsidR="006076E7" w:rsidRPr="006076E7" w:rsidTr="00D134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6E7" w:rsidRPr="006076E7" w:rsidRDefault="006076E7" w:rsidP="006076E7">
            <w:pPr>
              <w:spacing w:after="0" w:line="240" w:lineRule="auto"/>
              <w:ind w:firstLine="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076E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6E7" w:rsidRPr="006076E7" w:rsidRDefault="006076E7" w:rsidP="006076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76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Проверяемая компетенция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6E7" w:rsidRPr="006076E7" w:rsidRDefault="006076E7" w:rsidP="006076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76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Дескриптор</w:t>
            </w:r>
          </w:p>
          <w:p w:rsidR="006076E7" w:rsidRPr="006076E7" w:rsidRDefault="006076E7" w:rsidP="006076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76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Вопросы №1-</w:t>
            </w:r>
            <w:r w:rsidR="004331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</w:p>
          <w:p w:rsidR="006076E7" w:rsidRPr="006076E7" w:rsidRDefault="006076E7" w:rsidP="006076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76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Тестовые задания №1-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64</w:t>
            </w:r>
          </w:p>
          <w:p w:rsidR="006076E7" w:rsidRPr="006076E7" w:rsidRDefault="006076E7" w:rsidP="006076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6E7" w:rsidRPr="006076E7" w:rsidRDefault="006076E7" w:rsidP="006076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76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Контрольно-оценочное средство (номер вопроса/практич</w:t>
            </w:r>
            <w:r w:rsidRPr="006076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еского задания)</w:t>
            </w:r>
          </w:p>
        </w:tc>
      </w:tr>
      <w:tr w:rsidR="006076E7" w:rsidRPr="006076E7" w:rsidTr="00D13413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6E7" w:rsidRPr="006076E7" w:rsidRDefault="006076E7" w:rsidP="006076E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76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ПК-1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6E7" w:rsidRPr="006076E7" w:rsidRDefault="006076E7" w:rsidP="006076E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76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готовность к осуществлению комплекса санитарно-противоэпидемических (профилактических) мероприятий, направленных на предотвращение возникновения и распространения инфекционных заболеваний и массовых неинфекционных заболеваний (отравлений) и их ликвидацию, в том числе в условиях чрезвычайных ситуаций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6E7" w:rsidRPr="006076E7" w:rsidRDefault="006076E7" w:rsidP="006076E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76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Трудовые действия (навыки): проведение сбора материалов официальной статистики (форм учетной и отчетной медицинской документации) о заболеваемости населения, о проведенных профилактических и противоэпидемических мероприятиях, демографических процессов, социально-экономической ситуации, санитарно-эпидемиологическом состоянии объектов окружающей среды </w:t>
            </w:r>
          </w:p>
        </w:tc>
        <w:tc>
          <w:tcPr>
            <w:tcW w:w="1985" w:type="dxa"/>
            <w:shd w:val="clear" w:color="auto" w:fill="auto"/>
          </w:tcPr>
          <w:p w:rsidR="00433107" w:rsidRPr="006076E7" w:rsidRDefault="00433107" w:rsidP="004331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76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Вопросы №1-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</w:p>
          <w:p w:rsidR="00433107" w:rsidRPr="006076E7" w:rsidRDefault="00433107" w:rsidP="004331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76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Тестовые задания №1-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64</w:t>
            </w:r>
          </w:p>
          <w:p w:rsidR="006076E7" w:rsidRPr="006076E7" w:rsidRDefault="006076E7" w:rsidP="006076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76E7" w:rsidRPr="006076E7" w:rsidTr="00D13413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6E7" w:rsidRPr="006076E7" w:rsidRDefault="006076E7" w:rsidP="006076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6E7" w:rsidRPr="006076E7" w:rsidRDefault="006076E7" w:rsidP="006076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6E7" w:rsidRPr="006076E7" w:rsidRDefault="006076E7" w:rsidP="006076E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76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Трудовые действия (навыки): проведение санитарно-эпидемиологических экспертиз, обследований, исследований, испытаний и иных видов оценок в соответствии государственными санитарно-эпидемиологическими правилами и нормативами </w:t>
            </w:r>
          </w:p>
        </w:tc>
        <w:tc>
          <w:tcPr>
            <w:tcW w:w="1985" w:type="dxa"/>
            <w:shd w:val="clear" w:color="auto" w:fill="auto"/>
          </w:tcPr>
          <w:p w:rsidR="00433107" w:rsidRPr="006076E7" w:rsidRDefault="00433107" w:rsidP="004331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76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Вопросы №1-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</w:p>
          <w:p w:rsidR="00433107" w:rsidRPr="006076E7" w:rsidRDefault="00433107" w:rsidP="004331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76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Тестовые задания №1-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64</w:t>
            </w:r>
          </w:p>
          <w:p w:rsidR="006076E7" w:rsidRPr="006076E7" w:rsidRDefault="006076E7" w:rsidP="006076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76E7" w:rsidRPr="006076E7" w:rsidTr="00D13413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6E7" w:rsidRPr="006076E7" w:rsidRDefault="006076E7" w:rsidP="006076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6E7" w:rsidRPr="006076E7" w:rsidRDefault="006076E7" w:rsidP="006076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6E7" w:rsidRPr="006076E7" w:rsidRDefault="006076E7" w:rsidP="006076E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76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Необходимые умения: осуществлять сбор, хранение (базы данных), систематизацию данных, необходимых для эпидемиологического надзора за инфекционными и паразитарными болезнями, в том числе инфекциями, связанных с оказанием медицинской помощи, инфекционными болезнями, которые могут вызвать чрезвычайные ситуации санитарно-эпидемиологического характера, и неинфекционными заболеваниями на основе данных официальной статистики и специально организованных исследований</w:t>
            </w:r>
          </w:p>
        </w:tc>
        <w:tc>
          <w:tcPr>
            <w:tcW w:w="1985" w:type="dxa"/>
            <w:shd w:val="clear" w:color="auto" w:fill="auto"/>
          </w:tcPr>
          <w:p w:rsidR="00433107" w:rsidRPr="006076E7" w:rsidRDefault="00433107" w:rsidP="004331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76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Вопросы №1-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</w:p>
          <w:p w:rsidR="00433107" w:rsidRPr="006076E7" w:rsidRDefault="00433107" w:rsidP="004331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76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Тестовые задания №1-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64</w:t>
            </w:r>
          </w:p>
          <w:p w:rsidR="006076E7" w:rsidRPr="006076E7" w:rsidRDefault="006076E7" w:rsidP="006076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B09" w:rsidRPr="006076E7" w:rsidTr="00994CF2">
        <w:trPr>
          <w:trHeight w:val="1676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B09" w:rsidRPr="006076E7" w:rsidRDefault="00756B09" w:rsidP="006076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B09" w:rsidRPr="006076E7" w:rsidRDefault="00756B09" w:rsidP="006076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56B09" w:rsidRPr="006076E7" w:rsidRDefault="00756B09" w:rsidP="006076E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76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Необходимые умения: проводить эпидемиологическое расследование единичных и групповых инфекционных заболеваний с применением аналитических эпидемиологических исследований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6B09" w:rsidRPr="006076E7" w:rsidRDefault="00756B09" w:rsidP="004331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76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Вопросы №1-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</w:p>
          <w:p w:rsidR="00756B09" w:rsidRPr="006076E7" w:rsidRDefault="00756B09" w:rsidP="004331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76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Тестовые задания №1-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64</w:t>
            </w:r>
          </w:p>
          <w:p w:rsidR="00756B09" w:rsidRPr="006076E7" w:rsidRDefault="00756B09" w:rsidP="006076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076E7" w:rsidRDefault="006076E7"/>
    <w:sectPr w:rsidR="006076E7" w:rsidSect="00C319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A3B2C"/>
    <w:multiLevelType w:val="hybridMultilevel"/>
    <w:tmpl w:val="7F72DF7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C84268"/>
    <w:multiLevelType w:val="hybridMultilevel"/>
    <w:tmpl w:val="9B4419F8"/>
    <w:lvl w:ilvl="0" w:tplc="0419000F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258E9"/>
    <w:rsid w:val="001E1FE4"/>
    <w:rsid w:val="00376DA7"/>
    <w:rsid w:val="003B2EDB"/>
    <w:rsid w:val="00433107"/>
    <w:rsid w:val="004D342A"/>
    <w:rsid w:val="006076E7"/>
    <w:rsid w:val="00756B09"/>
    <w:rsid w:val="00977B56"/>
    <w:rsid w:val="009F6F6D"/>
    <w:rsid w:val="00AF7082"/>
    <w:rsid w:val="00C258E9"/>
    <w:rsid w:val="00C31986"/>
    <w:rsid w:val="00D91D93"/>
    <w:rsid w:val="00DC6947"/>
    <w:rsid w:val="00E827F6"/>
    <w:rsid w:val="00EE51E4"/>
    <w:rsid w:val="00FE6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03A96"/>
  <w15:docId w15:val="{B6A9F089-E08D-4E36-85B2-5ED2273E6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19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076E7"/>
    <w:pPr>
      <w:widowControl w:val="0"/>
      <w:autoSpaceDE w:val="0"/>
      <w:autoSpaceDN w:val="0"/>
      <w:adjustRightInd w:val="0"/>
      <w:spacing w:after="0" w:line="240" w:lineRule="auto"/>
      <w:ind w:left="720" w:firstLine="720"/>
      <w:jc w:val="both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433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23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18</Pages>
  <Words>4614</Words>
  <Characters>26305</Characters>
  <Application>Microsoft Office Word</Application>
  <DocSecurity>0</DocSecurity>
  <Lines>219</Lines>
  <Paragraphs>61</Paragraphs>
  <ScaleCrop>false</ScaleCrop>
  <Company>RePack by SPecialiST</Company>
  <LinksUpToDate>false</LinksUpToDate>
  <CharactersWithSpaces>30858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Владелец</cp:lastModifiedBy>
  <cp:revision>5</cp:revision>
  <dcterms:created xsi:type="dcterms:W3CDTF">2020-01-14T05:47:00Z</dcterms:created>
  <dcterms:modified xsi:type="dcterms:W3CDTF">2020-01-14T18:31:00Z</dcterms:modified>
</cp:coreProperties>
</file>