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23" w:rsidRPr="00AE0823" w:rsidRDefault="00054ABE" w:rsidP="00AE08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ЛЕКЦИЯ № 1 </w:t>
      </w:r>
      <w:r w:rsidR="00AE0823" w:rsidRPr="00AE0823">
        <w:rPr>
          <w:rFonts w:ascii="Times New Roman" w:hAnsi="Times New Roman"/>
          <w:b/>
          <w:sz w:val="28"/>
          <w:szCs w:val="28"/>
        </w:rPr>
        <w:t>МИРОВОЕ ОБРАЗОВАТЕЛЬНОЕ ПРОСТРАНСТВО И МОДЕРНИЗАЦИЯ ОБР</w:t>
      </w:r>
      <w:r w:rsidR="00BE20DA">
        <w:rPr>
          <w:rFonts w:ascii="Times New Roman" w:hAnsi="Times New Roman"/>
          <w:b/>
          <w:sz w:val="28"/>
          <w:szCs w:val="28"/>
        </w:rPr>
        <w:t>АЗОВАНИЯ В РОССИЙСКОЙ ФЕДЕРАЦИИ</w:t>
      </w:r>
    </w:p>
    <w:p w:rsidR="004F3147" w:rsidRDefault="004F3147" w:rsidP="00AE082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F3147" w:rsidRPr="004F3147" w:rsidRDefault="004F3147" w:rsidP="004F314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F3147">
        <w:rPr>
          <w:rFonts w:ascii="Times New Roman" w:hAnsi="Times New Roman" w:cs="Times New Roman"/>
          <w:i/>
          <w:sz w:val="28"/>
          <w:szCs w:val="28"/>
        </w:rPr>
        <w:t>Цели:</w:t>
      </w:r>
      <w:r w:rsidRPr="004F314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4F3147" w:rsidRPr="004F3147" w:rsidRDefault="004F3147" w:rsidP="004F31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F3147">
        <w:rPr>
          <w:rFonts w:ascii="Times New Roman" w:hAnsi="Times New Roman" w:cs="Times New Roman"/>
          <w:color w:val="000000"/>
          <w:sz w:val="28"/>
          <w:szCs w:val="28"/>
          <w:u w:val="single"/>
        </w:rPr>
        <w:t>Дидактические: о</w:t>
      </w:r>
      <w:r w:rsidRPr="004F3147">
        <w:rPr>
          <w:rFonts w:ascii="Times New Roman" w:hAnsi="Times New Roman" w:cs="Times New Roman"/>
          <w:color w:val="000000"/>
          <w:sz w:val="28"/>
          <w:szCs w:val="28"/>
        </w:rPr>
        <w:t>знакомить слушателей с современным развитием образования в России и за рубежом; рассмотреть основные педагогические школы современности.</w:t>
      </w:r>
    </w:p>
    <w:p w:rsidR="004F3147" w:rsidRPr="004F3147" w:rsidRDefault="004F3147" w:rsidP="004F31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147">
        <w:rPr>
          <w:rFonts w:ascii="Times New Roman" w:hAnsi="Times New Roman" w:cs="Times New Roman"/>
          <w:color w:val="000000"/>
          <w:sz w:val="28"/>
          <w:szCs w:val="28"/>
          <w:u w:val="single"/>
        </w:rPr>
        <w:t>Развивающие:</w:t>
      </w:r>
      <w:r w:rsidRPr="004F3147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формировать способности к критическому анализу изучаемой психолого-педагогической литературы по проблеме.</w:t>
      </w:r>
    </w:p>
    <w:p w:rsidR="004F3147" w:rsidRPr="004F3147" w:rsidRDefault="004F3147" w:rsidP="004F31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14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Воспитывающие: </w:t>
      </w:r>
      <w:r w:rsidRPr="004F3147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у </w:t>
      </w:r>
      <w:proofErr w:type="gramStart"/>
      <w:r w:rsidRPr="004F3147">
        <w:rPr>
          <w:rFonts w:ascii="Times New Roman" w:hAnsi="Times New Roman" w:cs="Times New Roman"/>
          <w:color w:val="000000"/>
          <w:sz w:val="28"/>
          <w:szCs w:val="28"/>
        </w:rPr>
        <w:t>обучаемых</w:t>
      </w:r>
      <w:proofErr w:type="gramEnd"/>
      <w:r w:rsidRPr="004F3147"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исследовательский интерес к современным проблемам высшего образования и стремление к самообразованию. </w:t>
      </w:r>
    </w:p>
    <w:p w:rsidR="004F3147" w:rsidRPr="004F3147" w:rsidRDefault="004F3147" w:rsidP="004F31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147">
        <w:rPr>
          <w:rFonts w:ascii="Times New Roman" w:hAnsi="Times New Roman" w:cs="Times New Roman"/>
          <w:i/>
          <w:sz w:val="28"/>
          <w:szCs w:val="28"/>
        </w:rPr>
        <w:t>Аннотация:</w:t>
      </w:r>
    </w:p>
    <w:p w:rsidR="004F3147" w:rsidRPr="004F3147" w:rsidRDefault="004F3147" w:rsidP="004F3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147">
        <w:rPr>
          <w:rFonts w:ascii="Times New Roman" w:hAnsi="Times New Roman" w:cs="Times New Roman"/>
          <w:sz w:val="28"/>
          <w:szCs w:val="28"/>
        </w:rPr>
        <w:t xml:space="preserve">Высшее образование как социальный феномен, как педагогический процесс. История развития высшего образования за рубежом (краткий экскурс). Американская система высшего образования и европейская (континентальная). </w:t>
      </w:r>
    </w:p>
    <w:p w:rsidR="004F3147" w:rsidRPr="004F3147" w:rsidRDefault="004F3147" w:rsidP="004F3147">
      <w:pPr>
        <w:pStyle w:val="30"/>
        <w:keepNext/>
        <w:keepLines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3147">
        <w:rPr>
          <w:rFonts w:ascii="Times New Roman" w:hAnsi="Times New Roman" w:cs="Times New Roman"/>
          <w:b w:val="0"/>
          <w:iCs/>
          <w:sz w:val="28"/>
          <w:szCs w:val="28"/>
        </w:rPr>
        <w:t xml:space="preserve">Современное состояние системы образования. Болонский процесс. </w:t>
      </w:r>
      <w:r w:rsidRPr="004F314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Ведущие тенденции развития высшего образования в России и за рубежом в современных условиях</w:t>
      </w:r>
      <w:r w:rsidRPr="004F3147">
        <w:rPr>
          <w:rFonts w:ascii="Times New Roman" w:hAnsi="Times New Roman" w:cs="Times New Roman"/>
          <w:b w:val="0"/>
          <w:iCs/>
          <w:sz w:val="28"/>
          <w:szCs w:val="28"/>
        </w:rPr>
        <w:t xml:space="preserve">. </w:t>
      </w:r>
      <w:proofErr w:type="spellStart"/>
      <w:r w:rsidRPr="004F3147">
        <w:rPr>
          <w:rFonts w:ascii="Times New Roman" w:hAnsi="Times New Roman" w:cs="Times New Roman"/>
          <w:b w:val="0"/>
          <w:iCs/>
          <w:sz w:val="28"/>
          <w:szCs w:val="28"/>
        </w:rPr>
        <w:t>Фундаментализация</w:t>
      </w:r>
      <w:proofErr w:type="spellEnd"/>
      <w:r w:rsidRPr="004F3147">
        <w:rPr>
          <w:rFonts w:ascii="Times New Roman" w:hAnsi="Times New Roman" w:cs="Times New Roman"/>
          <w:b w:val="0"/>
          <w:iCs/>
          <w:sz w:val="28"/>
          <w:szCs w:val="28"/>
        </w:rPr>
        <w:t xml:space="preserve"> образования в высшей школе. </w:t>
      </w:r>
      <w:proofErr w:type="spellStart"/>
      <w:r w:rsidRPr="004F3147">
        <w:rPr>
          <w:rFonts w:ascii="Times New Roman" w:hAnsi="Times New Roman" w:cs="Times New Roman"/>
          <w:b w:val="0"/>
          <w:iCs/>
          <w:sz w:val="28"/>
          <w:szCs w:val="28"/>
        </w:rPr>
        <w:t>Гуманизация</w:t>
      </w:r>
      <w:proofErr w:type="spellEnd"/>
      <w:r w:rsidRPr="004F3147">
        <w:rPr>
          <w:rFonts w:ascii="Times New Roman" w:hAnsi="Times New Roman" w:cs="Times New Roman"/>
          <w:b w:val="0"/>
          <w:iCs/>
          <w:sz w:val="28"/>
          <w:szCs w:val="28"/>
        </w:rPr>
        <w:t xml:space="preserve"> и </w:t>
      </w:r>
      <w:proofErr w:type="spellStart"/>
      <w:r w:rsidRPr="004F3147">
        <w:rPr>
          <w:rFonts w:ascii="Times New Roman" w:hAnsi="Times New Roman" w:cs="Times New Roman"/>
          <w:b w:val="0"/>
          <w:iCs/>
          <w:sz w:val="28"/>
          <w:szCs w:val="28"/>
        </w:rPr>
        <w:t>гуманитаризация</w:t>
      </w:r>
      <w:proofErr w:type="spellEnd"/>
      <w:r w:rsidRPr="004F3147">
        <w:rPr>
          <w:rFonts w:ascii="Times New Roman" w:hAnsi="Times New Roman" w:cs="Times New Roman"/>
          <w:b w:val="0"/>
          <w:iCs/>
          <w:sz w:val="28"/>
          <w:szCs w:val="28"/>
        </w:rPr>
        <w:t xml:space="preserve"> образования в высшей школе. </w:t>
      </w:r>
      <w:r w:rsidRPr="004F3147">
        <w:rPr>
          <w:rFonts w:ascii="Times New Roman" w:hAnsi="Times New Roman" w:cs="Times New Roman"/>
          <w:b w:val="0"/>
          <w:sz w:val="28"/>
          <w:szCs w:val="28"/>
        </w:rPr>
        <w:t>Информатизация образовательного процесса.</w:t>
      </w:r>
    </w:p>
    <w:p w:rsidR="004F3147" w:rsidRPr="004F3147" w:rsidRDefault="004F3147" w:rsidP="004F314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3147">
        <w:rPr>
          <w:rFonts w:ascii="Times New Roman" w:hAnsi="Times New Roman" w:cs="Times New Roman"/>
          <w:sz w:val="28"/>
          <w:szCs w:val="28"/>
        </w:rPr>
        <w:t xml:space="preserve">Уровни высшего образования и их содержание. </w:t>
      </w:r>
      <w:proofErr w:type="spellStart"/>
      <w:r w:rsidRPr="004F3147">
        <w:rPr>
          <w:rFonts w:ascii="Times New Roman" w:hAnsi="Times New Roman" w:cs="Times New Roman"/>
          <w:iCs/>
          <w:sz w:val="28"/>
          <w:szCs w:val="28"/>
        </w:rPr>
        <w:t>Бакалавриат</w:t>
      </w:r>
      <w:proofErr w:type="spellEnd"/>
      <w:r w:rsidRPr="004F3147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4F3147">
        <w:rPr>
          <w:rFonts w:ascii="Times New Roman" w:hAnsi="Times New Roman" w:cs="Times New Roman"/>
          <w:iCs/>
          <w:sz w:val="28"/>
          <w:szCs w:val="28"/>
        </w:rPr>
        <w:t>магистатура</w:t>
      </w:r>
      <w:proofErr w:type="spellEnd"/>
      <w:r w:rsidRPr="004F3147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4F3147">
        <w:rPr>
          <w:rFonts w:ascii="Times New Roman" w:hAnsi="Times New Roman" w:cs="Times New Roman"/>
          <w:iCs/>
          <w:sz w:val="28"/>
          <w:szCs w:val="28"/>
        </w:rPr>
        <w:t>специалитет</w:t>
      </w:r>
      <w:proofErr w:type="spellEnd"/>
      <w:r w:rsidRPr="004F3147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4F3147">
        <w:rPr>
          <w:rFonts w:ascii="Times New Roman" w:hAnsi="Times New Roman" w:cs="Times New Roman"/>
          <w:iCs/>
          <w:sz w:val="28"/>
          <w:szCs w:val="28"/>
        </w:rPr>
        <w:t>Поствузовское</w:t>
      </w:r>
      <w:proofErr w:type="spellEnd"/>
      <w:r w:rsidRPr="004F3147">
        <w:rPr>
          <w:rFonts w:ascii="Times New Roman" w:hAnsi="Times New Roman" w:cs="Times New Roman"/>
          <w:iCs/>
          <w:sz w:val="28"/>
          <w:szCs w:val="28"/>
        </w:rPr>
        <w:t xml:space="preserve"> образование в России. Аспирантура. Докторантура.</w:t>
      </w:r>
    </w:p>
    <w:p w:rsidR="004F3147" w:rsidRPr="004F3147" w:rsidRDefault="004F3147" w:rsidP="004F31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3147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Вид лекции</w:t>
      </w:r>
      <w:r w:rsidRPr="004F3147"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>:</w:t>
      </w:r>
      <w:r w:rsidRPr="004F314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F3147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проблемная лекция</w:t>
      </w:r>
      <w:r w:rsidRPr="004F31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3147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с элементами лекции-дискуссии и лекции-визуализации</w:t>
      </w:r>
      <w:r w:rsidRPr="004F31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 ходе которой:</w:t>
      </w:r>
    </w:p>
    <w:p w:rsidR="004F3147" w:rsidRPr="004F3147" w:rsidRDefault="004F3147" w:rsidP="004F31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31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иллюстрируются научные или практические проблемы высшего образования в России и за рубежом </w:t>
      </w:r>
      <w:r w:rsidRPr="004F3147">
        <w:rPr>
          <w:rFonts w:ascii="Times New Roman" w:hAnsi="Times New Roman" w:cs="Times New Roman"/>
          <w:sz w:val="28"/>
          <w:szCs w:val="28"/>
        </w:rPr>
        <w:t>в исторической ретроспективе и современном понимании социально-педагогической сущности высшего образования</w:t>
      </w:r>
      <w:r w:rsidRPr="004F31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F3147" w:rsidRPr="004F3147" w:rsidRDefault="004F3147" w:rsidP="004F31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31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организуется преподавателем свободный обмен мнениями в интервалах между логическими разделами лекции</w:t>
      </w:r>
      <w:r w:rsidRPr="004F3147">
        <w:rPr>
          <w:rFonts w:ascii="Times New Roman" w:hAnsi="Times New Roman" w:cs="Times New Roman"/>
          <w:sz w:val="28"/>
          <w:szCs w:val="28"/>
        </w:rPr>
        <w:t>, обеспечивающий осмысленное усвоение сложных теоретических положений курса</w:t>
      </w:r>
      <w:r w:rsidRPr="004F31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F3147" w:rsidRPr="004F3147" w:rsidRDefault="004F3147" w:rsidP="004F31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31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реализуется дидактический принцип наглядности через использование мультимедийной презентации лекции.</w:t>
      </w:r>
    </w:p>
    <w:p w:rsidR="004F3147" w:rsidRPr="004F3147" w:rsidRDefault="004F3147" w:rsidP="004F31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147">
        <w:rPr>
          <w:rFonts w:ascii="Times New Roman" w:hAnsi="Times New Roman" w:cs="Times New Roman"/>
          <w:i/>
          <w:sz w:val="28"/>
          <w:szCs w:val="28"/>
        </w:rPr>
        <w:t>Методы, используемые на лекции:</w:t>
      </w:r>
      <w:r w:rsidRPr="004F31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147">
        <w:rPr>
          <w:rFonts w:ascii="Times New Roman" w:hAnsi="Times New Roman" w:cs="Times New Roman"/>
          <w:sz w:val="28"/>
          <w:szCs w:val="28"/>
        </w:rPr>
        <w:t xml:space="preserve">активные и интерактивные методы обучения (проблемное изложение материала, совместное решение профессионально-ориентированных ситуаций, составление кластера как графической формы изложения изученного материала), </w:t>
      </w:r>
      <w:r w:rsidRPr="004F3147">
        <w:rPr>
          <w:rFonts w:ascii="Times New Roman" w:hAnsi="Times New Roman" w:cs="Times New Roman"/>
          <w:sz w:val="28"/>
          <w:szCs w:val="28"/>
          <w:shd w:val="clear" w:color="auto" w:fill="FFFFFF"/>
        </w:rPr>
        <w:t>мотивирующие аспиранта к самостоятельному, инициативному и творческому освоению учебного материала в процессе познавательной и исследовательской деятельности.</w:t>
      </w:r>
    </w:p>
    <w:p w:rsidR="004F3147" w:rsidRPr="004F3147" w:rsidRDefault="004F3147" w:rsidP="004F314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14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Средства обучения: </w:t>
      </w:r>
      <w:r w:rsidRPr="004F3147">
        <w:rPr>
          <w:rFonts w:ascii="Times New Roman" w:hAnsi="Times New Roman" w:cs="Times New Roman"/>
          <w:sz w:val="28"/>
          <w:szCs w:val="28"/>
        </w:rPr>
        <w:t xml:space="preserve">материально-технические: </w:t>
      </w:r>
      <w:r w:rsidRPr="004F3147">
        <w:rPr>
          <w:rFonts w:ascii="Times New Roman" w:hAnsi="Times New Roman" w:cs="Times New Roman"/>
          <w:bCs/>
          <w:sz w:val="28"/>
          <w:szCs w:val="28"/>
        </w:rPr>
        <w:t>мультимедийное сопровождение, включающее презентацию лекции №1.</w:t>
      </w:r>
    </w:p>
    <w:p w:rsidR="004F3147" w:rsidRPr="004F3147" w:rsidRDefault="004F3147" w:rsidP="00AE08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0823" w:rsidRPr="00864AD6" w:rsidRDefault="00AE0823" w:rsidP="00AE08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AD6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AE0823" w:rsidRPr="00BE20DA" w:rsidRDefault="00AE0823" w:rsidP="00BE20DA">
      <w:pPr>
        <w:pStyle w:val="a6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E20D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Глобализация и </w:t>
      </w:r>
      <w:proofErr w:type="spellStart"/>
      <w:r w:rsidRPr="00BE20D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интернализация</w:t>
      </w:r>
      <w:proofErr w:type="spellEnd"/>
      <w:r w:rsidRPr="00BE20D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как ведущие тенденции развития образования в мире.</w:t>
      </w:r>
    </w:p>
    <w:p w:rsidR="00BE20DA" w:rsidRDefault="00AE0823" w:rsidP="00BE20DA">
      <w:pPr>
        <w:pStyle w:val="a6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E20D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Общие тенденции развития высшего образования: </w:t>
      </w:r>
      <w:proofErr w:type="spellStart"/>
      <w:r w:rsidRPr="00BE20D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фундаментализация</w:t>
      </w:r>
      <w:proofErr w:type="spellEnd"/>
      <w:r w:rsidRPr="00BE20D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proofErr w:type="spellStart"/>
      <w:r w:rsidRPr="00BE20D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прагматизация</w:t>
      </w:r>
      <w:proofErr w:type="spellEnd"/>
      <w:r w:rsidRPr="00BE20D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компьютеризация, индивидуализация, </w:t>
      </w:r>
      <w:proofErr w:type="spellStart"/>
      <w:r w:rsidRPr="00BE20D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гуманизация</w:t>
      </w:r>
      <w:proofErr w:type="spellEnd"/>
      <w:r w:rsidRPr="00BE20D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стандартизация.</w:t>
      </w:r>
    </w:p>
    <w:p w:rsidR="00BE20DA" w:rsidRPr="00BE20DA" w:rsidRDefault="00BE20DA" w:rsidP="00BE20DA">
      <w:pPr>
        <w:pStyle w:val="a6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E20D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Основные задачи модернизации российской системы образования в контексте интеграции в мировое образовательное пространство</w:t>
      </w:r>
    </w:p>
    <w:p w:rsidR="00AE0823" w:rsidRPr="00BE20DA" w:rsidRDefault="00AE0823" w:rsidP="00BE20DA">
      <w:pPr>
        <w:pStyle w:val="a6"/>
        <w:spacing w:after="0" w:line="240" w:lineRule="auto"/>
        <w:ind w:left="174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E0823" w:rsidRPr="00AE0823" w:rsidRDefault="00AE0823" w:rsidP="00AE0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Глобализация и </w:t>
      </w:r>
      <w:proofErr w:type="spellStart"/>
      <w:r w:rsidRPr="00AE0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интернализация</w:t>
      </w:r>
      <w:proofErr w:type="spellEnd"/>
      <w:r w:rsidRPr="00AE0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как ведущие тенденции развития образования в современном мире.</w:t>
      </w:r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Взаимовлияние и взаимопроникновение культур, экономик, социальных движений является в современных условиях важным обстоятельством развития образования. Мировое пространство, в котором через национальные границы свободно перемещаются ресурсы, люди, идеи, - доминирующая тенденция современности. Одно из следствий этой тенденции - сближение, интеграция национальных систем образования. </w:t>
      </w:r>
      <w:r w:rsidRPr="00AE08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Глобализация образования</w:t>
      </w:r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постепенную трансформацию различных образовательных систем в единую общеевропейскую, а затем мировую, при сохранении различий, обусловленных традицией и культурой. Сравнительная педагогика извлекает или должна уметь извлекать суть информации из уже существующих данных. Результаты сравнительно-педагогических исследований расширяют и модифицируют данные и выводы специальных исследований и обеспечивают обратную связь с отдельными дисциплинами.</w:t>
      </w:r>
    </w:p>
    <w:p w:rsidR="00AE0823" w:rsidRPr="00AE0823" w:rsidRDefault="009D770F" w:rsidP="00AE0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ooltip="Всеобщая декларация прав человека" w:history="1">
        <w:r w:rsidR="00AE0823" w:rsidRPr="00AE08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Всеобщая декларация прав человека</w:t>
        </w:r>
      </w:hyperlink>
      <w:r w:rsidR="00AE0823"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hyperlink r:id="rId8" w:tooltip="10 декабря" w:history="1">
        <w:r w:rsidR="00AE0823" w:rsidRPr="00AE08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декабря</w:t>
        </w:r>
      </w:hyperlink>
      <w:r w:rsidR="00AE0823"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tooltip="1948 год" w:history="1">
        <w:r w:rsidR="00AE0823" w:rsidRPr="00AE08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1948 года</w:t>
        </w:r>
      </w:hyperlink>
      <w:r w:rsidR="00AE0823"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декларирует доступность и бесплатность общего образования: </w:t>
      </w:r>
      <w:r w:rsidR="00AE0823" w:rsidRPr="00AE08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«образование должно быть бесплатны, по меньшей мере, в том, что касается начального и общего образования»</w:t>
      </w:r>
      <w:r w:rsidR="00AE0823"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некоторых странах, включая Россию, это положение закреплено в </w:t>
      </w:r>
      <w:hyperlink r:id="rId10" w:tooltip="Конституция" w:history="1">
        <w:r w:rsidR="00AE0823" w:rsidRPr="00AE08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Конституции</w:t>
        </w:r>
      </w:hyperlink>
      <w:r w:rsidR="00AE0823"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ст. 43 </w:t>
      </w:r>
      <w:hyperlink r:id="rId11" w:tooltip="Конституция России" w:history="1">
        <w:r w:rsidR="00AE0823" w:rsidRPr="00AE08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Конституции </w:t>
        </w:r>
        <w:proofErr w:type="gramStart"/>
        <w:r w:rsidR="00AE0823" w:rsidRPr="00AE08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</w:t>
        </w:r>
        <w:proofErr w:type="gramEnd"/>
      </w:hyperlink>
      <w:r w:rsidR="00AE0823"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Ф). В настоящее время, в большинстве развитых индустриальных стран мира, общее образование является не только правом, но и обязанностью граждан. Общее образование даётся в рамках государственных, </w:t>
      </w:r>
      <w:proofErr w:type="spellStart"/>
      <w:r w:rsidR="00AE0823"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</w:t>
      </w:r>
      <w:proofErr w:type="gramStart"/>
      <w:r w:rsidR="00AE0823"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="00AE0823"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</w:t>
      </w:r>
      <w:proofErr w:type="spellEnd"/>
      <w:r w:rsidR="00AE0823"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частных организаций. В некоторых странах создание частных организаций в сфере общего образования запрещено; в других (в том числе в России), большинство из уровней подлежит лицензированию. Практически во всех странах общее образование можно получить бесплатно.</w:t>
      </w:r>
    </w:p>
    <w:p w:rsidR="00AE0823" w:rsidRPr="00AE0823" w:rsidRDefault="00AE0823" w:rsidP="00AE0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глобализации относительно нова и неоднозначна. Глобализация охватывает все стороны жизни современного общества. Влияние глобализации на культуру и, в частности, на высшее образование привлекает интерес исследователей в последнее десятилетие и особенно активизировался в России после подписания ею Болонской декларации в </w:t>
      </w:r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2003 году. В России в XXI веке неуклонно продолжается становление новой системы образования, ориентированной на вхождение в мировое образовательное пространство. Основные цели и задачи образовательной политики в России определены в </w:t>
      </w:r>
      <w:r w:rsidRPr="00AE0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Национальной доктрине образования в Российской Федерации, охватывающей период до 2025 г.</w:t>
      </w:r>
    </w:p>
    <w:p w:rsidR="00AE0823" w:rsidRPr="00AE0823" w:rsidRDefault="00AE0823" w:rsidP="00AE0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сущности глобализации (в широком смысле) и глобализации образования (в более конкретном смысле) невозможно без раскрытия взаимосвязи данных процессов с такими явлениями, как </w:t>
      </w:r>
      <w:r w:rsidRPr="00AE08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интернационализация, </w:t>
      </w:r>
      <w:proofErr w:type="spellStart"/>
      <w:r w:rsidRPr="00AE08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интернализация</w:t>
      </w:r>
      <w:proofErr w:type="spellEnd"/>
      <w:r w:rsidRPr="00AE08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локализация</w:t>
      </w:r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современном мире большинство педагогов компаративистов определяют </w:t>
      </w:r>
      <w:r w:rsidRPr="00AE08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глобализацию и </w:t>
      </w:r>
      <w:proofErr w:type="spellStart"/>
      <w:r w:rsidRPr="00AE08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интернализацию</w:t>
      </w:r>
      <w:proofErr w:type="spellEnd"/>
      <w:r w:rsidRPr="00AE08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 качестве ведущих тенденций развития мирового образования</w:t>
      </w:r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уровней.</w:t>
      </w:r>
    </w:p>
    <w:p w:rsidR="00AE0823" w:rsidRPr="00AE0823" w:rsidRDefault="00AE0823" w:rsidP="00AE0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глобализации образования большое значение имеет его </w:t>
      </w:r>
      <w:r w:rsidRPr="00AE08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интернационализация</w:t>
      </w:r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E08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интернализация</w:t>
      </w:r>
      <w:proofErr w:type="spellEnd"/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spellStart"/>
      <w:proofErr w:type="gramStart"/>
      <w:r w:rsidRPr="00AE08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Интернационализа́ция</w:t>
      </w:r>
      <w:proofErr w:type="spellEnd"/>
      <w:proofErr w:type="gramEnd"/>
      <w:r w:rsidRPr="00AE0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 лат. </w:t>
      </w:r>
      <w:proofErr w:type="spellStart"/>
      <w:r w:rsidRPr="00AE08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inter</w:t>
      </w:r>
      <w:proofErr w:type="spellEnd"/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между, </w:t>
      </w:r>
      <w:proofErr w:type="spellStart"/>
      <w:r w:rsidRPr="00AE08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nation</w:t>
      </w:r>
      <w:proofErr w:type="spellEnd"/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народ) представляет собой признание чего-либо международным,  превращение чего-либо в интернациональное (например, предоставление всем государствам по договору права пользования каким-либо продуктом, территорией и т.д.). </w:t>
      </w:r>
      <w:proofErr w:type="spellStart"/>
      <w:r w:rsidRPr="00AE08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Интернализация</w:t>
      </w:r>
      <w:proofErr w:type="spellEnd"/>
      <w:r w:rsidRPr="00AE08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2" w:tooltip="Английский язык" w:history="1">
        <w:r w:rsidRPr="00AE08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англ.</w:t>
        </w:r>
      </w:hyperlink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08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internalization</w:t>
      </w:r>
      <w:proofErr w:type="spellEnd"/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— совокупность технологических приёмов разработки, упрощающих адаптацию продукта (такого, например, как </w:t>
      </w:r>
      <w:hyperlink r:id="rId13" w:tooltip="Программное обеспечение" w:history="1">
        <w:r w:rsidRPr="00AE08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программное</w:t>
        </w:r>
      </w:hyperlink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обеспечение) к языковым и культурным особенностям региона, отличного от того, в котором разрабатывался продукт. Особенно большое распространение </w:t>
      </w:r>
      <w:proofErr w:type="spellStart"/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интернализация</w:t>
      </w:r>
      <w:proofErr w:type="spellEnd"/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получила в связи с развитием интернета. Собственно само понятие </w:t>
      </w:r>
      <w:proofErr w:type="spellStart"/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интернализации</w:t>
      </w:r>
      <w:proofErr w:type="spellEnd"/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связывают с этим процессом. Есть важное различие между интернационализацией и </w:t>
      </w:r>
      <w:hyperlink r:id="rId14" w:tooltip="Локализация" w:history="1">
        <w:r w:rsidRPr="00AE08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локализацией</w:t>
        </w:r>
      </w:hyperlink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Интернализация</w:t>
      </w:r>
      <w:proofErr w:type="spellEnd"/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адаптация продукта для </w:t>
      </w:r>
      <w:r w:rsidRPr="00AE08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потенциального</w:t>
      </w:r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практически в любом месте, в то время как </w:t>
      </w:r>
      <w:r w:rsidRPr="00AE08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локализация</w:t>
      </w:r>
      <w:r w:rsidRPr="00AE08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это добавление </w:t>
      </w:r>
      <w:r w:rsidRPr="00AE08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специальных функций</w:t>
      </w:r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использования в некотором </w:t>
      </w:r>
      <w:r w:rsidRPr="00AE08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определённом</w:t>
      </w:r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регионе. </w:t>
      </w:r>
      <w:proofErr w:type="spellStart"/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Интернализация</w:t>
      </w:r>
      <w:proofErr w:type="spellEnd"/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на начальных этапах разработки, в то время как локализация — для каждого субъекта потребления в условиях совершенствования и адаптации продукта в середине  процесса реализации.</w:t>
      </w:r>
    </w:p>
    <w:p w:rsidR="00AE0823" w:rsidRPr="00AE0823" w:rsidRDefault="00AE0823" w:rsidP="00AE0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современных условиях происходит </w:t>
      </w:r>
      <w:r w:rsidRPr="00AE08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модернизация образования</w:t>
      </w:r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многих странах мира. Не случайно её называют «вынужденной модернизацией», потому, что такие факторы, как, например, расширение интернета и его влияние на подрастающее поколение,  касаются всех. Процесс модернизации есть процесс </w:t>
      </w:r>
      <w:r w:rsidRPr="00AE08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реформирования образования</w:t>
      </w:r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затронувший многие цивилизованные страны мира,  который связан с современными социально-экономическими, политическими и культурологическими проблемами. Так называемые «вызовы времени» или «системные вызовы» определяются глобализацией, неустойчивостью социально-экономического развития, периодически возникающими экономическими кризисами (которые возникнув в одной стране, нередко вызывают подобные явления в других странах), высокими темпами социальных изменений и расширением информационного пространства. Для России (и для многих европейских стран) немаловажными факторами также </w:t>
      </w:r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являются: демографическая неустойчивость, смена парадигм воспитания (от советской </w:t>
      </w:r>
      <w:proofErr w:type="gramStart"/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постсоветской), противоречие ценностных ориентиров разных социальных групп.</w:t>
      </w:r>
    </w:p>
    <w:p w:rsidR="00AE0823" w:rsidRPr="00AE0823" w:rsidRDefault="00AE0823" w:rsidP="00AE082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E08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2. Общие тенденции развития высшего образования: </w:t>
      </w:r>
      <w:proofErr w:type="spellStart"/>
      <w:r w:rsidRPr="00AE08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фундаментализация</w:t>
      </w:r>
      <w:proofErr w:type="spellEnd"/>
      <w:r w:rsidRPr="00AE08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  <w:proofErr w:type="spellStart"/>
      <w:r w:rsidRPr="00AE08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прагматизация</w:t>
      </w:r>
      <w:proofErr w:type="spellEnd"/>
      <w:r w:rsidRPr="00AE08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компьютеризация, индивидуализация, </w:t>
      </w:r>
      <w:proofErr w:type="spellStart"/>
      <w:r w:rsidRPr="00AE08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гуманизация</w:t>
      </w:r>
      <w:proofErr w:type="spellEnd"/>
      <w:r w:rsidRPr="00AE08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стандартизация.</w:t>
      </w:r>
    </w:p>
    <w:p w:rsidR="00AE0823" w:rsidRPr="00AE0823" w:rsidRDefault="00AE0823" w:rsidP="00AE0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то, что весь мир признает очевидность и влияние глобализации и </w:t>
      </w:r>
      <w:proofErr w:type="spellStart"/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интернализации</w:t>
      </w:r>
      <w:proofErr w:type="spellEnd"/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следует также выделить и те тенденции развития образования, которые были определены задолго до осознания мировых ведущих тенденций. Но если глобализация и </w:t>
      </w:r>
      <w:proofErr w:type="spellStart"/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интернализация</w:t>
      </w:r>
      <w:proofErr w:type="spellEnd"/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признаются ведущими, основополагающими тенденциями мирового развития образования, то </w:t>
      </w:r>
      <w:proofErr w:type="spellStart"/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фундаментализацию</w:t>
      </w:r>
      <w:proofErr w:type="spellEnd"/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информатизацию, регионализацию, индивидуализацию и </w:t>
      </w:r>
      <w:proofErr w:type="spellStart"/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прагматизацию</w:t>
      </w:r>
      <w:proofErr w:type="spellEnd"/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выделить в качестве наиболее общих тенденций развития образования, характерных для большинства развитых стран. Эти тенденции являются общими, но не являются устойчивыми,  и исследователи  фиксируют постоянную смену той или иной доминирующей тенденции. За последние годы осуществляется относительно быстрый переход доминирования: сначала </w:t>
      </w:r>
      <w:proofErr w:type="spellStart"/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фундаментализации</w:t>
      </w:r>
      <w:proofErr w:type="spellEnd"/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затем информатизации и сегодня, в связи с кризисом и нестабильностью общественного развития – </w:t>
      </w:r>
      <w:proofErr w:type="spellStart"/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прагматизации</w:t>
      </w:r>
      <w:proofErr w:type="spellEnd"/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0823" w:rsidRPr="00AE0823" w:rsidRDefault="00AE0823" w:rsidP="00AE0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08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Фундаментализация</w:t>
      </w:r>
      <w:proofErr w:type="spellEnd"/>
      <w:r w:rsidRPr="00AE08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образования.</w:t>
      </w:r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Этимологически понятие фундаментального образования связано со значением слова фундамент (от лат. </w:t>
      </w:r>
      <w:proofErr w:type="spellStart"/>
      <w:r w:rsidRPr="00AE08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fundamentum</w:t>
      </w:r>
      <w:proofErr w:type="spellEnd"/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основание), т.е. та база (платформа, основа), которая воспринимает нагрузки и передает их на основание (</w:t>
      </w:r>
      <w:proofErr w:type="spellStart"/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С.И.Ожегов</w:t>
      </w:r>
      <w:proofErr w:type="spellEnd"/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Фундаментальное образование направлено на постижение глубинных характеристик объектов и процессов целостного мира, восходящих к первичным сущностям. Оно лежит в основе формирования адекватных суждений образованного человека. </w:t>
      </w:r>
      <w:proofErr w:type="spellStart"/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Фундаментализация</w:t>
      </w:r>
      <w:proofErr w:type="spellEnd"/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является самым значимым фактором профилактики ошибочных решений в мире сложнейших современных технологий. Именно фундаментальные ошибки разработчиков нередко ведут к техногенным катастрофам.</w:t>
      </w:r>
    </w:p>
    <w:p w:rsidR="00AE0823" w:rsidRPr="00AE0823" w:rsidRDefault="00AE0823" w:rsidP="00AE0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Фундаментализация</w:t>
      </w:r>
      <w:proofErr w:type="spellEnd"/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постулирует науку и научные достижения в качестве самого главного компонента содержания образования. Поэтому все образовательные программы и концепции разрабатываются с учетом новейших достижений в научной сфере.</w:t>
      </w:r>
    </w:p>
    <w:p w:rsidR="00AE0823" w:rsidRPr="00AE0823" w:rsidRDefault="00AE0823" w:rsidP="00AE0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08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Прагматизация</w:t>
      </w:r>
      <w:proofErr w:type="spellEnd"/>
      <w:r w:rsidRPr="00AE08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E08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образования.</w:t>
      </w:r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Тенденция </w:t>
      </w:r>
      <w:proofErr w:type="spellStart"/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прагматизации</w:t>
      </w:r>
      <w:proofErr w:type="spellEnd"/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современного образования обусловливает его развитие в направлении </w:t>
      </w:r>
      <w:r w:rsidRPr="00AE08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наиболее актуальных</w:t>
      </w:r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08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сфер</w:t>
      </w:r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жизнедеятельности общества. Данная тенденция зависит от рыночных отношений, конкуренции и наиболее востребованных направлений развития общества. Если востребованы на рынке труда программисты, то приоритетное  развитие соответствующего направления образования будет очевидным. Когда в России было недостаточно экономистов, юристов, менеджеров, образование сразу же отреагировало на этот «профессиональный дефицит». В различных учебных заведениях, как правило, открываются новые отделения, специальности, специализации, </w:t>
      </w:r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соответствующие актуальным потребностям рынка труда. Специфика </w:t>
      </w:r>
      <w:proofErr w:type="spellStart"/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прагматизации</w:t>
      </w:r>
      <w:proofErr w:type="spellEnd"/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тем, что данная тенденция не может быть запланирована и реализована с учетом только предполагаемого направления развития образования в тех или иных условиях. Условия могут измениться. Поэтому данная тенденция обусловлена только рыночными отношениями и соответственно конкуренцией, причем как на рынке образовательных услуг, тик и на общем рынке труда.</w:t>
      </w:r>
    </w:p>
    <w:p w:rsidR="00AE0823" w:rsidRPr="00AE0823" w:rsidRDefault="00AE0823" w:rsidP="00AE0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Компьютеризация</w:t>
      </w:r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(информатизация) образования связана, прежде всего, с развитием технологий информационных процессов, всеобщей компьютеризацией. В современном мире происходит повсеместное формирование единого научно-образовательного пространства на основе постоянно обновляющихся средств телекоммуникаций и информационных технологий, а также организация образовательных программ различного уровня по дистанционной форме обучения. В образовательный процесс повсеместно внедряются информационные и коммуникативные технологии, значительно влияющие на темп (скорость получения необходимой информации) и характер обучения в сторону его интерактивности.</w:t>
      </w:r>
    </w:p>
    <w:p w:rsidR="00AE0823" w:rsidRPr="00AE0823" w:rsidRDefault="00AE0823" w:rsidP="00AE0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Широкое распространение получил термин «открытое образование».</w:t>
      </w:r>
    </w:p>
    <w:p w:rsidR="00AE0823" w:rsidRPr="00AE0823" w:rsidRDefault="00AE0823" w:rsidP="00AE0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Индивидуализация</w:t>
      </w:r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определяется возможностями учета индивидуальных особенностей обучаемого, опоры на его способности, самораскрытие и </w:t>
      </w:r>
      <w:proofErr w:type="gramStart"/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профессиональную</w:t>
      </w:r>
      <w:proofErr w:type="gramEnd"/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самоактуализацию</w:t>
      </w:r>
      <w:proofErr w:type="spellEnd"/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учебных планах и программах должны быть предусмотрены специально отведенные часы на индивидуальную работу с каждым обучающимся. Причем чем большее количество часов образовательное учреждение может выделить на индивидуальную работу, тем более качественное образование получает студент. Именно при таком образовании происходит подлинное профессионально-личностное развитие специалиста.</w:t>
      </w:r>
    </w:p>
    <w:p w:rsidR="00AE0823" w:rsidRPr="00AE0823" w:rsidRDefault="00AE0823" w:rsidP="00AE0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Мировая практика высшего образования показывает, что чем более  престижным является университет, тем в большей степени реализуется принцип индивидуализации образования. Кроме того, именно индивидуализация образования позволяет преподавателям вуза подготовить студентов к самостоятельному решению сложных профессиональных проблем. Это происходит при подготовке реферативных, курсовых, дипломных работ. Будущие специалисты обучаются распознавать и четко формулировать профессиональные проблемы, выстраивают методологию научного и практического поиска, в соответствии с которой самостоятельно решают сложные задачи. Такая работа может быть строго индивидуализированной, и именно её качество свидетельствует об уровне профессиональной готовности выпускника вуза.</w:t>
      </w:r>
    </w:p>
    <w:p w:rsidR="00AE0823" w:rsidRPr="00AE0823" w:rsidRDefault="00AE0823" w:rsidP="00AE0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Регионализация</w:t>
      </w:r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связана с социально-экономическими и политическими потребностями региона, в котором оно осуществляется. Значимость регионализации определяется возможностями выпускников без особых проблем найти себе работу по специальности. Специфика социально-экономического развития региона выявляет потребность в профессиональных кадрах определенной квалификации.</w:t>
      </w:r>
    </w:p>
    <w:p w:rsidR="00AE0823" w:rsidRPr="00AE0823" w:rsidRDefault="00AE0823" w:rsidP="00AE0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Современное понимание цели высшего профессионального образования акцентирует не только высокий уровень овладения профессиональной деятельностью, но и </w:t>
      </w:r>
      <w:r w:rsidRPr="00AE08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соответствие стандартам</w:t>
      </w:r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объективным требованиям. Особенно важна способность человека успешно </w:t>
      </w:r>
      <w:proofErr w:type="gramStart"/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</w:t>
      </w:r>
      <w:proofErr w:type="gramEnd"/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сложную профессиональную педагогическую деятельность в постоянно меняющихся условиях. Сама профессиональная компетентность все чаще трактуется, как способность эффективно решать наиболее </w:t>
      </w:r>
      <w:r w:rsidRPr="00AE08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типичные профессиональные</w:t>
      </w:r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08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</w:t>
      </w:r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проблемы, возникающие в реальных условиях деятельности.</w:t>
      </w:r>
    </w:p>
    <w:p w:rsidR="00AE0823" w:rsidRPr="00AE0823" w:rsidRDefault="00AE0823" w:rsidP="00AE0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Стандартизация</w:t>
      </w:r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 Стандартизация, как правило, связана с деятельностью по установлению правил и характеристик в целях их многократного использования, направленная на упорядочение для повышения конкурентоспособности образовательных услуг. В образовании стандартизация проявляется в разработке, публикации и применении стандартов образования. В России – Федеральные государственные образовательные стандарты (ФГОС): общего, среднего профессионального, высшего образования. Государственный стандарт образования включает нормы и требования, определяющие обязательный минимум содержания образовательных программ, максимальный объем учебной нагрузки, уровень подготовки выпускников и основные требования к обеспечению образовательного процесса (материально-техническое обеспечение, учебно-лабораторное, информационно-методическое и требования к квалификации кадрового состава преподавателей).</w:t>
      </w:r>
    </w:p>
    <w:p w:rsidR="00AE0823" w:rsidRPr="00AE0823" w:rsidRDefault="00AE0823" w:rsidP="00AE0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целями стандартизации – повышение уровня безопасности, обеспечение качества и конкурентоспособности образовательных услуг, обеспечение возможности взаимозаменяемости средств и их информационной совместимости, создание систем классификации, </w:t>
      </w:r>
      <w:proofErr w:type="spellStart"/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катологизации</w:t>
      </w:r>
      <w:proofErr w:type="spellEnd"/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более удобного и легкого поиска потребителей. В основе стандартизации лежит идея унификации (приведение к единообразию, единой форме) для соотнесения стандартов с международными программами образования.</w:t>
      </w:r>
    </w:p>
    <w:p w:rsidR="00AE0823" w:rsidRPr="00AE0823" w:rsidRDefault="00AE0823" w:rsidP="00AE0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Причем содержание компетенций определяется по задачам. Так ключевые компетенции нацелены на успех личности в меняющемся мире и необходимы для любой профессиональной деятельности. Базовые компетенции отражают специфику определенной профессиональной деятельности (в нашем случае педагогической). Специальные компетенции проявляются в конкретной предметной деятельности. Все компетенции взаимосвязаны и взаимообусловлены, особенно в реализации предметной педагогической деятельности.</w:t>
      </w:r>
    </w:p>
    <w:p w:rsidR="00AE0823" w:rsidRPr="00AE0823" w:rsidRDefault="00AE0823" w:rsidP="00AE0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особое внимание сегодня уделяется </w:t>
      </w:r>
      <w:r w:rsidRPr="00AE08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образовательным ресурсам</w:t>
      </w:r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поколения, которые включают в себя, прежде всего информационные ресурсы. В современном понимании обучения понятие «образовательные ресурсы» становится более популярным, чем понятие «дидактические средства». Кроме того, особое внимание придается созданию дидактических средств на основе информационных подходов. В качестве </w:t>
      </w:r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главных достоинств таких средств выступает, во-первых, их направленность на организацию самостоятельной работы. Во-вторых, возможность индивидуализации образования. В-третьих, создание учебных материалов на электронных носителях. В-четвертых, размещение разнообразных оценочных шкал и оценочных материалов. Однако интернет как уникальный образовательный ресурс,  имеет не только возможности, но и существенные  проблемы, которые могут возникать в процессе «интернет – образования». А именно: большой объем вторичной информации («информационный мусор»), развитие у детей и молодежи «экранного мышления», формирование </w:t>
      </w:r>
      <w:proofErr w:type="gramStart"/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интернет-зависимости</w:t>
      </w:r>
      <w:proofErr w:type="gramEnd"/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(киборг-</w:t>
      </w:r>
      <w:proofErr w:type="spellStart"/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аддикции</w:t>
      </w:r>
      <w:proofErr w:type="spellEnd"/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>). Здесь вопросы педагогически грамотного управления новым образованием выдвигаются на первый план.</w:t>
      </w:r>
    </w:p>
    <w:p w:rsidR="00AE0823" w:rsidRPr="00AE0823" w:rsidRDefault="00AE0823" w:rsidP="00AE0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</w:t>
      </w:r>
      <w:proofErr w:type="spellStart"/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Липский</w:t>
      </w:r>
      <w:proofErr w:type="spellEnd"/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проведя анализ ряда нормативных документов в области образования последних лет,  пришел к выводу о том, что государство «уходит из воспитания». Исследователь подчеркивает тот факт, что, например, в Федеральной целевой программе развития образования на 2006-2010 </w:t>
      </w:r>
      <w:proofErr w:type="spellStart"/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термин «воспитание» не встречался ни разу, несмотря на то, что Закон Российской Федерации «Об образовании» рассматривает  образование как единство обучения и воспитания. Выдвигая на первый план ценностные ориентации человека на конкурентоспособность, социальную самостоятельность, стремление к успешности, профессиональную карьеру, в воспитании основной упор сегодня делается на институты гражданского общества – семью, Церковь, обще</w:t>
      </w:r>
      <w:r w:rsidR="00BE20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ственные объединения и т.д.</w:t>
      </w:r>
      <w:r w:rsidRPr="00AE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важно и необходимо, однако воспитание, которое осуществляется в образовательных учреждениях,  имеет не меньшую ценность.</w:t>
      </w:r>
    </w:p>
    <w:p w:rsidR="00BE20DA" w:rsidRPr="009D770F" w:rsidRDefault="00BE20DA" w:rsidP="009D770F">
      <w:pPr>
        <w:pStyle w:val="1"/>
        <w:spacing w:before="0" w:beforeAutospacing="0" w:after="0" w:afterAutospacing="0"/>
        <w:ind w:firstLine="709"/>
        <w:jc w:val="both"/>
        <w:textAlignment w:val="top"/>
        <w:rPr>
          <w:caps/>
          <w:color w:val="000000"/>
          <w:sz w:val="28"/>
          <w:szCs w:val="28"/>
        </w:rPr>
      </w:pPr>
      <w:r w:rsidRPr="009D770F">
        <w:rPr>
          <w:sz w:val="28"/>
          <w:szCs w:val="28"/>
        </w:rPr>
        <w:t>3.</w:t>
      </w:r>
      <w:r w:rsidRPr="009D770F">
        <w:rPr>
          <w:i/>
          <w:iCs/>
          <w:caps/>
          <w:color w:val="000000"/>
          <w:sz w:val="28"/>
          <w:szCs w:val="28"/>
          <w:bdr w:val="none" w:sz="0" w:space="0" w:color="auto" w:frame="1"/>
        </w:rPr>
        <w:t xml:space="preserve"> ОСНОВНЫЕ ЗАДАЧИ МОДЕРНИЗАЦИИ РОССИЙСКОЙ СИСТЕМЫ ОБРАЗОВАНИЯ В КОНТЕКСТЕ ИНТЕГРАЦИИ В МИРОВОЕ ОБРАЗОВАТЕЛЬНОЕ ПРОСТРАНСТВО</w:t>
      </w:r>
    </w:p>
    <w:p w:rsidR="00BE20DA" w:rsidRPr="009D770F" w:rsidRDefault="00BE20DA" w:rsidP="009D770F">
      <w:pPr>
        <w:pStyle w:val="a5"/>
        <w:spacing w:before="0" w:beforeAutospacing="0" w:after="0" w:afterAutospacing="0"/>
        <w:ind w:left="0" w:firstLine="709"/>
        <w:jc w:val="both"/>
        <w:textAlignment w:val="top"/>
        <w:rPr>
          <w:sz w:val="28"/>
          <w:szCs w:val="28"/>
        </w:rPr>
      </w:pPr>
    </w:p>
    <w:p w:rsidR="00BE20DA" w:rsidRPr="009D770F" w:rsidRDefault="00BE20DA" w:rsidP="009D770F">
      <w:pPr>
        <w:pStyle w:val="a5"/>
        <w:spacing w:before="0" w:beforeAutospacing="0" w:after="0" w:afterAutospacing="0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9D770F">
        <w:rPr>
          <w:sz w:val="28"/>
          <w:szCs w:val="28"/>
        </w:rPr>
        <w:t xml:space="preserve"> </w:t>
      </w:r>
      <w:r w:rsidRPr="009D770F">
        <w:rPr>
          <w:color w:val="000000"/>
          <w:sz w:val="28"/>
          <w:szCs w:val="28"/>
        </w:rPr>
        <w:t>В контексте экономической и культурной глобализации актуализировалась потребность в модернизации российской системы высшего образования. Включение Российской Федерации в полноценном объеме в мировые интеграционные процессы подразумевало и необходимость приведения системы образования в состояние, адекватное вызовам современности, во-первых, и мировым образовательным стандартам, во-вторых. В противном случае серьезно бы затруднялась интеграция Российской Федерации в мировое образовательное пространство, что стало бы чревато полным фиаско страны на международном рынке образовательных услуг.</w:t>
      </w:r>
    </w:p>
    <w:p w:rsidR="00BE20DA" w:rsidRPr="009D770F" w:rsidRDefault="00BE20DA" w:rsidP="009D770F">
      <w:pPr>
        <w:pStyle w:val="a5"/>
        <w:spacing w:before="0" w:beforeAutospacing="0" w:after="0" w:afterAutospacing="0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9D770F">
        <w:rPr>
          <w:color w:val="000000"/>
          <w:sz w:val="28"/>
          <w:szCs w:val="28"/>
        </w:rPr>
        <w:t>Переход к рыночной экономике изменил, в свою очередь, запросы рынка труда. Экономическая глобализация, повышение мобильности трудовых ресурсов, способствовали, в свою очередь, укреплению международных связей российской образовательной системы. Человеческий капитал все более повышается в цене, что требует увеличения инвестиций в его совершенствование и, соответственно, актуализирует потребность в мод</w:t>
      </w:r>
      <w:r w:rsidR="009D770F">
        <w:rPr>
          <w:color w:val="000000"/>
          <w:sz w:val="28"/>
          <w:szCs w:val="28"/>
        </w:rPr>
        <w:t>ернизации образовательной систе</w:t>
      </w:r>
      <w:r w:rsidRPr="009D770F">
        <w:rPr>
          <w:color w:val="000000"/>
          <w:sz w:val="28"/>
          <w:szCs w:val="28"/>
        </w:rPr>
        <w:t xml:space="preserve">мы. Соответственно, растет </w:t>
      </w:r>
      <w:r w:rsidRPr="009D770F">
        <w:rPr>
          <w:color w:val="000000"/>
          <w:sz w:val="28"/>
          <w:szCs w:val="28"/>
        </w:rPr>
        <w:lastRenderedPageBreak/>
        <w:t>необходимость и в научно-теоретическом осмыслении проблем модернизации образования, в том числе в контексте социологической науки.</w:t>
      </w:r>
    </w:p>
    <w:p w:rsidR="009D770F" w:rsidRDefault="00BE20DA" w:rsidP="009D770F">
      <w:pPr>
        <w:pStyle w:val="a5"/>
        <w:spacing w:before="0" w:beforeAutospacing="0" w:after="0" w:afterAutospacing="0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9D770F">
        <w:rPr>
          <w:color w:val="000000"/>
          <w:sz w:val="28"/>
          <w:szCs w:val="28"/>
        </w:rPr>
        <w:t>Отметим, что в 2012 г. Государственной Думой РФ был принят новый Федеральный Закон «Об образовании», вступивший в д</w:t>
      </w:r>
      <w:r w:rsidR="009D770F">
        <w:rPr>
          <w:color w:val="000000"/>
          <w:sz w:val="28"/>
          <w:szCs w:val="28"/>
        </w:rPr>
        <w:t>ействие с 1 сентября 2013 г</w:t>
      </w:r>
      <w:r w:rsidRPr="009D770F">
        <w:rPr>
          <w:color w:val="000000"/>
          <w:sz w:val="28"/>
          <w:szCs w:val="28"/>
        </w:rPr>
        <w:t xml:space="preserve">. Принятие этого закона закрепило интеграцию России в европейское образовательное пространство, основанное на Болонском процессе. Напомним, что Болонский процесс был инициирован ведущими европейскими государствами именно с целью интеграции национальных систем образования и формирования единого образовательного пространства в границах Европы. </w:t>
      </w:r>
    </w:p>
    <w:p w:rsidR="00BE20DA" w:rsidRPr="009D770F" w:rsidRDefault="00BE20DA" w:rsidP="009D770F">
      <w:pPr>
        <w:pStyle w:val="a5"/>
        <w:spacing w:before="0" w:beforeAutospacing="0" w:after="0" w:afterAutospacing="0"/>
        <w:ind w:left="0" w:firstLine="709"/>
        <w:jc w:val="both"/>
        <w:textAlignment w:val="top"/>
        <w:rPr>
          <w:color w:val="000000"/>
          <w:sz w:val="28"/>
          <w:szCs w:val="28"/>
        </w:rPr>
      </w:pPr>
      <w:proofErr w:type="gramStart"/>
      <w:r w:rsidRPr="009D770F">
        <w:rPr>
          <w:color w:val="000000"/>
          <w:sz w:val="28"/>
          <w:szCs w:val="28"/>
        </w:rPr>
        <w:t>Таким образом, в основе Болонского процесса лежали соображения не только по модернизации самой системы образования в европейских странах, но и по достижению политической, экономической и культурной конкурентоспособности Европы на мировом рынке, в том числе - в процессе соперничества с другими мировыми центрами - Соединенными Штатами Америки и «азиатскими тиграми», к которым на современном этапе развития можно отнести не только Японию, Южную Корею</w:t>
      </w:r>
      <w:proofErr w:type="gramEnd"/>
      <w:r w:rsidRPr="009D770F">
        <w:rPr>
          <w:color w:val="000000"/>
          <w:sz w:val="28"/>
          <w:szCs w:val="28"/>
        </w:rPr>
        <w:t xml:space="preserve"> или Тайвань, но и Китайскую Народную Республику.</w:t>
      </w:r>
    </w:p>
    <w:p w:rsidR="00BE20DA" w:rsidRPr="009D770F" w:rsidRDefault="00BE20DA" w:rsidP="009D770F">
      <w:pPr>
        <w:pStyle w:val="a5"/>
        <w:spacing w:before="0" w:beforeAutospacing="0" w:after="0" w:afterAutospacing="0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9D770F">
        <w:rPr>
          <w:color w:val="000000"/>
          <w:sz w:val="28"/>
          <w:szCs w:val="28"/>
        </w:rPr>
        <w:t xml:space="preserve">Внедрение стандартов, заложенных Болонским процессом, в европейскую, а затем и российскую образовательную практику было связано с необходимостью решения следующего перечня проблем: повышения качества образования, практической ориентации образования, расширения мобильности студенческого и преподавательского контингента, формирования системы образовательных кредитов, приведения ученых степеней и квалификаций </w:t>
      </w:r>
      <w:r w:rsidR="009D770F">
        <w:rPr>
          <w:color w:val="000000"/>
          <w:sz w:val="28"/>
          <w:szCs w:val="28"/>
        </w:rPr>
        <w:t>к унифицированному стандарту</w:t>
      </w:r>
      <w:r w:rsidRPr="009D770F">
        <w:rPr>
          <w:color w:val="000000"/>
          <w:sz w:val="28"/>
          <w:szCs w:val="28"/>
        </w:rPr>
        <w:t>. С целью решения поставленных задач началась реорганизация российской системы высшего профессионального образования с повышением его практической востребованности на мировом рынке труда.</w:t>
      </w:r>
    </w:p>
    <w:p w:rsidR="00BE20DA" w:rsidRPr="009D770F" w:rsidRDefault="00BE20DA" w:rsidP="009D770F">
      <w:pPr>
        <w:pStyle w:val="a5"/>
        <w:spacing w:before="0" w:beforeAutospacing="0" w:after="0" w:afterAutospacing="0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9D770F">
        <w:rPr>
          <w:color w:val="000000"/>
          <w:sz w:val="28"/>
          <w:szCs w:val="28"/>
        </w:rPr>
        <w:t xml:space="preserve">В первую очередь, в условиях глобализации экономики и культуры была поставлена задача совершенствования мобильности студентов, преподавателей, выпускников и сотрудников учреждений высшего профессионального образования. Глобализация предусматривает возможность работы в транснациональных компаниях, перемещения </w:t>
      </w:r>
      <w:proofErr w:type="gramStart"/>
      <w:r w:rsidRPr="009D770F">
        <w:rPr>
          <w:color w:val="000000"/>
          <w:sz w:val="28"/>
          <w:szCs w:val="28"/>
        </w:rPr>
        <w:t>по</w:t>
      </w:r>
      <w:proofErr w:type="gramEnd"/>
    </w:p>
    <w:p w:rsidR="00BE20DA" w:rsidRPr="009D770F" w:rsidRDefault="00BE20DA" w:rsidP="009D770F">
      <w:pPr>
        <w:pStyle w:val="a5"/>
        <w:spacing w:before="0" w:beforeAutospacing="0" w:after="0" w:afterAutospacing="0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9D770F">
        <w:rPr>
          <w:color w:val="000000"/>
          <w:sz w:val="28"/>
          <w:szCs w:val="28"/>
        </w:rPr>
        <w:t>всему миру в поиске оптимальных условий для трудоустройства, заключения контрактов на проведение определенных видов работ или научных изысканий с иностранными и международными организациями. Соответственно, формирование мобильности будущих выпускников вузов необходимо начинать уже в процессе обучения студентов, задавая последним вектор будущего профессионального развития, в том числе и на международном уровне.</w:t>
      </w:r>
    </w:p>
    <w:p w:rsidR="00BE20DA" w:rsidRPr="009D770F" w:rsidRDefault="00BE20DA" w:rsidP="009D770F">
      <w:pPr>
        <w:pStyle w:val="a5"/>
        <w:spacing w:before="0" w:beforeAutospacing="0" w:after="0" w:afterAutospacing="0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9D770F">
        <w:rPr>
          <w:color w:val="000000"/>
          <w:sz w:val="28"/>
          <w:szCs w:val="28"/>
        </w:rPr>
        <w:t xml:space="preserve">С интеграцией России в международное образовательное пространство связываются следующие позитивные результаты: повышение доступности высшего образования в стране, улучшение качества российского образования и повышение его конкурентоспособности на мировом рынке образовательных услуг, укрепление открытости российской системы </w:t>
      </w:r>
      <w:r w:rsidRPr="009D770F">
        <w:rPr>
          <w:color w:val="000000"/>
          <w:sz w:val="28"/>
          <w:szCs w:val="28"/>
        </w:rPr>
        <w:lastRenderedPageBreak/>
        <w:t xml:space="preserve">образования. Ключевые нововведения, изменившие лицо отечественной системы высшего образования, связаны, в первую очередь, с переходом на двухуровневую модель высшего образования - </w:t>
      </w:r>
      <w:proofErr w:type="spellStart"/>
      <w:r w:rsidRPr="009D770F">
        <w:rPr>
          <w:color w:val="000000"/>
          <w:sz w:val="28"/>
          <w:szCs w:val="28"/>
        </w:rPr>
        <w:t>бакалавриат</w:t>
      </w:r>
      <w:proofErr w:type="spellEnd"/>
      <w:r w:rsidRPr="009D770F">
        <w:rPr>
          <w:color w:val="000000"/>
          <w:sz w:val="28"/>
          <w:szCs w:val="28"/>
        </w:rPr>
        <w:t xml:space="preserve"> и магистратуру, вместо прежней системы </w:t>
      </w:r>
      <w:proofErr w:type="spellStart"/>
      <w:r w:rsidRPr="009D770F">
        <w:rPr>
          <w:color w:val="000000"/>
          <w:sz w:val="28"/>
          <w:szCs w:val="28"/>
        </w:rPr>
        <w:t>специалитета</w:t>
      </w:r>
      <w:proofErr w:type="spellEnd"/>
      <w:r w:rsidRPr="009D770F">
        <w:rPr>
          <w:color w:val="000000"/>
          <w:sz w:val="28"/>
          <w:szCs w:val="28"/>
        </w:rPr>
        <w:t>.</w:t>
      </w:r>
    </w:p>
    <w:p w:rsidR="00BE20DA" w:rsidRPr="009D770F" w:rsidRDefault="00BE20DA" w:rsidP="009D770F">
      <w:pPr>
        <w:pStyle w:val="a5"/>
        <w:spacing w:before="0" w:beforeAutospacing="0" w:after="0" w:afterAutospacing="0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9D770F">
        <w:rPr>
          <w:color w:val="000000"/>
          <w:sz w:val="28"/>
          <w:szCs w:val="28"/>
        </w:rPr>
        <w:t>Вступивший в действие с 2013 г. ФЗ «Об образовании» закрепил следующую модель образования:</w:t>
      </w:r>
    </w:p>
    <w:p w:rsidR="00BE20DA" w:rsidRPr="009D770F" w:rsidRDefault="00BE20DA" w:rsidP="009D770F">
      <w:pPr>
        <w:pStyle w:val="a5"/>
        <w:spacing w:before="0" w:beforeAutospacing="0" w:after="0" w:afterAutospacing="0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9D770F">
        <w:rPr>
          <w:color w:val="000000"/>
          <w:sz w:val="28"/>
          <w:szCs w:val="28"/>
        </w:rPr>
        <w:t xml:space="preserve">1) </w:t>
      </w:r>
      <w:proofErr w:type="spellStart"/>
      <w:r w:rsidRPr="009D770F">
        <w:rPr>
          <w:color w:val="000000"/>
          <w:sz w:val="28"/>
          <w:szCs w:val="28"/>
        </w:rPr>
        <w:t>бакалавриат</w:t>
      </w:r>
      <w:proofErr w:type="spellEnd"/>
      <w:r w:rsidRPr="009D770F">
        <w:rPr>
          <w:color w:val="000000"/>
          <w:sz w:val="28"/>
          <w:szCs w:val="28"/>
        </w:rPr>
        <w:t>;</w:t>
      </w:r>
    </w:p>
    <w:p w:rsidR="00BE20DA" w:rsidRPr="009D770F" w:rsidRDefault="00BE20DA" w:rsidP="009D770F">
      <w:pPr>
        <w:pStyle w:val="a5"/>
        <w:spacing w:before="0" w:beforeAutospacing="0" w:after="0" w:afterAutospacing="0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9D770F">
        <w:rPr>
          <w:color w:val="000000"/>
          <w:sz w:val="28"/>
          <w:szCs w:val="28"/>
        </w:rPr>
        <w:t xml:space="preserve">2) </w:t>
      </w:r>
      <w:proofErr w:type="spellStart"/>
      <w:r w:rsidRPr="009D770F">
        <w:rPr>
          <w:color w:val="000000"/>
          <w:sz w:val="28"/>
          <w:szCs w:val="28"/>
        </w:rPr>
        <w:t>специалитет</w:t>
      </w:r>
      <w:proofErr w:type="spellEnd"/>
      <w:r w:rsidRPr="009D770F">
        <w:rPr>
          <w:color w:val="000000"/>
          <w:sz w:val="28"/>
          <w:szCs w:val="28"/>
        </w:rPr>
        <w:t>, магистратура;</w:t>
      </w:r>
    </w:p>
    <w:p w:rsidR="00BE20DA" w:rsidRPr="009D770F" w:rsidRDefault="00BE20DA" w:rsidP="009D770F">
      <w:pPr>
        <w:pStyle w:val="a5"/>
        <w:spacing w:before="0" w:beforeAutospacing="0" w:after="0" w:afterAutospacing="0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9D770F">
        <w:rPr>
          <w:color w:val="000000"/>
          <w:sz w:val="28"/>
          <w:szCs w:val="28"/>
        </w:rPr>
        <w:t>3) подготовк</w:t>
      </w:r>
      <w:r w:rsidR="009D770F">
        <w:rPr>
          <w:color w:val="000000"/>
          <w:sz w:val="28"/>
          <w:szCs w:val="28"/>
        </w:rPr>
        <w:t>а кадров высшей квалификации</w:t>
      </w:r>
      <w:r w:rsidRPr="009D770F">
        <w:rPr>
          <w:color w:val="000000"/>
          <w:sz w:val="28"/>
          <w:szCs w:val="28"/>
        </w:rPr>
        <w:t>.</w:t>
      </w:r>
    </w:p>
    <w:p w:rsidR="00BE20DA" w:rsidRPr="009D770F" w:rsidRDefault="00BE20DA" w:rsidP="009D770F">
      <w:pPr>
        <w:pStyle w:val="a5"/>
        <w:spacing w:before="0" w:beforeAutospacing="0" w:after="0" w:afterAutospacing="0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9D770F">
        <w:rPr>
          <w:color w:val="000000"/>
          <w:sz w:val="28"/>
          <w:szCs w:val="28"/>
        </w:rPr>
        <w:t>Система послевузовского образования пока не затрагивается преобразованиями в рамках перехода к Болонской модели и ученые степени кандидата и доктора наук сохраняются в Российской Федерации, несмотря на возможные сложности с признанием данных степеней за рубежом.</w:t>
      </w:r>
    </w:p>
    <w:p w:rsidR="00BE20DA" w:rsidRPr="009D770F" w:rsidRDefault="00BE20DA" w:rsidP="009D770F">
      <w:pPr>
        <w:pStyle w:val="a5"/>
        <w:spacing w:before="0" w:beforeAutospacing="0" w:after="0" w:afterAutospacing="0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9D770F">
        <w:rPr>
          <w:color w:val="000000"/>
          <w:sz w:val="28"/>
          <w:szCs w:val="28"/>
        </w:rPr>
        <w:t>Переход к двухуровневой системе высшего профессионального образования для Российской Федерации был обусловлен необходимостью обеспечения сопоставимости дипломов о высшем образовании на международном уровне. Поскольку в большинстве европейских государств действует Болонская модель организации образовательного процесса, российские дипломы о высшем образовании, присваивавшие квалификацию «специалист» вызывали серьезные затруднения для образовательных учреждений и кадровых служб в европейских странах. Иными словами, европейские кадровые службы не могли определить, к какой категории следует относить специалистов, выпускаемых российскими учреждениями высшего профессионального образования, - к бакалаврам или магистрам.</w:t>
      </w:r>
    </w:p>
    <w:p w:rsidR="00BE20DA" w:rsidRPr="009D770F" w:rsidRDefault="00BE20DA" w:rsidP="009D770F">
      <w:pPr>
        <w:pStyle w:val="a5"/>
        <w:spacing w:before="0" w:beforeAutospacing="0" w:after="0" w:afterAutospacing="0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9D770F">
        <w:rPr>
          <w:color w:val="000000"/>
          <w:sz w:val="28"/>
          <w:szCs w:val="28"/>
        </w:rPr>
        <w:t xml:space="preserve">В конечном итоге, российское высшее образование в большинстве своем перешло на двухуровневую систему организации учебного процесса. </w:t>
      </w:r>
      <w:proofErr w:type="gramStart"/>
      <w:r w:rsidRPr="009D770F">
        <w:rPr>
          <w:color w:val="000000"/>
          <w:sz w:val="28"/>
          <w:szCs w:val="28"/>
        </w:rPr>
        <w:t>Однако, несмотря на то, что современные российские выпускники получают дипломы бакалавров и магистров, не следует забывать и о том, что значительное количество российских граждан, заканчивавших учреждения высшего профессионального образования до окончательного перехода на двухуровневую систему образования, имеют дипломы специалистов и в данном случае возникает вопрос, как быть с их интеграцией в обновленное образовательное пространство?</w:t>
      </w:r>
      <w:proofErr w:type="gramEnd"/>
      <w:r w:rsidRPr="009D770F">
        <w:rPr>
          <w:color w:val="000000"/>
          <w:sz w:val="28"/>
          <w:szCs w:val="28"/>
        </w:rPr>
        <w:t xml:space="preserve"> Тем более, за пределами Российской Федерации, где существует потребность в подтверждении дипломов о высшем образовании на соответствие европейским стандартам образовательного процесса.</w:t>
      </w:r>
    </w:p>
    <w:p w:rsidR="00BE20DA" w:rsidRPr="009D770F" w:rsidRDefault="00BE20DA" w:rsidP="009D770F">
      <w:pPr>
        <w:pStyle w:val="a5"/>
        <w:spacing w:before="0" w:beforeAutospacing="0" w:after="0" w:afterAutospacing="0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9D770F">
        <w:rPr>
          <w:color w:val="000000"/>
          <w:sz w:val="28"/>
          <w:szCs w:val="28"/>
        </w:rPr>
        <w:t xml:space="preserve">Интеграция России в европейское образовательное пространство подразумевает и направленность на повышение конкурентоспособности российского образования на международном рынке образовательных услуг. В первую очередь, речь идет о повышении качества российского образования с одной стороны, и повышении востребованности образования на рынке трудовых ресурсов - с другой стороны. Получаемые в высших учебных заведениях профессии, системы подготовки по данным профессиям должны соответствовать тем требованиям, которые предъявляются работодателями к соискателям трудовых вакансий. Соответственно, модернизация системы </w:t>
      </w:r>
      <w:r w:rsidRPr="009D770F">
        <w:rPr>
          <w:color w:val="000000"/>
          <w:sz w:val="28"/>
          <w:szCs w:val="28"/>
        </w:rPr>
        <w:lastRenderedPageBreak/>
        <w:t>образования предполагает и определенну</w:t>
      </w:r>
      <w:r w:rsidR="009D770F">
        <w:rPr>
          <w:color w:val="000000"/>
          <w:sz w:val="28"/>
          <w:szCs w:val="28"/>
        </w:rPr>
        <w:t xml:space="preserve">ю практическую </w:t>
      </w:r>
      <w:proofErr w:type="spellStart"/>
      <w:r w:rsidR="009D770F">
        <w:rPr>
          <w:color w:val="000000"/>
          <w:sz w:val="28"/>
          <w:szCs w:val="28"/>
        </w:rPr>
        <w:t>переориентирован</w:t>
      </w:r>
      <w:r w:rsidRPr="009D770F">
        <w:rPr>
          <w:color w:val="000000"/>
          <w:sz w:val="28"/>
          <w:szCs w:val="28"/>
        </w:rPr>
        <w:t>ность</w:t>
      </w:r>
      <w:proofErr w:type="spellEnd"/>
      <w:r w:rsidRPr="009D770F">
        <w:rPr>
          <w:color w:val="000000"/>
          <w:sz w:val="28"/>
          <w:szCs w:val="28"/>
        </w:rPr>
        <w:t xml:space="preserve"> учебных заведений, которая может быть достигнута за счет расширения взаимодействия учебных заведений с государственными и коммерческими структурами, выступающими в качестве работодателей для выпускников вузов.</w:t>
      </w:r>
    </w:p>
    <w:p w:rsidR="00BE20DA" w:rsidRPr="009D770F" w:rsidRDefault="00BE20DA" w:rsidP="009D770F">
      <w:pPr>
        <w:pStyle w:val="a5"/>
        <w:spacing w:before="0" w:beforeAutospacing="0" w:after="0" w:afterAutospacing="0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9D770F">
        <w:rPr>
          <w:color w:val="000000"/>
          <w:sz w:val="28"/>
          <w:szCs w:val="28"/>
        </w:rPr>
        <w:t>Важным моментом является также развитие самостоятельности и инициативности студентов и преподавателей. Одной из задач модернизации системы образования является совершенствование креативного начала в процессе подготовки обучающихся, приучение их к самостоятельному принятию решений, позволяющему отойти от традиционной модели «учитель - ученик», предполагающей определенную авторитарность и схематичность образовательного процесса.</w:t>
      </w:r>
    </w:p>
    <w:p w:rsidR="00BE20DA" w:rsidRPr="009D770F" w:rsidRDefault="00BE20DA" w:rsidP="009D770F">
      <w:pPr>
        <w:pStyle w:val="a5"/>
        <w:spacing w:before="0" w:beforeAutospacing="0" w:after="0" w:afterAutospacing="0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9D770F">
        <w:rPr>
          <w:color w:val="000000"/>
          <w:sz w:val="28"/>
          <w:szCs w:val="28"/>
        </w:rPr>
        <w:t>Однако</w:t>
      </w:r>
      <w:proofErr w:type="gramStart"/>
      <w:r w:rsidR="009D770F">
        <w:rPr>
          <w:color w:val="000000"/>
          <w:sz w:val="28"/>
          <w:szCs w:val="28"/>
        </w:rPr>
        <w:t>,</w:t>
      </w:r>
      <w:proofErr w:type="gramEnd"/>
      <w:r w:rsidRPr="009D770F">
        <w:rPr>
          <w:color w:val="000000"/>
          <w:sz w:val="28"/>
          <w:szCs w:val="28"/>
        </w:rPr>
        <w:t xml:space="preserve"> модернизация российского образования по европейским стандартам включает в себя и ряд рисков. В первую очередь, это - риск утраты отечественных образовательных традиций, складывавшихся на протяжении столетий существования российской системы высшего образования, что играет немаловажную роль в перечне аргументов критиков и противников Болонской модели организации образовательного процесса. Во-вторых</w:t>
      </w:r>
      <w:r w:rsidR="009D770F">
        <w:rPr>
          <w:color w:val="000000"/>
          <w:sz w:val="28"/>
          <w:szCs w:val="28"/>
        </w:rPr>
        <w:t>, с интеграцией Российской Феде</w:t>
      </w:r>
      <w:r w:rsidRPr="009D770F">
        <w:rPr>
          <w:color w:val="000000"/>
          <w:sz w:val="28"/>
          <w:szCs w:val="28"/>
        </w:rPr>
        <w:t>рации в Болонский процесс связывается усугубившаяся коммерциализация образования и приспособление его к нуждам и запросам рынка, что может негативно сказаться на качестве образования, в первую очередь - по фундаментальным теоретическим дисциплинам.</w:t>
      </w:r>
    </w:p>
    <w:p w:rsidR="009D770F" w:rsidRDefault="00BE20DA" w:rsidP="009D770F">
      <w:pPr>
        <w:pStyle w:val="a5"/>
        <w:spacing w:before="0" w:beforeAutospacing="0" w:after="0" w:afterAutospacing="0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9D770F">
        <w:rPr>
          <w:color w:val="000000"/>
          <w:sz w:val="28"/>
          <w:szCs w:val="28"/>
        </w:rPr>
        <w:t xml:space="preserve">В конечном итоге, можно сделать вывод, что переход к Болонской системе носил, в большей степени, характер реформы «сверху», то есть </w:t>
      </w:r>
      <w:proofErr w:type="gramStart"/>
      <w:r w:rsidRPr="009D770F">
        <w:rPr>
          <w:color w:val="000000"/>
          <w:sz w:val="28"/>
          <w:szCs w:val="28"/>
        </w:rPr>
        <w:t>-п</w:t>
      </w:r>
      <w:proofErr w:type="gramEnd"/>
      <w:r w:rsidRPr="009D770F">
        <w:rPr>
          <w:color w:val="000000"/>
          <w:sz w:val="28"/>
          <w:szCs w:val="28"/>
        </w:rPr>
        <w:t xml:space="preserve">редставлял собой исключительно </w:t>
      </w:r>
      <w:proofErr w:type="spellStart"/>
      <w:r w:rsidRPr="009D770F">
        <w:rPr>
          <w:color w:val="000000"/>
          <w:sz w:val="28"/>
          <w:szCs w:val="28"/>
        </w:rPr>
        <w:t>модерниза-ционное</w:t>
      </w:r>
      <w:proofErr w:type="spellEnd"/>
      <w:r w:rsidRPr="009D770F">
        <w:rPr>
          <w:color w:val="000000"/>
          <w:sz w:val="28"/>
          <w:szCs w:val="28"/>
        </w:rPr>
        <w:t xml:space="preserve"> нововведение административных структур российского государства. </w:t>
      </w:r>
    </w:p>
    <w:p w:rsidR="00BE20DA" w:rsidRPr="009D770F" w:rsidRDefault="00BE20DA" w:rsidP="009D770F">
      <w:pPr>
        <w:pStyle w:val="a5"/>
        <w:spacing w:before="0" w:beforeAutospacing="0" w:after="0" w:afterAutospacing="0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9D770F">
        <w:rPr>
          <w:color w:val="000000"/>
          <w:sz w:val="28"/>
          <w:szCs w:val="28"/>
        </w:rPr>
        <w:t xml:space="preserve">С другой стороны, нельзя не отметить и позитивного значения модернизации российской системы образования. Прежде всего, переход на Болонскую модель организации образовательного процесса препятствует окостенению российской системы образования, улучшает ее динамичность, что также способствует развитию, повышению креативности и </w:t>
      </w:r>
      <w:proofErr w:type="spellStart"/>
      <w:r w:rsidRPr="009D770F">
        <w:rPr>
          <w:color w:val="000000"/>
          <w:sz w:val="28"/>
          <w:szCs w:val="28"/>
        </w:rPr>
        <w:t>инновационности</w:t>
      </w:r>
      <w:proofErr w:type="spellEnd"/>
      <w:r w:rsidRPr="009D770F">
        <w:rPr>
          <w:color w:val="000000"/>
          <w:sz w:val="28"/>
          <w:szCs w:val="28"/>
        </w:rPr>
        <w:t xml:space="preserve"> отечественного образования. Во-вторых, переход на Болонскую модель все же способствует действите</w:t>
      </w:r>
      <w:r w:rsidR="009D770F">
        <w:rPr>
          <w:color w:val="000000"/>
          <w:sz w:val="28"/>
          <w:szCs w:val="28"/>
        </w:rPr>
        <w:t xml:space="preserve">льному повышению </w:t>
      </w:r>
      <w:proofErr w:type="spellStart"/>
      <w:r w:rsidR="009D770F">
        <w:rPr>
          <w:color w:val="000000"/>
          <w:sz w:val="28"/>
          <w:szCs w:val="28"/>
        </w:rPr>
        <w:t>адаптированности</w:t>
      </w:r>
      <w:proofErr w:type="spellEnd"/>
      <w:r w:rsidRPr="009D770F">
        <w:rPr>
          <w:color w:val="000000"/>
          <w:sz w:val="28"/>
          <w:szCs w:val="28"/>
        </w:rPr>
        <w:t xml:space="preserve"> российской системы образования к мировым и европейским образовательным стандартам, укрепляет конкурентоспособность получаемого в Российской Федерации образования на мировом рынке.</w:t>
      </w:r>
    </w:p>
    <w:p w:rsidR="00BE20DA" w:rsidRPr="009D770F" w:rsidRDefault="00BE20DA" w:rsidP="009D770F">
      <w:pPr>
        <w:pStyle w:val="a5"/>
        <w:spacing w:before="0" w:beforeAutospacing="0" w:after="0" w:afterAutospacing="0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9D770F">
        <w:rPr>
          <w:color w:val="000000"/>
          <w:sz w:val="28"/>
          <w:szCs w:val="28"/>
        </w:rPr>
        <w:t xml:space="preserve">Консерватизм российской научной элиты во многом связан с административно-бюрократическими порядками, установившимися в учреждениях высшего профессионального образования. В первую очередь, речь идет о </w:t>
      </w:r>
      <w:proofErr w:type="spellStart"/>
      <w:r w:rsidRPr="009D770F">
        <w:rPr>
          <w:color w:val="000000"/>
          <w:sz w:val="28"/>
          <w:szCs w:val="28"/>
        </w:rPr>
        <w:t>бюрокра</w:t>
      </w:r>
      <w:r w:rsidR="009D770F">
        <w:rPr>
          <w:color w:val="000000"/>
          <w:sz w:val="28"/>
          <w:szCs w:val="28"/>
        </w:rPr>
        <w:t>тизированности</w:t>
      </w:r>
      <w:proofErr w:type="spellEnd"/>
      <w:r w:rsidRPr="009D770F">
        <w:rPr>
          <w:color w:val="000000"/>
          <w:sz w:val="28"/>
          <w:szCs w:val="28"/>
        </w:rPr>
        <w:t xml:space="preserve"> системы образования, привилегиях административного аппарата образовательных учреждений, существующих злоупотреблениях в сфере присуждения ученых степеней, коррупции</w:t>
      </w:r>
      <w:r w:rsidR="009D770F">
        <w:rPr>
          <w:color w:val="000000"/>
          <w:sz w:val="28"/>
          <w:szCs w:val="28"/>
        </w:rPr>
        <w:t xml:space="preserve"> </w:t>
      </w:r>
      <w:r w:rsidRPr="009D770F">
        <w:rPr>
          <w:color w:val="000000"/>
          <w:sz w:val="28"/>
          <w:szCs w:val="28"/>
        </w:rPr>
        <w:t>на самых разных уровнях системы высшего профессионального образования.</w:t>
      </w:r>
    </w:p>
    <w:p w:rsidR="00BE20DA" w:rsidRPr="009D770F" w:rsidRDefault="00BE20DA" w:rsidP="009D770F">
      <w:pPr>
        <w:pStyle w:val="a5"/>
        <w:spacing w:before="0" w:beforeAutospacing="0" w:after="0" w:afterAutospacing="0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9D770F">
        <w:rPr>
          <w:color w:val="000000"/>
          <w:sz w:val="28"/>
          <w:szCs w:val="28"/>
        </w:rPr>
        <w:lastRenderedPageBreak/>
        <w:t>Модернизация российской системы образования подразумевает повышение компетенций преподавательского состава российских высших учебных заведений, который должен будет соответствовать европейским стандартам и, соответственно, повышать свою научную и педагогическую квалификацию. В свою очередь, развитие компетентн</w:t>
      </w:r>
      <w:r w:rsidR="009D770F">
        <w:rPr>
          <w:color w:val="000000"/>
          <w:sz w:val="28"/>
          <w:szCs w:val="28"/>
        </w:rPr>
        <w:t>ости профессорско-преподаватель</w:t>
      </w:r>
      <w:r w:rsidRPr="009D770F">
        <w:rPr>
          <w:color w:val="000000"/>
          <w:sz w:val="28"/>
          <w:szCs w:val="28"/>
        </w:rPr>
        <w:t>ского состава повлечет за собой реальное повышение качества предоставляемых образовательных услуг, что повысит востребованность российского высшего образования, в том числе и в транснациональных масштабах.</w:t>
      </w:r>
    </w:p>
    <w:p w:rsidR="006702B9" w:rsidRPr="00AE0823" w:rsidRDefault="006702B9" w:rsidP="00BE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702B9" w:rsidRPr="00AE0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B2F2E"/>
    <w:multiLevelType w:val="multilevel"/>
    <w:tmpl w:val="844CE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BC69B5"/>
    <w:multiLevelType w:val="hybridMultilevel"/>
    <w:tmpl w:val="33989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C1666"/>
    <w:multiLevelType w:val="hybridMultilevel"/>
    <w:tmpl w:val="E206C2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73C618B"/>
    <w:multiLevelType w:val="hybridMultilevel"/>
    <w:tmpl w:val="E6FA9B7C"/>
    <w:lvl w:ilvl="0" w:tplc="AF68AE8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823"/>
    <w:rsid w:val="00054ABE"/>
    <w:rsid w:val="00191E90"/>
    <w:rsid w:val="00202373"/>
    <w:rsid w:val="004F3147"/>
    <w:rsid w:val="006702B9"/>
    <w:rsid w:val="00864AD6"/>
    <w:rsid w:val="009D770F"/>
    <w:rsid w:val="00AE0823"/>
    <w:rsid w:val="00BE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20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qFormat/>
    <w:rsid w:val="00202373"/>
    <w:pPr>
      <w:spacing w:after="0" w:line="360" w:lineRule="auto"/>
      <w:ind w:firstLine="709"/>
      <w:jc w:val="both"/>
    </w:pPr>
    <w:rPr>
      <w:rFonts w:ascii="Times New Roman" w:eastAsiaTheme="minorEastAsia" w:hAnsi="Times New Roman" w:cs="Times New Roman"/>
      <w:sz w:val="28"/>
    </w:rPr>
  </w:style>
  <w:style w:type="character" w:styleId="a4">
    <w:name w:val="Hyperlink"/>
    <w:semiHidden/>
    <w:unhideWhenUsed/>
    <w:rsid w:val="004F3147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aliases w:val="Обычный (Web)"/>
    <w:basedOn w:val="a"/>
    <w:uiPriority w:val="99"/>
    <w:semiHidden/>
    <w:unhideWhenUsed/>
    <w:qFormat/>
    <w:rsid w:val="004F3147"/>
    <w:pPr>
      <w:tabs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uiPriority w:val="99"/>
    <w:locked/>
    <w:rsid w:val="004F3147"/>
    <w:rPr>
      <w:b/>
      <w:bCs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qFormat/>
    <w:rsid w:val="004F3147"/>
    <w:pPr>
      <w:shd w:val="clear" w:color="auto" w:fill="FFFFFF"/>
      <w:tabs>
        <w:tab w:val="left" w:pos="708"/>
      </w:tabs>
      <w:spacing w:before="360" w:after="0" w:line="240" w:lineRule="atLeast"/>
      <w:outlineLvl w:val="2"/>
    </w:pPr>
    <w:rPr>
      <w:b/>
      <w:bCs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BE20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BE2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20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qFormat/>
    <w:rsid w:val="00202373"/>
    <w:pPr>
      <w:spacing w:after="0" w:line="360" w:lineRule="auto"/>
      <w:ind w:firstLine="709"/>
      <w:jc w:val="both"/>
    </w:pPr>
    <w:rPr>
      <w:rFonts w:ascii="Times New Roman" w:eastAsiaTheme="minorEastAsia" w:hAnsi="Times New Roman" w:cs="Times New Roman"/>
      <w:sz w:val="28"/>
    </w:rPr>
  </w:style>
  <w:style w:type="character" w:styleId="a4">
    <w:name w:val="Hyperlink"/>
    <w:semiHidden/>
    <w:unhideWhenUsed/>
    <w:rsid w:val="004F3147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aliases w:val="Обычный (Web)"/>
    <w:basedOn w:val="a"/>
    <w:uiPriority w:val="99"/>
    <w:semiHidden/>
    <w:unhideWhenUsed/>
    <w:qFormat/>
    <w:rsid w:val="004F3147"/>
    <w:pPr>
      <w:tabs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uiPriority w:val="99"/>
    <w:locked/>
    <w:rsid w:val="004F3147"/>
    <w:rPr>
      <w:b/>
      <w:bCs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qFormat/>
    <w:rsid w:val="004F3147"/>
    <w:pPr>
      <w:shd w:val="clear" w:color="auto" w:fill="FFFFFF"/>
      <w:tabs>
        <w:tab w:val="left" w:pos="708"/>
      </w:tabs>
      <w:spacing w:before="360" w:after="0" w:line="240" w:lineRule="atLeast"/>
      <w:outlineLvl w:val="2"/>
    </w:pPr>
    <w:rPr>
      <w:b/>
      <w:bCs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BE20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BE2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10_%D0%B4%D0%B5%D0%BA%D0%B0%D0%B1%D1%80%D1%8F" TargetMode="External"/><Relationship Id="rId13" Type="http://schemas.openxmlformats.org/officeDocument/2006/relationships/hyperlink" Target="http://ru.wikipedia.org/wiki/%D0%9F%D1%80%D0%BE%D0%B3%D1%80%D0%B0%D0%BC%D0%BC%D0%BD%D0%BE%D0%B5_%D0%BE%D0%B1%D0%B5%D1%81%D0%BF%D0%B5%D1%87%D0%B5%D0%BD%D0%B8%D0%B5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2%D1%81%D0%B5%D0%BE%D0%B1%D1%89%D0%B0%D1%8F_%D0%B4%D0%B5%D0%BA%D0%BB%D0%B0%D1%80%D0%B0%D1%86%D0%B8%D1%8F_%D0%BF%D1%80%D0%B0%D0%B2_%D1%87%D0%B5%D0%BB%D0%BE%D0%B2%D0%B5%D0%BA%D0%B0" TargetMode="External"/><Relationship Id="rId12" Type="http://schemas.openxmlformats.org/officeDocument/2006/relationships/hyperlink" Target="http://ru.wikipedia.org/wiki/%D0%90%D0%BD%D0%B3%D0%BB%D0%B8%D0%B9%D1%81%D0%BA%D0%B8%D0%B9_%D1%8F%D0%B7%D1%8B%D0%B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9A%D0%BE%D0%BD%D1%81%D1%82%D0%B8%D1%82%D1%83%D1%86%D0%B8%D1%8F_%D0%A0%D0%BE%D1%81%D1%81%D0%B8%D0%B8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9A%D0%BE%D0%BD%D1%81%D1%82%D0%B8%D1%82%D1%83%D1%86%D0%B8%D1%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1948_%D0%B3%D0%BE%D0%B4" TargetMode="External"/><Relationship Id="rId14" Type="http://schemas.openxmlformats.org/officeDocument/2006/relationships/hyperlink" Target="http://ru.wikipedia.org/wiki/%D0%9B%D0%BE%D0%BA%D0%B0%D0%BB%D0%B8%D0%B7%D0%B0%D1%86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A1177-7435-415C-970C-54CD08DB7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4331</Words>
  <Characters>24692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7</cp:revision>
  <dcterms:created xsi:type="dcterms:W3CDTF">2016-11-17T03:52:00Z</dcterms:created>
  <dcterms:modified xsi:type="dcterms:W3CDTF">2019-03-20T04:39:00Z</dcterms:modified>
</cp:coreProperties>
</file>