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77A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77A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77A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77A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0F2" w:rsidRPr="006100F2" w:rsidRDefault="006100F2" w:rsidP="0061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0F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6100F2" w:rsidRPr="006100F2" w:rsidRDefault="006100F2" w:rsidP="0061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0F2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САМОСТОЯТЕЛЬНОЙ РАБОТЕ </w:t>
      </w:r>
      <w:proofErr w:type="gramStart"/>
      <w:r w:rsidRPr="006100F2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100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7477A" w:rsidRDefault="006100F2" w:rsidP="0061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0F2">
        <w:rPr>
          <w:rFonts w:ascii="Times New Roman" w:eastAsia="Times New Roman" w:hAnsi="Times New Roman" w:cs="Times New Roman"/>
          <w:b/>
          <w:sz w:val="28"/>
          <w:szCs w:val="28"/>
        </w:rPr>
        <w:t>ОЧНОЙ ФОРМЫ ОБУЧЕНИЯ С ПРИМЕНЕНИЕМ ДИСТАНЦИОННЫХ ТЕХНОЛОГИЙ</w:t>
      </w:r>
    </w:p>
    <w:p w:rsidR="006100F2" w:rsidRPr="00B7477A" w:rsidRDefault="006100F2" w:rsidP="0061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color w:val="000000"/>
          <w:sz w:val="28"/>
          <w:szCs w:val="28"/>
        </w:rPr>
      </w:pPr>
      <w:r w:rsidRPr="00B7477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«ОБЩАЯ ФИЗИЧЕСКАЯ ПОДГОТОВКА»</w:t>
      </w: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439" w:rsidRDefault="00A96439" w:rsidP="00A9643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33.05.01 Фармация</w:t>
      </w:r>
    </w:p>
    <w:p w:rsidR="00A96439" w:rsidRDefault="00A96439" w:rsidP="00A96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439" w:rsidRDefault="00A96439" w:rsidP="00A96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439" w:rsidRDefault="00A96439" w:rsidP="00A96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439" w:rsidRDefault="00A96439" w:rsidP="00A96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439" w:rsidRDefault="00A96439" w:rsidP="00A96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439" w:rsidRDefault="00A96439" w:rsidP="00A96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439" w:rsidRDefault="00A96439" w:rsidP="00A96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439" w:rsidRDefault="00A96439" w:rsidP="00A96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439" w:rsidRDefault="00A96439" w:rsidP="00A96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439" w:rsidRDefault="00A96439" w:rsidP="00A96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439" w:rsidRDefault="00A96439" w:rsidP="00A964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i/>
          <w:sz w:val="24"/>
          <w:szCs w:val="24"/>
        </w:rPr>
        <w:t>33.05.01 Фармация</w:t>
      </w:r>
      <w:r>
        <w:rPr>
          <w:rFonts w:ascii="Times New Roman" w:hAnsi="Times New Roman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sz w:val="24"/>
          <w:szCs w:val="24"/>
        </w:rPr>
        <w:t>ОрГМУ</w:t>
      </w:r>
      <w:proofErr w:type="spellEnd"/>
      <w:r>
        <w:rPr>
          <w:rFonts w:ascii="Times New Roman" w:hAnsi="Times New Roman"/>
          <w:sz w:val="24"/>
          <w:szCs w:val="24"/>
        </w:rPr>
        <w:t xml:space="preserve"> Минздрава России</w:t>
      </w:r>
    </w:p>
    <w:p w:rsidR="00A96439" w:rsidRDefault="00A96439" w:rsidP="00A96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439" w:rsidRDefault="00A96439" w:rsidP="00A96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11  от « 22 » июня 2018 года</w:t>
      </w:r>
    </w:p>
    <w:p w:rsidR="00A96439" w:rsidRDefault="00A96439" w:rsidP="00A96439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96439" w:rsidRDefault="00A96439" w:rsidP="00A964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96439" w:rsidRDefault="00A96439" w:rsidP="00A964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96439" w:rsidRDefault="00A96439" w:rsidP="00A964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03757C" w:rsidRPr="00EC02C9" w:rsidRDefault="0003757C" w:rsidP="00EC02C9">
      <w:pPr>
        <w:pStyle w:val="a6"/>
        <w:numPr>
          <w:ilvl w:val="0"/>
          <w:numId w:val="3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C02C9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Пояснительная записка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03757C">
        <w:rPr>
          <w:rFonts w:ascii="Times New Roman" w:eastAsia="Times New Roman" w:hAnsi="Times New Roman" w:cs="Times New Roman"/>
          <w:sz w:val="28"/>
          <w:szCs w:val="20"/>
        </w:rPr>
        <w:t>обучающихся</w:t>
      </w:r>
      <w:proofErr w:type="gramEnd"/>
      <w:r w:rsidRPr="0003757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</w:t>
      </w:r>
      <w:proofErr w:type="spellStart"/>
      <w:r w:rsidRPr="0003757C">
        <w:rPr>
          <w:rFonts w:ascii="Times New Roman" w:eastAsia="Times New Roman" w:hAnsi="Times New Roman" w:cs="Times New Roman"/>
          <w:sz w:val="28"/>
          <w:szCs w:val="20"/>
        </w:rPr>
        <w:t>общепрофессиональных</w:t>
      </w:r>
      <w:proofErr w:type="spellEnd"/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03757C">
        <w:rPr>
          <w:rFonts w:ascii="Times New Roman" w:eastAsia="Times New Roman" w:hAnsi="Times New Roman" w:cs="Times New Roman"/>
          <w:sz w:val="28"/>
          <w:szCs w:val="20"/>
        </w:rPr>
        <w:t>обучающихся</w:t>
      </w:r>
      <w:proofErr w:type="gramEnd"/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 определяется содержанием учебной дисциплины и формой организации обучения.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В результате выполнения самостоятельной работы по дисциплине «Общая физическая подготовка» </w:t>
      </w:r>
      <w:proofErr w:type="gramStart"/>
      <w:r w:rsidRPr="0003757C">
        <w:rPr>
          <w:rFonts w:ascii="Times New Roman" w:eastAsia="Times New Roman" w:hAnsi="Times New Roman" w:cs="Times New Roman"/>
          <w:sz w:val="28"/>
          <w:szCs w:val="20"/>
        </w:rPr>
        <w:t>обучающийся</w:t>
      </w:r>
      <w:proofErr w:type="gramEnd"/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 должен:</w:t>
      </w:r>
    </w:p>
    <w:p w:rsidR="0003757C" w:rsidRPr="0003757C" w:rsidRDefault="0003757C" w:rsidP="000375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i/>
          <w:sz w:val="28"/>
          <w:szCs w:val="24"/>
        </w:rPr>
        <w:t>систематизировать и обобщить знания</w:t>
      </w:r>
      <w:r w:rsidRPr="0003757C">
        <w:rPr>
          <w:rFonts w:ascii="Times New Roman" w:eastAsia="Times New Roman" w:hAnsi="Times New Roman" w:cs="Times New Roman"/>
          <w:sz w:val="28"/>
          <w:szCs w:val="24"/>
        </w:rPr>
        <w:t xml:space="preserve"> о</w:t>
      </w:r>
      <w:r w:rsidRPr="0003757C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основах физической культуры и спорта; </w:t>
      </w:r>
      <w:r w:rsidRPr="0003757C">
        <w:rPr>
          <w:rFonts w:ascii="Times New Roman" w:eastAsia="Calibri" w:hAnsi="Times New Roman" w:cs="Times New Roman"/>
          <w:i/>
          <w:sz w:val="28"/>
          <w:szCs w:val="28"/>
        </w:rPr>
        <w:t>создать представление</w:t>
      </w:r>
      <w:r w:rsidRPr="0003757C">
        <w:rPr>
          <w:rFonts w:ascii="Times New Roman" w:eastAsia="Calibri" w:hAnsi="Times New Roman" w:cs="Times New Roman"/>
          <w:sz w:val="28"/>
          <w:szCs w:val="28"/>
        </w:rPr>
        <w:t xml:space="preserve"> о медико-биологических и социальных факторах риска в современном обществе.  </w:t>
      </w:r>
    </w:p>
    <w:p w:rsidR="0003757C" w:rsidRPr="0003757C" w:rsidRDefault="0003757C" w:rsidP="000375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i/>
          <w:sz w:val="28"/>
          <w:szCs w:val="28"/>
        </w:rPr>
        <w:t xml:space="preserve">сформировать умения </w:t>
      </w:r>
      <w:r w:rsidRPr="0003757C">
        <w:rPr>
          <w:rFonts w:ascii="Times New Roman" w:eastAsia="Times New Roman" w:hAnsi="Times New Roman" w:cs="Times New Roman"/>
          <w:sz w:val="28"/>
          <w:szCs w:val="28"/>
        </w:rPr>
        <w:t xml:space="preserve">реализовывать теоретико-методические знания в плане применения разнообразных средств физической культуры для приобретения индивидуального и коллективного практического опыта, </w:t>
      </w:r>
      <w:r w:rsidRPr="0003757C">
        <w:rPr>
          <w:rFonts w:ascii="Times New Roman" w:eastAsia="Times New Roman" w:hAnsi="Times New Roman" w:cs="Times New Roman"/>
          <w:i/>
          <w:sz w:val="28"/>
          <w:szCs w:val="28"/>
        </w:rPr>
        <w:t>развивать и совершенствовать</w:t>
      </w:r>
      <w:r w:rsidRPr="0003757C">
        <w:rPr>
          <w:rFonts w:ascii="Times New Roman" w:eastAsia="Times New Roman" w:hAnsi="Times New Roman" w:cs="Times New Roman"/>
          <w:sz w:val="28"/>
          <w:szCs w:val="28"/>
        </w:rPr>
        <w:t xml:space="preserve"> свою познавательную творческую активность в направлении формирования жизненно и профессионально значимых качеств, свойств, умений и навыков.</w:t>
      </w:r>
    </w:p>
    <w:p w:rsidR="0003757C" w:rsidRPr="0003757C" w:rsidRDefault="0003757C" w:rsidP="0003757C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57C" w:rsidRPr="006100F2" w:rsidRDefault="0003757C" w:rsidP="00EC02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b/>
          <w:sz w:val="28"/>
          <w:szCs w:val="24"/>
        </w:rPr>
        <w:t xml:space="preserve">2. Содержание самостоятельной работы </w:t>
      </w:r>
      <w:proofErr w:type="gramStart"/>
      <w:r w:rsidRPr="0003757C">
        <w:rPr>
          <w:rFonts w:ascii="Times New Roman" w:eastAsia="Times New Roman" w:hAnsi="Times New Roman" w:cs="Times New Roman"/>
          <w:b/>
          <w:sz w:val="28"/>
          <w:szCs w:val="24"/>
        </w:rPr>
        <w:t>обучающихся</w:t>
      </w:r>
      <w:proofErr w:type="gramEnd"/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Содержание заданий для самостоятельной работы обучающихся по дисциплине представлено </w:t>
      </w:r>
      <w:r w:rsidRPr="0003757C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</w:t>
      </w:r>
      <w:proofErr w:type="gramStart"/>
      <w:r w:rsidRPr="0003757C">
        <w:rPr>
          <w:rFonts w:ascii="Times New Roman" w:eastAsia="Times New Roman" w:hAnsi="Times New Roman" w:cs="Times New Roman"/>
          <w:b/>
          <w:i/>
          <w:sz w:val="28"/>
          <w:szCs w:val="20"/>
        </w:rPr>
        <w:t>дств дл</w:t>
      </w:r>
      <w:proofErr w:type="gramEnd"/>
      <w:r w:rsidRPr="0003757C">
        <w:rPr>
          <w:rFonts w:ascii="Times New Roman" w:eastAsia="Times New Roman" w:hAnsi="Times New Roman" w:cs="Times New Roman"/>
          <w:b/>
          <w:i/>
          <w:sz w:val="28"/>
          <w:szCs w:val="20"/>
        </w:rPr>
        <w:t>я проведения текущего контроля успеваемости и промежуточной аттестации по дисциплине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</w:t>
      </w:r>
      <w:proofErr w:type="spellStart"/>
      <w:r w:rsidRPr="0003757C">
        <w:rPr>
          <w:rFonts w:ascii="Times New Roman" w:eastAsia="Times New Roman" w:hAnsi="Times New Roman" w:cs="Times New Roman"/>
          <w:sz w:val="28"/>
          <w:szCs w:val="20"/>
        </w:rPr>
        <w:t>Учебно</w:t>
      </w:r>
      <w:proofErr w:type="spellEnd"/>
      <w:r w:rsidR="006100F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t>- методическое обеспечение по дисциплине (модулю)», в информационной системе Университета.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Перечень учебной, учебно-методической, научной литературы и 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pgNum/>
      </w: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tbl>
      <w:tblPr>
        <w:tblW w:w="10314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2118"/>
        <w:gridCol w:w="2128"/>
        <w:gridCol w:w="3527"/>
        <w:gridCol w:w="2064"/>
      </w:tblGrid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№</w:t>
            </w:r>
          </w:p>
        </w:tc>
        <w:tc>
          <w:tcPr>
            <w:tcW w:w="211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Тема 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самостоятельной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работы 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Форма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самостоятельной работы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Форма контроля самостоятельной работы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375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разделом 4 РП)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Форма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контактной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работы 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при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проведении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текущего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2</w:t>
            </w:r>
            <w:proofErr w:type="gram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03757C" w:rsidRPr="0003757C" w:rsidTr="0003757C">
        <w:tc>
          <w:tcPr>
            <w:tcW w:w="10314" w:type="dxa"/>
            <w:gridSpan w:val="5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 в рамках модулей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1.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техническим и тактическим действиям в базовых видах спорта</w:t>
            </w:r>
          </w:p>
          <w:p w:rsidR="0003757C" w:rsidRPr="0003757C" w:rsidRDefault="0003757C" w:rsidP="00EC02C9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03757C" w:rsidRPr="006100F2" w:rsidRDefault="0003757C" w:rsidP="00EC02C9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="0061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Pr="0003757C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2.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тактическим действиям и совершенствование технических действий в базовых видах спорта</w:t>
            </w:r>
          </w:p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2.1 Гимнастика</w:t>
            </w:r>
          </w:p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03757C" w:rsidRPr="0003757C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3.</w:t>
            </w:r>
          </w:p>
          <w:p w:rsid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тактических и технических действий в базовых видах спорта</w:t>
            </w:r>
          </w:p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3.1 Легкая атлетика</w:t>
            </w:r>
          </w:p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 </w:t>
            </w:r>
            <w:r w:rsidR="005E6577">
              <w:rPr>
                <w:rFonts w:ascii="Times New Roman" w:eastAsia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rPr>
          <w:trHeight w:val="2325"/>
        </w:trPr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57C" w:rsidRPr="0003757C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412042" w:rsidRPr="0003757C" w:rsidTr="00412042">
        <w:trPr>
          <w:trHeight w:val="1455"/>
        </w:trPr>
        <w:tc>
          <w:tcPr>
            <w:tcW w:w="477" w:type="dxa"/>
            <w:vMerge w:val="restart"/>
            <w:shd w:val="clear" w:color="auto" w:fill="auto"/>
          </w:tcPr>
          <w:p w:rsidR="00412042" w:rsidRPr="0003757C" w:rsidRDefault="0041204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412042" w:rsidRPr="00412042" w:rsidRDefault="00412042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№4.</w:t>
            </w:r>
          </w:p>
          <w:p w:rsidR="00412042" w:rsidRDefault="00412042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спортивного мастерства в базовых видах спорта</w:t>
            </w:r>
          </w:p>
          <w:p w:rsidR="00412042" w:rsidRDefault="00412042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 Легкая атлетика</w:t>
            </w:r>
          </w:p>
          <w:p w:rsidR="00412042" w:rsidRPr="0003757C" w:rsidRDefault="00412042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 Лыжная подготовка</w:t>
            </w:r>
          </w:p>
        </w:tc>
        <w:tc>
          <w:tcPr>
            <w:tcW w:w="2128" w:type="dxa"/>
            <w:shd w:val="clear" w:color="auto" w:fill="auto"/>
          </w:tcPr>
          <w:p w:rsidR="00412042" w:rsidRPr="0003757C" w:rsidRDefault="0041204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ии знаний</w:t>
            </w:r>
          </w:p>
        </w:tc>
        <w:tc>
          <w:tcPr>
            <w:tcW w:w="3527" w:type="dxa"/>
            <w:shd w:val="clear" w:color="auto" w:fill="auto"/>
          </w:tcPr>
          <w:p w:rsidR="00412042" w:rsidRPr="0003757C" w:rsidRDefault="0041204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412042" w:rsidRPr="0003757C" w:rsidRDefault="0041204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412042" w:rsidRPr="0003757C" w:rsidTr="006100F2">
        <w:trPr>
          <w:trHeight w:val="1511"/>
        </w:trPr>
        <w:tc>
          <w:tcPr>
            <w:tcW w:w="477" w:type="dxa"/>
            <w:vMerge/>
            <w:shd w:val="clear" w:color="auto" w:fill="auto"/>
          </w:tcPr>
          <w:p w:rsidR="00412042" w:rsidRDefault="0041204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412042" w:rsidRDefault="00412042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412042" w:rsidRDefault="0041204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02C9" w:rsidRDefault="00EC02C9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2042" w:rsidRPr="0003757C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064" w:type="dxa"/>
            <w:shd w:val="clear" w:color="auto" w:fill="auto"/>
          </w:tcPr>
          <w:p w:rsidR="00412042" w:rsidRPr="0003757C" w:rsidRDefault="0041204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</w:tbl>
    <w:p w:rsidR="0003757C" w:rsidRPr="0003757C" w:rsidRDefault="0003757C" w:rsidP="00EC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12042" w:rsidRPr="00412042" w:rsidRDefault="00412042" w:rsidP="00EC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>3. Методические указания по выполнению заданий для самостоятельной работы по дисциплине</w:t>
      </w:r>
    </w:p>
    <w:p w:rsidR="00412042" w:rsidRPr="00412042" w:rsidRDefault="00412042" w:rsidP="0041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042" w:rsidRPr="00412042" w:rsidRDefault="00412042" w:rsidP="004120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 xml:space="preserve">Методические указания по подготовке к контрольной работе 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41204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 на вопросы, которые они заранее получают от преподавателя. </w:t>
      </w:r>
    </w:p>
    <w:p w:rsidR="00412042" w:rsidRPr="00412042" w:rsidRDefault="00412042" w:rsidP="004120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i/>
          <w:sz w:val="28"/>
          <w:szCs w:val="20"/>
        </w:rPr>
        <w:t>Алгоритм подготовки к контрольной работе</w:t>
      </w:r>
      <w:r w:rsidRPr="00412042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412042">
        <w:rPr>
          <w:rFonts w:ascii="Times New Roman" w:eastAsia="Times New Roman" w:hAnsi="Times New Roman" w:cs="Times New Roman"/>
          <w:sz w:val="28"/>
          <w:szCs w:val="28"/>
        </w:rPr>
        <w:t>чтение текста (учебника, дополнительной литературы, ресурсов Интернет</w:t>
      </w: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, раскрывающих материал, знание которого проверяется контрольной работой; 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>- повторение учебного материала, полученного при подготовке к практическим занятиям и во время их проведения;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- составление в мысленной форме ответов на поставленные в контрольной работе вопросы; </w:t>
      </w:r>
    </w:p>
    <w:p w:rsid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- формирование психологической установки на успешное выполнение всех заданий. </w:t>
      </w:r>
    </w:p>
    <w:p w:rsidR="00B030BC" w:rsidRPr="00B030BC" w:rsidRDefault="00B030BC" w:rsidP="0061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030BC" w:rsidRPr="006100F2" w:rsidRDefault="00B030BC" w:rsidP="006100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b/>
          <w:sz w:val="28"/>
          <w:szCs w:val="20"/>
        </w:rPr>
        <w:t xml:space="preserve">Методические указания по подготовке к </w:t>
      </w:r>
      <w:r w:rsidRPr="00B030BC">
        <w:rPr>
          <w:rFonts w:ascii="Times New Roman" w:eastAsia="Times New Roman" w:hAnsi="Times New Roman" w:cs="Times New Roman"/>
          <w:b/>
          <w:sz w:val="28"/>
          <w:szCs w:val="28"/>
        </w:rPr>
        <w:t xml:space="preserve">чтению текста (учебника, дополнительной </w:t>
      </w:r>
      <w:r w:rsidR="00EC02C9">
        <w:rPr>
          <w:rFonts w:ascii="Times New Roman" w:eastAsia="Times New Roman" w:hAnsi="Times New Roman" w:cs="Times New Roman"/>
          <w:b/>
          <w:sz w:val="28"/>
          <w:szCs w:val="28"/>
        </w:rPr>
        <w:t>литературы, ресурсов Интернет)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Важной составляющей самостоятельной работы является работа с литературой. Умение работать с литературой означает научиться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осмысленно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пользоваться источниками.</w:t>
      </w:r>
    </w:p>
    <w:p w:rsidR="00B030BC" w:rsidRPr="00B030BC" w:rsidRDefault="00B030BC" w:rsidP="00B0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Существует несколько методов работы с литературой.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Один из них - самый известный - </w:t>
      </w: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метод повторения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>: прочитанный текст можно заучить наизусть. Простое повторение воздействует  на память механически и поверхностно. Полученные таким путем сведения легко забываются.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Наиболее эффективный метод - </w:t>
      </w: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метод кодирования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: прочитанный текст нужно подвергнуть большей, чем простое заучивание, обработке. Чтобы основательно обработать информацию и  закодировать ее для 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 сведения с ранее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известными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Для улучшения обработки информации очень важно устанавливать осмысленные связи, структурировать новые сведения.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Изучение научной учебной и иной литературы требует ведения рабочих записей.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Форма записей может быть весьма разнообразной: простой или развернутый план, тезисы, цитаты, конспект.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План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 - первооснова, каркас какой- либо письменной работы, определяющие последовательность изложения материала.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План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Преимущество плана состоит в следующем.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Во-первых,  план позволяет наилучшим образом уяснить логику мысли автора, упрощает понимание главных моментов произведения.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В-третьих, план позволяет – при последующем возвращении к нему – быстрее обычного вспомнить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прочитанное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В-четвертых, С помощью плана гораздо удобнее отыскивать в источнике  нужные места, факты, цитаты и т.д.</w:t>
      </w:r>
    </w:p>
    <w:p w:rsidR="00B030BC" w:rsidRPr="00B030BC" w:rsidRDefault="00B030BC" w:rsidP="00B0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Памятка-алгоритм составления плана при работе с текстом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Прочитать текст, продумать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прочитанное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Разбить текст на части и озаглавить каждую. В заголовках передать главную мысль каждого фрагмента.</w:t>
      </w:r>
    </w:p>
    <w:p w:rsidR="00B030BC" w:rsidRPr="00B030BC" w:rsidRDefault="00B030BC" w:rsidP="00B030B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В каждой части выделить несколько положений, развивающих главную мысль.</w:t>
      </w:r>
    </w:p>
    <w:p w:rsidR="00B030BC" w:rsidRPr="00B030BC" w:rsidRDefault="00B030BC" w:rsidP="00B030B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Проверить, отражают ли пункты плана основную мысль текста, связан ли последующий пункт плана с предыдущим.</w:t>
      </w:r>
    </w:p>
    <w:p w:rsidR="00B030BC" w:rsidRPr="00B030BC" w:rsidRDefault="00B030BC" w:rsidP="00B0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Памятка-алгоритм приемов работы с текстом.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Чтение и анализ.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Сопоставительный анализ источника и мнения.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Анализ и аргументация автора.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Постановка вопросов к тексту.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Сравнительный анализ.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Отбор материала.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lastRenderedPageBreak/>
        <w:t>Выписки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- небольшие фрагменты текста (неполные и полные предложения, отделы абзацы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,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а также дословные и близкие к дословным записи об излагаемых в нем фактах), содержащие в себе квинтэссенцию содержания прочитанного.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автора, статистические и </w:t>
      </w:r>
      <w:proofErr w:type="spellStart"/>
      <w:r w:rsidRPr="00B030BC">
        <w:rPr>
          <w:rFonts w:ascii="Times New Roman" w:eastAsia="Times New Roman" w:hAnsi="Times New Roman" w:cs="Times New Roman"/>
          <w:sz w:val="28"/>
          <w:szCs w:val="20"/>
        </w:rPr>
        <w:t>даталогические</w:t>
      </w:r>
      <w:proofErr w:type="spellEnd"/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сведения. В отдельных случаях – когда это оправдано с точки зрения продолжения работы над текстом – вполне допустимо заменять цитирование изложением, близким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дословному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Памятка-алгоритм ВЫПИСКИ ИЗ ТЕКСТА: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1. Выписки из текста применяются при работе с любой книгой или статьей для подготовки доклада, реферата, статьи, сочинения.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2. Выписки необходимо делать точными. Заключайте в кавычки подлинные слова автора.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3. Оформляйте их как цитаты и указывайте (лучше в скобках) название произведения, главу, часть, параграф, страницу.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4. При чтении интересующих вас книг делайте выписки, постепенно накапливая и распределяя их по темам, и при необходимости используйте их.</w:t>
      </w:r>
    </w:p>
    <w:p w:rsidR="00B030BC" w:rsidRPr="00B030BC" w:rsidRDefault="00B030BC" w:rsidP="00B030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0BC" w:rsidRPr="00B030BC" w:rsidRDefault="00B030BC" w:rsidP="00EC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b/>
          <w:sz w:val="28"/>
          <w:szCs w:val="20"/>
        </w:rPr>
        <w:t>4. Критерии оценивания результатов выполнения заданий по сам</w:t>
      </w:r>
      <w:r w:rsidR="00EC02C9">
        <w:rPr>
          <w:rFonts w:ascii="Times New Roman" w:eastAsia="Times New Roman" w:hAnsi="Times New Roman" w:cs="Times New Roman"/>
          <w:b/>
          <w:sz w:val="28"/>
          <w:szCs w:val="20"/>
        </w:rPr>
        <w:t>остоятельной работе обучающихся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Критерии оценивания выполненных заданий представлены </w:t>
      </w:r>
      <w:r w:rsidRPr="00B030BC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</w:t>
      </w:r>
      <w:proofErr w:type="gramStart"/>
      <w:r w:rsidRPr="00B030BC">
        <w:rPr>
          <w:rFonts w:ascii="Times New Roman" w:eastAsia="Times New Roman" w:hAnsi="Times New Roman" w:cs="Times New Roman"/>
          <w:b/>
          <w:i/>
          <w:sz w:val="28"/>
          <w:szCs w:val="20"/>
        </w:rPr>
        <w:t>дств дл</w:t>
      </w:r>
      <w:proofErr w:type="gramEnd"/>
      <w:r w:rsidRPr="00B030BC">
        <w:rPr>
          <w:rFonts w:ascii="Times New Roman" w:eastAsia="Times New Roman" w:hAnsi="Times New Roman" w:cs="Times New Roman"/>
          <w:b/>
          <w:i/>
          <w:sz w:val="28"/>
          <w:szCs w:val="20"/>
        </w:rPr>
        <w:t>я проведения текущего контроля успеваемости и промежуточной аттестации по дисциплине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</w:t>
      </w:r>
      <w:proofErr w:type="spellStart"/>
      <w:r w:rsidRPr="00B030BC">
        <w:rPr>
          <w:rFonts w:ascii="Times New Roman" w:eastAsia="Times New Roman" w:hAnsi="Times New Roman" w:cs="Times New Roman"/>
          <w:sz w:val="28"/>
          <w:szCs w:val="20"/>
        </w:rPr>
        <w:t>Учебно</w:t>
      </w:r>
      <w:proofErr w:type="spellEnd"/>
      <w:r w:rsidR="0091525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>- методическое обеспечение по дисциплине (модулю)», в информационной системе Университета.</w:t>
      </w:r>
    </w:p>
    <w:p w:rsidR="00B030BC" w:rsidRPr="006C5490" w:rsidRDefault="00B030BC" w:rsidP="00B030BC">
      <w:pPr>
        <w:rPr>
          <w:sz w:val="28"/>
          <w:szCs w:val="28"/>
        </w:rPr>
      </w:pPr>
    </w:p>
    <w:p w:rsidR="00B030BC" w:rsidRPr="006C5490" w:rsidRDefault="00B030BC" w:rsidP="00B030BC">
      <w:pPr>
        <w:rPr>
          <w:sz w:val="28"/>
          <w:szCs w:val="28"/>
        </w:rPr>
      </w:pPr>
    </w:p>
    <w:p w:rsidR="00B030BC" w:rsidRPr="006C5490" w:rsidRDefault="00B030BC" w:rsidP="00B030BC">
      <w:pPr>
        <w:rPr>
          <w:sz w:val="28"/>
          <w:szCs w:val="28"/>
        </w:rPr>
      </w:pPr>
    </w:p>
    <w:p w:rsidR="00B030BC" w:rsidRPr="006C5490" w:rsidRDefault="00B030BC" w:rsidP="00B030BC">
      <w:pPr>
        <w:rPr>
          <w:sz w:val="28"/>
          <w:szCs w:val="28"/>
        </w:rPr>
      </w:pPr>
    </w:p>
    <w:p w:rsidR="00B030BC" w:rsidRDefault="00B030BC" w:rsidP="00B030BC">
      <w:pPr>
        <w:tabs>
          <w:tab w:val="left" w:pos="3870"/>
        </w:tabs>
        <w:rPr>
          <w:sz w:val="28"/>
          <w:szCs w:val="28"/>
        </w:rPr>
      </w:pPr>
    </w:p>
    <w:p w:rsidR="000243C7" w:rsidRDefault="000243C7"/>
    <w:sectPr w:rsidR="000243C7" w:rsidSect="0086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30B"/>
    <w:multiLevelType w:val="multilevel"/>
    <w:tmpl w:val="3BFA5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F1276"/>
    <w:multiLevelType w:val="hybridMultilevel"/>
    <w:tmpl w:val="2BA252CA"/>
    <w:lvl w:ilvl="0" w:tplc="C4D82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4E1841"/>
    <w:multiLevelType w:val="multilevel"/>
    <w:tmpl w:val="75C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C3858"/>
    <w:multiLevelType w:val="multilevel"/>
    <w:tmpl w:val="98F0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00C7A"/>
    <w:multiLevelType w:val="multilevel"/>
    <w:tmpl w:val="AE80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2422C"/>
    <w:multiLevelType w:val="multilevel"/>
    <w:tmpl w:val="86A2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E5E54"/>
    <w:multiLevelType w:val="multilevel"/>
    <w:tmpl w:val="1140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B5793"/>
    <w:multiLevelType w:val="multilevel"/>
    <w:tmpl w:val="CA4C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E43DAB"/>
    <w:multiLevelType w:val="multilevel"/>
    <w:tmpl w:val="F3B0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01088"/>
    <w:multiLevelType w:val="multilevel"/>
    <w:tmpl w:val="C594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07531"/>
    <w:multiLevelType w:val="multilevel"/>
    <w:tmpl w:val="4BD6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C1D0E"/>
    <w:multiLevelType w:val="multilevel"/>
    <w:tmpl w:val="AC38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53E6C"/>
    <w:multiLevelType w:val="multilevel"/>
    <w:tmpl w:val="FABC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C66559"/>
    <w:multiLevelType w:val="multilevel"/>
    <w:tmpl w:val="AC34F7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9EF78A6"/>
    <w:multiLevelType w:val="multilevel"/>
    <w:tmpl w:val="8ABA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982900"/>
    <w:multiLevelType w:val="multilevel"/>
    <w:tmpl w:val="5994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0667BDD"/>
    <w:multiLevelType w:val="multilevel"/>
    <w:tmpl w:val="2A70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411A51"/>
    <w:multiLevelType w:val="multilevel"/>
    <w:tmpl w:val="B39A8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B92DF6"/>
    <w:multiLevelType w:val="hybridMultilevel"/>
    <w:tmpl w:val="061C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A3998"/>
    <w:multiLevelType w:val="hybridMultilevel"/>
    <w:tmpl w:val="7494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E214F2"/>
    <w:multiLevelType w:val="multilevel"/>
    <w:tmpl w:val="5C58ED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727FC"/>
    <w:multiLevelType w:val="multilevel"/>
    <w:tmpl w:val="6486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13310D"/>
    <w:multiLevelType w:val="multilevel"/>
    <w:tmpl w:val="E1C0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3651A6"/>
    <w:multiLevelType w:val="multilevel"/>
    <w:tmpl w:val="1C3C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8C0679"/>
    <w:multiLevelType w:val="multilevel"/>
    <w:tmpl w:val="1E8A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2109C"/>
    <w:multiLevelType w:val="multilevel"/>
    <w:tmpl w:val="ADFC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320D8B"/>
    <w:multiLevelType w:val="multilevel"/>
    <w:tmpl w:val="9986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85F01"/>
    <w:multiLevelType w:val="multilevel"/>
    <w:tmpl w:val="01A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3B0802"/>
    <w:multiLevelType w:val="hybridMultilevel"/>
    <w:tmpl w:val="C3F6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123E6"/>
    <w:multiLevelType w:val="multilevel"/>
    <w:tmpl w:val="E2B2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7D7E3B"/>
    <w:multiLevelType w:val="multilevel"/>
    <w:tmpl w:val="CCBE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DC7B09"/>
    <w:multiLevelType w:val="multilevel"/>
    <w:tmpl w:val="BEFA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D750CE"/>
    <w:multiLevelType w:val="multilevel"/>
    <w:tmpl w:val="5690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B10A6B"/>
    <w:multiLevelType w:val="multilevel"/>
    <w:tmpl w:val="9FE0F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FD310E"/>
    <w:multiLevelType w:val="multilevel"/>
    <w:tmpl w:val="5ABA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A422B7"/>
    <w:multiLevelType w:val="multilevel"/>
    <w:tmpl w:val="FBC8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9"/>
  </w:num>
  <w:num w:numId="5">
    <w:abstractNumId w:val="22"/>
  </w:num>
  <w:num w:numId="6">
    <w:abstractNumId w:val="10"/>
  </w:num>
  <w:num w:numId="7">
    <w:abstractNumId w:val="34"/>
  </w:num>
  <w:num w:numId="8">
    <w:abstractNumId w:val="8"/>
  </w:num>
  <w:num w:numId="9">
    <w:abstractNumId w:val="18"/>
  </w:num>
  <w:num w:numId="10">
    <w:abstractNumId w:val="5"/>
  </w:num>
  <w:num w:numId="11">
    <w:abstractNumId w:val="0"/>
  </w:num>
  <w:num w:numId="12">
    <w:abstractNumId w:val="11"/>
  </w:num>
  <w:num w:numId="13">
    <w:abstractNumId w:val="21"/>
  </w:num>
  <w:num w:numId="14">
    <w:abstractNumId w:val="27"/>
  </w:num>
  <w:num w:numId="15">
    <w:abstractNumId w:val="26"/>
  </w:num>
  <w:num w:numId="16">
    <w:abstractNumId w:val="23"/>
  </w:num>
  <w:num w:numId="17">
    <w:abstractNumId w:val="4"/>
  </w:num>
  <w:num w:numId="18">
    <w:abstractNumId w:val="35"/>
  </w:num>
  <w:num w:numId="19">
    <w:abstractNumId w:val="30"/>
  </w:num>
  <w:num w:numId="20">
    <w:abstractNumId w:val="6"/>
  </w:num>
  <w:num w:numId="21">
    <w:abstractNumId w:val="31"/>
  </w:num>
  <w:num w:numId="22">
    <w:abstractNumId w:val="32"/>
  </w:num>
  <w:num w:numId="23">
    <w:abstractNumId w:val="3"/>
  </w:num>
  <w:num w:numId="24">
    <w:abstractNumId w:val="15"/>
  </w:num>
  <w:num w:numId="25">
    <w:abstractNumId w:val="28"/>
  </w:num>
  <w:num w:numId="26">
    <w:abstractNumId w:val="36"/>
  </w:num>
  <w:num w:numId="27">
    <w:abstractNumId w:val="33"/>
  </w:num>
  <w:num w:numId="28">
    <w:abstractNumId w:val="17"/>
  </w:num>
  <w:num w:numId="29">
    <w:abstractNumId w:val="2"/>
  </w:num>
  <w:num w:numId="30">
    <w:abstractNumId w:val="25"/>
  </w:num>
  <w:num w:numId="31">
    <w:abstractNumId w:val="7"/>
  </w:num>
  <w:num w:numId="32">
    <w:abstractNumId w:val="14"/>
  </w:num>
  <w:num w:numId="33">
    <w:abstractNumId w:val="24"/>
  </w:num>
  <w:num w:numId="34">
    <w:abstractNumId w:val="12"/>
  </w:num>
  <w:num w:numId="35">
    <w:abstractNumId w:val="29"/>
  </w:num>
  <w:num w:numId="36">
    <w:abstractNumId w:val="19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77A"/>
    <w:rsid w:val="00002033"/>
    <w:rsid w:val="00011D99"/>
    <w:rsid w:val="000243C7"/>
    <w:rsid w:val="000336F6"/>
    <w:rsid w:val="0003757C"/>
    <w:rsid w:val="000B2F35"/>
    <w:rsid w:val="00134B14"/>
    <w:rsid w:val="002D0D88"/>
    <w:rsid w:val="00412042"/>
    <w:rsid w:val="00521793"/>
    <w:rsid w:val="005E6577"/>
    <w:rsid w:val="006100F2"/>
    <w:rsid w:val="00852720"/>
    <w:rsid w:val="00867C80"/>
    <w:rsid w:val="00915257"/>
    <w:rsid w:val="00A96439"/>
    <w:rsid w:val="00AD7B55"/>
    <w:rsid w:val="00B030BC"/>
    <w:rsid w:val="00B666D2"/>
    <w:rsid w:val="00B7477A"/>
    <w:rsid w:val="00CC6DC0"/>
    <w:rsid w:val="00CD696B"/>
    <w:rsid w:val="00CF1986"/>
    <w:rsid w:val="00DA280C"/>
    <w:rsid w:val="00EC02C9"/>
    <w:rsid w:val="00F1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B55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B2F35"/>
  </w:style>
  <w:style w:type="character" w:customStyle="1" w:styleId="c2">
    <w:name w:val="c2"/>
    <w:basedOn w:val="a0"/>
    <w:rsid w:val="000B2F35"/>
  </w:style>
  <w:style w:type="character" w:customStyle="1" w:styleId="c25">
    <w:name w:val="c25"/>
    <w:basedOn w:val="a0"/>
    <w:rsid w:val="000B2F35"/>
  </w:style>
  <w:style w:type="paragraph" w:customStyle="1" w:styleId="c15">
    <w:name w:val="c15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2F35"/>
  </w:style>
  <w:style w:type="paragraph" w:customStyle="1" w:styleId="c10">
    <w:name w:val="c10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6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Алекс7</cp:lastModifiedBy>
  <cp:revision>5</cp:revision>
  <dcterms:created xsi:type="dcterms:W3CDTF">2019-09-03T16:20:00Z</dcterms:created>
  <dcterms:modified xsi:type="dcterms:W3CDTF">2019-09-03T17:41:00Z</dcterms:modified>
</cp:coreProperties>
</file>