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8D" w:rsidRDefault="00A42B8D" w:rsidP="00A42B8D">
      <w:pPr>
        <w:pStyle w:val="a5"/>
        <w:spacing w:after="0"/>
        <w:ind w:left="0" w:right="-338"/>
        <w:jc w:val="both"/>
        <w:rPr>
          <w:b/>
          <w:bCs/>
        </w:rPr>
      </w:pPr>
      <w:r>
        <w:rPr>
          <w:b/>
          <w:bCs/>
          <w:u w:val="single"/>
        </w:rPr>
        <w:t xml:space="preserve">Самостоятельная работа во </w:t>
      </w:r>
      <w:proofErr w:type="spellStart"/>
      <w:r>
        <w:rPr>
          <w:b/>
          <w:bCs/>
          <w:u w:val="single"/>
        </w:rPr>
        <w:t>внеучебное</w:t>
      </w:r>
      <w:proofErr w:type="spellEnd"/>
      <w:r>
        <w:rPr>
          <w:b/>
          <w:bCs/>
          <w:u w:val="single"/>
        </w:rPr>
        <w:t xml:space="preserve"> время:</w:t>
      </w:r>
    </w:p>
    <w:p w:rsidR="00A42B8D" w:rsidRDefault="00A42B8D" w:rsidP="00A42B8D">
      <w:pPr>
        <w:pStyle w:val="a5"/>
        <w:spacing w:after="0"/>
        <w:jc w:val="both"/>
      </w:pPr>
      <w:r>
        <w:t>В тетради для практических занятий составить и заполнить таблицу.</w:t>
      </w:r>
    </w:p>
    <w:p w:rsidR="00A42B8D" w:rsidRDefault="00A42B8D" w:rsidP="00A42B8D">
      <w:pPr>
        <w:pStyle w:val="a5"/>
        <w:spacing w:after="0"/>
        <w:jc w:val="both"/>
      </w:pPr>
      <w:r>
        <w:t>Таблица. Среды для культивирования разных групп микроорганизмов.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2463"/>
        <w:gridCol w:w="2463"/>
        <w:gridCol w:w="2463"/>
      </w:tblGrid>
      <w:tr w:rsidR="00A42B8D" w:rsidTr="00A42B8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микроорганизмов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питания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дыхания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</w:t>
            </w:r>
          </w:p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</w:tr>
      <w:tr w:rsidR="00A42B8D" w:rsidTr="00A42B8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Стафилококки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8D" w:rsidTr="00A42B8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8D" w:rsidTr="00A42B8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Вирусы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8D" w:rsidRDefault="00A42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B8D" w:rsidRDefault="00A42B8D" w:rsidP="00A42B8D">
      <w:pPr>
        <w:pStyle w:val="a3"/>
        <w:jc w:val="both"/>
        <w:rPr>
          <w:b w:val="0"/>
          <w:bCs w:val="0"/>
          <w:iCs/>
          <w:sz w:val="24"/>
        </w:rPr>
      </w:pPr>
    </w:p>
    <w:p w:rsidR="00000000" w:rsidRDefault="00A42B8D"/>
    <w:p w:rsidR="00A42B8D" w:rsidRPr="005D2FB5" w:rsidRDefault="00A42B8D" w:rsidP="00A42B8D">
      <w:pPr>
        <w:pStyle w:val="a5"/>
        <w:spacing w:after="0"/>
        <w:ind w:left="0" w:right="-338"/>
        <w:jc w:val="both"/>
        <w:rPr>
          <w:b/>
          <w:bCs/>
        </w:rPr>
      </w:pPr>
      <w:r w:rsidRPr="005D2FB5">
        <w:rPr>
          <w:b/>
          <w:bCs/>
          <w:u w:val="single"/>
        </w:rPr>
        <w:t xml:space="preserve">Самостоятельная работа во </w:t>
      </w:r>
      <w:proofErr w:type="spellStart"/>
      <w:r w:rsidRPr="005D2FB5">
        <w:rPr>
          <w:b/>
          <w:bCs/>
          <w:u w:val="single"/>
        </w:rPr>
        <w:t>внеучебное</w:t>
      </w:r>
      <w:proofErr w:type="spellEnd"/>
      <w:r w:rsidRPr="005D2FB5">
        <w:rPr>
          <w:b/>
          <w:bCs/>
          <w:u w:val="single"/>
        </w:rPr>
        <w:t xml:space="preserve"> время:</w:t>
      </w:r>
      <w:r w:rsidRPr="005D2FB5">
        <w:rPr>
          <w:b/>
          <w:bCs/>
        </w:rPr>
        <w:t xml:space="preserve"> </w:t>
      </w:r>
    </w:p>
    <w:p w:rsidR="00A42B8D" w:rsidRPr="005D2FB5" w:rsidRDefault="00A42B8D" w:rsidP="00A42B8D">
      <w:pPr>
        <w:pStyle w:val="a5"/>
        <w:spacing w:after="0"/>
        <w:ind w:left="0"/>
        <w:jc w:val="both"/>
      </w:pPr>
      <w:r w:rsidRPr="005D2FB5">
        <w:t>В тетради для практических занятий составить и заполнить таблицу.</w:t>
      </w:r>
    </w:p>
    <w:p w:rsidR="00A42B8D" w:rsidRPr="005D2FB5" w:rsidRDefault="00A42B8D" w:rsidP="00A42B8D">
      <w:pPr>
        <w:pStyle w:val="a5"/>
        <w:spacing w:after="0"/>
        <w:ind w:left="0"/>
        <w:jc w:val="both"/>
      </w:pPr>
      <w:r w:rsidRPr="005D2FB5">
        <w:t>Таблица. Характеристика  этапов бактериологического метода диагностики инфекционных заболеваний.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463"/>
      </w:tblGrid>
      <w:tr w:rsidR="00A42B8D" w:rsidRPr="005D2FB5" w:rsidTr="0064462F"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 xml:space="preserve">Объект  исследования </w:t>
            </w:r>
          </w:p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Этап выделения чистой культуры</w:t>
            </w:r>
          </w:p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(методика)</w:t>
            </w: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Этап идентификации чистой культуры (методика)</w:t>
            </w: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Результат исследования</w:t>
            </w:r>
          </w:p>
        </w:tc>
      </w:tr>
      <w:tr w:rsidR="00A42B8D" w:rsidRPr="005D2FB5" w:rsidTr="0064462F"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1. Исследуемый материал</w:t>
            </w: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3" w:type="dxa"/>
            <w:tcBorders>
              <w:tl2br w:val="single" w:sz="4" w:space="0" w:color="auto"/>
              <w:tr2bl w:val="single" w:sz="4" w:space="0" w:color="auto"/>
            </w:tcBorders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8D" w:rsidRPr="005D2FB5" w:rsidTr="0064462F"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2. Чистая культура бактерий</w:t>
            </w:r>
          </w:p>
        </w:tc>
        <w:tc>
          <w:tcPr>
            <w:tcW w:w="2463" w:type="dxa"/>
            <w:tcBorders>
              <w:tl2br w:val="single" w:sz="4" w:space="0" w:color="auto"/>
              <w:tr2bl w:val="single" w:sz="4" w:space="0" w:color="auto"/>
            </w:tcBorders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3" w:type="dxa"/>
          </w:tcPr>
          <w:p w:rsidR="00A42B8D" w:rsidRPr="005D2FB5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B8D" w:rsidRDefault="00A42B8D"/>
    <w:p w:rsidR="00A42B8D" w:rsidRPr="00F35911" w:rsidRDefault="00A42B8D" w:rsidP="00A42B8D">
      <w:pPr>
        <w:pStyle w:val="a5"/>
        <w:spacing w:after="0"/>
        <w:ind w:left="0"/>
        <w:jc w:val="both"/>
        <w:rPr>
          <w:b/>
          <w:bCs/>
        </w:rPr>
      </w:pPr>
      <w:r w:rsidRPr="00F35911">
        <w:rPr>
          <w:b/>
          <w:bCs/>
          <w:u w:val="single"/>
        </w:rPr>
        <w:t xml:space="preserve">Самостоятельная работа во </w:t>
      </w:r>
      <w:proofErr w:type="spellStart"/>
      <w:r w:rsidRPr="00F35911">
        <w:rPr>
          <w:b/>
          <w:bCs/>
          <w:u w:val="single"/>
        </w:rPr>
        <w:t>внеучебное</w:t>
      </w:r>
      <w:proofErr w:type="spellEnd"/>
      <w:r w:rsidRPr="00F35911">
        <w:rPr>
          <w:b/>
          <w:bCs/>
          <w:u w:val="single"/>
        </w:rPr>
        <w:t xml:space="preserve"> время:</w:t>
      </w:r>
    </w:p>
    <w:p w:rsidR="00A42B8D" w:rsidRPr="00F35911" w:rsidRDefault="00A42B8D" w:rsidP="00A42B8D">
      <w:pPr>
        <w:pStyle w:val="1"/>
        <w:jc w:val="both"/>
        <w:rPr>
          <w:b w:val="0"/>
          <w:sz w:val="24"/>
          <w:u w:val="none"/>
        </w:rPr>
      </w:pPr>
      <w:r w:rsidRPr="00F35911">
        <w:rPr>
          <w:b w:val="0"/>
          <w:sz w:val="24"/>
          <w:u w:val="none"/>
        </w:rPr>
        <w:t>В тетради для практических занятий составить и заполнить таблицу</w:t>
      </w:r>
    </w:p>
    <w:p w:rsidR="00A42B8D" w:rsidRPr="00F35911" w:rsidRDefault="00A42B8D" w:rsidP="00A4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1">
        <w:rPr>
          <w:rFonts w:ascii="Times New Roman" w:hAnsi="Times New Roman" w:cs="Times New Roman"/>
          <w:sz w:val="24"/>
          <w:szCs w:val="24"/>
        </w:rPr>
        <w:t>Таблица. Формы генетической изменчивости бактерий.</w:t>
      </w:r>
    </w:p>
    <w:p w:rsidR="00A42B8D" w:rsidRPr="00F35911" w:rsidRDefault="00A42B8D" w:rsidP="00A42B8D">
      <w:pPr>
        <w:pStyle w:val="4"/>
        <w:jc w:val="both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  <w:gridCol w:w="5468"/>
      </w:tblGrid>
      <w:tr w:rsidR="00A42B8D" w:rsidRPr="00F35911" w:rsidTr="0064462F">
        <w:trPr>
          <w:trHeight w:val="330"/>
        </w:trPr>
        <w:tc>
          <w:tcPr>
            <w:tcW w:w="4455" w:type="dxa"/>
          </w:tcPr>
          <w:p w:rsidR="00A42B8D" w:rsidRPr="00F35911" w:rsidRDefault="00A42B8D" w:rsidP="0064462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Определяющий фактор изменчивости</w:t>
            </w:r>
          </w:p>
        </w:tc>
        <w:tc>
          <w:tcPr>
            <w:tcW w:w="5468" w:type="dxa"/>
          </w:tcPr>
          <w:p w:rsidR="00A42B8D" w:rsidRPr="00F35911" w:rsidRDefault="00A42B8D" w:rsidP="0064462F">
            <w:pPr>
              <w:spacing w:after="0" w:line="240" w:lineRule="auto"/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Формы генетической изменчивости бактерий.</w:t>
            </w:r>
          </w:p>
        </w:tc>
      </w:tr>
      <w:tr w:rsidR="00A42B8D" w:rsidRPr="00F35911" w:rsidTr="0064462F">
        <w:trPr>
          <w:trHeight w:val="405"/>
        </w:trPr>
        <w:tc>
          <w:tcPr>
            <w:tcW w:w="4455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УФЛ, гамма-излучение</w:t>
            </w:r>
          </w:p>
        </w:tc>
        <w:tc>
          <w:tcPr>
            <w:tcW w:w="5468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8D" w:rsidRPr="00F35911" w:rsidTr="0064462F">
        <w:trPr>
          <w:trHeight w:val="450"/>
        </w:trPr>
        <w:tc>
          <w:tcPr>
            <w:tcW w:w="4455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плазмида</w:t>
            </w:r>
            <w:proofErr w:type="spellEnd"/>
          </w:p>
        </w:tc>
        <w:tc>
          <w:tcPr>
            <w:tcW w:w="5468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8D" w:rsidRPr="00F35911" w:rsidTr="0064462F">
        <w:trPr>
          <w:trHeight w:val="495"/>
        </w:trPr>
        <w:tc>
          <w:tcPr>
            <w:tcW w:w="4455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Бактериофаг</w:t>
            </w:r>
          </w:p>
        </w:tc>
        <w:tc>
          <w:tcPr>
            <w:tcW w:w="5468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8D" w:rsidRPr="00F35911" w:rsidTr="0064462F">
        <w:trPr>
          <w:trHeight w:val="345"/>
        </w:trPr>
        <w:tc>
          <w:tcPr>
            <w:tcW w:w="4455" w:type="dxa"/>
          </w:tcPr>
          <w:p w:rsidR="00A42B8D" w:rsidRPr="00F35911" w:rsidRDefault="00A42B8D" w:rsidP="0064462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sz w:val="24"/>
                <w:szCs w:val="24"/>
              </w:rPr>
              <w:t>Питательная среда с фрагментами ДНК бактерий.</w:t>
            </w:r>
          </w:p>
        </w:tc>
        <w:tc>
          <w:tcPr>
            <w:tcW w:w="5468" w:type="dxa"/>
          </w:tcPr>
          <w:p w:rsidR="00A42B8D" w:rsidRPr="00F35911" w:rsidRDefault="00A42B8D" w:rsidP="0064462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B8D" w:rsidRPr="00F35911" w:rsidRDefault="00A42B8D" w:rsidP="00A4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B8D" w:rsidRDefault="00A42B8D"/>
    <w:p w:rsidR="00A42B8D" w:rsidRPr="0028392F" w:rsidRDefault="00A42B8D" w:rsidP="00A42B8D">
      <w:pPr>
        <w:pStyle w:val="a5"/>
        <w:spacing w:after="0"/>
        <w:ind w:left="1211" w:right="-338"/>
        <w:jc w:val="both"/>
        <w:rPr>
          <w:b/>
          <w:bCs/>
        </w:rPr>
      </w:pPr>
      <w:r w:rsidRPr="0028392F">
        <w:rPr>
          <w:b/>
          <w:bCs/>
          <w:u w:val="single"/>
        </w:rPr>
        <w:t xml:space="preserve">Самостоятельная работа во </w:t>
      </w:r>
      <w:proofErr w:type="spellStart"/>
      <w:r w:rsidRPr="0028392F">
        <w:rPr>
          <w:b/>
          <w:bCs/>
          <w:u w:val="single"/>
        </w:rPr>
        <w:t>внеучебное</w:t>
      </w:r>
      <w:proofErr w:type="spellEnd"/>
      <w:r w:rsidRPr="0028392F">
        <w:rPr>
          <w:b/>
          <w:bCs/>
          <w:u w:val="single"/>
        </w:rPr>
        <w:t xml:space="preserve"> время:</w:t>
      </w:r>
      <w:r w:rsidRPr="0028392F">
        <w:rPr>
          <w:b/>
          <w:bCs/>
        </w:rPr>
        <w:t xml:space="preserve"> </w:t>
      </w:r>
    </w:p>
    <w:p w:rsidR="00A42B8D" w:rsidRPr="0028392F" w:rsidRDefault="00A42B8D" w:rsidP="00A42B8D">
      <w:pPr>
        <w:pStyle w:val="1"/>
        <w:jc w:val="both"/>
        <w:rPr>
          <w:b w:val="0"/>
          <w:sz w:val="24"/>
          <w:u w:val="none"/>
        </w:rPr>
      </w:pPr>
      <w:r w:rsidRPr="0028392F">
        <w:rPr>
          <w:b w:val="0"/>
          <w:sz w:val="24"/>
          <w:u w:val="none"/>
        </w:rPr>
        <w:t>В тетради для практических занятий составить и заполнить таблицу.</w:t>
      </w:r>
    </w:p>
    <w:p w:rsidR="00A42B8D" w:rsidRPr="0028392F" w:rsidRDefault="00A42B8D" w:rsidP="00A4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F">
        <w:rPr>
          <w:rFonts w:ascii="Times New Roman" w:hAnsi="Times New Roman" w:cs="Times New Roman"/>
          <w:sz w:val="24"/>
          <w:szCs w:val="24"/>
        </w:rPr>
        <w:t>Таблица. Практическое применение бактериофагов.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6"/>
        <w:gridCol w:w="4055"/>
        <w:gridCol w:w="3104"/>
      </w:tblGrid>
      <w:tr w:rsidR="00A42B8D" w:rsidRPr="0028392F" w:rsidTr="0064462F">
        <w:trPr>
          <w:trHeight w:val="480"/>
        </w:trPr>
        <w:tc>
          <w:tcPr>
            <w:tcW w:w="2475" w:type="dxa"/>
          </w:tcPr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F">
              <w:rPr>
                <w:rFonts w:ascii="Times New Roman" w:hAnsi="Times New Roman" w:cs="Times New Roman"/>
                <w:sz w:val="24"/>
                <w:szCs w:val="24"/>
              </w:rPr>
              <w:t>Тип бактериофага</w:t>
            </w:r>
          </w:p>
        </w:tc>
        <w:tc>
          <w:tcPr>
            <w:tcW w:w="4140" w:type="dxa"/>
          </w:tcPr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</w:p>
        </w:tc>
        <w:tc>
          <w:tcPr>
            <w:tcW w:w="3166" w:type="dxa"/>
          </w:tcPr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</w:tr>
      <w:tr w:rsidR="00A42B8D" w:rsidRPr="0028392F" w:rsidTr="0064462F">
        <w:trPr>
          <w:trHeight w:val="1125"/>
        </w:trPr>
        <w:tc>
          <w:tcPr>
            <w:tcW w:w="2475" w:type="dxa"/>
          </w:tcPr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8D" w:rsidRPr="0028392F" w:rsidRDefault="00A42B8D" w:rsidP="0064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B8D" w:rsidRPr="0028392F" w:rsidRDefault="00A42B8D" w:rsidP="00A42B8D">
      <w:pPr>
        <w:pStyle w:val="a5"/>
        <w:spacing w:after="0"/>
        <w:ind w:left="0"/>
        <w:jc w:val="both"/>
        <w:rPr>
          <w:b/>
        </w:rPr>
      </w:pPr>
    </w:p>
    <w:p w:rsidR="00A42B8D" w:rsidRDefault="00A42B8D"/>
    <w:sectPr w:rsidR="00A4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42B8D"/>
    <w:rsid w:val="00A4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A42B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B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42B8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A42B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42B8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2B8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A42B8D"/>
    <w:rPr>
      <w:rFonts w:ascii="Times New Roman" w:eastAsia="Times New Roman" w:hAnsi="Times New Roman" w:cs="Times New Roman"/>
      <w:b/>
      <w:bCs/>
      <w:sz w:val="36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2016-01-31T12:23:00Z</dcterms:created>
  <dcterms:modified xsi:type="dcterms:W3CDTF">2016-01-31T12:24:00Z</dcterms:modified>
</cp:coreProperties>
</file>