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Pr="00BD661B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A825D6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методология исследования в клинической психологии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9302BD" w:rsidRPr="00CF7355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BD661B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Pr="00BD661B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Pr="00BD661B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Pr="00BD661B" w:rsidRDefault="009302BD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Default="009302BD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Pr="00BD661B" w:rsidRDefault="009302BD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BD" w:rsidRPr="00CF7355" w:rsidRDefault="009302BD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9302BD" w:rsidRPr="00CF7355" w:rsidRDefault="009302BD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9302BD" w:rsidRPr="00CF7355" w:rsidRDefault="009302BD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BD" w:rsidRPr="00CF7355" w:rsidRDefault="009302BD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302BD" w:rsidRPr="00CF7355" w:rsidRDefault="009302BD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2BD" w:rsidRPr="00CF7355" w:rsidRDefault="009302BD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9302BD" w:rsidRDefault="009302BD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BD" w:rsidRPr="00321A7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9302BD" w:rsidRPr="00CD600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321A7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8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9302BD" w:rsidRDefault="009302BD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F87790" w:rsidRDefault="009302BD" w:rsidP="00444903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знать понятия нормы в клинической психологии, понятия аномалий развития, понятия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F87790" w:rsidRDefault="009302BD" w:rsidP="00444903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владеть пониманием соотношения биологического, психологического, социального в структуре здоровья или болезни, а также понятиями психосоматического и соматического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уметь находить подходы к разрешению проблем нормы и патологии, психической адаптации и </w:t>
      </w:r>
      <w:proofErr w:type="spell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F87790">
        <w:rPr>
          <w:rFonts w:ascii="Times New Roman" w:hAnsi="Times New Roman" w:cs="Times New Roman"/>
          <w:color w:val="000000"/>
          <w:sz w:val="28"/>
          <w:szCs w:val="28"/>
        </w:rPr>
        <w:t>, компенсации и декомпенсации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Формирование научных направлений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Понятие нормы в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Понятие аномалии развития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Изучение проблем разграничения нормы и патологии, уровней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Изучение проблем развития и нарушений психики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</w:t>
      </w:r>
      <w:proofErr w:type="gram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биологического</w:t>
      </w:r>
      <w:proofErr w:type="gramEnd"/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 и психосоциального, психосоматического и </w:t>
      </w:r>
      <w:proofErr w:type="spell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соматопсихического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Парадигмы психического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B275BE" w:rsidRDefault="009302BD" w:rsidP="00444903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Проблемы психической адаптации и компенсации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</w:t>
      </w: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8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F87790" w:rsidRDefault="009302BD" w:rsidP="00444903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теории и практики психологии личности и личностных нарушений; цели и предмет психологии личности; основные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классические и современные концепции этиологии, условий и механизмов развития личностных расстройств и аномалий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F87790" w:rsidRDefault="009302BD" w:rsidP="00444903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анализа и оценки личностных расстройств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ведущих концепций личности и клинической психиатрии; практическими навыками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психологической диагностики личностных расстрой</w:t>
      </w:r>
      <w:proofErr w:type="gram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87790">
        <w:rPr>
          <w:rFonts w:ascii="Times New Roman" w:hAnsi="Times New Roman" w:cs="Times New Roman"/>
          <w:color w:val="000000"/>
          <w:sz w:val="28"/>
          <w:szCs w:val="28"/>
        </w:rPr>
        <w:t>и различных видах психической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факторов в возникновении личностных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расстройств, планировать психодиагностическое обследование пациента с личностным расстройством с целью проведения лечебных, </w:t>
      </w:r>
      <w:proofErr w:type="spell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 и реабилитационных мероприятий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F87790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F87790" w:rsidRDefault="009302BD" w:rsidP="00444903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Проблема личности в клинической психологии</w:t>
      </w:r>
      <w:r>
        <w:rPr>
          <w:sz w:val="28"/>
          <w:szCs w:val="28"/>
        </w:rPr>
        <w:t>.</w:t>
      </w:r>
    </w:p>
    <w:p w:rsidR="009302BD" w:rsidRPr="00F87790" w:rsidRDefault="009302BD" w:rsidP="00444903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Основные подходы к пониманию личности в психологии</w:t>
      </w:r>
      <w:r>
        <w:rPr>
          <w:sz w:val="28"/>
          <w:szCs w:val="28"/>
        </w:rPr>
        <w:t>.</w:t>
      </w:r>
    </w:p>
    <w:p w:rsidR="009302BD" w:rsidRPr="00F87790" w:rsidRDefault="009302BD" w:rsidP="00444903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Понимание патологии (болезни) представителями различных направлений в психологии</w:t>
      </w:r>
      <w:r>
        <w:rPr>
          <w:sz w:val="28"/>
          <w:szCs w:val="28"/>
        </w:rPr>
        <w:t>.</w:t>
      </w:r>
    </w:p>
    <w:p w:rsidR="009302BD" w:rsidRPr="00F87790" w:rsidRDefault="009302BD" w:rsidP="00444903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Теории личности в рамках развития отечественной и зарубежной психологии</w:t>
      </w:r>
      <w:r>
        <w:rPr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Личность как психологическое понятие. Задатки. Способности. Темперамент. Типы и свойства темперамента. Характер. Структура характера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Направленность личности. Роль личности. Психопатические состояния и акцентуации личности (К.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F87790">
        <w:rPr>
          <w:rFonts w:ascii="Times New Roman" w:eastAsia="Times-Roman" w:hAnsi="Times New Roman" w:cs="Times New Roman"/>
          <w:sz w:val="28"/>
          <w:szCs w:val="28"/>
        </w:rPr>
        <w:t>Леонгард</w:t>
      </w:r>
      <w:proofErr w:type="spellEnd"/>
      <w:r w:rsidRPr="00F87790">
        <w:rPr>
          <w:rFonts w:ascii="Times New Roman" w:eastAsia="Times-Roman" w:hAnsi="Times New Roman" w:cs="Times New Roman"/>
          <w:sz w:val="28"/>
          <w:szCs w:val="28"/>
        </w:rPr>
        <w:t xml:space="preserve"> и А.Е.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F87790">
        <w:rPr>
          <w:rFonts w:ascii="Times New Roman" w:eastAsia="Times-Roman" w:hAnsi="Times New Roman" w:cs="Times New Roman"/>
          <w:sz w:val="28"/>
          <w:szCs w:val="28"/>
        </w:rPr>
        <w:t>Личко</w:t>
      </w:r>
      <w:proofErr w:type="spellEnd"/>
      <w:r w:rsidRPr="00F87790">
        <w:rPr>
          <w:rFonts w:ascii="Times New Roman" w:eastAsia="Times-Roman" w:hAnsi="Times New Roman" w:cs="Times New Roman"/>
          <w:sz w:val="28"/>
          <w:szCs w:val="28"/>
        </w:rPr>
        <w:t xml:space="preserve">). </w:t>
      </w:r>
      <w:proofErr w:type="spellStart"/>
      <w:r w:rsidRPr="00F87790">
        <w:rPr>
          <w:rFonts w:ascii="Times New Roman" w:eastAsia="Times-Roman" w:hAnsi="Times New Roman" w:cs="Times New Roman"/>
          <w:sz w:val="28"/>
          <w:szCs w:val="28"/>
        </w:rPr>
        <w:t>Дезадаптация</w:t>
      </w:r>
      <w:proofErr w:type="spellEnd"/>
      <w:r w:rsidRPr="00F87790">
        <w:rPr>
          <w:rFonts w:ascii="Times New Roman" w:eastAsia="Times-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F87790" w:rsidRDefault="009302BD" w:rsidP="00444903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История вопроса. Основные подходы к дихотомии «норма — патология»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61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Нарушения психических процессов и личности при различных психических расстройствах, патопсихология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1C70">
        <w:rPr>
          <w:rFonts w:ascii="Times New Roman" w:hAnsi="Times New Roman" w:cs="Times New Roman"/>
          <w:color w:val="000000"/>
          <w:sz w:val="28"/>
          <w:szCs w:val="28"/>
        </w:rPr>
        <w:t>Нарушения психических процессов и личности при различных  психических расстройствах, патопсихология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1D282D" w:rsidRDefault="009302BD" w:rsidP="00444903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патопсихологии за рубежом и в России, цели, предмет и методы патопсихологии, основные понятия патопсихологии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патопсихологического исследования, современные методы исследования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1D282D" w:rsidRDefault="009302BD" w:rsidP="00444903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патопсихологического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1D282D" w:rsidRDefault="009302BD" w:rsidP="00444903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организовать процесс патопсихологического обследования;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методики для изучения расстрой</w:t>
      </w:r>
      <w:proofErr w:type="gramStart"/>
      <w:r w:rsidRPr="001D282D">
        <w:rPr>
          <w:rFonts w:ascii="Times New Roman" w:hAnsi="Times New Roman" w:cs="Times New Roman"/>
          <w:color w:val="000000"/>
          <w:sz w:val="28"/>
          <w:szCs w:val="28"/>
        </w:rPr>
        <w:t>ств пс</w:t>
      </w:r>
      <w:proofErr w:type="gramEnd"/>
      <w:r w:rsidRPr="001D282D">
        <w:rPr>
          <w:rFonts w:ascii="Times New Roman" w:hAnsi="Times New Roman" w:cs="Times New Roman"/>
          <w:color w:val="000000"/>
          <w:sz w:val="28"/>
          <w:szCs w:val="28"/>
        </w:rPr>
        <w:t>ихических функций и личности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76E0" w:rsidRDefault="009302BD" w:rsidP="00444903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E76E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9E76E0" w:rsidRDefault="009302BD" w:rsidP="00444903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Специфика метода исследования в патопсихологии. Критерии научности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6E0">
        <w:rPr>
          <w:rFonts w:ascii="Times New Roman" w:hAnsi="Times New Roman" w:cs="Times New Roman"/>
          <w:color w:val="000000"/>
          <w:sz w:val="28"/>
          <w:szCs w:val="28"/>
        </w:rPr>
        <w:t>в патопсихологических и клинико-психологических исследованиях. Научные, практические и методологические предпосылки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76E0" w:rsidRDefault="009302BD" w:rsidP="00444903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Место патопсихологии среди смежных наук (психиатрия, общая, возрастная и социальная психология и др.). Характеристика объекта исследования в патопсихологии. Понятие психической нормы, различные представления о норме и критериях ее выделения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76E0" w:rsidRDefault="009302BD" w:rsidP="00444903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Методы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76E0" w:rsidRDefault="009302BD" w:rsidP="00444903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Патопсихологическое исследование для изучения нарушенных психических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Принципы построения патопсихологического исследования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E2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нейропсихологии индивидуальных различий человека в клинической психологии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Роль нейропсихологии индивидуальных различий человека в клинической психологии</w:t>
      </w:r>
    </w:p>
    <w:p w:rsidR="009302BD" w:rsidRDefault="009302BD" w:rsidP="0044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9E227B" w:rsidRDefault="009302BD" w:rsidP="00444903">
      <w:pPr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E227B">
        <w:rPr>
          <w:rFonts w:ascii="Times New Roman" w:eastAsia="Times-Roman" w:hAnsi="Times New Roman" w:cs="Times New Roman"/>
          <w:sz w:val="28"/>
          <w:szCs w:val="28"/>
        </w:rPr>
        <w:t>знать основные этапы нейропсихологии за рубежом и в России; проблемы, теоретические основы и практическое значение современной нейропсихологии; роль нейропсихологии в здравоохранении;</w:t>
      </w:r>
    </w:p>
    <w:p w:rsidR="009302BD" w:rsidRPr="009E227B" w:rsidRDefault="009302BD" w:rsidP="00444903">
      <w:pPr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знать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теори</w:t>
      </w:r>
      <w:r>
        <w:rPr>
          <w:rFonts w:ascii="Times New Roman" w:eastAsia="Times-Roman" w:hAnsi="Times New Roman" w:cs="Times New Roman"/>
          <w:sz w:val="28"/>
          <w:szCs w:val="28"/>
        </w:rPr>
        <w:t>ю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мозговой локализация психических функций в норме и патологии; знать </w:t>
      </w:r>
      <w:proofErr w:type="spellStart"/>
      <w:r w:rsidRPr="009E227B">
        <w:rPr>
          <w:rFonts w:ascii="Times New Roman" w:eastAsia="Times-Roman" w:hAnsi="Times New Roman" w:cs="Times New Roman"/>
          <w:sz w:val="28"/>
          <w:szCs w:val="28"/>
        </w:rPr>
        <w:t>синдромологический</w:t>
      </w:r>
      <w:proofErr w:type="spellEnd"/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анализ нарушений высших психических фун</w:t>
      </w:r>
      <w:r>
        <w:rPr>
          <w:rFonts w:ascii="Times New Roman" w:eastAsia="Times-Roman" w:hAnsi="Times New Roman" w:cs="Times New Roman"/>
          <w:sz w:val="28"/>
          <w:szCs w:val="28"/>
        </w:rPr>
        <w:t>кций;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знать основные нейропсихологические синдромы; особенности нейропсихологических синдромов у пациентов с различной патологией; возрастную нейропсихологию;</w:t>
      </w:r>
    </w:p>
    <w:p w:rsidR="009302BD" w:rsidRPr="009E227B" w:rsidRDefault="009302BD" w:rsidP="00444903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27B">
        <w:rPr>
          <w:rFonts w:ascii="Times New Roman" w:eastAsia="Times-Roman" w:hAnsi="Times New Roman" w:cs="Times New Roman"/>
          <w:sz w:val="28"/>
          <w:szCs w:val="28"/>
        </w:rPr>
        <w:t>уметь организовать процесс нейропсихологического обследования; проводить нейропсихологический анализ нарушений высших психических функций и эмоционально-личностной сферы при локальных поражениях мозга; применять основные нейропсихологические методики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227B" w:rsidRDefault="009302BD" w:rsidP="00444903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9E227B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Нейропсихология индивидуальных различий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227B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27B">
        <w:rPr>
          <w:rFonts w:ascii="Times New Roman" w:hAnsi="Times New Roman" w:cs="Times New Roman"/>
          <w:color w:val="000000"/>
          <w:sz w:val="28"/>
          <w:szCs w:val="28"/>
        </w:rPr>
        <w:t>Дефицитарность</w:t>
      </w:r>
      <w:proofErr w:type="spellEnd"/>
      <w:r w:rsidRPr="009E227B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психических функций как индивидуально-психологическая характеристика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227B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Природа индивидуально-психологических различий. Нейропсихологический подход к изучению биологических основ психики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227B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Значение нейропсихологических исследований индивидуальных различий для изучения проблемы типологии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9E227B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Качественный и количественный анализ нейропсихологических синдромов как основная задача клинической 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Методология клинического нейропсихологического исследования А.Р. </w:t>
      </w:r>
      <w:proofErr w:type="spellStart"/>
      <w:r w:rsidRPr="009E227B">
        <w:rPr>
          <w:rFonts w:ascii="Times New Roman" w:hAnsi="Times New Roman" w:cs="Times New Roman"/>
          <w:color w:val="000000"/>
          <w:sz w:val="28"/>
          <w:szCs w:val="28"/>
        </w:rPr>
        <w:t>Лурии</w:t>
      </w:r>
      <w:proofErr w:type="spellEnd"/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BF01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BF0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Междисциплинарные связи нейропсихологии: </w:t>
      </w:r>
      <w:proofErr w:type="spellStart"/>
      <w:r w:rsidRPr="00BF0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нейронауки</w:t>
      </w:r>
      <w:proofErr w:type="spellEnd"/>
      <w:r w:rsidRPr="00BF0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информатика, лингвистика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Междисциплинарные связи нейропсихологии: </w:t>
      </w:r>
      <w:proofErr w:type="spellStart"/>
      <w:r w:rsidRPr="00BF01BD">
        <w:rPr>
          <w:rFonts w:ascii="Times New Roman" w:hAnsi="Times New Roman" w:cs="Times New Roman"/>
          <w:color w:val="000000"/>
          <w:sz w:val="28"/>
          <w:szCs w:val="28"/>
        </w:rPr>
        <w:t>нейронауки</w:t>
      </w:r>
      <w:proofErr w:type="spellEnd"/>
      <w:r w:rsidRPr="00BF01BD">
        <w:rPr>
          <w:rFonts w:ascii="Times New Roman" w:hAnsi="Times New Roman" w:cs="Times New Roman"/>
          <w:color w:val="000000"/>
          <w:sz w:val="28"/>
          <w:szCs w:val="28"/>
        </w:rPr>
        <w:t>, информатика, лингвистика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BF01BD" w:rsidRDefault="009302BD" w:rsidP="00444903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>знать возникновение и развитие нейропсихологии как самостоятельной дисциплины на стыке психологии, медицины (неврологии, нейрохирургии) и физиологии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BD" w:rsidRPr="00BF01BD" w:rsidRDefault="009302BD" w:rsidP="00444903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>знать связь нейропсихологии и информатики, лингвистики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BD" w:rsidRPr="00BF01BD" w:rsidRDefault="009302BD" w:rsidP="00444903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 xml:space="preserve">усвоить, что нейропсихология – отрасль </w:t>
      </w:r>
      <w:r w:rsidRPr="00BF01BD">
        <w:rPr>
          <w:rFonts w:ascii="Times New Roman" w:eastAsia="Times-Roman" w:hAnsi="Times New Roman" w:cs="Times New Roman"/>
          <w:sz w:val="28"/>
          <w:szCs w:val="28"/>
        </w:rPr>
        <w:t>клинической психологии, изучающая мозговые механизмы высших психических функций и эмоционально-личностной сферы па материале локальных поражений головного мозга и других моделях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BF01BD" w:rsidRDefault="009302BD" w:rsidP="00444903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BF01BD" w:rsidRDefault="009302BD" w:rsidP="00444903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Проблемы современной нейропсихологии: клиническая, экспериментальная, реабилитационная нейропсихология, нейропсихология детского,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старческого возраста, нейропсихология индивидуальных различий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норме), психофизиологическое направление и др.</w:t>
      </w:r>
    </w:p>
    <w:p w:rsidR="009302BD" w:rsidRPr="00BF01BD" w:rsidRDefault="009302BD" w:rsidP="00444903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Основные нейропсихологические понятия. Проблема факторов в 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BF01BD" w:rsidRDefault="009302BD" w:rsidP="00444903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Возникновение и развитие нейропсихологии как самостоятельной дисциплины на стыке психологии, медицины (неврологии, нейрохирургии) и физиологии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Нейропсихологические синдромы при локальных поражениях мозга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57784C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9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проблемы телесности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6FD">
        <w:rPr>
          <w:rFonts w:ascii="Times New Roman" w:hAnsi="Times New Roman" w:cs="Times New Roman"/>
          <w:color w:val="000000"/>
          <w:sz w:val="28"/>
          <w:szCs w:val="28"/>
        </w:rPr>
        <w:t>Психологические проблемы телесности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8916FD" w:rsidRDefault="009302BD" w:rsidP="00444903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учения о психосоматических расстройствах; цели, предмет и задачи психодиагностики, психокоррекции, психотерапии и </w:t>
      </w:r>
      <w:proofErr w:type="spellStart"/>
      <w:r w:rsidRPr="008916FD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8916FD">
        <w:rPr>
          <w:rFonts w:ascii="Times New Roman" w:hAnsi="Times New Roman" w:cs="Times New Roman"/>
          <w:color w:val="000000"/>
          <w:sz w:val="28"/>
          <w:szCs w:val="28"/>
        </w:rPr>
        <w:t xml:space="preserve">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МКБ-10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8916FD" w:rsidRDefault="009302BD" w:rsidP="00444903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практическими навыками психологического обследования пациента; навыками психокоррекции, психотерапии и </w:t>
      </w:r>
      <w:proofErr w:type="spellStart"/>
      <w:r w:rsidRPr="008916FD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диагностики и реализации </w:t>
      </w:r>
      <w:proofErr w:type="spellStart"/>
      <w:r w:rsidRPr="008916FD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8916FD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психотерапевтических, реабилитационных и психопрофилактических мероприятий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A4050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Pr="003A4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лекции: </w:t>
      </w:r>
      <w:r w:rsidRPr="003A405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3A4050" w:rsidRDefault="009302BD" w:rsidP="00444903">
      <w:pPr>
        <w:pStyle w:val="1"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Основные понятия: тело человека, природное и социальное тело.</w:t>
      </w:r>
    </w:p>
    <w:p w:rsidR="009302BD" w:rsidRPr="003A4050" w:rsidRDefault="009302BD" w:rsidP="00444903">
      <w:pPr>
        <w:pStyle w:val="1"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Биологические и социокультурные детерминанты телесности человека.</w:t>
      </w:r>
    </w:p>
    <w:p w:rsidR="009302BD" w:rsidRPr="003A4050" w:rsidRDefault="009302BD" w:rsidP="00444903">
      <w:pPr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50">
        <w:rPr>
          <w:rFonts w:ascii="Times New Roman" w:hAnsi="Times New Roman" w:cs="Times New Roman"/>
          <w:sz w:val="28"/>
          <w:szCs w:val="28"/>
        </w:rPr>
        <w:t xml:space="preserve">Естественнонаучное и </w:t>
      </w:r>
      <w:proofErr w:type="spellStart"/>
      <w:r w:rsidRPr="003A4050">
        <w:rPr>
          <w:rFonts w:ascii="Times New Roman" w:hAnsi="Times New Roman" w:cs="Times New Roman"/>
          <w:sz w:val="28"/>
          <w:szCs w:val="28"/>
        </w:rPr>
        <w:t>этнокультурологическое</w:t>
      </w:r>
      <w:proofErr w:type="spellEnd"/>
      <w:r w:rsidRPr="003A4050">
        <w:rPr>
          <w:rFonts w:ascii="Times New Roman" w:hAnsi="Times New Roman" w:cs="Times New Roman"/>
          <w:sz w:val="28"/>
          <w:szCs w:val="28"/>
        </w:rPr>
        <w:t xml:space="preserve"> понимание развития телесности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2BD" w:rsidRPr="003A4050" w:rsidRDefault="009302BD" w:rsidP="00444903">
      <w:pPr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4050">
        <w:rPr>
          <w:rFonts w:ascii="Times New Roman" w:eastAsia="Times-Roman" w:hAnsi="Times New Roman" w:cs="Times New Roman"/>
          <w:sz w:val="28"/>
          <w:szCs w:val="28"/>
        </w:rPr>
        <w:t>Психосоматические расстройства и «психосоматическая медицина»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3A4050" w:rsidRDefault="009302BD" w:rsidP="00444903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050">
        <w:rPr>
          <w:rFonts w:ascii="Times New Roman" w:eastAsia="Times-Roman" w:hAnsi="Times New Roman" w:cs="Times New Roman"/>
          <w:sz w:val="28"/>
          <w:szCs w:val="28"/>
        </w:rPr>
        <w:t>Модели формирования психосоматических расстройств</w:t>
      </w:r>
      <w:r w:rsidRPr="003A4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8A7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8A7BA8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8A7BA8" w:rsidRDefault="009302BD" w:rsidP="00444903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знать концепции психосоматической медицины с учетом комплексного </w:t>
      </w:r>
      <w:proofErr w:type="spellStart"/>
      <w:r w:rsidRPr="008A7BA8">
        <w:rPr>
          <w:rFonts w:ascii="Times New Roman" w:hAnsi="Times New Roman" w:cs="Times New Roman"/>
          <w:color w:val="000000"/>
          <w:sz w:val="28"/>
          <w:szCs w:val="28"/>
        </w:rPr>
        <w:t>соматопсихосоциального</w:t>
      </w:r>
      <w:proofErr w:type="spellEnd"/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возникновении, течении и терапии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модели формирования психосоматических расстройств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BA8">
        <w:rPr>
          <w:rFonts w:ascii="Times New Roman" w:hAnsi="Times New Roman" w:cs="Times New Roman"/>
          <w:color w:val="000000"/>
          <w:sz w:val="28"/>
          <w:szCs w:val="28"/>
        </w:rPr>
        <w:t>уметь выявлять факторы, влияющие на формирование и динамику ВКБ</w:t>
      </w:r>
      <w:r>
        <w:rPr>
          <w:rFonts w:ascii="Times New Roman" w:hAnsi="Times New Roman" w:cs="Times New Roman"/>
          <w:color w:val="000000"/>
          <w:sz w:val="28"/>
          <w:szCs w:val="28"/>
        </w:rPr>
        <w:t>; решать п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психологической типологии ВКБ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решать в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опросы нозологической специфичности и ВКБ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з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ависимость ВКБ от </w:t>
      </w:r>
      <w:proofErr w:type="spellStart"/>
      <w:r w:rsidRPr="008A7BA8">
        <w:rPr>
          <w:rFonts w:ascii="Times New Roman" w:hAnsi="Times New Roman" w:cs="Times New Roman"/>
          <w:color w:val="000000"/>
          <w:sz w:val="28"/>
          <w:szCs w:val="28"/>
        </w:rPr>
        <w:t>преморбидной</w:t>
      </w:r>
      <w:proofErr w:type="spellEnd"/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характера болезни, обстоятельств, в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протекает болезнь;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динамик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ВКБ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C3E90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C3E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3C3E90" w:rsidRDefault="009302BD" w:rsidP="00444903">
      <w:pPr>
        <w:pStyle w:val="1"/>
        <w:numPr>
          <w:ilvl w:val="1"/>
          <w:numId w:val="2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Многофакторный (включая психогении) способ рассмотрения патогенеза заболеваний.</w:t>
      </w:r>
    </w:p>
    <w:p w:rsidR="009302BD" w:rsidRPr="003C3E90" w:rsidRDefault="009302BD" w:rsidP="00444903">
      <w:pPr>
        <w:pStyle w:val="1"/>
        <w:numPr>
          <w:ilvl w:val="1"/>
          <w:numId w:val="2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Психофизиологические (</w:t>
      </w:r>
      <w:proofErr w:type="spellStart"/>
      <w:r w:rsidRPr="003C3E90">
        <w:rPr>
          <w:sz w:val="28"/>
          <w:szCs w:val="28"/>
        </w:rPr>
        <w:t>условнорефлекторные</w:t>
      </w:r>
      <w:proofErr w:type="spellEnd"/>
      <w:r w:rsidRPr="003C3E90">
        <w:rPr>
          <w:sz w:val="28"/>
          <w:szCs w:val="28"/>
        </w:rPr>
        <w:t>) связи в возникновении соматических заболеваний.</w:t>
      </w:r>
    </w:p>
    <w:p w:rsidR="009302BD" w:rsidRPr="003C3E90" w:rsidRDefault="009302BD" w:rsidP="00444903">
      <w:pPr>
        <w:pStyle w:val="1"/>
        <w:numPr>
          <w:ilvl w:val="1"/>
          <w:numId w:val="2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Этапы переживания болезни во времени.</w:t>
      </w:r>
    </w:p>
    <w:p w:rsidR="009302BD" w:rsidRPr="003C3E90" w:rsidRDefault="009302BD" w:rsidP="00444903">
      <w:pPr>
        <w:pStyle w:val="1"/>
        <w:numPr>
          <w:ilvl w:val="1"/>
          <w:numId w:val="2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Возрастные особенности внутренней картины болезни. Расхождения между субъективной оценкой болезни и ее объективными проявлениями.</w:t>
      </w:r>
    </w:p>
    <w:p w:rsidR="009302BD" w:rsidRPr="003C3E90" w:rsidRDefault="009302BD" w:rsidP="00444903">
      <w:pPr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Факторы риска возникновения психосоматического заболевания. Этиологическая и патогенетическая роль психологических и социальных факторов.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Патохарактерологические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 особенности личности психосоматического больного Проблема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алекситимии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>. Базисные конфликты, характерные для психосоматических пациентов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3C3E90" w:rsidRDefault="009302BD" w:rsidP="00444903">
      <w:pPr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>Варианты восприятия болезни и типы реакций на информацию о болезни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3C3E90" w:rsidRDefault="009302BD" w:rsidP="00444903">
      <w:pPr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Типы отношения к болезни и их характеристика (по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Личко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 А.Е.,  Иванову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Н.Я.): гармонический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эргопатический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анозогнозический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, тревожный, ипохондрический неврастенический, меланхолический, апатический, сенситивный, эгоцентрический,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паронойяльный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дисфорический</w:t>
      </w:r>
      <w:proofErr w:type="spellEnd"/>
      <w:r w:rsidRPr="003C3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EA5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EA51B1" w:rsidRDefault="009302BD" w:rsidP="00444903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закономерности </w:t>
      </w:r>
      <w:proofErr w:type="spell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(нарушения психического развития);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расстройств детского и подросткового возраста;</w:t>
      </w:r>
    </w:p>
    <w:p w:rsidR="009302BD" w:rsidRPr="00EA51B1" w:rsidRDefault="009302BD" w:rsidP="00444903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>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 и </w:t>
      </w:r>
      <w:proofErr w:type="spell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EA51B1" w:rsidRDefault="009302BD" w:rsidP="00444903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 и </w:t>
      </w:r>
      <w:proofErr w:type="spell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</w:t>
      </w:r>
      <w:proofErr w:type="spell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расстройств и аномалий развития с учетом состояния конкретного больного, в том числе  для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реализовывать </w:t>
      </w:r>
      <w:proofErr w:type="spell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EA51B1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психотерапевтические, реабилитационные и психопрофилактические мероприятия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EA51B1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EA51B1" w:rsidRDefault="009302BD" w:rsidP="00444903">
      <w:pPr>
        <w:pStyle w:val="1"/>
        <w:numPr>
          <w:ilvl w:val="1"/>
          <w:numId w:val="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Закономерности психических заболеваний у детей</w:t>
      </w:r>
      <w:r>
        <w:rPr>
          <w:sz w:val="28"/>
          <w:szCs w:val="28"/>
        </w:rPr>
        <w:t>.</w:t>
      </w:r>
    </w:p>
    <w:p w:rsidR="009302BD" w:rsidRPr="00EA51B1" w:rsidRDefault="009302BD" w:rsidP="00444903">
      <w:pPr>
        <w:pStyle w:val="1"/>
        <w:numPr>
          <w:ilvl w:val="1"/>
          <w:numId w:val="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Влияние возрастного фактора на происхождение и структуру психических нарушений в детском возрасте</w:t>
      </w:r>
      <w:r>
        <w:rPr>
          <w:sz w:val="28"/>
          <w:szCs w:val="28"/>
        </w:rPr>
        <w:t>.</w:t>
      </w:r>
    </w:p>
    <w:p w:rsidR="009302BD" w:rsidRPr="00EA51B1" w:rsidRDefault="009302BD" w:rsidP="00444903">
      <w:pPr>
        <w:pStyle w:val="1"/>
        <w:numPr>
          <w:ilvl w:val="1"/>
          <w:numId w:val="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 xml:space="preserve">Закономерности </w:t>
      </w:r>
      <w:proofErr w:type="spellStart"/>
      <w:r w:rsidRPr="00EA51B1">
        <w:rPr>
          <w:sz w:val="28"/>
          <w:szCs w:val="28"/>
        </w:rPr>
        <w:t>дизонтогенеза</w:t>
      </w:r>
      <w:proofErr w:type="spellEnd"/>
      <w:r w:rsidRPr="00EA51B1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.</w:t>
      </w:r>
    </w:p>
    <w:p w:rsidR="009302BD" w:rsidRPr="00EA51B1" w:rsidRDefault="009302BD" w:rsidP="00444903">
      <w:pPr>
        <w:pStyle w:val="1"/>
        <w:numPr>
          <w:ilvl w:val="1"/>
          <w:numId w:val="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Биологические и средовые факторы риска нарушений психического развития и отклоняю</w:t>
      </w:r>
      <w:r>
        <w:rPr>
          <w:sz w:val="28"/>
          <w:szCs w:val="28"/>
        </w:rPr>
        <w:t>щегося поведения.</w:t>
      </w:r>
    </w:p>
    <w:p w:rsidR="009302BD" w:rsidRPr="00EA51B1" w:rsidRDefault="009302BD" w:rsidP="00444903">
      <w:pPr>
        <w:numPr>
          <w:ilvl w:val="1"/>
          <w:numId w:val="35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sz w:val="28"/>
          <w:szCs w:val="28"/>
        </w:rPr>
        <w:t>Первичные и вторичные нарушения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444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Default="009302BD" w:rsidP="00444903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клиники, психодиагностики, психокоррекции, психотерапии, лечебной педагогики и </w:t>
      </w:r>
      <w:proofErr w:type="spellStart"/>
      <w:r w:rsidRPr="00444903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нарушений и патологии развития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и подростковом возрасте;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2BD" w:rsidRPr="00444903" w:rsidRDefault="009302BD" w:rsidP="00444903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знать взаимосвязь психотерапии и медицинской (лечебной) педагогики в лечении, реабилитации детей и подростков с нервно-психическими расстройствами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распознавать патологические синдромы, характерные для детского и подросткового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444903" w:rsidRDefault="009302BD" w:rsidP="00444903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овладеть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ами, необходимыми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клиническому психологу для самостоятельной деятельности и работы в учреждениях здравоохранения 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444903" w:rsidRDefault="009302BD" w:rsidP="00444903">
      <w:pPr>
        <w:numPr>
          <w:ilvl w:val="1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444903">
        <w:rPr>
          <w:rFonts w:ascii="Times New Roman" w:eastAsia="Times-Roman" w:hAnsi="Times New Roman" w:cs="Times New Roman"/>
          <w:sz w:val="28"/>
          <w:szCs w:val="28"/>
        </w:rPr>
        <w:t xml:space="preserve">Общие принципы психодиагностики, психокоррекции, психотерапии и лечебной педагогики и </w:t>
      </w:r>
      <w:proofErr w:type="spellStart"/>
      <w:r w:rsidRPr="00444903">
        <w:rPr>
          <w:rFonts w:ascii="Times New Roman" w:eastAsia="Times-Roman" w:hAnsi="Times New Roman" w:cs="Times New Roman"/>
          <w:sz w:val="28"/>
          <w:szCs w:val="28"/>
        </w:rPr>
        <w:t>психопрофилактики</w:t>
      </w:r>
      <w:proofErr w:type="spellEnd"/>
      <w:r w:rsidRPr="00444903">
        <w:rPr>
          <w:rFonts w:ascii="Times New Roman" w:eastAsia="Times-Roman" w:hAnsi="Times New Roman" w:cs="Times New Roman"/>
          <w:sz w:val="28"/>
          <w:szCs w:val="28"/>
        </w:rPr>
        <w:t xml:space="preserve"> детей и подростков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44903">
        <w:rPr>
          <w:rFonts w:ascii="Times New Roman" w:eastAsia="Times-Roman" w:hAnsi="Times New Roman" w:cs="Times New Roman"/>
          <w:sz w:val="28"/>
          <w:szCs w:val="28"/>
        </w:rPr>
        <w:t>Клинико-психологическая диагностика детей и подростков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302BD" w:rsidRPr="00444903" w:rsidRDefault="009302BD" w:rsidP="00444903">
      <w:pPr>
        <w:pStyle w:val="1"/>
        <w:numPr>
          <w:ilvl w:val="1"/>
          <w:numId w:val="3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44903">
        <w:rPr>
          <w:sz w:val="28"/>
          <w:szCs w:val="28"/>
        </w:rPr>
        <w:t>Психологические методы исследования аномального ребенка.</w:t>
      </w:r>
    </w:p>
    <w:p w:rsidR="009302BD" w:rsidRPr="00444903" w:rsidRDefault="009302BD" w:rsidP="00444903">
      <w:pPr>
        <w:pStyle w:val="1"/>
        <w:numPr>
          <w:ilvl w:val="1"/>
          <w:numId w:val="3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44903">
        <w:rPr>
          <w:sz w:val="28"/>
          <w:szCs w:val="28"/>
        </w:rPr>
        <w:t>Методы исследования познавательных процессов.</w:t>
      </w:r>
    </w:p>
    <w:p w:rsidR="009302BD" w:rsidRPr="00444903" w:rsidRDefault="009302BD" w:rsidP="00444903">
      <w:pPr>
        <w:numPr>
          <w:ilvl w:val="1"/>
          <w:numId w:val="3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sz w:val="28"/>
          <w:szCs w:val="28"/>
        </w:rPr>
        <w:t>Методы исследования личности ребенка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444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9302BD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302BD" w:rsidRPr="00444903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психологического консультирования, его основные виды, возможности применения различных техник и приемов в консультировании; знать основные понятия, цели применения и основные методы психологической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коррекции; знать теоретические и методологические основы психотерапии, её цели, суть психотерапевтического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оцесса, инструменты воздействия;</w:t>
      </w:r>
    </w:p>
    <w:p w:rsidR="009302BD" w:rsidRPr="00444903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четко дифференцировать виды психологической помощи и определять предпочтительный вид помощи в каждом конкретном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уметь сочетать процесс психологической помощи с другими лечебными методами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оценить эффективность психологического консультирования, психологической коррекции и психотерапии; знать критерии оценки эффективности процесса</w:t>
      </w:r>
    </w:p>
    <w:p w:rsidR="009302BD" w:rsidRPr="00444903" w:rsidRDefault="009302BD" w:rsidP="00444903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психологического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Субъект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Мишени психологического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психологической 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Цели применения психокоррекции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444903" w:rsidRDefault="009302BD" w:rsidP="00444903">
      <w:pPr>
        <w:numPr>
          <w:ilvl w:val="1"/>
          <w:numId w:val="1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Теоретические и методологические основы психотерапии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02BD" w:rsidRPr="00321A77" w:rsidRDefault="009302BD" w:rsidP="004449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9302BD" w:rsidRPr="002C3D4E" w:rsidRDefault="009302BD" w:rsidP="00444903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321A7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321A7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613654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F52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F52872">
        <w:rPr>
          <w:rFonts w:ascii="Times New Roman" w:hAnsi="Times New Roman" w:cs="Times New Roman"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9302BD" w:rsidRPr="00321A77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F5287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знать основные понятия и научные направления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F5287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нормы в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F5287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аномалий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патологии (расстройств) в клинической психологии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302BD" w:rsidRPr="00321A77" w:rsidRDefault="009302BD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9302BD" w:rsidRPr="00321A77" w:rsidRDefault="009302BD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9302BD" w:rsidRDefault="009302BD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CC4D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CC4D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CC4D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F52872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52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9302BD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F52872">
        <w:rPr>
          <w:rFonts w:ascii="Times New Roman" w:hAnsi="Times New Roman" w:cs="Times New Roman"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9302BD" w:rsidRPr="00321A77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F5287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знать основные концепции этиологии, условий и механизмов развития нарушений личности и психических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F5287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 xml:space="preserve">уметь пользоваться парадигмой </w:t>
      </w:r>
      <w:proofErr w:type="spellStart"/>
      <w:r w:rsidRPr="00F52872">
        <w:rPr>
          <w:rFonts w:ascii="Times New Roman" w:hAnsi="Times New Roman" w:cs="Times New Roman"/>
          <w:color w:val="000000"/>
          <w:sz w:val="28"/>
          <w:szCs w:val="28"/>
        </w:rPr>
        <w:t>биопсихосоциальных</w:t>
      </w:r>
      <w:proofErr w:type="spellEnd"/>
      <w:r w:rsidRPr="00F52872">
        <w:rPr>
          <w:rFonts w:ascii="Times New Roman" w:hAnsi="Times New Roman" w:cs="Times New Roman"/>
          <w:color w:val="000000"/>
          <w:sz w:val="28"/>
          <w:szCs w:val="28"/>
        </w:rPr>
        <w:t xml:space="preserve"> основ психической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уметь различать феноменологию нарушений личности и психических процессов при различных психических процессах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3C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3C8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3C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9302BD" w:rsidRPr="00321A77" w:rsidRDefault="009302BD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26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Нарушения психических процессов и личности при различных психических расстройствах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C51467">
        <w:rPr>
          <w:rFonts w:ascii="Times New Roman" w:hAnsi="Times New Roman" w:cs="Times New Roman"/>
          <w:color w:val="000000"/>
          <w:sz w:val="28"/>
          <w:szCs w:val="28"/>
        </w:rPr>
        <w:t>Нарушения психических процессов и личности при различных психических расстройствах</w:t>
      </w:r>
    </w:p>
    <w:p w:rsidR="009302BD" w:rsidRPr="00321A77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C51467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патопсихологии за рубежом и в России, цели, предмет и методы патопсихологии, основные понятия патопсихологии и патопсихологического исследования, современные методы исследования в области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1467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патопсихологического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1467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патопсихологического обследования;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467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методики для изучения расстрой</w:t>
      </w:r>
      <w:proofErr w:type="gramStart"/>
      <w:r w:rsidRPr="00C51467">
        <w:rPr>
          <w:rFonts w:ascii="Times New Roman" w:hAnsi="Times New Roman" w:cs="Times New Roman"/>
          <w:color w:val="000000"/>
          <w:sz w:val="28"/>
          <w:szCs w:val="28"/>
        </w:rPr>
        <w:t>ств пс</w:t>
      </w:r>
      <w:proofErr w:type="gramEnd"/>
      <w:r w:rsidRPr="00C51467">
        <w:rPr>
          <w:rFonts w:ascii="Times New Roman" w:hAnsi="Times New Roman" w:cs="Times New Roman"/>
          <w:color w:val="000000"/>
          <w:sz w:val="28"/>
          <w:szCs w:val="28"/>
        </w:rPr>
        <w:t>ихических функций и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44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нейропсихологии индивидуальных различий человека в медицинской психологии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>Роль нейропсихологии индивидуальных различий человека в медицинской психологии</w:t>
      </w:r>
    </w:p>
    <w:p w:rsidR="009302BD" w:rsidRPr="00321A77" w:rsidRDefault="009302BD" w:rsidP="0020040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C44BC9" w:rsidRDefault="009302BD" w:rsidP="00200407">
      <w:pPr>
        <w:numPr>
          <w:ilvl w:val="1"/>
          <w:numId w:val="4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C9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нейропсихологии за рубежом и в России: проблемы, теоретические основы и практическое значение современной нейропсихологии; роль нейропсихологии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44BC9" w:rsidRDefault="009302BD" w:rsidP="00200407">
      <w:pPr>
        <w:numPr>
          <w:ilvl w:val="1"/>
          <w:numId w:val="4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теорию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мозговой локализация психических функций в норме и патологии; знать </w:t>
      </w:r>
      <w:proofErr w:type="spellStart"/>
      <w:r w:rsidRPr="00C44BC9">
        <w:rPr>
          <w:rFonts w:ascii="Times New Roman" w:hAnsi="Times New Roman" w:cs="Times New Roman"/>
          <w:color w:val="000000"/>
          <w:sz w:val="28"/>
          <w:szCs w:val="28"/>
        </w:rPr>
        <w:t>синдромологический</w:t>
      </w:r>
      <w:proofErr w:type="spellEnd"/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высших психических функций;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нейропсихологические синдромы; особенности нейропсихологических синдромов у пациентов с различной патологией; возрастную нейропсихологию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BC9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нейропсихологического обследования; проводить нейропсихологический анализ нарушений высших психических функций и эмоционально-личностной сферы при локальных поражениях мозга; применять основные нейропсихологические методики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67DD">
        <w:rPr>
          <w:rFonts w:ascii="Times New Roman" w:hAnsi="Times New Roman" w:cs="Times New Roman"/>
          <w:b/>
          <w:bCs/>
          <w:sz w:val="28"/>
          <w:szCs w:val="28"/>
        </w:rPr>
        <w:t xml:space="preserve">Междисциплинарные связи нейропсихологии: </w:t>
      </w:r>
      <w:proofErr w:type="spellStart"/>
      <w:r w:rsidRPr="00C567DD">
        <w:rPr>
          <w:rFonts w:ascii="Times New Roman" w:hAnsi="Times New Roman" w:cs="Times New Roman"/>
          <w:b/>
          <w:bCs/>
          <w:sz w:val="28"/>
          <w:szCs w:val="28"/>
        </w:rPr>
        <w:t>нейронауки</w:t>
      </w:r>
      <w:proofErr w:type="spellEnd"/>
      <w:r w:rsidRPr="00C567DD">
        <w:rPr>
          <w:rFonts w:ascii="Times New Roman" w:hAnsi="Times New Roman" w:cs="Times New Roman"/>
          <w:b/>
          <w:bCs/>
          <w:sz w:val="28"/>
          <w:szCs w:val="28"/>
        </w:rPr>
        <w:t>, информатика, лингвистика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C567D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Междисциплинарные связи нейропсихологии: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нейронауки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>, информатика, лингвистика</w:t>
      </w:r>
    </w:p>
    <w:p w:rsidR="009302BD" w:rsidRPr="00321A77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Pr="00C567D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теории и практики психиатрии, её цели, предмет и задачи, современные направления исследований в области психиатрии; класс V (психические расстройства и расстройства поведения F00-F99) МКБ-10 адаптированный для использования в Российской Федерации, принципы сочетания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психофармакотерапии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и психотерапии психических расстройств; </w:t>
      </w:r>
      <w:proofErr w:type="gram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полипрофессионального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психиатрической помощи, роль и место клинического психолога в бригаде специалистов (врач-психиатр, врач-психотерапевт, психолог, социальный работник и др.) при оказании психиатрической помощи; особенности психологической диагностики в психиатрической клинике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психологического исследования больных с психическими расстройствами; планировать мероприятия по психосоциальной и трудовой реабилитации, психологической коррекции, восстановительному обучению лиц, страдающих психическими расстройствами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происхождении и развитии психического расстройства у конкретного больного, планировать и проводить его психодиагностическое обследование, планировать и проводить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и реабилитационные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 и практики неврологии, её цели, предмет и задачи; современные направления исследований в области неврологии; клинические проявления наиболее распространенных неврологических заболеваний; особенности психологической диагностики при различных неврологических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психологического исследования неврологического больного, планирования мероприятий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нейрореабилитации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>, восстановительного обучения и психологической коррекции при неврологических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 и практики в клинике внутренних болезней, её цели, предмет и задачи; современные направления исследований; семиотику; клинические проявления основной патологии, принципы фармакотерапии внутренних болезней; роль и место клинического психолога в системе терапии внутренних болезней; особенности психологической диагностики при наиболее распространенных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C567DD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владеть </w:t>
      </w:r>
      <w:proofErr w:type="gram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практическим</w:t>
      </w:r>
      <w:proofErr w:type="gram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психологического исследования пациента в клинике внутренних болезней; планировать мероприятия по психосоциальной </w:t>
      </w:r>
      <w:r w:rsidRPr="00C56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реабилитации, восстановительному обучению и психологической коррекции при наиболее распространенных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возникновении и развитии заболевания у конкретно больного, планировать и проводить психодиагностическое обследование, планировать и проводить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и реабилитационные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проблемы телесности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Психологические проблемы телесности</w:t>
      </w:r>
    </w:p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учения о психосоматических расстройствах; цели, предмет и задачи психодиагностики, психокоррекции, психотерапии 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МКБ-10;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психологического обследования пациента; навыками психокоррекции,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сихотерапии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диагностики и реализации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психокоррекционных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психотерапевтических, реабилитационных и психопрофилактических мероприятий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51724A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принципиальные особенности применения методов диагностики развития в норме и при различной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мозговую организацию психических функций, особенности психического функционирования, особенности психологического развития в норме и патологии; принципы системного анализа нарушений психических функций и эмоционально-личностной сферы, особенностей психического развития в норме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комплексного психологического обследования; осуществлять выбор адекватных методик исследования, применять основные методики для психологической диагностики при различной патологии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закономерности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(нарушения психического развития); 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расстройств детского и подросткового возраста; 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 педагогики 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расстройств и аномалий развития с учетом состояния конкретного больного, в том числе  для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реализовывать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психотерапевтические, реабилитационные и психопрофилактические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9302BD" w:rsidRPr="00321A77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теории, классические и современные концепции этиологии и психологических механизмов развития отклоняющего поведения, психологические аспекты диагностики и профилактики, основные методы психологической диагностики отклоняющегося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анализа и оценки отклоняющегося поведения в рамках ведущих концепций личности и клинической психиатрии; практическими навыками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диагностически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отклоняющегося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в возникновении отклоняющегося поведения; планировать психодиагностическое обследование пациента с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поведением; проводить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и реабилитационные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принципиальные особенности применения методов диагностики развития в норме и при различной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724A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мозговую организацию психических функций, особенности психического функционирования, особенности психологического развития в норме и патологии; принципы системного анализа нарушений психических функций и эмоционально-личностной сферы, особенностей психического развития в норме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200407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комплексного психологического обследования; осуществлять выбор адекватных методик исследования, применять основные методики для психологической диагностики при различной патологии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5A06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  <w:r w:rsidR="007E3A32"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</w:t>
      </w:r>
    </w:p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724A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закономерности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(нарушения психического развития); 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</w:t>
      </w:r>
      <w:bookmarkStart w:id="0" w:name="_GoBack"/>
      <w:bookmarkEnd w:id="0"/>
      <w:r w:rsidRPr="0051724A">
        <w:rPr>
          <w:rFonts w:ascii="Times New Roman" w:hAnsi="Times New Roman" w:cs="Times New Roman"/>
          <w:color w:val="000000"/>
          <w:sz w:val="28"/>
          <w:szCs w:val="28"/>
        </w:rPr>
        <w:t>ройств детского и подросткового возраста; 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 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02BD" w:rsidRPr="0051724A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 педагогики 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6C3DB2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расстройств и аномалий развития с учетом состояния конкретного больного, в том числе  для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реализовывать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>, психотерапевтические, реабилитационные и психопрофилактические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8F3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302BD" w:rsidRPr="00F936A4" w:rsidRDefault="009302BD" w:rsidP="008F36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заключений по данным экспериментально-психологического исследования детей с нарушениями психического развития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5F47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психодиагностические методики для проведения экспериментально-психологического исследования представлены в ФОС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BD" w:rsidRPr="00613654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5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BD" w:rsidRPr="007A51D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515A06">
        <w:rPr>
          <w:rFonts w:ascii="Times New Roman" w:hAnsi="Times New Roman" w:cs="Times New Roman"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2BD" w:rsidRPr="00515A06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t>знать основы психологического консультирования, его основные виды, возможности применения различных техник и приемов в консультировании; знать основные понятия, цели применения и основные методы психологической коррекции; знать теоретические и методологические основы психотерапии, её цели, суть психотерапевтического процесса, инструменты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5A06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четко дифференцировать виды психологической помощи и определять предпочтительный вид помощи в каждом конкретном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2BD" w:rsidRPr="00515A06" w:rsidRDefault="009302BD" w:rsidP="005C5BFA">
      <w:pPr>
        <w:numPr>
          <w:ilvl w:val="1"/>
          <w:numId w:val="4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t>уметь оценить эффективность психологического консультирования, психологической коррекции и психотерапии; знать критерии оценки эффективности процесса; уметь сочетать процесс психологической помощи с другими лечебными методами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2BD" w:rsidRPr="006C3DB2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9302BD" w:rsidRPr="00CC4D64" w:rsidRDefault="009302BD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9302BD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9302BD" w:rsidRPr="00F936A4" w:rsidRDefault="009302BD" w:rsidP="00D263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9302BD" w:rsidRPr="00321A77">
        <w:trPr>
          <w:jc w:val="center"/>
        </w:trPr>
        <w:tc>
          <w:tcPr>
            <w:tcW w:w="988" w:type="dxa"/>
          </w:tcPr>
          <w:p w:rsidR="009302BD" w:rsidRPr="00321A77" w:rsidRDefault="009302BD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302BD" w:rsidRPr="00321A77" w:rsidRDefault="009302BD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02BD" w:rsidRPr="00321A77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02BD" w:rsidRPr="006C3DB2" w:rsidRDefault="009302BD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9302BD" w:rsidRPr="00321A77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9302BD" w:rsidRPr="006C3DB2" w:rsidRDefault="009302BD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9302BD" w:rsidRDefault="009302BD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302B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BD" w:rsidRDefault="009302BD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2BD" w:rsidRDefault="009302BD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BD" w:rsidRDefault="00A02FC5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9302BD" w:rsidRDefault="009302BD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BD" w:rsidRDefault="009302BD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02BD" w:rsidRDefault="009302BD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00"/>
    <w:multiLevelType w:val="hybridMultilevel"/>
    <w:tmpl w:val="1F4283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95669AE"/>
    <w:multiLevelType w:val="hybridMultilevel"/>
    <w:tmpl w:val="023C198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D407562"/>
    <w:multiLevelType w:val="hybridMultilevel"/>
    <w:tmpl w:val="E0E41A3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93699B"/>
    <w:multiLevelType w:val="hybridMultilevel"/>
    <w:tmpl w:val="3A5E85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18F3DD8"/>
    <w:multiLevelType w:val="hybridMultilevel"/>
    <w:tmpl w:val="957AE2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FD5C1E"/>
    <w:multiLevelType w:val="multilevel"/>
    <w:tmpl w:val="DF4ADAFA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98B2700"/>
    <w:multiLevelType w:val="hybridMultilevel"/>
    <w:tmpl w:val="CE44874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0173EF2"/>
    <w:multiLevelType w:val="hybridMultilevel"/>
    <w:tmpl w:val="FF0E57B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790133"/>
    <w:multiLevelType w:val="hybridMultilevel"/>
    <w:tmpl w:val="48B23D5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4E7639F"/>
    <w:multiLevelType w:val="hybridMultilevel"/>
    <w:tmpl w:val="501468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7FD4F8C"/>
    <w:multiLevelType w:val="hybridMultilevel"/>
    <w:tmpl w:val="DF4ADAF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8C95751"/>
    <w:multiLevelType w:val="multilevel"/>
    <w:tmpl w:val="6C067926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B615538"/>
    <w:multiLevelType w:val="hybridMultilevel"/>
    <w:tmpl w:val="3BD4928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DD1568D"/>
    <w:multiLevelType w:val="hybridMultilevel"/>
    <w:tmpl w:val="3226518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E9F556A"/>
    <w:multiLevelType w:val="hybridMultilevel"/>
    <w:tmpl w:val="F454F9B4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322F6502"/>
    <w:multiLevelType w:val="hybridMultilevel"/>
    <w:tmpl w:val="953CC41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4055F14"/>
    <w:multiLevelType w:val="hybridMultilevel"/>
    <w:tmpl w:val="895C3A3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4CF369E"/>
    <w:multiLevelType w:val="hybridMultilevel"/>
    <w:tmpl w:val="0136F3C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56C3D46"/>
    <w:multiLevelType w:val="multilevel"/>
    <w:tmpl w:val="440260CA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960659E"/>
    <w:multiLevelType w:val="hybridMultilevel"/>
    <w:tmpl w:val="440260C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F6D75BD"/>
    <w:multiLevelType w:val="hybridMultilevel"/>
    <w:tmpl w:val="4AF893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02463FF"/>
    <w:multiLevelType w:val="multilevel"/>
    <w:tmpl w:val="895C3A3C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175754A"/>
    <w:multiLevelType w:val="multilevel"/>
    <w:tmpl w:val="48B23D52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87F703C"/>
    <w:multiLevelType w:val="hybridMultilevel"/>
    <w:tmpl w:val="E796E30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4F3F6B4E"/>
    <w:multiLevelType w:val="hybridMultilevel"/>
    <w:tmpl w:val="C226CF0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53844267"/>
    <w:multiLevelType w:val="hybridMultilevel"/>
    <w:tmpl w:val="4B22B9D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55212495"/>
    <w:multiLevelType w:val="hybridMultilevel"/>
    <w:tmpl w:val="A1B2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8626B93"/>
    <w:multiLevelType w:val="hybridMultilevel"/>
    <w:tmpl w:val="62A4BE6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4AC7271"/>
    <w:multiLevelType w:val="hybridMultilevel"/>
    <w:tmpl w:val="6C06792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66FC2B95"/>
    <w:multiLevelType w:val="multilevel"/>
    <w:tmpl w:val="F454F9B4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68D513CC"/>
    <w:multiLevelType w:val="hybridMultilevel"/>
    <w:tmpl w:val="6546CF4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6E632E6F"/>
    <w:multiLevelType w:val="multilevel"/>
    <w:tmpl w:val="3A5E85C2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70385F6B"/>
    <w:multiLevelType w:val="multilevel"/>
    <w:tmpl w:val="A002F5E0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0500CC1"/>
    <w:multiLevelType w:val="hybridMultilevel"/>
    <w:tmpl w:val="1004B3F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6FD2B96"/>
    <w:multiLevelType w:val="hybridMultilevel"/>
    <w:tmpl w:val="923ED5F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73277F0"/>
    <w:multiLevelType w:val="hybridMultilevel"/>
    <w:tmpl w:val="083642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7A684D59"/>
    <w:multiLevelType w:val="hybridMultilevel"/>
    <w:tmpl w:val="34422E4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7B646E14"/>
    <w:multiLevelType w:val="hybridMultilevel"/>
    <w:tmpl w:val="A002F5E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9051D0"/>
    <w:multiLevelType w:val="multilevel"/>
    <w:tmpl w:val="E796E302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0"/>
  </w:num>
  <w:num w:numId="3">
    <w:abstractNumId w:val="42"/>
  </w:num>
  <w:num w:numId="4">
    <w:abstractNumId w:val="9"/>
  </w:num>
  <w:num w:numId="5">
    <w:abstractNumId w:val="25"/>
  </w:num>
  <w:num w:numId="6">
    <w:abstractNumId w:val="1"/>
  </w:num>
  <w:num w:numId="7">
    <w:abstractNumId w:val="11"/>
  </w:num>
  <w:num w:numId="8">
    <w:abstractNumId w:val="31"/>
  </w:num>
  <w:num w:numId="9">
    <w:abstractNumId w:val="22"/>
  </w:num>
  <w:num w:numId="10">
    <w:abstractNumId w:val="0"/>
  </w:num>
  <w:num w:numId="11">
    <w:abstractNumId w:val="34"/>
  </w:num>
  <w:num w:numId="12">
    <w:abstractNumId w:val="14"/>
  </w:num>
  <w:num w:numId="13">
    <w:abstractNumId w:val="3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  <w:num w:numId="18">
    <w:abstractNumId w:val="24"/>
  </w:num>
  <w:num w:numId="19">
    <w:abstractNumId w:val="37"/>
  </w:num>
  <w:num w:numId="20">
    <w:abstractNumId w:val="29"/>
  </w:num>
  <w:num w:numId="21">
    <w:abstractNumId w:val="26"/>
  </w:num>
  <w:num w:numId="22">
    <w:abstractNumId w:val="43"/>
  </w:num>
  <w:num w:numId="23">
    <w:abstractNumId w:val="27"/>
  </w:num>
  <w:num w:numId="24">
    <w:abstractNumId w:val="16"/>
  </w:num>
  <w:num w:numId="25">
    <w:abstractNumId w:val="33"/>
  </w:num>
  <w:num w:numId="26">
    <w:abstractNumId w:val="17"/>
  </w:num>
  <w:num w:numId="27">
    <w:abstractNumId w:val="32"/>
  </w:num>
  <w:num w:numId="28">
    <w:abstractNumId w:val="13"/>
  </w:num>
  <w:num w:numId="29">
    <w:abstractNumId w:val="40"/>
  </w:num>
  <w:num w:numId="30">
    <w:abstractNumId w:val="4"/>
  </w:num>
  <w:num w:numId="31">
    <w:abstractNumId w:val="35"/>
  </w:num>
  <w:num w:numId="32">
    <w:abstractNumId w:val="7"/>
  </w:num>
  <w:num w:numId="33">
    <w:abstractNumId w:val="41"/>
  </w:num>
  <w:num w:numId="34">
    <w:abstractNumId w:val="36"/>
  </w:num>
  <w:num w:numId="35">
    <w:abstractNumId w:val="28"/>
  </w:num>
  <w:num w:numId="36">
    <w:abstractNumId w:val="18"/>
  </w:num>
  <w:num w:numId="37">
    <w:abstractNumId w:val="23"/>
  </w:num>
  <w:num w:numId="38">
    <w:abstractNumId w:val="39"/>
  </w:num>
  <w:num w:numId="39">
    <w:abstractNumId w:val="21"/>
  </w:num>
  <w:num w:numId="40">
    <w:abstractNumId w:val="20"/>
  </w:num>
  <w:num w:numId="41">
    <w:abstractNumId w:val="38"/>
  </w:num>
  <w:num w:numId="42">
    <w:abstractNumId w:val="12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640F"/>
    <w:rsid w:val="0007404B"/>
    <w:rsid w:val="00104C6C"/>
    <w:rsid w:val="00107B1A"/>
    <w:rsid w:val="00133F40"/>
    <w:rsid w:val="00136B7E"/>
    <w:rsid w:val="00142162"/>
    <w:rsid w:val="001D282D"/>
    <w:rsid w:val="001F4A32"/>
    <w:rsid w:val="00200407"/>
    <w:rsid w:val="00204FB2"/>
    <w:rsid w:val="00222E31"/>
    <w:rsid w:val="00233572"/>
    <w:rsid w:val="002547F9"/>
    <w:rsid w:val="002648DD"/>
    <w:rsid w:val="002749B5"/>
    <w:rsid w:val="002B5FA7"/>
    <w:rsid w:val="002C3D4E"/>
    <w:rsid w:val="00305C98"/>
    <w:rsid w:val="00321A77"/>
    <w:rsid w:val="003314E4"/>
    <w:rsid w:val="00380EB9"/>
    <w:rsid w:val="003A4050"/>
    <w:rsid w:val="003A7817"/>
    <w:rsid w:val="003C3E90"/>
    <w:rsid w:val="00444903"/>
    <w:rsid w:val="004711E5"/>
    <w:rsid w:val="0049247B"/>
    <w:rsid w:val="00502159"/>
    <w:rsid w:val="00511905"/>
    <w:rsid w:val="00515A06"/>
    <w:rsid w:val="0051724A"/>
    <w:rsid w:val="0057784C"/>
    <w:rsid w:val="00586A55"/>
    <w:rsid w:val="005913A0"/>
    <w:rsid w:val="005B42D6"/>
    <w:rsid w:val="005C5BFA"/>
    <w:rsid w:val="005F47D7"/>
    <w:rsid w:val="00604993"/>
    <w:rsid w:val="00613654"/>
    <w:rsid w:val="00616B40"/>
    <w:rsid w:val="00624B0B"/>
    <w:rsid w:val="00693682"/>
    <w:rsid w:val="006A0F88"/>
    <w:rsid w:val="006C3DB2"/>
    <w:rsid w:val="00710B89"/>
    <w:rsid w:val="00724AC6"/>
    <w:rsid w:val="007365CE"/>
    <w:rsid w:val="00753AF7"/>
    <w:rsid w:val="0075623B"/>
    <w:rsid w:val="00767CFC"/>
    <w:rsid w:val="00774A23"/>
    <w:rsid w:val="0079716A"/>
    <w:rsid w:val="007A51D7"/>
    <w:rsid w:val="007E3A32"/>
    <w:rsid w:val="007F02A1"/>
    <w:rsid w:val="00835E61"/>
    <w:rsid w:val="008916FD"/>
    <w:rsid w:val="00896308"/>
    <w:rsid w:val="008A7BA8"/>
    <w:rsid w:val="008F36B7"/>
    <w:rsid w:val="00902D8F"/>
    <w:rsid w:val="009302BD"/>
    <w:rsid w:val="00951144"/>
    <w:rsid w:val="00966B57"/>
    <w:rsid w:val="009800B9"/>
    <w:rsid w:val="009D43B3"/>
    <w:rsid w:val="009E227B"/>
    <w:rsid w:val="009E76E0"/>
    <w:rsid w:val="00A02FC5"/>
    <w:rsid w:val="00A17F95"/>
    <w:rsid w:val="00A45FDC"/>
    <w:rsid w:val="00A825D6"/>
    <w:rsid w:val="00A91CFF"/>
    <w:rsid w:val="00AC7CAB"/>
    <w:rsid w:val="00AE75A9"/>
    <w:rsid w:val="00B23AA5"/>
    <w:rsid w:val="00B275BE"/>
    <w:rsid w:val="00B73AA1"/>
    <w:rsid w:val="00BD661B"/>
    <w:rsid w:val="00BF01BD"/>
    <w:rsid w:val="00C05E63"/>
    <w:rsid w:val="00C33FB9"/>
    <w:rsid w:val="00C44BC9"/>
    <w:rsid w:val="00C51467"/>
    <w:rsid w:val="00C567DD"/>
    <w:rsid w:val="00C77E3B"/>
    <w:rsid w:val="00C84271"/>
    <w:rsid w:val="00C913C6"/>
    <w:rsid w:val="00CC4D64"/>
    <w:rsid w:val="00CD600D"/>
    <w:rsid w:val="00CF7355"/>
    <w:rsid w:val="00D045B0"/>
    <w:rsid w:val="00D23C81"/>
    <w:rsid w:val="00D26300"/>
    <w:rsid w:val="00D53EE1"/>
    <w:rsid w:val="00D837E5"/>
    <w:rsid w:val="00DA1FE4"/>
    <w:rsid w:val="00DC1214"/>
    <w:rsid w:val="00E101A2"/>
    <w:rsid w:val="00E36E83"/>
    <w:rsid w:val="00E4029A"/>
    <w:rsid w:val="00E72595"/>
    <w:rsid w:val="00EA51B1"/>
    <w:rsid w:val="00F156F8"/>
    <w:rsid w:val="00F51AEB"/>
    <w:rsid w:val="00F52872"/>
    <w:rsid w:val="00F61C70"/>
    <w:rsid w:val="00F87790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4477</Words>
  <Characters>35859</Characters>
  <Application>Microsoft Office Word</Application>
  <DocSecurity>0</DocSecurity>
  <Lines>298</Lines>
  <Paragraphs>80</Paragraphs>
  <ScaleCrop>false</ScaleCrop>
  <Company>SPecialiST RePack</Company>
  <LinksUpToDate>false</LinksUpToDate>
  <CharactersWithSpaces>40256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25</cp:revision>
  <cp:lastPrinted>2019-02-05T10:00:00Z</cp:lastPrinted>
  <dcterms:created xsi:type="dcterms:W3CDTF">2019-06-08T18:58:00Z</dcterms:created>
  <dcterms:modified xsi:type="dcterms:W3CDTF">2019-06-10T05:07:00Z</dcterms:modified>
</cp:coreProperties>
</file>