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1A12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5941276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14:paraId="6C94FE40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14:paraId="2AEABEBC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14:paraId="0AA3F1EA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8459A6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70259F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7602950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F1DD920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71F6C27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B84F19A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6358E30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F9CC159" w14:textId="77777777"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B23B1D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6F92A1D2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56F0C5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0D5F9C99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280743B2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14:paraId="39BCBA4A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436C52" w14:textId="77777777"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9F4B8B" w14:textId="77777777" w:rsidR="00EE0871" w:rsidRPr="00374DBE" w:rsidRDefault="00BF647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F647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Медико-социальная</w:t>
      </w:r>
      <w:proofErr w:type="gramEnd"/>
      <w:r w:rsidRPr="00BF64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1DBA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экспертиза</w:t>
      </w:r>
    </w:p>
    <w:p w14:paraId="132217D3" w14:textId="77777777"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F8A4BD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подготовки Сестринское дело</w:t>
      </w:r>
    </w:p>
    <w:p w14:paraId="66D4AB24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34.03.01</w:t>
      </w:r>
    </w:p>
    <w:p w14:paraId="07B68509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01A4E8A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C43B451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C69330A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AD7BD8D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18F73EC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75EEE93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FF36AB0" w14:textId="77777777"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850A5AC" w14:textId="77777777" w:rsidR="00D75F08" w:rsidRPr="00374DBE" w:rsidRDefault="00D75F08" w:rsidP="00D75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34.03.01 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«Сестринское дело», утвержденной ученым советом ФГБОУ ВО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14:paraId="28F0991E" w14:textId="77777777"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EE160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14:paraId="6E88F2AB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D27F50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6AD6D6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14:paraId="31C0A11E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1B96A" w14:textId="77777777"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2F637" w14:textId="77777777"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C8C9A" w14:textId="77777777"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AA3A5" w14:textId="77777777"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64D786" w14:textId="77777777"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3ACD659" w14:textId="77777777" w:rsidR="00DF399C" w:rsidRPr="00DF399C" w:rsidRDefault="00DF399C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8A7BD51" w14:textId="77777777"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6B3FB" w14:textId="77777777" w:rsidR="00BF6479" w:rsidRPr="00374DBE" w:rsidRDefault="00BF647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358B6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EFE42" w14:textId="77777777" w:rsidR="00B24C18" w:rsidRPr="00A57624" w:rsidRDefault="00B24C18" w:rsidP="00F93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14:paraId="3C1CF009" w14:textId="77777777" w:rsidR="00B24C18" w:rsidRPr="00A57624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D315CBD" w14:textId="77777777" w:rsidR="00B24C18" w:rsidRPr="00A57624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29BFA5D7" w14:textId="77777777" w:rsidR="00B24C18" w:rsidRPr="00A57624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14:paraId="3849E127" w14:textId="77777777" w:rsidR="00B24C18" w:rsidRPr="00A57624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14:paraId="054F69EA" w14:textId="77777777" w:rsidR="00A6364F" w:rsidRPr="00A57624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752"/>
        <w:gridCol w:w="5095"/>
      </w:tblGrid>
      <w:tr w:rsidR="00B24C18" w:rsidRPr="00A57624" w14:paraId="35D4A8DA" w14:textId="77777777" w:rsidTr="00722C6D">
        <w:trPr>
          <w:trHeight w:val="283"/>
        </w:trPr>
        <w:tc>
          <w:tcPr>
            <w:tcW w:w="4752" w:type="dxa"/>
          </w:tcPr>
          <w:p w14:paraId="529EFA31" w14:textId="77777777" w:rsidR="00B24C18" w:rsidRPr="00A57624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095" w:type="dxa"/>
          </w:tcPr>
          <w:p w14:paraId="37F10EE1" w14:textId="77777777" w:rsidR="00B24C18" w:rsidRPr="00A57624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F6479" w:rsidRPr="00A57624" w14:paraId="4D4D74F0" w14:textId="77777777" w:rsidTr="00BF6479">
        <w:trPr>
          <w:trHeight w:val="937"/>
        </w:trPr>
        <w:tc>
          <w:tcPr>
            <w:tcW w:w="4752" w:type="dxa"/>
          </w:tcPr>
          <w:p w14:paraId="3A5E883D" w14:textId="77777777" w:rsidR="00BF6479" w:rsidRPr="00A57624" w:rsidRDefault="00551DBA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 xml:space="preserve">ПК-1-Способен проводить мероприятия профилактики в рамках первичной доврачебной </w:t>
            </w:r>
            <w:proofErr w:type="spellStart"/>
            <w:r w:rsidRPr="00A57624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A57624">
              <w:rPr>
                <w:color w:val="000000" w:themeColor="text1"/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5095" w:type="dxa"/>
          </w:tcPr>
          <w:p w14:paraId="579D6C38" w14:textId="77777777" w:rsidR="00BF6479" w:rsidRPr="00A57624" w:rsidRDefault="00551DBA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К1.6. Организует и проводит обучения пациентов</w:t>
            </w:r>
          </w:p>
        </w:tc>
      </w:tr>
      <w:tr w:rsidR="00B24C18" w:rsidRPr="00A57624" w14:paraId="62046853" w14:textId="77777777" w:rsidTr="00722C6D">
        <w:trPr>
          <w:trHeight w:val="1240"/>
        </w:trPr>
        <w:tc>
          <w:tcPr>
            <w:tcW w:w="4752" w:type="dxa"/>
          </w:tcPr>
          <w:p w14:paraId="2F8BF7CD" w14:textId="77777777" w:rsidR="00BF6479" w:rsidRPr="00A57624" w:rsidRDefault="00551DBA" w:rsidP="00551DB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УК-3-</w:t>
            </w:r>
            <w:r w:rsidR="00F45327" w:rsidRPr="00A57624">
              <w:rPr>
                <w:color w:val="000000" w:themeColor="text1"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095" w:type="dxa"/>
          </w:tcPr>
          <w:p w14:paraId="27AE3A6E" w14:textId="77777777" w:rsidR="00B24C18" w:rsidRPr="00A57624" w:rsidRDefault="00F45327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</w:tc>
      </w:tr>
      <w:tr w:rsidR="00D7503E" w:rsidRPr="00A57624" w14:paraId="72689C05" w14:textId="77777777" w:rsidTr="00D7503E">
        <w:trPr>
          <w:trHeight w:val="1253"/>
        </w:trPr>
        <w:tc>
          <w:tcPr>
            <w:tcW w:w="4752" w:type="dxa"/>
          </w:tcPr>
          <w:p w14:paraId="5E23143D" w14:textId="77777777" w:rsidR="00D7503E" w:rsidRPr="00A57624" w:rsidRDefault="00F45327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УК-4-Способен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A57624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  <w:tc>
          <w:tcPr>
            <w:tcW w:w="5095" w:type="dxa"/>
          </w:tcPr>
          <w:p w14:paraId="02CC4B12" w14:textId="77777777" w:rsidR="00D7503E" w:rsidRPr="00A57624" w:rsidRDefault="00F45327" w:rsidP="00551DB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</w:tc>
      </w:tr>
    </w:tbl>
    <w:p w14:paraId="32366BA6" w14:textId="77777777" w:rsidR="00B24C18" w:rsidRPr="00A57624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CCC8536" w14:textId="77777777" w:rsidR="00D20D46" w:rsidRPr="00A57624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1F5483" w14:textId="77777777" w:rsidR="00D20D46" w:rsidRPr="00A57624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FA1502" w14:textId="77777777" w:rsidR="00B24C18" w:rsidRPr="00A57624" w:rsidRDefault="00B24C18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14:paraId="5604CB76" w14:textId="77777777" w:rsidR="00EF249E" w:rsidRPr="00A57624" w:rsidRDefault="00EF249E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FE50A0" w14:textId="77777777" w:rsidR="00D054BC" w:rsidRPr="00A57624" w:rsidRDefault="00B24C18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="00A50708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678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Организационные основы </w:t>
      </w:r>
      <w:proofErr w:type="gramStart"/>
      <w:r w:rsidR="005D0678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5D0678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экспертизы</w:t>
      </w:r>
    </w:p>
    <w:p w14:paraId="0767CD0A" w14:textId="77777777" w:rsidR="00BF6479" w:rsidRPr="00A57624" w:rsidRDefault="00BF6479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31B3FA" w14:textId="77777777" w:rsidR="00D054BC" w:rsidRPr="00A57624" w:rsidRDefault="000617FE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772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Понятие и значение </w:t>
      </w:r>
      <w:proofErr w:type="gramStart"/>
      <w:r w:rsidR="00772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772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экспертизы, ее цели и задачи</w:t>
      </w:r>
      <w:r w:rsidR="00BF6479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1D25243" w14:textId="77777777" w:rsidR="00BF6479" w:rsidRPr="00A57624" w:rsidRDefault="00A2387E" w:rsidP="00561D8E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2CAAC961" w14:textId="77777777" w:rsidR="00B24C18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2EFC5D97" w14:textId="77777777" w:rsidR="00B24C18" w:rsidRPr="00A57624" w:rsidRDefault="00B24C18" w:rsidP="00561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229F2B0C" w14:textId="77777777" w:rsidR="00B24C18" w:rsidRPr="00A57624" w:rsidRDefault="00B24C18" w:rsidP="00561D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проблемно-ситуационных задач</w:t>
      </w:r>
    </w:p>
    <w:p w14:paraId="4F431FE2" w14:textId="77777777" w:rsidR="00B24C18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B079A" w14:textId="77777777" w:rsidR="00D143F1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14:paraId="56CF8B5E" w14:textId="77777777" w:rsidR="00D143F1" w:rsidRPr="00A57624" w:rsidRDefault="00D143F1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22689E" w14:textId="77777777" w:rsidR="007D216B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задания:</w:t>
      </w:r>
    </w:p>
    <w:p w14:paraId="0A145C94" w14:textId="77777777" w:rsidR="004147AC" w:rsidRPr="00A57624" w:rsidRDefault="004147AC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1.​ </w:t>
      </w:r>
      <w:r w:rsidRPr="00A57624">
        <w:rPr>
          <w:rStyle w:val="s2"/>
          <w:b/>
          <w:bCs/>
          <w:color w:val="000000"/>
          <w:sz w:val="28"/>
          <w:szCs w:val="28"/>
        </w:rPr>
        <w:t>Признание лица инвалидом осуществляется, при проведении…</w:t>
      </w:r>
    </w:p>
    <w:p w14:paraId="4A3051E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 реабилитации;</w:t>
      </w:r>
    </w:p>
    <w:p w14:paraId="3AC24D2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 госпитализации в лечебное учреждение;</w:t>
      </w:r>
    </w:p>
    <w:p w14:paraId="4B179DC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В)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</w:t>
      </w:r>
    </w:p>
    <w:p w14:paraId="640C9A61" w14:textId="77777777" w:rsidR="004147AC" w:rsidRPr="00A57624" w:rsidRDefault="004147AC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2.​ </w:t>
      </w:r>
      <w:r w:rsidRPr="00A57624">
        <w:rPr>
          <w:rStyle w:val="s2"/>
          <w:b/>
          <w:bCs/>
          <w:color w:val="000000"/>
          <w:sz w:val="28"/>
          <w:szCs w:val="28"/>
        </w:rPr>
        <w:t>Здоровье</w:t>
      </w:r>
      <w:r w:rsidRPr="00A576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7624">
        <w:rPr>
          <w:rStyle w:val="s2"/>
          <w:b/>
          <w:bCs/>
          <w:color w:val="000000"/>
          <w:sz w:val="28"/>
          <w:szCs w:val="28"/>
        </w:rPr>
        <w:t>- это…</w:t>
      </w:r>
    </w:p>
    <w:p w14:paraId="528B793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 состояние полного физического, душевного и социального благополучия, а не только отсутствие болезни или анатомических дефектов;</w:t>
      </w:r>
    </w:p>
    <w:p w14:paraId="4BB5339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 состояние полного физического и душевного благополучия;</w:t>
      </w:r>
    </w:p>
    <w:p w14:paraId="01897CE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 отсутствие болезни или анатомических дефектов</w:t>
      </w:r>
    </w:p>
    <w:p w14:paraId="128886BA" w14:textId="77777777" w:rsidR="004147AC" w:rsidRPr="00A57624" w:rsidRDefault="004147AC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3.​ </w:t>
      </w:r>
      <w:r w:rsidRPr="00A57624">
        <w:rPr>
          <w:rStyle w:val="s2"/>
          <w:b/>
          <w:bCs/>
          <w:color w:val="000000"/>
          <w:sz w:val="28"/>
          <w:szCs w:val="28"/>
        </w:rPr>
        <w:t>Дискриминационный термин при определении понятия «инвалид»:</w:t>
      </w:r>
    </w:p>
    <w:p w14:paraId="1AA54FE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лицо с ограничением жизнедеятельности,</w:t>
      </w:r>
    </w:p>
    <w:p w14:paraId="52F66CE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человек с ограниченными возможностями,</w:t>
      </w:r>
    </w:p>
    <w:p w14:paraId="52BD9DC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человек, ограниченный в возможностях</w:t>
      </w:r>
    </w:p>
    <w:p w14:paraId="4F5B673C" w14:textId="77777777" w:rsidR="004147AC" w:rsidRPr="00A57624" w:rsidRDefault="004147AC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4.​ </w:t>
      </w:r>
      <w:r w:rsidRPr="00A57624">
        <w:rPr>
          <w:rStyle w:val="s2"/>
          <w:b/>
          <w:bCs/>
          <w:color w:val="000000"/>
          <w:sz w:val="28"/>
          <w:szCs w:val="28"/>
        </w:rPr>
        <w:t>При установлении инвалидности учреждения государственной службы медик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о-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социальной экспертизы руководствуется:</w:t>
      </w:r>
    </w:p>
    <w:p w14:paraId="0094579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 положением о признании лица инвалидом, утверждённым Правительством РФ;</w:t>
      </w:r>
    </w:p>
    <w:p w14:paraId="55F214A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 распоряжением Комитета социальной защиты населения Москвы;</w:t>
      </w:r>
    </w:p>
    <w:p w14:paraId="4310073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 законами города Москвы.</w:t>
      </w:r>
    </w:p>
    <w:p w14:paraId="58F2A50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5. Государственная служба МСЭ в соответствии Федеральным законом «О социальной защите инвалидов в РФ» организуется в системе органов:</w:t>
      </w:r>
    </w:p>
    <w:p w14:paraId="6FB1A64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медицинской помощи</w:t>
      </w:r>
    </w:p>
    <w:p w14:paraId="0D45D0F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социальной защиты</w:t>
      </w:r>
    </w:p>
    <w:p w14:paraId="4A6F148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психологической помощи</w:t>
      </w:r>
    </w:p>
    <w:p w14:paraId="2272AB9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юридической помощи</w:t>
      </w:r>
    </w:p>
    <w:p w14:paraId="242CF2E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6.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Медико-социальная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экспертиза - это:</w:t>
      </w:r>
    </w:p>
    <w:p w14:paraId="6B6F733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организация, где производится обеспечение лицам с ограничениями жизнедеятельности социальной и медицинской помощи</w:t>
      </w:r>
    </w:p>
    <w:p w14:paraId="2DA3E30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организация, где устанавливается группа инвалидности</w:t>
      </w:r>
    </w:p>
    <w:p w14:paraId="0348E8C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определение потребностей больного в мерах соц. защиты</w:t>
      </w:r>
      <w:proofErr w:type="gramStart"/>
      <w:r w:rsidRPr="00A57624">
        <w:rPr>
          <w:color w:val="000000"/>
          <w:sz w:val="28"/>
          <w:szCs w:val="28"/>
        </w:rPr>
        <w:t xml:space="preserve"> ,</w:t>
      </w:r>
      <w:proofErr w:type="gramEnd"/>
      <w:r w:rsidRPr="00A57624">
        <w:rPr>
          <w:color w:val="000000"/>
          <w:sz w:val="28"/>
          <w:szCs w:val="28"/>
        </w:rPr>
        <w:t xml:space="preserve"> включающую реабилитацию на основе оценки ограничений жизнедеятельности, вызванных нарушением здоровья со стойким расстройством функций организма</w:t>
      </w:r>
    </w:p>
    <w:p w14:paraId="1F17938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7. Кто такой инвалид</w:t>
      </w:r>
    </w:p>
    <w:p w14:paraId="66829AF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больной хроническим заболеванием</w:t>
      </w:r>
    </w:p>
    <w:p w14:paraId="3B7F3A0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лицо, которое имеет нарушение здоровья, приводящее к ограничению жизнедеятельности</w:t>
      </w:r>
    </w:p>
    <w:p w14:paraId="1AE167D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бомж</w:t>
      </w:r>
    </w:p>
    <w:p w14:paraId="5459B2B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безработный</w:t>
      </w:r>
    </w:p>
    <w:p w14:paraId="102B04B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8. Социальная защита инвалидов это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 xml:space="preserve"> :</w:t>
      </w:r>
      <w:proofErr w:type="gramEnd"/>
    </w:p>
    <w:p w14:paraId="5D614E6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стационарное лечение в клиниках</w:t>
      </w:r>
    </w:p>
    <w:p w14:paraId="7908ADE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система социальных и правовых мер инвалидам</w:t>
      </w:r>
    </w:p>
    <w:p w14:paraId="5D04B93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решение финансовых вопросов</w:t>
      </w:r>
    </w:p>
    <w:p w14:paraId="1941FFF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Г. решение проблем отдыха</w:t>
      </w:r>
    </w:p>
    <w:p w14:paraId="1404AAA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9. Основная функция бюро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экспертизы</w:t>
      </w:r>
    </w:p>
    <w:p w14:paraId="121383F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диагностика заболевания</w:t>
      </w:r>
    </w:p>
    <w:p w14:paraId="11B95BA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разработка программ профилактики</w:t>
      </w:r>
    </w:p>
    <w:p w14:paraId="0EFE5B8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установление инвалидности</w:t>
      </w:r>
    </w:p>
    <w:p w14:paraId="4F0B256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продолжение лечебных мероприятий</w:t>
      </w:r>
    </w:p>
    <w:p w14:paraId="79A70A4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10. С какого возраста устанавливается группа инвалидности</w:t>
      </w:r>
    </w:p>
    <w:p w14:paraId="18423D8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 14 лет</w:t>
      </w:r>
    </w:p>
    <w:p w14:paraId="403F481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 16 лет</w:t>
      </w:r>
    </w:p>
    <w:p w14:paraId="56BCC72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 18 лет</w:t>
      </w:r>
    </w:p>
    <w:p w14:paraId="23323E7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с 20 лет</w:t>
      </w:r>
    </w:p>
    <w:p w14:paraId="59929C9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11.Организация бюро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экспертизы связана с реорганизацией:</w:t>
      </w:r>
    </w:p>
    <w:p w14:paraId="688E2C6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лечебного дела</w:t>
      </w:r>
    </w:p>
    <w:p w14:paraId="3149C28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восстановительной медицины</w:t>
      </w:r>
    </w:p>
    <w:p w14:paraId="75B7C85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врачебно-трудовой экспертной комиссии</w:t>
      </w:r>
    </w:p>
    <w:p w14:paraId="268CDC7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профилактической медицины</w:t>
      </w:r>
    </w:p>
    <w:p w14:paraId="04F3741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12. Сколько в среднем инвалидов в мире?</w:t>
      </w:r>
    </w:p>
    <w:p w14:paraId="0AB85CB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A. 1%</w:t>
      </w:r>
    </w:p>
    <w:p w14:paraId="5DC87B5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20%</w:t>
      </w:r>
    </w:p>
    <w:p w14:paraId="6F319E2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10%</w:t>
      </w:r>
    </w:p>
    <w:p w14:paraId="5D8D830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7%</w:t>
      </w:r>
    </w:p>
    <w:p w14:paraId="18E79DC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13. Основной нозологический фактор, приводящий к инвалидности:</w:t>
      </w:r>
    </w:p>
    <w:p w14:paraId="089D6C2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rStyle w:val="s5"/>
          <w:color w:val="000000"/>
          <w:sz w:val="28"/>
          <w:szCs w:val="28"/>
        </w:rPr>
        <w:t>А.ишемические</w:t>
      </w:r>
      <w:proofErr w:type="spellEnd"/>
      <w:r w:rsidRPr="00A57624">
        <w:rPr>
          <w:rStyle w:val="s5"/>
          <w:color w:val="000000"/>
          <w:sz w:val="28"/>
          <w:szCs w:val="28"/>
        </w:rPr>
        <w:t xml:space="preserve"> и гипертонические болезни, сосудистые поражения головного мозга;</w:t>
      </w:r>
    </w:p>
    <w:p w14:paraId="1A4C0F1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Травмы;</w:t>
      </w:r>
    </w:p>
    <w:p w14:paraId="72EB617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СПИД</w:t>
      </w:r>
    </w:p>
    <w:p w14:paraId="4B06B49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онкологические заболевания</w:t>
      </w:r>
    </w:p>
    <w:p w14:paraId="5B4C1FF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14. Состав первичного бюро МСЭК:</w:t>
      </w:r>
    </w:p>
    <w:p w14:paraId="1273F9C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2 врача</w:t>
      </w:r>
      <w:proofErr w:type="gramStart"/>
      <w:r w:rsidRPr="00A57624">
        <w:rPr>
          <w:color w:val="000000"/>
          <w:sz w:val="28"/>
          <w:szCs w:val="28"/>
        </w:rPr>
        <w:t>.</w:t>
      </w:r>
      <w:proofErr w:type="gramEnd"/>
      <w:r w:rsidRPr="00A57624">
        <w:rPr>
          <w:color w:val="000000"/>
          <w:sz w:val="28"/>
          <w:szCs w:val="28"/>
        </w:rPr>
        <w:t xml:space="preserve"> </w:t>
      </w:r>
      <w:proofErr w:type="gramStart"/>
      <w:r w:rsidRPr="00A57624">
        <w:rPr>
          <w:color w:val="000000"/>
          <w:sz w:val="28"/>
          <w:szCs w:val="28"/>
        </w:rPr>
        <w:t>п</w:t>
      </w:r>
      <w:proofErr w:type="gramEnd"/>
      <w:r w:rsidRPr="00A57624">
        <w:rPr>
          <w:color w:val="000000"/>
          <w:sz w:val="28"/>
          <w:szCs w:val="28"/>
        </w:rPr>
        <w:t>едагог, юрист.</w:t>
      </w:r>
    </w:p>
    <w:p w14:paraId="06427BC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3 врача различных специальностей, в зависимости от профиля бюро, социальный работник, психолог, специалист по реабилитации.</w:t>
      </w:r>
    </w:p>
    <w:p w14:paraId="3F940A8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Врач терапевт, социальный работник.</w:t>
      </w:r>
    </w:p>
    <w:p w14:paraId="2D652A4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15. При определении группы инвалидности МСЭ учитывают:</w:t>
      </w:r>
    </w:p>
    <w:p w14:paraId="1D13869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Состав семьи.</w:t>
      </w:r>
    </w:p>
    <w:p w14:paraId="111FFDF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Возраст до 30 лет.</w:t>
      </w:r>
    </w:p>
    <w:p w14:paraId="135DD64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Форма и тяжесть заболевания.</w:t>
      </w:r>
    </w:p>
    <w:p w14:paraId="11F21F7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16.Сколько человек в год освидетельствует бюро МСЭ</w:t>
      </w:r>
    </w:p>
    <w:p w14:paraId="10ADB82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1 – 1,5 тыс. человек</w:t>
      </w:r>
    </w:p>
    <w:p w14:paraId="737E722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1,8 – 2 тыс. человек</w:t>
      </w:r>
    </w:p>
    <w:p w14:paraId="54EF298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2,5 – 3 тыс. человек</w:t>
      </w:r>
    </w:p>
    <w:p w14:paraId="7618D93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3 – 3,5 тыс. человек</w:t>
      </w:r>
    </w:p>
    <w:p w14:paraId="3251DD2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17. Одной из задач Государственной службы МСЭ является</w:t>
      </w:r>
    </w:p>
    <w:p w14:paraId="099E412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проведение медикаментозного лечения</w:t>
      </w:r>
    </w:p>
    <w:p w14:paraId="1735D45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определение потребностей инвалида в различных видах социальной защиты, включая реабилитацию, и содействие в их реализации</w:t>
      </w:r>
    </w:p>
    <w:p w14:paraId="0720451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В. Проведение диагностических и лабораторных исследований</w:t>
      </w:r>
    </w:p>
    <w:p w14:paraId="7C07F06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18. Кто из перечисленных специалистов не входит в состав первичного бюро МСЭ</w:t>
      </w:r>
    </w:p>
    <w:p w14:paraId="579F7AB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специалист по реабилитации</w:t>
      </w:r>
    </w:p>
    <w:p w14:paraId="1C336E5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специалист по социальной работе</w:t>
      </w:r>
    </w:p>
    <w:p w14:paraId="7C1D9BE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Психолог</w:t>
      </w:r>
    </w:p>
    <w:p w14:paraId="16F20C7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юрист</w:t>
      </w:r>
    </w:p>
    <w:p w14:paraId="5ED5D3B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19. Индивидуальная программа реабилитации составляется и реализуется</w:t>
      </w:r>
    </w:p>
    <w:p w14:paraId="4C2868E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принудительно</w:t>
      </w:r>
    </w:p>
    <w:p w14:paraId="454C3F3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по решению суда</w:t>
      </w:r>
    </w:p>
    <w:p w14:paraId="192181F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только по заявлению инвалида (или его законного представителя)</w:t>
      </w:r>
    </w:p>
    <w:p w14:paraId="35838C9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20. Что такое </w:t>
      </w:r>
      <w:proofErr w:type="spellStart"/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</w:t>
      </w:r>
      <w:proofErr w:type="spellEnd"/>
      <w:r w:rsidRPr="00A57624">
        <w:rPr>
          <w:rStyle w:val="s2"/>
          <w:b/>
          <w:bCs/>
          <w:color w:val="000000"/>
          <w:sz w:val="28"/>
          <w:szCs w:val="28"/>
        </w:rPr>
        <w:t>–социальная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экспертиза?</w:t>
      </w:r>
    </w:p>
    <w:p w14:paraId="12B4541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A. определение потребности </w:t>
      </w:r>
      <w:proofErr w:type="gramStart"/>
      <w:r w:rsidRPr="00A57624">
        <w:rPr>
          <w:color w:val="000000"/>
          <w:sz w:val="28"/>
          <w:szCs w:val="28"/>
        </w:rPr>
        <w:t>больного</w:t>
      </w:r>
      <w:proofErr w:type="gramEnd"/>
      <w:r w:rsidRPr="00A57624">
        <w:rPr>
          <w:color w:val="000000"/>
          <w:sz w:val="28"/>
          <w:szCs w:val="28"/>
        </w:rPr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14:paraId="2B0BDAA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14:paraId="00CF93F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14:paraId="366BD155" w14:textId="77777777" w:rsidR="004147AC" w:rsidRPr="00A57624" w:rsidRDefault="004147AC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4A6D9D" w14:textId="77777777" w:rsidR="00D054BC" w:rsidRPr="00A57624" w:rsidRDefault="00D054BC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5C0D21" w14:textId="77777777" w:rsidR="00750531" w:rsidRPr="00A57624" w:rsidRDefault="00750531" w:rsidP="00561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097096D0" w14:textId="77777777" w:rsidR="00750531" w:rsidRPr="00A57624" w:rsidRDefault="00750531" w:rsidP="00561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66BB9" w14:textId="77777777" w:rsidR="00384FFE" w:rsidRPr="00A57624" w:rsidRDefault="003D25EE" w:rsidP="00561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624">
        <w:rPr>
          <w:rFonts w:ascii="Times New Roman" w:hAnsi="Times New Roman" w:cs="Times New Roman"/>
          <w:b/>
          <w:sz w:val="28"/>
          <w:szCs w:val="28"/>
        </w:rPr>
        <w:t>Задача</w:t>
      </w:r>
      <w:r w:rsidR="00C943FD" w:rsidRPr="00A57624">
        <w:rPr>
          <w:rFonts w:ascii="Times New Roman" w:hAnsi="Times New Roman" w:cs="Times New Roman"/>
          <w:b/>
          <w:sz w:val="28"/>
          <w:szCs w:val="28"/>
        </w:rPr>
        <w:t>№</w:t>
      </w:r>
      <w:r w:rsidRPr="00A5762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716F80F4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Больной Т., 56 лет, слесарь, находится на приеме у кардиолога поликлиники. На руках выписка из кардиологического отделения с диагнозом: ИБС. Q-образующий инфаркт миокарда в передней – перегородочной области левого желудочка, осложнившийся кардиогенным отеком легких, подострый период. ХСН 11А, 111ФК. Стационарное лечение продолжалось в течение 24 дней.</w:t>
      </w:r>
    </w:p>
    <w:p w14:paraId="5DB30E4B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424242"/>
          <w:sz w:val="28"/>
          <w:szCs w:val="28"/>
        </w:rPr>
      </w:pPr>
    </w:p>
    <w:p w14:paraId="3938449D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</w:t>
      </w:r>
    </w:p>
    <w:p w14:paraId="3EAD0E0E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Провести экспертизу временной нетрудоспособности.</w:t>
      </w:r>
    </w:p>
    <w:p w14:paraId="100112D2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Провести экспертизу стойкой нетрудоспособности.</w:t>
      </w:r>
    </w:p>
    <w:p w14:paraId="143BACB4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3. Оформить продолжение листка нетрудоспособности на весь период лечения.</w:t>
      </w:r>
    </w:p>
    <w:p w14:paraId="505D2186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4. Оформить направление на МСЭ.</w:t>
      </w:r>
    </w:p>
    <w:p w14:paraId="1FDBEAFF" w14:textId="77777777" w:rsidR="00C943FD" w:rsidRPr="00A57624" w:rsidRDefault="00C943F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52D2FFE5" w14:textId="77777777" w:rsidR="00C943FD" w:rsidRPr="00A57624" w:rsidRDefault="00C943FD" w:rsidP="00561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AFC412" w14:textId="77777777" w:rsidR="000617FE" w:rsidRPr="00A57624" w:rsidRDefault="00D326E5" w:rsidP="0056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018BC8" w14:textId="77777777" w:rsidR="000617FE" w:rsidRPr="00A57624" w:rsidRDefault="000617FE" w:rsidP="0056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772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Процедура направления граждан и освидетельствование их в учреждениях </w:t>
      </w:r>
      <w:proofErr w:type="gramStart"/>
      <w:r w:rsidR="00772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772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экспертизы</w:t>
      </w:r>
      <w:r w:rsidR="00BF6479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B5C35B3" w14:textId="77777777" w:rsidR="003D25EE" w:rsidRPr="00A57624" w:rsidRDefault="003D25EE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84D6CA" w14:textId="77777777" w:rsidR="000617FE" w:rsidRPr="00A57624" w:rsidRDefault="000617FE" w:rsidP="00561D8E">
      <w:pPr>
        <w:pStyle w:val="a6"/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A57624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14:paraId="7230D726" w14:textId="77777777" w:rsidR="000617FE" w:rsidRPr="00A57624" w:rsidRDefault="000617FE" w:rsidP="00561D8E">
      <w:pPr>
        <w:pStyle w:val="a6"/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A57624">
        <w:rPr>
          <w:rFonts w:ascii="Times New Roman" w:hAnsi="Times New Roman"/>
          <w:color w:val="000000"/>
          <w:sz w:val="28"/>
          <w:szCs w:val="28"/>
        </w:rPr>
        <w:t>Решение проблемно-ситуационных задач</w:t>
      </w:r>
    </w:p>
    <w:p w14:paraId="56BACFDA" w14:textId="77777777" w:rsidR="00A50708" w:rsidRPr="00A57624" w:rsidRDefault="00A50708" w:rsidP="0056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4D28F" w14:textId="77777777" w:rsidR="00AA4C82" w:rsidRPr="00A57624" w:rsidRDefault="00AA4C82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34CE9529" w14:textId="77777777" w:rsidR="00AA4C82" w:rsidRPr="00A57624" w:rsidRDefault="00AA4C82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3D1E3B" w14:textId="77777777" w:rsidR="00AA4C82" w:rsidRPr="00A57624" w:rsidRDefault="00AA4C82" w:rsidP="00561D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57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67BDC38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1. Одной из задач Государственной службы МСЭ является</w:t>
      </w:r>
    </w:p>
    <w:p w14:paraId="7603FDD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проведение медикаментозного лечения</w:t>
      </w:r>
    </w:p>
    <w:p w14:paraId="122D35F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определение потребностей инвалида в различных видах социальной защиты, включая реабилитацию, и содействие в их реализации</w:t>
      </w:r>
    </w:p>
    <w:p w14:paraId="6B7BDBB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Проведение диагностических и лабораторных исследований</w:t>
      </w:r>
    </w:p>
    <w:p w14:paraId="09A98C1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2. Кто из перечисленных специалистов не входит в состав первичного бюро МСЭ</w:t>
      </w:r>
    </w:p>
    <w:p w14:paraId="486F612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специалист по реабилитации</w:t>
      </w:r>
    </w:p>
    <w:p w14:paraId="73F02F5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специалист по социальной работе</w:t>
      </w:r>
    </w:p>
    <w:p w14:paraId="60546887" w14:textId="77777777" w:rsidR="004147AC" w:rsidRPr="00A57624" w:rsidRDefault="004147AC" w:rsidP="00561D8E">
      <w:pPr>
        <w:pStyle w:val="p9"/>
        <w:shd w:val="clear" w:color="auto" w:fill="FFFFFF"/>
        <w:tabs>
          <w:tab w:val="left" w:pos="40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Психолог</w:t>
      </w:r>
      <w:r w:rsidR="00561D8E">
        <w:rPr>
          <w:color w:val="000000"/>
          <w:sz w:val="28"/>
          <w:szCs w:val="28"/>
        </w:rPr>
        <w:tab/>
      </w:r>
    </w:p>
    <w:p w14:paraId="213AFA1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юрист</w:t>
      </w:r>
    </w:p>
    <w:p w14:paraId="6E99A95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3. Индивидуальная программа реабилитации составляется и реализуется</w:t>
      </w:r>
    </w:p>
    <w:p w14:paraId="180225A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принудительно</w:t>
      </w:r>
    </w:p>
    <w:p w14:paraId="256C4B2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по решению суда</w:t>
      </w:r>
    </w:p>
    <w:p w14:paraId="468C8AF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только по заявлению инвалида (или его законного представителя)</w:t>
      </w:r>
    </w:p>
    <w:p w14:paraId="18BCC1A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4. Что такое </w:t>
      </w:r>
      <w:proofErr w:type="spellStart"/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</w:t>
      </w:r>
      <w:proofErr w:type="spellEnd"/>
      <w:r w:rsidRPr="00A57624">
        <w:rPr>
          <w:rStyle w:val="s2"/>
          <w:b/>
          <w:bCs/>
          <w:color w:val="000000"/>
          <w:sz w:val="28"/>
          <w:szCs w:val="28"/>
        </w:rPr>
        <w:t>–социальная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экспертиза?</w:t>
      </w:r>
    </w:p>
    <w:p w14:paraId="1C5D46C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A. определение потребности </w:t>
      </w:r>
      <w:proofErr w:type="gramStart"/>
      <w:r w:rsidRPr="00A57624">
        <w:rPr>
          <w:color w:val="000000"/>
          <w:sz w:val="28"/>
          <w:szCs w:val="28"/>
        </w:rPr>
        <w:t>больного</w:t>
      </w:r>
      <w:proofErr w:type="gramEnd"/>
      <w:r w:rsidRPr="00A57624">
        <w:rPr>
          <w:color w:val="000000"/>
          <w:sz w:val="28"/>
          <w:szCs w:val="28"/>
        </w:rPr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14:paraId="4170515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14:paraId="0CECB69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14:paraId="7026A09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5Дискриминационный термин при определении понятия «инвалид»:</w:t>
      </w:r>
    </w:p>
    <w:p w14:paraId="14EBAED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лицо с ограничением жизнедеятельности,</w:t>
      </w:r>
    </w:p>
    <w:p w14:paraId="309FAD8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человек с ограниченными возможностями,</w:t>
      </w:r>
    </w:p>
    <w:p w14:paraId="78D1B13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человек, ограниченный в возможностях</w:t>
      </w:r>
    </w:p>
    <w:p w14:paraId="1F8897A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6. Основные причины ограничения жизнедеятельности</w:t>
      </w:r>
    </w:p>
    <w:p w14:paraId="562D865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экологические проблемы</w:t>
      </w:r>
    </w:p>
    <w:p w14:paraId="2B88118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нарушение здоровья со стойким расстройством функций</w:t>
      </w:r>
    </w:p>
    <w:p w14:paraId="1E14171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финансовые затруднения</w:t>
      </w:r>
    </w:p>
    <w:p w14:paraId="03C5D08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7.Профессиональная реабилитация инвалидов включает:</w:t>
      </w:r>
    </w:p>
    <w:p w14:paraId="56DD8D5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</w:t>
      </w:r>
      <w:proofErr w:type="spellStart"/>
      <w:r w:rsidRPr="00A57624">
        <w:rPr>
          <w:color w:val="000000"/>
          <w:sz w:val="28"/>
          <w:szCs w:val="28"/>
        </w:rPr>
        <w:t>высокооплаченный</w:t>
      </w:r>
      <w:proofErr w:type="spellEnd"/>
      <w:r w:rsidRPr="00A57624">
        <w:rPr>
          <w:color w:val="000000"/>
          <w:sz w:val="28"/>
          <w:szCs w:val="28"/>
        </w:rPr>
        <w:t xml:space="preserve"> труд,</w:t>
      </w:r>
    </w:p>
    <w:p w14:paraId="0C84AC6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профессиональную ориентацию, производственную адаптацию</w:t>
      </w:r>
    </w:p>
    <w:p w14:paraId="58D5FAA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престижную работу</w:t>
      </w:r>
    </w:p>
    <w:p w14:paraId="23FDA45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материальное обеспечение</w:t>
      </w:r>
    </w:p>
    <w:p w14:paraId="5496AF5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8. Социальная реабилитация инвалидов обеспечивает:</w:t>
      </w:r>
    </w:p>
    <w:p w14:paraId="33D1819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социально - средовую ориентацию и социально-бытовую адаптацию</w:t>
      </w:r>
    </w:p>
    <w:p w14:paraId="076611D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хирургическое лечение в клиниках</w:t>
      </w:r>
    </w:p>
    <w:p w14:paraId="71C6581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В. эффективное лечение хронических болезней</w:t>
      </w:r>
    </w:p>
    <w:p w14:paraId="612E4A0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9. До какого возраста сохраняется категория «ребенок-инвалид»</w:t>
      </w:r>
    </w:p>
    <w:p w14:paraId="47DB39D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20 лет</w:t>
      </w:r>
    </w:p>
    <w:p w14:paraId="4046257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18 лет</w:t>
      </w:r>
    </w:p>
    <w:p w14:paraId="5E187A4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16 лет</w:t>
      </w:r>
    </w:p>
    <w:p w14:paraId="6C18088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22 лет</w:t>
      </w:r>
    </w:p>
    <w:p w14:paraId="710B095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10. Факторы, определяющие инвалидность:</w:t>
      </w:r>
    </w:p>
    <w:p w14:paraId="4F73202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Нарушения здоровья со стойким расстройством функций организма, </w:t>
      </w:r>
      <w:proofErr w:type="gramStart"/>
      <w:r w:rsidRPr="00A57624">
        <w:rPr>
          <w:color w:val="000000"/>
          <w:sz w:val="28"/>
          <w:szCs w:val="28"/>
        </w:rPr>
        <w:t>обусловленное</w:t>
      </w:r>
      <w:proofErr w:type="gramEnd"/>
      <w:r w:rsidRPr="00A57624">
        <w:rPr>
          <w:color w:val="000000"/>
          <w:sz w:val="28"/>
          <w:szCs w:val="28"/>
        </w:rPr>
        <w:t xml:space="preserve"> заболеваниями, последствиями травм или дефектами</w:t>
      </w:r>
    </w:p>
    <w:p w14:paraId="0EA5839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Ограничение жизнедеятельности</w:t>
      </w:r>
    </w:p>
    <w:p w14:paraId="7EB6D2C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Необходимость осуществления мер социальной защиты</w:t>
      </w:r>
    </w:p>
    <w:p w14:paraId="46C13E1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вышеперечисленное</w:t>
      </w:r>
    </w:p>
    <w:p w14:paraId="7E76CBF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11.</w:t>
      </w:r>
      <w:r w:rsidRPr="00A576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7624">
        <w:rPr>
          <w:rStyle w:val="s7"/>
          <w:b/>
          <w:bCs/>
          <w:color w:val="000000"/>
          <w:sz w:val="28"/>
          <w:szCs w:val="28"/>
        </w:rPr>
        <w:t xml:space="preserve">На </w:t>
      </w:r>
      <w:proofErr w:type="gramStart"/>
      <w:r w:rsidRPr="00A57624">
        <w:rPr>
          <w:rStyle w:val="s7"/>
          <w:b/>
          <w:bCs/>
          <w:color w:val="000000"/>
          <w:sz w:val="28"/>
          <w:szCs w:val="28"/>
        </w:rPr>
        <w:t>медико-социальную</w:t>
      </w:r>
      <w:proofErr w:type="gramEnd"/>
      <w:r w:rsidRPr="00A57624">
        <w:rPr>
          <w:rStyle w:val="s7"/>
          <w:b/>
          <w:bCs/>
          <w:color w:val="000000"/>
          <w:sz w:val="28"/>
          <w:szCs w:val="28"/>
        </w:rPr>
        <w:t xml:space="preserve"> экспертизу направляются:</w:t>
      </w:r>
    </w:p>
    <w:p w14:paraId="2E7ADE7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 Любые граждане по их заявлению</w:t>
      </w:r>
    </w:p>
    <w:p w14:paraId="3AB5C6F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 Только лица пенсионного возраста</w:t>
      </w:r>
    </w:p>
    <w:p w14:paraId="6A9EA0A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Граждане, имеющие признаки ограничения жизнедеятельности и трудоспособности и нуждающиеся в социальной защите</w:t>
      </w:r>
    </w:p>
    <w:p w14:paraId="62855BD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 xml:space="preserve">12. Свою деятельность БМСЭ и ГБМСЭ осуществляют во взаимодействии </w:t>
      </w:r>
      <w:proofErr w:type="gramStart"/>
      <w:r w:rsidRPr="00A57624">
        <w:rPr>
          <w:rStyle w:val="s7"/>
          <w:b/>
          <w:bCs/>
          <w:color w:val="000000"/>
          <w:sz w:val="28"/>
          <w:szCs w:val="28"/>
        </w:rPr>
        <w:t>с</w:t>
      </w:r>
      <w:proofErr w:type="gramEnd"/>
      <w:r w:rsidRPr="00A57624">
        <w:rPr>
          <w:rStyle w:val="s7"/>
          <w:b/>
          <w:bCs/>
          <w:color w:val="000000"/>
          <w:sz w:val="28"/>
          <w:szCs w:val="28"/>
        </w:rPr>
        <w:t>:</w:t>
      </w:r>
    </w:p>
    <w:p w14:paraId="3120292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органами социальной защиты населения</w:t>
      </w:r>
    </w:p>
    <w:p w14:paraId="39D7C14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учреждениями здравоохранения</w:t>
      </w:r>
    </w:p>
    <w:p w14:paraId="251E307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 xml:space="preserve">В. службой занятости и другими органами и учреждениями, осуществляющими деятельность в сфере </w:t>
      </w:r>
      <w:proofErr w:type="gramStart"/>
      <w:r w:rsidRPr="00A57624">
        <w:rPr>
          <w:rStyle w:val="s5"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5"/>
          <w:color w:val="000000"/>
          <w:sz w:val="28"/>
          <w:szCs w:val="28"/>
        </w:rPr>
        <w:t xml:space="preserve"> реабилитации инвалидов</w:t>
      </w:r>
    </w:p>
    <w:p w14:paraId="1235E1C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Все вышеперечисленное</w:t>
      </w:r>
    </w:p>
    <w:p w14:paraId="3823710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>13. ИПР включает разделы:</w:t>
      </w:r>
    </w:p>
    <w:p w14:paraId="42B2E17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Медицинская реабилитация</w:t>
      </w:r>
    </w:p>
    <w:p w14:paraId="637FA11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Социальная реабилитация</w:t>
      </w:r>
    </w:p>
    <w:p w14:paraId="3253BE8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Профессиональная реабилитация</w:t>
      </w:r>
    </w:p>
    <w:p w14:paraId="51C2273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Психолого-педагогическая реабилитация (для детей до 18 лет)</w:t>
      </w:r>
    </w:p>
    <w:p w14:paraId="2066B2A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Д. Все ответы верны</w:t>
      </w:r>
    </w:p>
    <w:p w14:paraId="1EE0BCC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14. ИПР должна быть сформирована:</w:t>
      </w:r>
    </w:p>
    <w:p w14:paraId="2EB7381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Не позднее двух недель, после подачи заявления</w:t>
      </w:r>
    </w:p>
    <w:p w14:paraId="45F0D39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Не позднее месяца, после подачи заявления</w:t>
      </w:r>
    </w:p>
    <w:p w14:paraId="42F1B83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Через полгода, после подачи заявления</w:t>
      </w:r>
    </w:p>
    <w:p w14:paraId="4E34316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15. Профессиональная реабилитация инвалида – это:</w:t>
      </w:r>
    </w:p>
    <w:p w14:paraId="4359059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4937D69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процесс и система восстановления конкурентоспособности инвалида на рынке труда</w:t>
      </w:r>
    </w:p>
    <w:p w14:paraId="7E2FE77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В. участие в разработке комплексных программ в области профилактики инвалидности,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экспертизы, реабилитации и социальной защиты инвалидов</w:t>
      </w:r>
    </w:p>
    <w:p w14:paraId="0ECFE28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16. Как часто необходимо проходить </w:t>
      </w:r>
      <w:proofErr w:type="spellStart"/>
      <w:r w:rsidRPr="00A57624">
        <w:rPr>
          <w:rStyle w:val="s2"/>
          <w:b/>
          <w:bCs/>
          <w:color w:val="000000"/>
          <w:sz w:val="28"/>
          <w:szCs w:val="28"/>
        </w:rPr>
        <w:t>переосвидельствование</w:t>
      </w:r>
      <w:proofErr w:type="spellEnd"/>
      <w:r w:rsidRPr="00A57624">
        <w:rPr>
          <w:rStyle w:val="s2"/>
          <w:b/>
          <w:bCs/>
          <w:color w:val="000000"/>
          <w:sz w:val="28"/>
          <w:szCs w:val="28"/>
        </w:rPr>
        <w:t xml:space="preserve"> при присвоении II или III группы инвалидности:</w:t>
      </w:r>
    </w:p>
    <w:p w14:paraId="5832194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2 раза в год</w:t>
      </w:r>
    </w:p>
    <w:p w14:paraId="15018B0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Б. 1 раз в 3 года</w:t>
      </w:r>
    </w:p>
    <w:p w14:paraId="773F15C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1 раз в 2 года</w:t>
      </w:r>
    </w:p>
    <w:p w14:paraId="4A347B9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1 раз в год</w:t>
      </w:r>
    </w:p>
    <w:p w14:paraId="5A7738E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17. Инвалидность с детства устанавливается в тех случаях, когда:</w:t>
      </w:r>
    </w:p>
    <w:p w14:paraId="2AD00F2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инвалидность наступила в период трудовой деятельности.</w:t>
      </w:r>
    </w:p>
    <w:p w14:paraId="0AE30FD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14:paraId="43E33A1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инвалидность вследствие заболевания или увечья, возникшего в детстве, наступила до достижения 18-ти лет.</w:t>
      </w:r>
    </w:p>
    <w:p w14:paraId="7F386AC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варианты верны.</w:t>
      </w:r>
    </w:p>
    <w:p w14:paraId="3265601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18. При определении группы инвалидности учитывают:</w:t>
      </w:r>
    </w:p>
    <w:p w14:paraId="7624E9E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форму и тяжесть заболевания;</w:t>
      </w:r>
    </w:p>
    <w:p w14:paraId="012E846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Б.выраженность</w:t>
      </w:r>
      <w:proofErr w:type="spellEnd"/>
      <w:r w:rsidRPr="00A57624">
        <w:rPr>
          <w:color w:val="000000"/>
          <w:sz w:val="28"/>
          <w:szCs w:val="28"/>
        </w:rPr>
        <w:t xml:space="preserve"> функциональных расстройств;</w:t>
      </w:r>
    </w:p>
    <w:p w14:paraId="70997D7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В.клинический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4B6E29B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Г.трудовой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5C43832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Д.все</w:t>
      </w:r>
      <w:proofErr w:type="spellEnd"/>
      <w:r w:rsidRPr="00A57624">
        <w:rPr>
          <w:color w:val="000000"/>
          <w:sz w:val="28"/>
          <w:szCs w:val="28"/>
        </w:rPr>
        <w:t xml:space="preserve"> перечисленное;</w:t>
      </w:r>
    </w:p>
    <w:p w14:paraId="250AA2E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19. Переосвидетельствование инвалидов 1 группы проводиться:</w:t>
      </w:r>
    </w:p>
    <w:p w14:paraId="2417E21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раз в год;</w:t>
      </w:r>
    </w:p>
    <w:p w14:paraId="434A51D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раза в год;</w:t>
      </w:r>
    </w:p>
    <w:p w14:paraId="1532A71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раз в 2 года;</w:t>
      </w:r>
    </w:p>
    <w:p w14:paraId="5341964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раз в 4 года;</w:t>
      </w:r>
    </w:p>
    <w:p w14:paraId="162E9848" w14:textId="77777777" w:rsidR="004147AC" w:rsidRPr="00A57624" w:rsidRDefault="004147AC" w:rsidP="00561D8E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20. С какого года действует формы ИПР?</w:t>
      </w:r>
      <w:r w:rsidRPr="00A57624">
        <w:rPr>
          <w:color w:val="000000"/>
          <w:sz w:val="28"/>
          <w:szCs w:val="28"/>
        </w:rPr>
        <w:br/>
        <w:t>А. 2000 года</w:t>
      </w:r>
      <w:r w:rsidRPr="00A57624">
        <w:rPr>
          <w:color w:val="000000"/>
          <w:sz w:val="28"/>
          <w:szCs w:val="28"/>
        </w:rPr>
        <w:br/>
        <w:t>Б. 2005 года</w:t>
      </w:r>
      <w:r w:rsidRPr="00A57624">
        <w:rPr>
          <w:color w:val="000000"/>
          <w:sz w:val="28"/>
          <w:szCs w:val="28"/>
        </w:rPr>
        <w:br/>
        <w:t>В. 2003 года</w:t>
      </w:r>
    </w:p>
    <w:p w14:paraId="1494B303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A43E0D" w14:textId="77777777" w:rsidR="00750531" w:rsidRPr="00A57624" w:rsidRDefault="00750531" w:rsidP="00561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62ED48E5" w14:textId="77777777" w:rsidR="009012E2" w:rsidRPr="00A57624" w:rsidRDefault="009012E2" w:rsidP="00561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260AB" w14:textId="77777777" w:rsidR="001D42D9" w:rsidRPr="00A57624" w:rsidRDefault="001D42D9" w:rsidP="00561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624">
        <w:rPr>
          <w:rFonts w:ascii="Times New Roman" w:hAnsi="Times New Roman" w:cs="Times New Roman"/>
          <w:b/>
          <w:sz w:val="28"/>
          <w:szCs w:val="28"/>
        </w:rPr>
        <w:t>Задача</w:t>
      </w:r>
      <w:r w:rsidR="00F31808" w:rsidRPr="00A57624">
        <w:rPr>
          <w:rFonts w:ascii="Times New Roman" w:hAnsi="Times New Roman" w:cs="Times New Roman"/>
          <w:b/>
          <w:sz w:val="28"/>
          <w:szCs w:val="28"/>
        </w:rPr>
        <w:t>№</w:t>
      </w:r>
      <w:r w:rsidRPr="00A57624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14:paraId="1013540B" w14:textId="77777777" w:rsidR="00F31808" w:rsidRPr="00A57624" w:rsidRDefault="00F31808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Оформить направление на МСЭ больному Т., 58 лет, слесарю, страдающему Хронической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обструктивной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болезнью легких, тяжелое течение, преимущественно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бронхитическая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форма, в стадии неинфекционного обострения, легочная гипертензия, ДН 11 степени.</w:t>
      </w:r>
    </w:p>
    <w:p w14:paraId="508BEE41" w14:textId="77777777" w:rsidR="00F31808" w:rsidRPr="00A57624" w:rsidRDefault="00F31808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23401FA9" w14:textId="77777777" w:rsidR="00F31808" w:rsidRPr="00A57624" w:rsidRDefault="00F31808" w:rsidP="00561D8E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</w:t>
      </w:r>
    </w:p>
    <w:p w14:paraId="6E0B6D62" w14:textId="77777777" w:rsidR="00F31808" w:rsidRPr="00A57624" w:rsidRDefault="00F31808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Дать экспертное заключение.</w:t>
      </w:r>
    </w:p>
    <w:p w14:paraId="47704462" w14:textId="77777777" w:rsidR="00F31808" w:rsidRPr="00A57624" w:rsidRDefault="00F31808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Составить программу реабилитации.</w:t>
      </w:r>
    </w:p>
    <w:p w14:paraId="38FC4024" w14:textId="77777777" w:rsidR="00F31808" w:rsidRPr="00A57624" w:rsidRDefault="00F31808" w:rsidP="00561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39383D" w14:textId="77777777" w:rsidR="00E635A1" w:rsidRPr="00A57624" w:rsidRDefault="00E635A1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B24C18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24C18"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51E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экспертно-реабилитационной диагностики</w:t>
      </w:r>
    </w:p>
    <w:p w14:paraId="7E2F3B3F" w14:textId="77777777" w:rsidR="00C36781" w:rsidRPr="00A57624" w:rsidRDefault="00C36781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00DDD7" w14:textId="77777777" w:rsidR="00C36781" w:rsidRPr="00A57624" w:rsidRDefault="00676191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AA4C82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114D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принципы современной экспертно-реабилитационной диагностики и ее виды</w:t>
      </w:r>
      <w:r w:rsidR="00BF6479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D4B67FC" w14:textId="77777777" w:rsidR="00BF6479" w:rsidRPr="00A57624" w:rsidRDefault="00BF6479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E0F129" w14:textId="77777777" w:rsidR="00B24C18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209077BB" w14:textId="77777777" w:rsidR="00B24C18" w:rsidRPr="00A57624" w:rsidRDefault="00B24C18" w:rsidP="00561D8E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614DFF7F" w14:textId="77777777" w:rsidR="00B24C18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084F9EAE" w14:textId="77777777" w:rsidR="00B24C18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873021" w14:textId="77777777" w:rsidR="00B24C18" w:rsidRPr="00A57624" w:rsidRDefault="00B24C18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6A4E67A8" w14:textId="77777777" w:rsidR="0038472D" w:rsidRPr="00A57624" w:rsidRDefault="0038472D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EB9A08" w14:textId="77777777" w:rsidR="0071110D" w:rsidRPr="00A57624" w:rsidRDefault="00374DBE" w:rsidP="00561D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A57624">
        <w:rPr>
          <w:rFonts w:ascii="Times New Roman" w:hAnsi="Times New Roman" w:cs="Times New Roman"/>
          <w:b/>
          <w:color w:val="000000"/>
          <w:sz w:val="28"/>
          <w:szCs w:val="28"/>
        </w:rPr>
        <w:t>Тестовые задания</w:t>
      </w:r>
      <w:r w:rsidRPr="00A57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5581045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1. До какого возраста сохраняется категория «ребенок-инвалид»</w:t>
      </w:r>
    </w:p>
    <w:p w14:paraId="51914D5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20 лет</w:t>
      </w:r>
    </w:p>
    <w:p w14:paraId="4E5199A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18 лет</w:t>
      </w:r>
    </w:p>
    <w:p w14:paraId="2B7FEC8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16 лет</w:t>
      </w:r>
    </w:p>
    <w:p w14:paraId="65A23A4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22 лет</w:t>
      </w:r>
    </w:p>
    <w:p w14:paraId="1BA3A9D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2. Факторы, определяющие инвалидность:</w:t>
      </w:r>
    </w:p>
    <w:p w14:paraId="70B6647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Нарушения здоровья со стойким расстройством функций организма, </w:t>
      </w:r>
      <w:proofErr w:type="gramStart"/>
      <w:r w:rsidRPr="00A57624">
        <w:rPr>
          <w:color w:val="000000"/>
          <w:sz w:val="28"/>
          <w:szCs w:val="28"/>
        </w:rPr>
        <w:t>обусловленное</w:t>
      </w:r>
      <w:proofErr w:type="gramEnd"/>
      <w:r w:rsidRPr="00A57624">
        <w:rPr>
          <w:color w:val="000000"/>
          <w:sz w:val="28"/>
          <w:szCs w:val="28"/>
        </w:rPr>
        <w:t xml:space="preserve"> заболеваниями, последствиями травм или дефектами</w:t>
      </w:r>
    </w:p>
    <w:p w14:paraId="2039AD4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Ограничение жизнедеятельности</w:t>
      </w:r>
    </w:p>
    <w:p w14:paraId="5FBA757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Необходимость осуществления мер социальной защиты</w:t>
      </w:r>
    </w:p>
    <w:p w14:paraId="0F38E77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вышеперечисленное</w:t>
      </w:r>
    </w:p>
    <w:p w14:paraId="1514918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3.</w:t>
      </w:r>
      <w:r w:rsidRPr="00A576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7624">
        <w:rPr>
          <w:rStyle w:val="s7"/>
          <w:b/>
          <w:bCs/>
          <w:color w:val="000000"/>
          <w:sz w:val="28"/>
          <w:szCs w:val="28"/>
        </w:rPr>
        <w:t xml:space="preserve">На </w:t>
      </w:r>
      <w:proofErr w:type="gramStart"/>
      <w:r w:rsidRPr="00A57624">
        <w:rPr>
          <w:rStyle w:val="s7"/>
          <w:b/>
          <w:bCs/>
          <w:color w:val="000000"/>
          <w:sz w:val="28"/>
          <w:szCs w:val="28"/>
        </w:rPr>
        <w:t>медико-социальную</w:t>
      </w:r>
      <w:proofErr w:type="gramEnd"/>
      <w:r w:rsidRPr="00A57624">
        <w:rPr>
          <w:rStyle w:val="s7"/>
          <w:b/>
          <w:bCs/>
          <w:color w:val="000000"/>
          <w:sz w:val="28"/>
          <w:szCs w:val="28"/>
        </w:rPr>
        <w:t xml:space="preserve"> экспертизу направляются …</w:t>
      </w:r>
    </w:p>
    <w:p w14:paraId="511FC4F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 Любые граждане по их заявлению</w:t>
      </w:r>
    </w:p>
    <w:p w14:paraId="4AD3A77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 Только лица пенсионного возраста</w:t>
      </w:r>
    </w:p>
    <w:p w14:paraId="34CC96D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Граждане, имеющие признаки ограничения жизнедеятельности и трудоспособности и нуждающиеся в социальной защите</w:t>
      </w:r>
    </w:p>
    <w:p w14:paraId="27C36D5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 xml:space="preserve">4. Свою деятельность БМСЭ и ГБМСЭ осуществляют во взаимодействии </w:t>
      </w:r>
      <w:proofErr w:type="gramStart"/>
      <w:r w:rsidRPr="00A57624">
        <w:rPr>
          <w:rStyle w:val="s7"/>
          <w:b/>
          <w:bCs/>
          <w:color w:val="000000"/>
          <w:sz w:val="28"/>
          <w:szCs w:val="28"/>
        </w:rPr>
        <w:t>с</w:t>
      </w:r>
      <w:proofErr w:type="gramEnd"/>
      <w:r w:rsidRPr="00A57624">
        <w:rPr>
          <w:rStyle w:val="s7"/>
          <w:b/>
          <w:bCs/>
          <w:color w:val="000000"/>
          <w:sz w:val="28"/>
          <w:szCs w:val="28"/>
        </w:rPr>
        <w:t>:</w:t>
      </w:r>
    </w:p>
    <w:p w14:paraId="0F46045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органами социальной защиты населения</w:t>
      </w:r>
    </w:p>
    <w:p w14:paraId="0C21226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учреждениями здравоохранения</w:t>
      </w:r>
    </w:p>
    <w:p w14:paraId="6E315DA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 xml:space="preserve">В. службой занятости и другими органами и учреждениями, осуществляющими деятельность в сфере </w:t>
      </w:r>
      <w:proofErr w:type="gramStart"/>
      <w:r w:rsidRPr="00A57624">
        <w:rPr>
          <w:rStyle w:val="s5"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5"/>
          <w:color w:val="000000"/>
          <w:sz w:val="28"/>
          <w:szCs w:val="28"/>
        </w:rPr>
        <w:t xml:space="preserve"> реабилитации инвалидов</w:t>
      </w:r>
    </w:p>
    <w:p w14:paraId="76E284C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Все вышеперечисленное</w:t>
      </w:r>
    </w:p>
    <w:p w14:paraId="6B0D315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>5. ИПР включает разделы:</w:t>
      </w:r>
    </w:p>
    <w:p w14:paraId="742ACF7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Медицинская реабилитация</w:t>
      </w:r>
    </w:p>
    <w:p w14:paraId="2965E19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Социальная реабилитация</w:t>
      </w:r>
    </w:p>
    <w:p w14:paraId="448D5F1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Профессиональная реабилитация</w:t>
      </w:r>
    </w:p>
    <w:p w14:paraId="7E84BB8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Психолого-педагогическая реабилитация (для детей до 18 лет)</w:t>
      </w:r>
    </w:p>
    <w:p w14:paraId="451B3EA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Д. Все ответы верны</w:t>
      </w:r>
    </w:p>
    <w:p w14:paraId="413E617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6. ИПР должна быть сформирована:</w:t>
      </w:r>
    </w:p>
    <w:p w14:paraId="112D9D7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Не позднее двух недель, после подачи заявления</w:t>
      </w:r>
    </w:p>
    <w:p w14:paraId="1DFEE7E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Не позднее месяца, после подачи заявления</w:t>
      </w:r>
    </w:p>
    <w:p w14:paraId="571249B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Через полгода, после подачи заявления</w:t>
      </w:r>
    </w:p>
    <w:p w14:paraId="73A2433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7. Профессиональная реабилитация инвалида – это:</w:t>
      </w:r>
    </w:p>
    <w:p w14:paraId="32FAC55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597090F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процесс и система восстановления конкурентоспособности инвалида на рынке труда</w:t>
      </w:r>
    </w:p>
    <w:p w14:paraId="4E7613B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В. участие в разработке комплексных программ в области профилактики инвалидности,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экспертизы, реабилитации и социальной защиты инвалидов</w:t>
      </w:r>
    </w:p>
    <w:p w14:paraId="22DF585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lastRenderedPageBreak/>
        <w:t xml:space="preserve">8. Как часто необходимо проходить </w:t>
      </w:r>
      <w:proofErr w:type="spellStart"/>
      <w:r w:rsidRPr="00A57624">
        <w:rPr>
          <w:rStyle w:val="s2"/>
          <w:b/>
          <w:bCs/>
          <w:color w:val="000000"/>
          <w:sz w:val="28"/>
          <w:szCs w:val="28"/>
        </w:rPr>
        <w:t>переосвидельствование</w:t>
      </w:r>
      <w:proofErr w:type="spellEnd"/>
      <w:r w:rsidRPr="00A57624">
        <w:rPr>
          <w:rStyle w:val="s2"/>
          <w:b/>
          <w:bCs/>
          <w:color w:val="000000"/>
          <w:sz w:val="28"/>
          <w:szCs w:val="28"/>
        </w:rPr>
        <w:t xml:space="preserve"> при присвоении II или III группы инвалидности:</w:t>
      </w:r>
    </w:p>
    <w:p w14:paraId="6D4C6A3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2 раза в год</w:t>
      </w:r>
    </w:p>
    <w:p w14:paraId="2794198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1 раз в 3 года</w:t>
      </w:r>
    </w:p>
    <w:p w14:paraId="77A302A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1 раз в 2 года</w:t>
      </w:r>
    </w:p>
    <w:p w14:paraId="43AA125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1 раз в год</w:t>
      </w:r>
    </w:p>
    <w:p w14:paraId="6E8D904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9. Инвалидность с детства устанавливается в тех случаях, когда…</w:t>
      </w:r>
    </w:p>
    <w:p w14:paraId="47E3FDD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инвалидность наступила в период трудовой деятельности.</w:t>
      </w:r>
    </w:p>
    <w:p w14:paraId="108E984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14:paraId="4975580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инвалидность вследствие заболевания или увечья, возникшего в детстве, наступила до достижения 18-ти лет.</w:t>
      </w:r>
    </w:p>
    <w:p w14:paraId="35BDE14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варианты верны.</w:t>
      </w:r>
    </w:p>
    <w:p w14:paraId="50781C2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10. При определении группы инвалидности учитывают:</w:t>
      </w:r>
    </w:p>
    <w:p w14:paraId="2ADC3F2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форму и тяжесть заболевания;</w:t>
      </w:r>
    </w:p>
    <w:p w14:paraId="5E6FD69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Б.выраженность</w:t>
      </w:r>
      <w:proofErr w:type="spellEnd"/>
      <w:r w:rsidRPr="00A57624">
        <w:rPr>
          <w:color w:val="000000"/>
          <w:sz w:val="28"/>
          <w:szCs w:val="28"/>
        </w:rPr>
        <w:t xml:space="preserve"> функциональных расстройств;</w:t>
      </w:r>
    </w:p>
    <w:p w14:paraId="03876E3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В.клинический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7D9CF3C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Г.трудовой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0940D61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Д.все</w:t>
      </w:r>
      <w:proofErr w:type="spellEnd"/>
      <w:r w:rsidRPr="00A57624">
        <w:rPr>
          <w:color w:val="000000"/>
          <w:sz w:val="28"/>
          <w:szCs w:val="28"/>
        </w:rPr>
        <w:t xml:space="preserve"> перечисленное;</w:t>
      </w:r>
    </w:p>
    <w:p w14:paraId="1760E34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11. Переосвидетельствование инвалидов 1 группы проводиться:</w:t>
      </w:r>
    </w:p>
    <w:p w14:paraId="7AFBEED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раз в год;</w:t>
      </w:r>
    </w:p>
    <w:p w14:paraId="2E07667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раза в год;</w:t>
      </w:r>
    </w:p>
    <w:p w14:paraId="6CF3609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раз в 2 года;</w:t>
      </w:r>
    </w:p>
    <w:p w14:paraId="4FCC5305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раз в 4 года;</w:t>
      </w:r>
    </w:p>
    <w:p w14:paraId="6C99D76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13. Основным методом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экспертизы и реабилитации инвалидов в нашей стране является</w:t>
      </w:r>
    </w:p>
    <w:p w14:paraId="64EA976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экспертно-реабилитационная диагностика</w:t>
      </w:r>
    </w:p>
    <w:p w14:paraId="16BE97B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профилактические мероприятия</w:t>
      </w:r>
    </w:p>
    <w:p w14:paraId="28CE3C44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стационарное лечение</w:t>
      </w:r>
    </w:p>
    <w:p w14:paraId="0AEAC3D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14. Комплекс защитно-приспособительных механизмов, обеспечивающих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медико-социальную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адаптацию инвалида это:</w:t>
      </w:r>
    </w:p>
    <w:p w14:paraId="6B66C47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</w:t>
      </w:r>
      <w:proofErr w:type="spellStart"/>
      <w:r w:rsidRPr="00A57624">
        <w:rPr>
          <w:color w:val="000000"/>
          <w:sz w:val="28"/>
          <w:szCs w:val="28"/>
        </w:rPr>
        <w:t>Саногенез</w:t>
      </w:r>
      <w:proofErr w:type="spellEnd"/>
    </w:p>
    <w:p w14:paraId="608D365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Онтогенез</w:t>
      </w:r>
    </w:p>
    <w:p w14:paraId="246AB1B3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Филогенез</w:t>
      </w:r>
    </w:p>
    <w:p w14:paraId="2C2FF0C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15. Признание гражданина инвалидом осуществляется:</w:t>
      </w:r>
    </w:p>
    <w:p w14:paraId="4635BAF8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при проведении медосмотра в городской поликлинике</w:t>
      </w:r>
    </w:p>
    <w:p w14:paraId="1652956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Б. при проведении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</w:t>
      </w:r>
    </w:p>
    <w:p w14:paraId="793AA46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при обследовании в стационаре</w:t>
      </w:r>
    </w:p>
    <w:p w14:paraId="59C1D34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16. К основным категориям жизнедеятельности человека не относится:</w:t>
      </w:r>
    </w:p>
    <w:p w14:paraId="7BD3AFF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Способность к самообслуживанию</w:t>
      </w:r>
    </w:p>
    <w:p w14:paraId="0313BBF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Способность к общению</w:t>
      </w:r>
    </w:p>
    <w:p w14:paraId="271F46D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Способность к обучению</w:t>
      </w:r>
    </w:p>
    <w:p w14:paraId="75EDFBA7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Способность к переубеждению</w:t>
      </w:r>
    </w:p>
    <w:p w14:paraId="45DC1A12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17. Категория «ребенок-инвалид» определяется при наличии ограничений жизнедеятельности</w:t>
      </w:r>
    </w:p>
    <w:p w14:paraId="27E10DA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I степени выраженности</w:t>
      </w:r>
    </w:p>
    <w:p w14:paraId="7FD60686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Б. II степени выраженности</w:t>
      </w:r>
    </w:p>
    <w:p w14:paraId="50C545B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III степени выраженности</w:t>
      </w:r>
    </w:p>
    <w:p w14:paraId="3B10E4E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Любой из трех степеней выраженности.</w:t>
      </w:r>
    </w:p>
    <w:p w14:paraId="122B820A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18. Какие показатели не учитываются при формировании сети Бюро МСЭ?</w:t>
      </w:r>
    </w:p>
    <w:p w14:paraId="2A286B9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численность населения,</w:t>
      </w:r>
    </w:p>
    <w:p w14:paraId="6BB51F6E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число свидетельствуемых граждан в год,</w:t>
      </w:r>
    </w:p>
    <w:p w14:paraId="1E839E0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наличие стационарного отделения.</w:t>
      </w:r>
    </w:p>
    <w:p w14:paraId="3A52F92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19.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Исходя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из какой численности населения и числа свидетельствуемых</w:t>
      </w:r>
    </w:p>
    <w:p w14:paraId="1C2DB30D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граждан в год формируется сеть Бюро МСЭ?</w:t>
      </w:r>
    </w:p>
    <w:p w14:paraId="203AB7B1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одно бюро на 50-70 тыс. чел. при условии освидетельствования 1,2-1,5 тыс. чел.</w:t>
      </w:r>
    </w:p>
    <w:p w14:paraId="07A5BD1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одно бюро на 70-90 тыс. чел. при условии освидетельствования 1,8-2 тыс. чел.</w:t>
      </w:r>
    </w:p>
    <w:p w14:paraId="7C54199B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одно бюро на 100-120 тыс. чел. при условии освидетельствования 2-2,5 тыс. чел.</w:t>
      </w:r>
    </w:p>
    <w:p w14:paraId="416751FC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20. В состав первичного Бюро МСЭ обязательно входит:</w:t>
      </w:r>
    </w:p>
    <w:p w14:paraId="33C101FF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врач,</w:t>
      </w:r>
    </w:p>
    <w:p w14:paraId="0E765820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юрист,</w:t>
      </w:r>
    </w:p>
    <w:p w14:paraId="6D1F77D9" w14:textId="77777777" w:rsidR="004147AC" w:rsidRPr="00A57624" w:rsidRDefault="004147AC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социолог.</w:t>
      </w:r>
    </w:p>
    <w:p w14:paraId="6B45B0D2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D6531" w14:textId="77777777" w:rsidR="00843234" w:rsidRPr="00A57624" w:rsidRDefault="00843234" w:rsidP="00561D8E">
      <w:pPr>
        <w:pStyle w:val="Ioaaou"/>
        <w:spacing w:after="0"/>
        <w:ind w:left="0"/>
        <w:rPr>
          <w:i w:val="0"/>
          <w:color w:val="000000" w:themeColor="text1"/>
          <w:sz w:val="28"/>
          <w:szCs w:val="28"/>
        </w:rPr>
      </w:pPr>
      <w:r w:rsidRPr="00A57624">
        <w:rPr>
          <w:b/>
          <w:i w:val="0"/>
          <w:color w:val="000000" w:themeColor="text1"/>
          <w:sz w:val="28"/>
          <w:szCs w:val="28"/>
        </w:rPr>
        <w:t>2. Типовые проблемно-ситуационные задачи</w:t>
      </w:r>
    </w:p>
    <w:p w14:paraId="10400137" w14:textId="77777777" w:rsidR="00843234" w:rsidRPr="00A57624" w:rsidRDefault="00843234" w:rsidP="00561D8E">
      <w:pPr>
        <w:pStyle w:val="Ioaaou"/>
        <w:spacing w:after="0"/>
        <w:ind w:left="0"/>
        <w:rPr>
          <w:i w:val="0"/>
          <w:color w:val="000000" w:themeColor="text1"/>
          <w:sz w:val="28"/>
          <w:szCs w:val="28"/>
        </w:rPr>
      </w:pPr>
    </w:p>
    <w:p w14:paraId="027B4A90" w14:textId="77777777" w:rsidR="00C36781" w:rsidRPr="00A57624" w:rsidRDefault="0050114D" w:rsidP="00561D8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№3</w:t>
      </w:r>
    </w:p>
    <w:p w14:paraId="4EE836E6" w14:textId="77777777" w:rsidR="005A0015" w:rsidRPr="00A57624" w:rsidRDefault="005A0015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К больной 58 лет, бухгалтеру, вызван на дом участковый терапевт. Пациентка жалуется на сильные головные боли, особенно в затылочной области, головокружение, тошноту, рвоту, ухудшение зрения, онемение и слабость в правой руке, давящую боль в области сердца, перебои в работе сердца. Семь лет назад впервые зарегистрировано повышение артериального давления, по поводу чего была назначена гипотензивная терапия (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эналаприл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индапамид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), однако препараты больная принимает не регулярно, рекомендаций по диете не соблюдает. Регулярного контроля уровня АД не проводилось. Последнее ухудшение связывает с перенесенным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психо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- эмоциональным стрессом.</w:t>
      </w:r>
    </w:p>
    <w:p w14:paraId="3D8F056D" w14:textId="77777777" w:rsidR="005A0015" w:rsidRPr="00A57624" w:rsidRDefault="005A0015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Объективно: Состояние тяжелое, повышенного питания, заторможена, речь невнятная, асимметрия лица, девиация языка влево, снижение мышечного тонуса в правой верхней и нижней конечностях. Кожные покровы бледные, влажные. Частота дыхания – 20 в минуту. Над легкими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перкуторно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легочный звук, дыхание везикулярное, хрипов нет. Пульс 80 в 1 минуту, ритмичный, удовлетворительного наполнения и напряжения. Границы относительной сердечной тупости: левая – 1 см кнаружи от левой срединно-ключичной линии, верхняя – 2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межреберье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, правая – по правому краю грудины. Первый тон ослаблен, акцент второго тона над аортой, систолический шум на верхушке. АД 180 /120 мм рт. ст. на обоих предплечьях. Живот мягкий, безболезненный, печень не пальпируется. Симптом поколачивания отрицательный с обеих сторон. Голени пастозны.</w:t>
      </w:r>
    </w:p>
    <w:p w14:paraId="32CFF858" w14:textId="77777777" w:rsidR="005A0015" w:rsidRPr="00A57624" w:rsidRDefault="005A0015" w:rsidP="00561D8E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Вопросы: </w:t>
      </w:r>
    </w:p>
    <w:p w14:paraId="6F772853" w14:textId="77777777" w:rsidR="005A0015" w:rsidRPr="00A57624" w:rsidRDefault="005A0015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Сформулируйте предварительный диагноз.</w:t>
      </w:r>
    </w:p>
    <w:p w14:paraId="4952E89F" w14:textId="77777777" w:rsidR="005A0015" w:rsidRPr="00A57624" w:rsidRDefault="005A0015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Провести экспертизу временной и стойкой нетрудоспособности.</w:t>
      </w:r>
    </w:p>
    <w:p w14:paraId="0CB2E7F8" w14:textId="77777777" w:rsidR="005A0015" w:rsidRPr="00A57624" w:rsidRDefault="005A0015" w:rsidP="00561D8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79BE28" w14:textId="77777777" w:rsidR="00CB3167" w:rsidRPr="00A57624" w:rsidRDefault="00AA4C82" w:rsidP="00561D8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2. </w:t>
      </w:r>
      <w:r w:rsidR="0050114D" w:rsidRPr="00A5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Индивидуальная программа реабилитации инвалида</w:t>
      </w:r>
      <w:r w:rsidR="00BF6479" w:rsidRPr="00A5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780CCB0" w14:textId="77777777" w:rsidR="00AA4C82" w:rsidRPr="00A57624" w:rsidRDefault="00AA4C82" w:rsidP="00561D8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333952B5" w14:textId="77777777" w:rsidR="00AA4C82" w:rsidRPr="00A57624" w:rsidRDefault="00AA4C82" w:rsidP="0056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26AA45" w14:textId="77777777" w:rsidR="00C731A5" w:rsidRPr="00A57624" w:rsidRDefault="00AA4C82" w:rsidP="00561D8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A5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Тестовые задания: </w:t>
      </w:r>
    </w:p>
    <w:p w14:paraId="1B5EDB9B" w14:textId="77777777" w:rsidR="004147AC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Каков годовой норматив нагрузки одного бюро МСЭ?</w:t>
      </w:r>
    </w:p>
    <w:p w14:paraId="211B882D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1,8 - 2 тыс. освидетельствований;</w:t>
      </w:r>
    </w:p>
    <w:p w14:paraId="3843E909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 1 тыс. освидетельствований;</w:t>
      </w:r>
    </w:p>
    <w:p w14:paraId="204FCB13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более 2 тыс. освидетельствований.</w:t>
      </w:r>
    </w:p>
    <w:p w14:paraId="302E5259" w14:textId="77777777" w:rsidR="00DA06A3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19EDE1" w14:textId="77777777" w:rsidR="004147AC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из перечисленных функций не входят в компетенцию бюро МСЭ?</w:t>
      </w:r>
    </w:p>
    <w:p w14:paraId="09C7D0DF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установление наличия инвалидности;</w:t>
      </w:r>
    </w:p>
    <w:p w14:paraId="51A49F80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проведение МСЭ лиц, обжалующих решение бюро.</w:t>
      </w:r>
    </w:p>
    <w:p w14:paraId="3387DCF3" w14:textId="77777777" w:rsidR="00DA06A3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341BE2" w14:textId="77777777" w:rsidR="004147AC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критерии являются основными для признания гражданина инвалидом?</w:t>
      </w:r>
    </w:p>
    <w:p w14:paraId="301EA37D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нарушение здоровья со стойким расстройством функций организма;</w:t>
      </w:r>
    </w:p>
    <w:p w14:paraId="2272CBF4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ограничение жизнедеятельности, обусловленное нарушением здоровья;</w:t>
      </w:r>
    </w:p>
    <w:p w14:paraId="29070571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необходимость осуществления мер социальной защиты </w:t>
      </w:r>
      <w:proofErr w:type="spell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вследстве</w:t>
      </w:r>
      <w:proofErr w:type="spell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недостаточности больного;</w:t>
      </w:r>
    </w:p>
    <w:p w14:paraId="0D688391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 выше перечисленное.</w:t>
      </w:r>
    </w:p>
    <w:p w14:paraId="7D8BF809" w14:textId="77777777" w:rsidR="00DA06A3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B77178" w14:textId="77777777" w:rsidR="004147AC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Какая дата считается датой установления инвалидности?</w:t>
      </w:r>
    </w:p>
    <w:p w14:paraId="018900B5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дата поступления в учреждение заявления гражданина о признании его инвалидом с прилагаемыми к нему документами;</w:t>
      </w:r>
    </w:p>
    <w:p w14:paraId="7FECD9D2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дата проведения освидетельствования;</w:t>
      </w:r>
    </w:p>
    <w:p w14:paraId="3C6D44BA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лечебно-профилактического учреждения.</w:t>
      </w:r>
    </w:p>
    <w:p w14:paraId="46F2671E" w14:textId="77777777" w:rsidR="00DA06A3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6AB1AE" w14:textId="77777777" w:rsidR="004147AC" w:rsidRPr="00A57624" w:rsidRDefault="00DA06A3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какой срок устанавливается 1 группа инвалидности?</w:t>
      </w:r>
    </w:p>
    <w:p w14:paraId="042F3A81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на 1 год;</w:t>
      </w:r>
    </w:p>
    <w:p w14:paraId="22E4159F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2 года;</w:t>
      </w:r>
    </w:p>
    <w:p w14:paraId="231E356D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бессрочно.</w:t>
      </w:r>
    </w:p>
    <w:p w14:paraId="58F46712" w14:textId="77777777" w:rsidR="003628E9" w:rsidRPr="00A57624" w:rsidRDefault="003628E9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22FA87" w14:textId="77777777" w:rsidR="004147AC" w:rsidRPr="00A57624" w:rsidRDefault="003628E9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какой максимальный срок после признания лица инвалидом ему разрабатывается индивидуальная программа реабилитации?</w:t>
      </w:r>
    </w:p>
    <w:p w14:paraId="5FF1D07A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в течение 3 дней;</w:t>
      </w:r>
    </w:p>
    <w:p w14:paraId="5AD7C471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в течение 1 месяца;</w:t>
      </w:r>
    </w:p>
    <w:p w14:paraId="22980103" w14:textId="77777777" w:rsidR="004147AC" w:rsidRPr="00A57624" w:rsidRDefault="004147AC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7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в течение 2 месяцев.</w:t>
      </w:r>
      <w:proofErr w:type="gramEnd"/>
    </w:p>
    <w:p w14:paraId="3C6BA163" w14:textId="77777777" w:rsidR="003628E9" w:rsidRPr="00A57624" w:rsidRDefault="003628E9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1B2FE1" w14:textId="77777777" w:rsidR="004147AC" w:rsidRPr="00A57624" w:rsidRDefault="003628E9" w:rsidP="00561D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какие сроки проводится переосвидетельствование инвалидов 111 </w:t>
      </w:r>
      <w:proofErr w:type="spellStart"/>
      <w:r w:rsidR="004147AC" w:rsidRPr="00A57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</w:t>
      </w:r>
      <w:proofErr w:type="spellEnd"/>
    </w:p>
    <w:p w14:paraId="16088735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через 1 год;</w:t>
      </w:r>
    </w:p>
    <w:p w14:paraId="6037C622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через 2 года;</w:t>
      </w:r>
    </w:p>
    <w:p w14:paraId="56B8E3F0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через 5 лет.</w:t>
      </w:r>
    </w:p>
    <w:p w14:paraId="0E0D4302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2DD06EE2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8.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 xml:space="preserve">Где может быть обжаловано решение бюро </w:t>
      </w:r>
      <w:proofErr w:type="gramStart"/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медико-социальной</w:t>
      </w:r>
      <w:proofErr w:type="gramEnd"/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 xml:space="preserve"> экспертизы?</w:t>
      </w:r>
    </w:p>
    <w:p w14:paraId="303A8EB2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в этом же бюро;</w:t>
      </w:r>
    </w:p>
    <w:p w14:paraId="51811E27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б: в главном бюро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экспертизы;</w:t>
      </w:r>
    </w:p>
    <w:p w14:paraId="616E8FB0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Федеральном бюро медико-социальной экспертизы.</w:t>
      </w:r>
    </w:p>
    <w:p w14:paraId="698B44C0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1ED97695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lastRenderedPageBreak/>
        <w:t>9.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Как трактовать отклонение от нормы деятельности человека?</w:t>
      </w:r>
    </w:p>
    <w:p w14:paraId="17A6FD23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как социальную недостаточность;</w:t>
      </w:r>
    </w:p>
    <w:p w14:paraId="7C49D45E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как нарушение здоровья;</w:t>
      </w:r>
    </w:p>
    <w:p w14:paraId="3765243E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как ограничение жизнедеятельности.</w:t>
      </w:r>
    </w:p>
    <w:p w14:paraId="3E2C2F5F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402228FA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10.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Какое из состояний не относится к нарушениям основных функций организма человека?</w:t>
      </w:r>
    </w:p>
    <w:p w14:paraId="798AD403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нарушение сенсорных функций;</w:t>
      </w:r>
    </w:p>
    <w:p w14:paraId="5DF46515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ограничение способности к общению;</w:t>
      </w:r>
    </w:p>
    <w:p w14:paraId="03D6C959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нарушение статодинамической функции.</w:t>
      </w:r>
    </w:p>
    <w:p w14:paraId="61F71254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11.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Какое из состояний не относится к нарушениям жизнедеятельности?</w:t>
      </w:r>
    </w:p>
    <w:p w14:paraId="5E8706CB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нарушение сенсорных функций;</w:t>
      </w:r>
    </w:p>
    <w:p w14:paraId="7D1C7142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ограничение способности к самообслуживанию;</w:t>
      </w:r>
    </w:p>
    <w:p w14:paraId="4731F72C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ограничение способности контролировать свое поведение.</w:t>
      </w:r>
    </w:p>
    <w:p w14:paraId="62E4391C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686FD71D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12.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Какая степень ограничения способности к обучению имеется у подростка, который может обучаться только в специальных учебных заведениях?</w:t>
      </w:r>
    </w:p>
    <w:p w14:paraId="259C5B9D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1 степень;</w:t>
      </w:r>
    </w:p>
    <w:p w14:paraId="7A7354F9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11 степень</w:t>
      </w: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;</w:t>
      </w:r>
    </w:p>
    <w:p w14:paraId="358FC47A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111 степень.</w:t>
      </w:r>
    </w:p>
    <w:p w14:paraId="67714513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7F73D20D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13.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Какое состояние характерно для 11 степени ограничения способности к общению?</w:t>
      </w:r>
    </w:p>
    <w:p w14:paraId="194E28FF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способность к общению потеряна;</w:t>
      </w:r>
    </w:p>
    <w:p w14:paraId="6687843E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способность к общению характеризуется уменьшением объема усвоения</w:t>
      </w: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,</w:t>
      </w: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получения и передачи информации;</w:t>
      </w:r>
    </w:p>
    <w:p w14:paraId="77E934E8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в: способность к общению возможна только с помощью других лиц.</w:t>
      </w:r>
      <w:proofErr w:type="gramEnd"/>
    </w:p>
    <w:p w14:paraId="489FA82F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3003EF50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14.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Какой из перечисленных критериев не характерен для 1 группы инвалидности?</w:t>
      </w:r>
    </w:p>
    <w:p w14:paraId="22009A8B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наличие социальной недостаточности;</w:t>
      </w:r>
    </w:p>
    <w:p w14:paraId="0C358F1B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ограничение способности к самообслуживанию 11 степени;</w:t>
      </w:r>
    </w:p>
    <w:p w14:paraId="7DBFB2A8" w14:textId="77777777" w:rsidR="003628E9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ограничение способности к передвижению 111 степени;</w:t>
      </w:r>
    </w:p>
    <w:p w14:paraId="3E35CB8C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нарушение здоровья со стойким выраженным расстройством функций организма.</w:t>
      </w:r>
    </w:p>
    <w:p w14:paraId="30CE7EB8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7CE02FE8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15.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Для какой группы инвалидности характерно ограничение способности к обучению 111 степени?</w:t>
      </w:r>
    </w:p>
    <w:p w14:paraId="3F9ADA08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для 1 группы инвалидности;</w:t>
      </w:r>
    </w:p>
    <w:p w14:paraId="32AB3D66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для 11 группы инвалидности;</w:t>
      </w:r>
    </w:p>
    <w:p w14:paraId="6E5F3962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для 111 группы инвалидности.</w:t>
      </w:r>
    </w:p>
    <w:p w14:paraId="562961CE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0C9A09C2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16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. Какое экспертное заключение вынесет бюро МСЭ больному, имеющему нарушение здоровья со стойким незначительно выраженным расстройством функций организма и ограничением способности к общению 1 степени?</w:t>
      </w:r>
    </w:p>
    <w:p w14:paraId="0C751CDD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инвалид 11 группы;</w:t>
      </w:r>
    </w:p>
    <w:p w14:paraId="03E10568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б: инвалидом не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признан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, трудоспособен;</w:t>
      </w:r>
    </w:p>
    <w:p w14:paraId="6A992651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инвалид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111 группы.</w:t>
      </w:r>
    </w:p>
    <w:p w14:paraId="105FF2D5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17</w:t>
      </w:r>
      <w:r w:rsidR="004147AC"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. Какое экспертное заключение вынесет бюро МСЭ больному, имеющему признаки социальной недостаточности, нарушение здоровья со стойким выраженным расстройством функций организма, ограничение способности к ориентации 11 степени, ограничение способности к обучению 111 степени?</w:t>
      </w:r>
    </w:p>
    <w:p w14:paraId="4BF37D17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инвалид 1 группы;</w:t>
      </w:r>
    </w:p>
    <w:p w14:paraId="5712BF89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инвалид 11 группы;</w:t>
      </w:r>
    </w:p>
    <w:p w14:paraId="054ABEFE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инвалид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111 группы.</w:t>
      </w:r>
    </w:p>
    <w:p w14:paraId="1F8DD00C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color w:val="000000" w:themeColor="text1"/>
          <w:sz w:val="28"/>
          <w:szCs w:val="28"/>
        </w:rPr>
        <w:t>18.</w:t>
      </w:r>
      <w:r w:rsidR="004147AC" w:rsidRPr="00A576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Какую группу инвалидности установит бюро МСЭ больному, имеющему признаки социальной недостаточности, нарушение здоровья со стойким значительно выраженным расстройством функций организма, ограничение способности к </w:t>
      </w:r>
      <w:proofErr w:type="gramStart"/>
      <w:r w:rsidR="004147AC" w:rsidRPr="00A57624">
        <w:rPr>
          <w:rFonts w:ascii="Times New Roman" w:hAnsi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="004147AC" w:rsidRPr="00A576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своим поведением 111 степени?</w:t>
      </w:r>
    </w:p>
    <w:p w14:paraId="1E731190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а: 1 группу;</w:t>
      </w:r>
    </w:p>
    <w:p w14:paraId="3F757371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: 11 группу;</w:t>
      </w:r>
    </w:p>
    <w:p w14:paraId="17DA7D63" w14:textId="77777777" w:rsidR="004147AC" w:rsidRPr="00A57624" w:rsidRDefault="004147AC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в: 111 группу.</w:t>
      </w:r>
    </w:p>
    <w:p w14:paraId="3408EF72" w14:textId="77777777" w:rsidR="003628E9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55D6AFE5" w14:textId="77777777" w:rsidR="004147AC" w:rsidRPr="00A57624" w:rsidRDefault="003628E9" w:rsidP="00561D8E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color w:val="000000" w:themeColor="text1"/>
          <w:sz w:val="28"/>
          <w:szCs w:val="28"/>
        </w:rPr>
        <w:t>19.</w:t>
      </w:r>
      <w:r w:rsidR="004147AC" w:rsidRPr="00A57624">
        <w:rPr>
          <w:rFonts w:ascii="Times New Roman" w:hAnsi="Times New Roman"/>
          <w:b/>
          <w:color w:val="000000" w:themeColor="text1"/>
          <w:sz w:val="28"/>
          <w:szCs w:val="28"/>
        </w:rPr>
        <w:t>Какую группу инвалидности установит бюро МСЭ больному, имеющему признаки социальной недостаточности, нарушение здоровья со стойким умеренно выраженным расстройством функций организма, ограничение способности к общению 1 степени, ограничение способности к ориентации 1 степени?</w:t>
      </w:r>
    </w:p>
    <w:p w14:paraId="2826C8F9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 w:cs="Times New Roman"/>
          <w:color w:val="000000" w:themeColor="text1"/>
          <w:sz w:val="28"/>
          <w:szCs w:val="28"/>
        </w:rPr>
        <w:t>а: 1 группу;</w:t>
      </w:r>
    </w:p>
    <w:p w14:paraId="72F8B7B2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76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57624">
        <w:rPr>
          <w:rFonts w:ascii="Times New Roman" w:hAnsi="Times New Roman" w:cs="Times New Roman"/>
          <w:color w:val="000000" w:themeColor="text1"/>
          <w:sz w:val="28"/>
          <w:szCs w:val="28"/>
        </w:rPr>
        <w:t>: 11 группу;</w:t>
      </w:r>
    </w:p>
    <w:p w14:paraId="4AAC0D31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в: 111 группу.</w:t>
      </w:r>
    </w:p>
    <w:p w14:paraId="4582EF6F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285EF9" w14:textId="77777777" w:rsidR="004147AC" w:rsidRPr="00A57624" w:rsidRDefault="004147AC" w:rsidP="00561D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D054A4" w14:textId="77777777" w:rsidR="00AA4C82" w:rsidRPr="00A57624" w:rsidRDefault="00AA4C82" w:rsidP="00561D8E">
      <w:pPr>
        <w:pStyle w:val="a6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A57624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14:paraId="614BFDC7" w14:textId="77777777" w:rsidR="00F8752C" w:rsidRPr="00A57624" w:rsidRDefault="00F8752C" w:rsidP="00561D8E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14:paraId="3B53B234" w14:textId="77777777" w:rsidR="00F8752C" w:rsidRPr="00A57624" w:rsidRDefault="0050114D" w:rsidP="00561D8E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  <w:r w:rsidRPr="00A57624">
        <w:rPr>
          <w:rFonts w:ascii="Times New Roman" w:hAnsi="Times New Roman"/>
          <w:b/>
          <w:sz w:val="28"/>
          <w:szCs w:val="28"/>
        </w:rPr>
        <w:t>Задача № 4</w:t>
      </w:r>
    </w:p>
    <w:p w14:paraId="14E858D9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Больной Г., 65 лет, работает бухгалтером на предприятии. Час назад, после небольшой физической нагрузки (утренняя гигиеническая гимнастика), на фоне относительного благополучия появились интенсивные боли за грудиной в нижней трети, отдающие в область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эпигастрия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, в левую руку, левую половину шеи, резкая общая слабость, чувство нехватки воздуха, сердцебиение, холодный липкий пот</w:t>
      </w:r>
    </w:p>
    <w:p w14:paraId="30A53C26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 течение последних 5 лет находится на диспансерном учете по поводу ИБС,</w:t>
      </w:r>
    </w:p>
    <w:p w14:paraId="4E0143F0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Приступы стенокардии беспокоят редко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2 – 3 раза в месяц), купирует их приемом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нитроминта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, регулярно принимает бета-блокаторы,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статины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9828A1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Объективно: общее состояние тяжелое. Кожные покровы бледные, покрыты холодным потом. Видимые слизистые цианотичны. В легких везикулярное дыхание, хрипов нет. Левая граница относительной сердечной тупости – на 1 см кнаружи от левой срединно-ключичной линии. Тоны сердца приглушены, мелодия сохранена. Пульс 108 ударов в 1 минуту, ритмичный, слабого наполнения. АД 100/ 80 мм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рт.ст</w:t>
      </w:r>
      <w:proofErr w:type="spellEnd"/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Живот правильной формы, мягкий, равномерно участвует в акте дыхания, при пальпации безболезненный. Симптом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Щеткина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Блюмберга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отрицательный. Печень у края реберной дуги, безболезненная. Селезенка не пальпируется. Голени пастозны. </w:t>
      </w:r>
      <w:r w:rsidRPr="00A576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Физиологические отправления не нарушены. На ЭКГ – во 11, 111,V5,V6 и </w:t>
      </w:r>
      <w:proofErr w:type="spellStart"/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VF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отведениях депрессия интервала ST.</w:t>
      </w:r>
    </w:p>
    <w:p w14:paraId="655B652E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E45747E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Вопросы:</w:t>
      </w:r>
    </w:p>
    <w:p w14:paraId="4992FD5C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Сформулируйте предварительный диагноз.</w:t>
      </w:r>
    </w:p>
    <w:p w14:paraId="270E885E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Каковы неотложные мероприятия, необходимые для выведения больного из этого состояния</w:t>
      </w:r>
    </w:p>
    <w:p w14:paraId="73923EBC" w14:textId="77777777" w:rsidR="00D7273D" w:rsidRPr="00A57624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3. Составить план реабилитации больного.</w:t>
      </w:r>
    </w:p>
    <w:p w14:paraId="4C7DA22A" w14:textId="77777777" w:rsidR="00B24C18" w:rsidRPr="00561D8E" w:rsidRDefault="00D7273D" w:rsidP="00561D8E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4. Провести</w:t>
      </w:r>
      <w:r w:rsidR="00561D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экспертизу нетрудоспособности.</w:t>
      </w:r>
    </w:p>
    <w:p w14:paraId="0AC30672" w14:textId="77777777" w:rsidR="0096692A" w:rsidRPr="00A57624" w:rsidRDefault="0096692A" w:rsidP="004A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DAE714" w14:textId="77777777" w:rsidR="00F954BC" w:rsidRPr="00A57624" w:rsidRDefault="00F954BC" w:rsidP="004A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14:paraId="46DFD5CA" w14:textId="77777777" w:rsidR="00F954BC" w:rsidRPr="00A57624" w:rsidRDefault="00F954BC" w:rsidP="00BB0A22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1419730A" w14:textId="77777777" w:rsidR="00F954BC" w:rsidRPr="00561D8E" w:rsidRDefault="00F954BC" w:rsidP="00561D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4A667B"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зачета в информационной системе ОрГМУ.</w:t>
      </w:r>
      <w:r w:rsidR="001D7039" w:rsidRPr="00A576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7</w:t>
      </w:r>
      <w:r w:rsidRPr="00A576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0 %.</w:t>
      </w:r>
    </w:p>
    <w:p w14:paraId="2F5EF324" w14:textId="77777777" w:rsidR="002E7B03" w:rsidRPr="00561D8E" w:rsidRDefault="00F954BC" w:rsidP="00561D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</w:t>
      </w:r>
      <w:r w:rsidR="0056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ретических знаний по дисциплине</w:t>
      </w:r>
    </w:p>
    <w:p w14:paraId="68A281DE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1. Документы, выдаваемые бюро медико-социальной экспертизы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D2107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результатам освидетельствования и принятого экспертного решения. </w:t>
      </w:r>
    </w:p>
    <w:p w14:paraId="38C8DB4A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2. Перечислите  критерии оценки трудоспособности</w:t>
      </w:r>
    </w:p>
    <w:p w14:paraId="0C91863E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3.​ Жизнедеятельность человека – основные виды.</w:t>
      </w:r>
    </w:p>
    <w:p w14:paraId="45D7C2A1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4.​ Значение педагогической диагностики при проведении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2669F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экспертизы у детей.</w:t>
      </w:r>
    </w:p>
    <w:p w14:paraId="513783DA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5.​ Инвалидность и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экспертиза. </w:t>
      </w:r>
    </w:p>
    <w:p w14:paraId="59CA34D6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6.​ Информационно-статистическое обеспечение деятельности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9D799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государственных учреждений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14:paraId="3AB0EAF7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7.​ Исторические аспекты развития экспертизы инвалидности и реабилитации </w:t>
      </w:r>
    </w:p>
    <w:p w14:paraId="3032CC2A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инвалидов в нашей стране и за рубежом. </w:t>
      </w:r>
    </w:p>
    <w:p w14:paraId="27CF3735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8.​ Клинико-функциональная диагностика. </w:t>
      </w:r>
    </w:p>
    <w:p w14:paraId="5385BED3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9.​ Критерии оценки трудоспособности. </w:t>
      </w:r>
    </w:p>
    <w:p w14:paraId="4CF684EF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10.​ Критерии оценки эффективности ИПР.</w:t>
      </w:r>
    </w:p>
    <w:p w14:paraId="2856AE53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11.​ Нормативно-правовые акты регламентирующие деятельность </w:t>
      </w:r>
    </w:p>
    <w:p w14:paraId="206A7667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14:paraId="2F4D1580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12.​ Определение потребности инвалида в различных видах медико-</w:t>
      </w:r>
    </w:p>
    <w:p w14:paraId="3B3E9F4D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социальной реабилитации в зависимости от особенностей нарушений жизнедеятельности.</w:t>
      </w:r>
    </w:p>
    <w:p w14:paraId="6C72119B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13.​ Организация филиалов главного бюро МСЭ</w:t>
      </w:r>
    </w:p>
    <w:p w14:paraId="6F1A4FD5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14.​ Основные социальные критерии для оценки степени ограничений </w:t>
      </w:r>
    </w:p>
    <w:p w14:paraId="5F758734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3AD0B43A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15.​ Основные социальные критерии для оценки характера ограничений </w:t>
      </w:r>
    </w:p>
    <w:p w14:paraId="739EE2D8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жизнедеятельности. </w:t>
      </w:r>
    </w:p>
    <w:p w14:paraId="31716724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16.​ Основные функции главного бюро МСЭ.</w:t>
      </w:r>
    </w:p>
    <w:p w14:paraId="668E8E7E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17.​ Особенности деформации личности при неврологических заболеваниях.</w:t>
      </w:r>
    </w:p>
    <w:p w14:paraId="05FD5D61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lastRenderedPageBreak/>
        <w:t xml:space="preserve">18.​ Особенности деформации личности при различных заболеваниях и </w:t>
      </w:r>
    </w:p>
    <w:p w14:paraId="63F41167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7624">
        <w:rPr>
          <w:rFonts w:ascii="Times New Roman" w:hAnsi="Times New Roman" w:cs="Times New Roman"/>
          <w:sz w:val="28"/>
          <w:szCs w:val="28"/>
        </w:rPr>
        <w:t>травмах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>.</w:t>
      </w:r>
    </w:p>
    <w:p w14:paraId="254C7AFB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19.​ Особенности деформации личности при соматических заболеваниях.</w:t>
      </w:r>
    </w:p>
    <w:p w14:paraId="0216AB81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20.​ Особенности деформации личности при травмах.</w:t>
      </w:r>
    </w:p>
    <w:p w14:paraId="3ABE2FCE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21.​ Особенности ограничений жизнедеятельности у детей-инвалидов.</w:t>
      </w:r>
    </w:p>
    <w:p w14:paraId="2D3CD7AB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22.​ Оформление документов для проведения освидетельствования граждан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A7FD5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762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экспертизы.</w:t>
      </w:r>
    </w:p>
    <w:p w14:paraId="0376D783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23.​ Порядок обжалования решений бюро в главных бюро и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Федеральном </w:t>
      </w:r>
    </w:p>
    <w:p w14:paraId="01367ADC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14:paraId="2213FB3A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24.​ Порядок освидетельствования больного в бюро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9A77A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экспертизы.</w:t>
      </w:r>
    </w:p>
    <w:p w14:paraId="68BADCA1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25.​ Психологические особенности детей-инвалидов и инвалидов с детства. </w:t>
      </w:r>
    </w:p>
    <w:p w14:paraId="63AF04E5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26.​ Содержание современной экспертно-реабилитационной диагностики.</w:t>
      </w:r>
    </w:p>
    <w:p w14:paraId="4C5BC16C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27.​ Стандарты экспертно-реабилитационной диагностики для целей медико-</w:t>
      </w:r>
    </w:p>
    <w:p w14:paraId="77182C37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социальной экспертизы.</w:t>
      </w:r>
    </w:p>
    <w:p w14:paraId="75652DF7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 xml:space="preserve">28.​ Структура педагогической диагностики при проведении </w:t>
      </w:r>
      <w:proofErr w:type="gramStart"/>
      <w:r w:rsidRPr="00A576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163D3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экспертизы у детей.</w:t>
      </w:r>
    </w:p>
    <w:p w14:paraId="5B7F82AC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29.​ Технология работы специалистов Федерального бюро МСЭ.</w:t>
      </w:r>
    </w:p>
    <w:p w14:paraId="45C4E556" w14:textId="77777777" w:rsidR="002E7B03" w:rsidRPr="00A57624" w:rsidRDefault="002E7B03" w:rsidP="0056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30.​ Трудоспособность и её биологический компонент.</w:t>
      </w:r>
    </w:p>
    <w:p w14:paraId="2D9F00D1" w14:textId="77777777" w:rsidR="00BC330B" w:rsidRPr="00A57624" w:rsidRDefault="00BC330B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F0CF8" w14:textId="77777777" w:rsidR="00F954BC" w:rsidRPr="00A57624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38D16507" w14:textId="77777777" w:rsidR="00C26B98" w:rsidRPr="00A57624" w:rsidRDefault="00C26B98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1D9CB3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Style w:val="af5"/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 xml:space="preserve">Задача №1. </w:t>
      </w:r>
    </w:p>
    <w:p w14:paraId="0F117318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Больной Т., 56 лет, слесарь, находится на приеме у кардиолога поликлиники. На руках выписка из кардиологического отделения с диагнозом: ИБС. Q-образующий инфаркт миокарда в передней – перегородочной области левого желудочка, осложнившийся кардиогенным отеком легких, подострый период. ХСН 11А, 111ФК. Стационарное лечение продолжалось в течение 24 дней.</w:t>
      </w:r>
    </w:p>
    <w:p w14:paraId="2B79210F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</w:t>
      </w:r>
    </w:p>
    <w:p w14:paraId="60F5FEE9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Провести экспертизу временной нетрудоспособности.</w:t>
      </w:r>
    </w:p>
    <w:p w14:paraId="58410EE7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Провести экспертизу стойкой нетрудоспособности.</w:t>
      </w:r>
    </w:p>
    <w:p w14:paraId="52E5A116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3. Оформить продолжение листка нетрудоспособности на весь период лечения.</w:t>
      </w:r>
    </w:p>
    <w:p w14:paraId="4E61BBC8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4. Оформить направление на МСЭ.</w:t>
      </w:r>
    </w:p>
    <w:p w14:paraId="166DCBFD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Style w:val="af5"/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Задача №2.</w:t>
      </w:r>
    </w:p>
    <w:p w14:paraId="0D3764B5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Оформить направление на МСЭ больному Т., 58 лет, слесарю, страдающему Хронической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обструктивной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болезнью легких, тяжелое течение, преимущественно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бронхитическая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форма, в стадии неинфекционного обострения, легочная гипертензия, ДН 11 степени.</w:t>
      </w:r>
    </w:p>
    <w:p w14:paraId="211F2549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</w:t>
      </w:r>
    </w:p>
    <w:p w14:paraId="42E61778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Дать экспертное заключение.</w:t>
      </w:r>
    </w:p>
    <w:p w14:paraId="101F280B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Составить программу реабилитации.</w:t>
      </w:r>
    </w:p>
    <w:p w14:paraId="164FF27C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Style w:val="af5"/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lastRenderedPageBreak/>
        <w:t>Задача №3.</w:t>
      </w:r>
    </w:p>
    <w:p w14:paraId="14163346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К больной 58 лет, бухгалтеру, вызван на дом участковый терапевт. Пациентка жалуется на сильные головные боли, особенно в затылочной области, головокружение, тошноту, рвоту, ухудшение зрения, онемение и слабость в правой руке, давящую боль в области сердца, перебои в работе сердца. Семь лет назад впервые зарегистрировано повышение артериального давления, по поводу чего была назначена гипотензивная терапия (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эналаприл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индапамид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), однако препараты больная принимает не регулярно, рекомендаций по диете не соблюдает. Регулярного контроля уровня АД не проводилось. Последнее ухудшение связывает с перенесенным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психо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- эмоциональным стрессом.</w:t>
      </w:r>
    </w:p>
    <w:p w14:paraId="32B9CF0F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Объективно: Состояние тяжелое, повышенного питания, заторможена, речь невнятная, асимметрия лица, девиация языка влево, снижение мышечного тонуса в правой верхней и нижней конечностях. Кожные покровы бледные, влажные. Частота дыхания – 20 в минуту. Над легкими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перкуторно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легочный звук, дыхание везикулярное, хрипов нет. Пульс 80 в 1 минуту, ритмичный, удовлетворительного наполнения и напряжения. Границы относительной сердечной тупости: левая – 1 см кнаружи от левой срединно-ключичной линии, верхняя – 2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межреберье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, правая – по правому краю грудины. Первый тон ослаблен, акцент второго тона над аортой, систолический шум на верхушке. АД 180 /120 мм рт. ст. на обоих предплечьях. Живот мягкий, безболезненный, печень не пальпируется. Симптом поколачивания отрицательный с обеих сторон. Голени пастозны.</w:t>
      </w:r>
    </w:p>
    <w:p w14:paraId="1D4948FE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Вопросы: </w:t>
      </w:r>
    </w:p>
    <w:p w14:paraId="1F820A3F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Сформулируйте предварительный диагноз.</w:t>
      </w:r>
    </w:p>
    <w:p w14:paraId="5ACFE1C9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Провести экспертизу временной и стойкой нетрудоспособности.</w:t>
      </w:r>
    </w:p>
    <w:p w14:paraId="7415C01F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Style w:val="af5"/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>Задача №4.</w:t>
      </w:r>
    </w:p>
    <w:p w14:paraId="017858E1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Больной Г., 65 лет, работает бухгалтером на предприятии. Час назад, после небольшой физической нагрузки (утренняя гигиеническая гимнастика), на фоне относительного благополучия появились интенсивные боли за грудиной в нижней трети, отдающие в область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эпигастрия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, в левую руку, левую половину шеи, резкая общая слабость, чувство нехватки воздуха, сердцебиение, холодный липкий пот</w:t>
      </w:r>
    </w:p>
    <w:p w14:paraId="00F66DB5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В течение последних 5 лет находится на диспансерном учете по поводу ИБС,</w:t>
      </w:r>
    </w:p>
    <w:p w14:paraId="08DB748D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Приступы стенокардии беспокоят редко 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2 – 3 раза в месяц), купирует их приемом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нитроминта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, регулярно принимает бета-блокаторы,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статины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13023F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Объективно: общее состояние тяжелое. Кожные покровы бледные, покрыты холодным потом. Видимые слизистые цианотичны. В легких везикулярное дыхание, хрипов нет. Левая граница относительной сердечной тупости – на 1 см кнаружи от левой срединно-ключичной линии. Тоны сердца приглушены, мелодия сохранена. Пульс 108 ударов в 1 минуту, ритмичный, слабого наполнения. АД 100/ 80 мм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рт.ст</w:t>
      </w:r>
      <w:proofErr w:type="spellEnd"/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Живот правильной формы, мягкий, равномерно участвует в акте дыхания, при пальпации безболезненный. Симптом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Щеткина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Блюмберга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отрицательный. Печень у края реберной дуги, </w:t>
      </w:r>
      <w:r w:rsidRPr="00A576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безболезненная. Селезенка не пальпируется. Голени пастозны. Физиологические отправления не нарушены. На ЭКГ – во 11, 111,V5,V6 и </w:t>
      </w:r>
      <w:proofErr w:type="spellStart"/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>VF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отведениях депрессия интервала ST.</w:t>
      </w:r>
    </w:p>
    <w:p w14:paraId="024A2538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Вопросы:</w:t>
      </w:r>
    </w:p>
    <w:p w14:paraId="71829927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Сформулируйте предварительный диагноз.</w:t>
      </w:r>
    </w:p>
    <w:p w14:paraId="3A3A55C5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Каковы неотложные мероприятия, необходимые для выведения больного из этого состояния</w:t>
      </w:r>
    </w:p>
    <w:p w14:paraId="6AF946FF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3. Составить план реабилитации больного.</w:t>
      </w:r>
    </w:p>
    <w:p w14:paraId="78259C12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4. Провести экспертизу нетрудоспособности.</w:t>
      </w:r>
    </w:p>
    <w:p w14:paraId="55E14D0F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Style w:val="af5"/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Style w:val="af5"/>
          <w:rFonts w:ascii="Times New Roman" w:hAnsi="Times New Roman"/>
          <w:color w:val="000000" w:themeColor="text1"/>
          <w:sz w:val="28"/>
          <w:szCs w:val="28"/>
        </w:rPr>
        <w:t xml:space="preserve">Задача №5. </w:t>
      </w:r>
    </w:p>
    <w:p w14:paraId="3F560F4B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На прием к участковому терапевту обратилась больная Т., 58 лет по профессии бухгалтер, которая в настоящее время работает вахтером в общежитии строительной фирмы. В профкоме предприятия больной выделили путевку на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санаторно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– курортное лечение в Сочи, что и заставило ее обратиться к участковому терапевту. У пациентки большое желание воспользоваться бесплатной путевкой, но, в то же время, на приеме предъявляет жалобы на головные боли, кашель с небольшим количеством мокроты, одышку при физической нагрузке, слабость. С 30-летнего возраста страдает гипертонической болезнью, постоянно принимает гипотензивные препараты, однако периодически АД повышается до значений 180/110 мм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рт.ст</w:t>
      </w:r>
      <w:proofErr w:type="spellEnd"/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В 2005 году перенесла транзиторную ишемическую атаку, по поводу чего лечилась в неврологическом отделении БСМП, реабилитация была проведена в три этапа (стационар, санаторий, поликлиника). В течение последнего месяца одышка усилилась, не может без отдыха преодолеть два этажа лестницы, периодически появляется выраженное сердцебиение, которое снимается приемом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корвалола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>. В последние две недели увеличились отеки на голенях, особенно к вечеру.</w:t>
      </w:r>
    </w:p>
    <w:p w14:paraId="639577BA" w14:textId="77777777" w:rsidR="007E2766" w:rsidRPr="00A57624" w:rsidRDefault="007E2766" w:rsidP="007E2766">
      <w:pPr>
        <w:pStyle w:val="a4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Объективно: правильного телосложения, повышенного питания. Индекс массы тела 32,2 кг/м</w:t>
      </w:r>
      <w:proofErr w:type="gramStart"/>
      <w:r w:rsidRPr="00A576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. Кожные покровы чистые, определяется цианоз губ. Пульс 84 в 1 минуту, ритмичный, удовлетворительного наполнения и напряжения. АД 160/100 мм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рт.ст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. на обоих предплечьях. Частота дыхания 23 в 1 минуту. Над легкими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перкуторно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легочный звук, дыхание везикулярное, в нижних отделах с обеих сторон влажные хрипы. Границы относительной сердечной тупости расширены влево,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аускультативно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– 1 тон сохранен, акцент 11 тона на аорте. Язык чистый, влажный. Живот мягкий, чувствительный в правом подреберье, печень у края реберной дуги, мягкой консистенции, край закруглен. Селезенка не пальпируется. Голени пастозны. Физиологические отправления в норме.</w:t>
      </w:r>
    </w:p>
    <w:p w14:paraId="781EFF59" w14:textId="77777777" w:rsidR="007E2766" w:rsidRPr="00A57624" w:rsidRDefault="007E2766" w:rsidP="007E2766">
      <w:pPr>
        <w:pStyle w:val="a4"/>
        <w:tabs>
          <w:tab w:val="left" w:pos="5844"/>
        </w:tabs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Вопросы </w:t>
      </w:r>
      <w:r w:rsidRPr="00A57624"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</w:p>
    <w:p w14:paraId="5836DEEF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1. Составить схему диспансерного наблюдения и мероприятия по вторичной профилактике.</w:t>
      </w:r>
    </w:p>
    <w:p w14:paraId="4C135C5A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>2. Провести экспертизу временной и стойкой нетрудоспособности.</w:t>
      </w:r>
    </w:p>
    <w:p w14:paraId="1DCAC742" w14:textId="77777777" w:rsidR="007E2766" w:rsidRPr="00A57624" w:rsidRDefault="007E2766" w:rsidP="007E2766">
      <w:pPr>
        <w:pStyle w:val="a4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3. Решить вопрос о возможности </w:t>
      </w:r>
      <w:proofErr w:type="spellStart"/>
      <w:r w:rsidRPr="00A57624">
        <w:rPr>
          <w:rFonts w:ascii="Times New Roman" w:hAnsi="Times New Roman"/>
          <w:color w:val="000000" w:themeColor="text1"/>
          <w:sz w:val="28"/>
          <w:szCs w:val="28"/>
        </w:rPr>
        <w:t>санаторно</w:t>
      </w:r>
      <w:proofErr w:type="spellEnd"/>
      <w:r w:rsidRPr="00A57624">
        <w:rPr>
          <w:rFonts w:ascii="Times New Roman" w:hAnsi="Times New Roman"/>
          <w:color w:val="000000" w:themeColor="text1"/>
          <w:sz w:val="28"/>
          <w:szCs w:val="28"/>
        </w:rPr>
        <w:t xml:space="preserve"> – курортного лечения.</w:t>
      </w:r>
    </w:p>
    <w:p w14:paraId="074AEB4C" w14:textId="77777777" w:rsidR="00A95810" w:rsidRPr="00A57624" w:rsidRDefault="00A95810" w:rsidP="00561D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317E8D" w14:textId="77777777" w:rsidR="00F954BC" w:rsidRPr="00A57624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Тестовые задания </w:t>
      </w: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E177E4"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F2"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Университета.</w:t>
      </w:r>
    </w:p>
    <w:p w14:paraId="65D0CD0C" w14:textId="77777777" w:rsidR="00F954BC" w:rsidRPr="00A57624" w:rsidRDefault="00F954B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16573FCC" w14:textId="77777777" w:rsidR="00B24C18" w:rsidRPr="00A57624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C3720F2" w14:textId="77777777" w:rsidR="00B24C18" w:rsidRPr="00A57624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7A15B" w14:textId="77777777" w:rsidR="00B24C18" w:rsidRPr="00A57624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F5F7CE" w14:textId="77777777" w:rsidR="00B24C18" w:rsidRPr="00A57624" w:rsidRDefault="00B24C18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1D7039"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варианта тестовых заданий в информационной системе</w:t>
      </w:r>
    </w:p>
    <w:p w14:paraId="763041D8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AFB86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170077E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61DC2F02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44F72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89B95" w14:textId="77777777" w:rsidR="00815B3E" w:rsidRPr="00A57624" w:rsidRDefault="00B24C18" w:rsidP="0056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</w:t>
      </w:r>
    </w:p>
    <w:p w14:paraId="572594CB" w14:textId="77777777" w:rsidR="00B24C18" w:rsidRPr="00A57624" w:rsidRDefault="00B24C18" w:rsidP="0056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</w:p>
    <w:p w14:paraId="57CA1EA4" w14:textId="77777777" w:rsidR="007275BC" w:rsidRPr="00A57624" w:rsidRDefault="00B24C18" w:rsidP="0056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1183C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="0096692A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96692A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социальная</w:t>
      </w:r>
      <w:proofErr w:type="gramEnd"/>
      <w:r w:rsidR="0096692A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="007275BC" w:rsidRPr="00A57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64CD4" w14:textId="77777777" w:rsidR="00B24C18" w:rsidRPr="00A57624" w:rsidRDefault="00B24C18" w:rsidP="0056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0CED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A481" w14:textId="77777777" w:rsidR="00C947F3" w:rsidRPr="00561D8E" w:rsidRDefault="00B24C18" w:rsidP="0056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B6406"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 НАБОРА ТЕСТОВЫХ ЗАДАНИЙ</w:t>
      </w:r>
    </w:p>
    <w:p w14:paraId="6A6DF080" w14:textId="77777777" w:rsidR="007E2766" w:rsidRPr="00A57624" w:rsidRDefault="007E2766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1.​ </w:t>
      </w:r>
      <w:r w:rsidRPr="00A57624">
        <w:rPr>
          <w:rStyle w:val="s2"/>
          <w:b/>
          <w:bCs/>
          <w:color w:val="000000"/>
          <w:sz w:val="28"/>
          <w:szCs w:val="28"/>
        </w:rPr>
        <w:t>Признание лица инвалидом осуществляется, при проведении…</w:t>
      </w:r>
    </w:p>
    <w:p w14:paraId="16B04E1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 реабилитации;</w:t>
      </w:r>
    </w:p>
    <w:p w14:paraId="04AFCDC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 госпитализации в лечебное учреждение;</w:t>
      </w:r>
    </w:p>
    <w:p w14:paraId="6775F87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В)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</w:t>
      </w:r>
    </w:p>
    <w:p w14:paraId="33CA281A" w14:textId="77777777" w:rsidR="007E2766" w:rsidRPr="00A57624" w:rsidRDefault="007E2766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2.​ </w:t>
      </w:r>
      <w:r w:rsidRPr="00A57624">
        <w:rPr>
          <w:rStyle w:val="s2"/>
          <w:b/>
          <w:bCs/>
          <w:color w:val="000000"/>
          <w:sz w:val="28"/>
          <w:szCs w:val="28"/>
        </w:rPr>
        <w:t>Здоровье</w:t>
      </w:r>
      <w:r w:rsidRPr="00A5762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7624">
        <w:rPr>
          <w:rStyle w:val="s2"/>
          <w:b/>
          <w:bCs/>
          <w:color w:val="000000"/>
          <w:sz w:val="28"/>
          <w:szCs w:val="28"/>
        </w:rPr>
        <w:t>- это…</w:t>
      </w:r>
    </w:p>
    <w:p w14:paraId="6D7147B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 состояние полного физического, душевного и социального благополучия, а не только отсутствие болезни или анатомических дефектов;</w:t>
      </w:r>
    </w:p>
    <w:p w14:paraId="2DD9CC6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 состояние полного физического и душевного благополучия;</w:t>
      </w:r>
    </w:p>
    <w:p w14:paraId="1783E58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 отсутствие болезни или анатомических дефектов</w:t>
      </w:r>
    </w:p>
    <w:p w14:paraId="3A09893E" w14:textId="77777777" w:rsidR="007E2766" w:rsidRPr="00A57624" w:rsidRDefault="007E2766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3.​ </w:t>
      </w:r>
      <w:r w:rsidRPr="00A57624">
        <w:rPr>
          <w:rStyle w:val="s2"/>
          <w:b/>
          <w:bCs/>
          <w:color w:val="000000"/>
          <w:sz w:val="28"/>
          <w:szCs w:val="28"/>
        </w:rPr>
        <w:t>Дискриминационный термин при определении понятия «инвалид»:</w:t>
      </w:r>
    </w:p>
    <w:p w14:paraId="1AE2EC8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лицо с ограничением жизнедеятельности,</w:t>
      </w:r>
    </w:p>
    <w:p w14:paraId="0E98210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человек с ограниченными возможностями,</w:t>
      </w:r>
    </w:p>
    <w:p w14:paraId="7D37CF4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человек, ограниченный в возможностях</w:t>
      </w:r>
    </w:p>
    <w:p w14:paraId="61189AEE" w14:textId="77777777" w:rsidR="007E2766" w:rsidRPr="00A57624" w:rsidRDefault="007E2766" w:rsidP="00561D8E">
      <w:pPr>
        <w:pStyle w:val="p48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A57624">
        <w:rPr>
          <w:rStyle w:val="s10"/>
          <w:color w:val="000000"/>
          <w:sz w:val="28"/>
          <w:szCs w:val="28"/>
        </w:rPr>
        <w:t>4.​ </w:t>
      </w:r>
      <w:r w:rsidRPr="00A57624">
        <w:rPr>
          <w:rStyle w:val="s2"/>
          <w:b/>
          <w:bCs/>
          <w:color w:val="000000"/>
          <w:sz w:val="28"/>
          <w:szCs w:val="28"/>
        </w:rPr>
        <w:t>При установлении инвалидности учреждения государственной службы медик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о-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социальной экспертизы руководствуется:</w:t>
      </w:r>
    </w:p>
    <w:p w14:paraId="07FC944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 положением о признании лица инвалидом, утверждённым Правительством РФ;</w:t>
      </w:r>
    </w:p>
    <w:p w14:paraId="7FD105E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 распоряжением Комитета социальной защиты населения Москвы;</w:t>
      </w:r>
    </w:p>
    <w:p w14:paraId="10DCBC9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 законами города Москвы.</w:t>
      </w:r>
    </w:p>
    <w:p w14:paraId="7F3C044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5. Государственная служба МСЭ в соответствии Федеральным законом «О социальной защите инвалидов в РФ» организуется в системе органов:</w:t>
      </w:r>
    </w:p>
    <w:p w14:paraId="3C7D420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медицинской помощи</w:t>
      </w:r>
    </w:p>
    <w:p w14:paraId="2C5AFAC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социальной защиты</w:t>
      </w:r>
    </w:p>
    <w:p w14:paraId="3952B3C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психологической помощи</w:t>
      </w:r>
    </w:p>
    <w:p w14:paraId="34C6AD5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юридической помощи</w:t>
      </w:r>
    </w:p>
    <w:p w14:paraId="44F474E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6.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Медико-социальная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экспертиза - это:</w:t>
      </w:r>
    </w:p>
    <w:p w14:paraId="71350E9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А. организация, где производится обеспечение лицам с ограничениями жизнедеятельности социальной и медицинской помощи</w:t>
      </w:r>
    </w:p>
    <w:p w14:paraId="1B7DA6C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организация, где устанавливается группа инвалидности</w:t>
      </w:r>
    </w:p>
    <w:p w14:paraId="3E74C85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определение потребностей больного в мерах соц. защиты</w:t>
      </w:r>
      <w:proofErr w:type="gramStart"/>
      <w:r w:rsidRPr="00A57624">
        <w:rPr>
          <w:color w:val="000000"/>
          <w:sz w:val="28"/>
          <w:szCs w:val="28"/>
        </w:rPr>
        <w:t xml:space="preserve"> ,</w:t>
      </w:r>
      <w:proofErr w:type="gramEnd"/>
      <w:r w:rsidRPr="00A57624">
        <w:rPr>
          <w:color w:val="000000"/>
          <w:sz w:val="28"/>
          <w:szCs w:val="28"/>
        </w:rPr>
        <w:t xml:space="preserve"> включающую реабилитацию на основе оценки ограничений жизнедеятельности, вызванных нарушением здоровья со стойким расстройством функций организма</w:t>
      </w:r>
    </w:p>
    <w:p w14:paraId="2136581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7. Кто такой инвалид</w:t>
      </w:r>
    </w:p>
    <w:p w14:paraId="3CDF5EA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больной хроническим заболеванием</w:t>
      </w:r>
    </w:p>
    <w:p w14:paraId="603FDC4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лицо, которое имеет нарушение здоровья, приводящее к ограничению жизнедеятельности</w:t>
      </w:r>
    </w:p>
    <w:p w14:paraId="0CF269E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бомж</w:t>
      </w:r>
    </w:p>
    <w:p w14:paraId="4AD6BD0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безработный</w:t>
      </w:r>
    </w:p>
    <w:p w14:paraId="2B1DBEA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8. Социальная защита инвалидов это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 xml:space="preserve"> :</w:t>
      </w:r>
      <w:proofErr w:type="gramEnd"/>
    </w:p>
    <w:p w14:paraId="2F271C9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стационарное лечение в клиниках</w:t>
      </w:r>
    </w:p>
    <w:p w14:paraId="0A80176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система социальных и правовых мер инвалидам</w:t>
      </w:r>
    </w:p>
    <w:p w14:paraId="6F0FC39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решение финансовых вопросов</w:t>
      </w:r>
    </w:p>
    <w:p w14:paraId="4ACFF9A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решение проблем отдыха</w:t>
      </w:r>
    </w:p>
    <w:p w14:paraId="27AA897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9. Основная функция бюро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экспертизы</w:t>
      </w:r>
    </w:p>
    <w:p w14:paraId="54685A5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диагностика заболевания</w:t>
      </w:r>
    </w:p>
    <w:p w14:paraId="425FB49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разработка программ профилактики</w:t>
      </w:r>
    </w:p>
    <w:p w14:paraId="6C9F188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установление инвалидности</w:t>
      </w:r>
    </w:p>
    <w:p w14:paraId="2E7C1A6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продолжение лечебных мероприятий</w:t>
      </w:r>
    </w:p>
    <w:p w14:paraId="6A0DBFE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10. С какого возраста устанавливается группа инвалидности</w:t>
      </w:r>
    </w:p>
    <w:p w14:paraId="2C87DCA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 14 лет</w:t>
      </w:r>
    </w:p>
    <w:p w14:paraId="7327F2E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 16 лет</w:t>
      </w:r>
    </w:p>
    <w:p w14:paraId="5E9EE07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 18 лет</w:t>
      </w:r>
    </w:p>
    <w:p w14:paraId="1015E69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с 20 лет</w:t>
      </w:r>
    </w:p>
    <w:p w14:paraId="333CBD0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11.Организация бюро </w:t>
      </w:r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экспертизы связана с реорганизацией:</w:t>
      </w:r>
    </w:p>
    <w:p w14:paraId="3C2D4F0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лечебного дела</w:t>
      </w:r>
    </w:p>
    <w:p w14:paraId="313E697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восстановительной медицины</w:t>
      </w:r>
    </w:p>
    <w:p w14:paraId="42608F2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врачебно-трудовой экспертной комиссии</w:t>
      </w:r>
    </w:p>
    <w:p w14:paraId="0D5FFF3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профилактической медицины</w:t>
      </w:r>
    </w:p>
    <w:p w14:paraId="36CDCD9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12. Сколько в среднем инвалидов в мире?</w:t>
      </w:r>
    </w:p>
    <w:p w14:paraId="1055356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A. 1%</w:t>
      </w:r>
    </w:p>
    <w:p w14:paraId="2FEEB3E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20%</w:t>
      </w:r>
    </w:p>
    <w:p w14:paraId="73790FB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10%</w:t>
      </w:r>
    </w:p>
    <w:p w14:paraId="065DCFE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7%</w:t>
      </w:r>
    </w:p>
    <w:p w14:paraId="57FDAFB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13. Основной нозологический фактор, приводящий к инвалидности:</w:t>
      </w:r>
    </w:p>
    <w:p w14:paraId="3A4A5D9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rStyle w:val="s5"/>
          <w:color w:val="000000"/>
          <w:sz w:val="28"/>
          <w:szCs w:val="28"/>
        </w:rPr>
        <w:t>А.ишемические</w:t>
      </w:r>
      <w:proofErr w:type="spellEnd"/>
      <w:r w:rsidRPr="00A57624">
        <w:rPr>
          <w:rStyle w:val="s5"/>
          <w:color w:val="000000"/>
          <w:sz w:val="28"/>
          <w:szCs w:val="28"/>
        </w:rPr>
        <w:t xml:space="preserve"> и гипертонические болезни, сосудистые поражения головного мозга;</w:t>
      </w:r>
    </w:p>
    <w:p w14:paraId="51F625F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Травмы;</w:t>
      </w:r>
    </w:p>
    <w:p w14:paraId="6B1BCEC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СПИД</w:t>
      </w:r>
    </w:p>
    <w:p w14:paraId="24D84B7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онкологические заболевания</w:t>
      </w:r>
    </w:p>
    <w:p w14:paraId="18D2C28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14. Состав первичного бюро МСЭК:</w:t>
      </w:r>
    </w:p>
    <w:p w14:paraId="687CBF4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2 врача</w:t>
      </w:r>
      <w:proofErr w:type="gramStart"/>
      <w:r w:rsidRPr="00A57624">
        <w:rPr>
          <w:color w:val="000000"/>
          <w:sz w:val="28"/>
          <w:szCs w:val="28"/>
        </w:rPr>
        <w:t>.</w:t>
      </w:r>
      <w:proofErr w:type="gramEnd"/>
      <w:r w:rsidRPr="00A57624">
        <w:rPr>
          <w:color w:val="000000"/>
          <w:sz w:val="28"/>
          <w:szCs w:val="28"/>
        </w:rPr>
        <w:t xml:space="preserve"> </w:t>
      </w:r>
      <w:proofErr w:type="gramStart"/>
      <w:r w:rsidRPr="00A57624">
        <w:rPr>
          <w:color w:val="000000"/>
          <w:sz w:val="28"/>
          <w:szCs w:val="28"/>
        </w:rPr>
        <w:t>п</w:t>
      </w:r>
      <w:proofErr w:type="gramEnd"/>
      <w:r w:rsidRPr="00A57624">
        <w:rPr>
          <w:color w:val="000000"/>
          <w:sz w:val="28"/>
          <w:szCs w:val="28"/>
        </w:rPr>
        <w:t>едагог, юрист.</w:t>
      </w:r>
    </w:p>
    <w:p w14:paraId="14C20C2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Б. 3 врача различных специальностей, в зависимости от профиля бюро, социальный работник, психолог, специалист по реабилитации.</w:t>
      </w:r>
    </w:p>
    <w:p w14:paraId="7358674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Врач терапевт, социальный работник.</w:t>
      </w:r>
    </w:p>
    <w:p w14:paraId="217F742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15. При определении группы инвалидности МСЭ учитывают:</w:t>
      </w:r>
    </w:p>
    <w:p w14:paraId="3197AFC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Состав семьи.</w:t>
      </w:r>
    </w:p>
    <w:p w14:paraId="233FDE5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Возраст до 30 лет.</w:t>
      </w:r>
    </w:p>
    <w:p w14:paraId="64421A3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Форма и тяжесть заболевания.</w:t>
      </w:r>
    </w:p>
    <w:p w14:paraId="56F4323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16.Сколько человек в год освидетельствует бюро МСЭ</w:t>
      </w:r>
    </w:p>
    <w:p w14:paraId="7137C62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1 – 1,5 тыс. человек</w:t>
      </w:r>
    </w:p>
    <w:p w14:paraId="03B9429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1,8 – 2 тыс. человек</w:t>
      </w:r>
    </w:p>
    <w:p w14:paraId="753BBFA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2,5 – 3 тыс. человек</w:t>
      </w:r>
    </w:p>
    <w:p w14:paraId="1034DAC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3 – 3,5 тыс. человек</w:t>
      </w:r>
    </w:p>
    <w:p w14:paraId="56BA3EF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17. Одной из задач Государственной службы МСЭ является</w:t>
      </w:r>
    </w:p>
    <w:p w14:paraId="420D68E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проведение медикаментозного лечения</w:t>
      </w:r>
    </w:p>
    <w:p w14:paraId="177F7A4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определение потребностей инвалида в различных видах социальной защиты, включая реабилитацию, и содействие в их реализации</w:t>
      </w:r>
    </w:p>
    <w:p w14:paraId="1083E83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Проведение диагностических и лабораторных исследований</w:t>
      </w:r>
    </w:p>
    <w:p w14:paraId="2F71473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18. Кто из перечисленных специалистов не входит в состав первичного бюро МСЭ</w:t>
      </w:r>
    </w:p>
    <w:p w14:paraId="27C53D9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специалист по реабилитации</w:t>
      </w:r>
    </w:p>
    <w:p w14:paraId="54D9212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специалист по социальной работе</w:t>
      </w:r>
    </w:p>
    <w:p w14:paraId="28D89CD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Психолог</w:t>
      </w:r>
    </w:p>
    <w:p w14:paraId="1905EA9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юрист</w:t>
      </w:r>
    </w:p>
    <w:p w14:paraId="1305F18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19. Индивидуальная программа реабилитации составляется и реализуется</w:t>
      </w:r>
    </w:p>
    <w:p w14:paraId="660EE0B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принудительно</w:t>
      </w:r>
    </w:p>
    <w:p w14:paraId="63CFBA2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по решению суда</w:t>
      </w:r>
    </w:p>
    <w:p w14:paraId="3326273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только по заявлению инвалида (или его законного представителя)</w:t>
      </w:r>
    </w:p>
    <w:p w14:paraId="59BA4A4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 xml:space="preserve">20. Что такое </w:t>
      </w:r>
      <w:proofErr w:type="spellStart"/>
      <w:proofErr w:type="gramStart"/>
      <w:r w:rsidRPr="00A57624">
        <w:rPr>
          <w:rStyle w:val="s2"/>
          <w:b/>
          <w:bCs/>
          <w:color w:val="000000"/>
          <w:sz w:val="28"/>
          <w:szCs w:val="28"/>
        </w:rPr>
        <w:t>медико</w:t>
      </w:r>
      <w:proofErr w:type="spellEnd"/>
      <w:r w:rsidRPr="00A57624">
        <w:rPr>
          <w:rStyle w:val="s2"/>
          <w:b/>
          <w:bCs/>
          <w:color w:val="000000"/>
          <w:sz w:val="28"/>
          <w:szCs w:val="28"/>
        </w:rPr>
        <w:t>–социальная</w:t>
      </w:r>
      <w:proofErr w:type="gramEnd"/>
      <w:r w:rsidRPr="00A57624">
        <w:rPr>
          <w:rStyle w:val="s2"/>
          <w:b/>
          <w:bCs/>
          <w:color w:val="000000"/>
          <w:sz w:val="28"/>
          <w:szCs w:val="28"/>
        </w:rPr>
        <w:t xml:space="preserve"> экспертиза?</w:t>
      </w:r>
    </w:p>
    <w:p w14:paraId="5AC090E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A. определение потребности </w:t>
      </w:r>
      <w:proofErr w:type="gramStart"/>
      <w:r w:rsidRPr="00A57624">
        <w:rPr>
          <w:color w:val="000000"/>
          <w:sz w:val="28"/>
          <w:szCs w:val="28"/>
        </w:rPr>
        <w:t>больного</w:t>
      </w:r>
      <w:proofErr w:type="gramEnd"/>
      <w:r w:rsidRPr="00A57624">
        <w:rPr>
          <w:color w:val="000000"/>
          <w:sz w:val="28"/>
          <w:szCs w:val="28"/>
        </w:rPr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14:paraId="2885066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14:paraId="1254692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14:paraId="4B51CF2F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1. Одной из задач Государственной службы МСЭ является</w:t>
      </w:r>
    </w:p>
    <w:p w14:paraId="1C8620C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проведение медикаментозного лечения</w:t>
      </w:r>
    </w:p>
    <w:p w14:paraId="60A36E6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определение потребностей инвалида в различных видах социальной защиты, включая реабилитацию, и содействие в их реализации</w:t>
      </w:r>
    </w:p>
    <w:p w14:paraId="78CFE4B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Проведение диагностических и лабораторных исследований</w:t>
      </w:r>
    </w:p>
    <w:p w14:paraId="5A857B18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2. Кто из перечисленных специалистов не входит в состав первичного бюро МСЭ</w:t>
      </w:r>
    </w:p>
    <w:p w14:paraId="4DD0406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специалист по реабилитации</w:t>
      </w:r>
    </w:p>
    <w:p w14:paraId="4944875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Б. специалист по социальной работе</w:t>
      </w:r>
    </w:p>
    <w:p w14:paraId="6508E41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Психолог</w:t>
      </w:r>
    </w:p>
    <w:p w14:paraId="2123AEE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юрист</w:t>
      </w:r>
    </w:p>
    <w:p w14:paraId="70FAD978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3. Индивидуальная программа реабилитации составляется и реализуется</w:t>
      </w:r>
    </w:p>
    <w:p w14:paraId="6275B7D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принудительно</w:t>
      </w:r>
    </w:p>
    <w:p w14:paraId="591ABEF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по решению суда</w:t>
      </w:r>
    </w:p>
    <w:p w14:paraId="721E1B3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только по заявлению инвалида (или его законного представителя)</w:t>
      </w:r>
    </w:p>
    <w:p w14:paraId="08062FD9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4. Что такое </w:t>
      </w:r>
      <w:proofErr w:type="spellStart"/>
      <w:proofErr w:type="gramStart"/>
      <w:r w:rsidR="007E2766" w:rsidRPr="00A57624">
        <w:rPr>
          <w:rStyle w:val="s2"/>
          <w:b/>
          <w:bCs/>
          <w:color w:val="000000"/>
          <w:sz w:val="28"/>
          <w:szCs w:val="28"/>
        </w:rPr>
        <w:t>медико</w:t>
      </w:r>
      <w:proofErr w:type="spellEnd"/>
      <w:r w:rsidR="007E2766" w:rsidRPr="00A57624">
        <w:rPr>
          <w:rStyle w:val="s2"/>
          <w:b/>
          <w:bCs/>
          <w:color w:val="000000"/>
          <w:sz w:val="28"/>
          <w:szCs w:val="28"/>
        </w:rPr>
        <w:t>–социальная</w:t>
      </w:r>
      <w:proofErr w:type="gramEnd"/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 экспертиза?</w:t>
      </w:r>
    </w:p>
    <w:p w14:paraId="706653D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A. определение потребности </w:t>
      </w:r>
      <w:proofErr w:type="gramStart"/>
      <w:r w:rsidRPr="00A57624">
        <w:rPr>
          <w:color w:val="000000"/>
          <w:sz w:val="28"/>
          <w:szCs w:val="28"/>
        </w:rPr>
        <w:t>больного</w:t>
      </w:r>
      <w:proofErr w:type="gramEnd"/>
      <w:r w:rsidRPr="00A57624">
        <w:rPr>
          <w:color w:val="000000"/>
          <w:sz w:val="28"/>
          <w:szCs w:val="28"/>
        </w:rPr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14:paraId="20AB98A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14:paraId="720B286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14:paraId="311B2342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5Дискриминационный термин при определении понятия «инвалид»:</w:t>
      </w:r>
    </w:p>
    <w:p w14:paraId="79247B6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лицо с ограничением жизнедеятельности,</w:t>
      </w:r>
    </w:p>
    <w:p w14:paraId="079F3C3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человек с ограниченными возможностями,</w:t>
      </w:r>
    </w:p>
    <w:p w14:paraId="02D5F88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человек, ограниченный в возможностях</w:t>
      </w:r>
    </w:p>
    <w:p w14:paraId="65AB1D44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6. Основные причины ограничения жизнедеятельности</w:t>
      </w:r>
    </w:p>
    <w:p w14:paraId="708EA09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экологические проблемы</w:t>
      </w:r>
    </w:p>
    <w:p w14:paraId="2AB34DA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нарушение здоровья со стойким расстройством функций</w:t>
      </w:r>
    </w:p>
    <w:p w14:paraId="3BB7755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финансовые затруднения</w:t>
      </w:r>
    </w:p>
    <w:p w14:paraId="081E14E8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7.Профессиональная реабилитация инвалидов включает:</w:t>
      </w:r>
    </w:p>
    <w:p w14:paraId="0514AA8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</w:t>
      </w:r>
      <w:proofErr w:type="spellStart"/>
      <w:r w:rsidRPr="00A57624">
        <w:rPr>
          <w:color w:val="000000"/>
          <w:sz w:val="28"/>
          <w:szCs w:val="28"/>
        </w:rPr>
        <w:t>высокооплаченный</w:t>
      </w:r>
      <w:proofErr w:type="spellEnd"/>
      <w:r w:rsidRPr="00A57624">
        <w:rPr>
          <w:color w:val="000000"/>
          <w:sz w:val="28"/>
          <w:szCs w:val="28"/>
        </w:rPr>
        <w:t xml:space="preserve"> труд,</w:t>
      </w:r>
    </w:p>
    <w:p w14:paraId="04DEB0E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профессиональную ориентацию, производственную адаптацию</w:t>
      </w:r>
    </w:p>
    <w:p w14:paraId="6E350F5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престижную работу</w:t>
      </w:r>
    </w:p>
    <w:p w14:paraId="049A67C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материальное обеспечение</w:t>
      </w:r>
    </w:p>
    <w:p w14:paraId="328B275D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8. Социальная реабилитация инвалидов обеспечивает:</w:t>
      </w:r>
    </w:p>
    <w:p w14:paraId="1F71E2D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социально - средовую ориентацию и социально-бытовую адаптацию</w:t>
      </w:r>
    </w:p>
    <w:p w14:paraId="6F192E7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хирургическое лечение в клиниках</w:t>
      </w:r>
    </w:p>
    <w:p w14:paraId="3417B66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эффективное лечение хронических болезней</w:t>
      </w:r>
    </w:p>
    <w:p w14:paraId="0CBDC2AC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9. До какого возраста сохраняется категория «ребенок-инвалид»</w:t>
      </w:r>
    </w:p>
    <w:p w14:paraId="66E202D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20 лет</w:t>
      </w:r>
    </w:p>
    <w:p w14:paraId="0794FC4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18 лет</w:t>
      </w:r>
    </w:p>
    <w:p w14:paraId="79A0074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16 лет</w:t>
      </w:r>
    </w:p>
    <w:p w14:paraId="0B4387C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22 лет</w:t>
      </w:r>
    </w:p>
    <w:p w14:paraId="38BBDF0A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0. Факторы, определяющие инвалидность:</w:t>
      </w:r>
    </w:p>
    <w:p w14:paraId="1A685A0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Нарушения здоровья со стойким расстройством функций организма, </w:t>
      </w:r>
      <w:proofErr w:type="gramStart"/>
      <w:r w:rsidRPr="00A57624">
        <w:rPr>
          <w:color w:val="000000"/>
          <w:sz w:val="28"/>
          <w:szCs w:val="28"/>
        </w:rPr>
        <w:t>обусловленное</w:t>
      </w:r>
      <w:proofErr w:type="gramEnd"/>
      <w:r w:rsidRPr="00A57624">
        <w:rPr>
          <w:color w:val="000000"/>
          <w:sz w:val="28"/>
          <w:szCs w:val="28"/>
        </w:rPr>
        <w:t xml:space="preserve"> заболеваниями, последствиями травм или дефектами</w:t>
      </w:r>
    </w:p>
    <w:p w14:paraId="305183E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Ограничение жизнедеятельности</w:t>
      </w:r>
    </w:p>
    <w:p w14:paraId="423DD67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Необходимость осуществления мер социальной защиты</w:t>
      </w:r>
    </w:p>
    <w:p w14:paraId="595A3B4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вышеперечисленное</w:t>
      </w:r>
    </w:p>
    <w:p w14:paraId="75A0B94E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lastRenderedPageBreak/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1.</w:t>
      </w:r>
      <w:r w:rsidR="007E2766" w:rsidRPr="00A57624">
        <w:rPr>
          <w:rStyle w:val="apple-converted-space"/>
          <w:b/>
          <w:bCs/>
          <w:color w:val="000000"/>
          <w:sz w:val="28"/>
          <w:szCs w:val="28"/>
        </w:rPr>
        <w:t> </w:t>
      </w:r>
      <w:r w:rsidR="007E2766" w:rsidRPr="00A57624">
        <w:rPr>
          <w:rStyle w:val="s7"/>
          <w:b/>
          <w:bCs/>
          <w:color w:val="000000"/>
          <w:sz w:val="28"/>
          <w:szCs w:val="28"/>
        </w:rPr>
        <w:t xml:space="preserve">На </w:t>
      </w:r>
      <w:proofErr w:type="gramStart"/>
      <w:r w:rsidR="007E2766" w:rsidRPr="00A57624">
        <w:rPr>
          <w:rStyle w:val="s7"/>
          <w:b/>
          <w:bCs/>
          <w:color w:val="000000"/>
          <w:sz w:val="28"/>
          <w:szCs w:val="28"/>
        </w:rPr>
        <w:t>медико-социальную</w:t>
      </w:r>
      <w:proofErr w:type="gramEnd"/>
      <w:r w:rsidR="007E2766" w:rsidRPr="00A57624">
        <w:rPr>
          <w:rStyle w:val="s7"/>
          <w:b/>
          <w:bCs/>
          <w:color w:val="000000"/>
          <w:sz w:val="28"/>
          <w:szCs w:val="28"/>
        </w:rPr>
        <w:t xml:space="preserve"> экспертизу направляются:</w:t>
      </w:r>
    </w:p>
    <w:p w14:paraId="31F1CD1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 Любые граждане по их заявлению</w:t>
      </w:r>
    </w:p>
    <w:p w14:paraId="24569B0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 Только лица пенсионного возраста</w:t>
      </w:r>
    </w:p>
    <w:p w14:paraId="2986AFB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Граждане, имеющие признаки ограничения жизнедеятельности и трудоспособности и нуждающиеся в социальной защите</w:t>
      </w:r>
    </w:p>
    <w:p w14:paraId="2F10CF16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7"/>
          <w:b/>
          <w:bCs/>
          <w:color w:val="000000"/>
          <w:sz w:val="28"/>
          <w:szCs w:val="28"/>
        </w:rPr>
        <w:t xml:space="preserve">2. Свою деятельность БМСЭ и ГБМСЭ осуществляют во взаимодействии </w:t>
      </w:r>
      <w:proofErr w:type="gramStart"/>
      <w:r w:rsidR="007E2766" w:rsidRPr="00A57624">
        <w:rPr>
          <w:rStyle w:val="s7"/>
          <w:b/>
          <w:bCs/>
          <w:color w:val="000000"/>
          <w:sz w:val="28"/>
          <w:szCs w:val="28"/>
        </w:rPr>
        <w:t>с</w:t>
      </w:r>
      <w:proofErr w:type="gramEnd"/>
      <w:r w:rsidR="007E2766" w:rsidRPr="00A57624">
        <w:rPr>
          <w:rStyle w:val="s7"/>
          <w:b/>
          <w:bCs/>
          <w:color w:val="000000"/>
          <w:sz w:val="28"/>
          <w:szCs w:val="28"/>
        </w:rPr>
        <w:t>:</w:t>
      </w:r>
    </w:p>
    <w:p w14:paraId="32E5484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органами социальной защиты населения</w:t>
      </w:r>
    </w:p>
    <w:p w14:paraId="211271A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учреждениями здравоохранения</w:t>
      </w:r>
    </w:p>
    <w:p w14:paraId="5B9E234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 xml:space="preserve">В. службой занятости и другими органами и учреждениями, осуществляющими деятельность в сфере </w:t>
      </w:r>
      <w:proofErr w:type="gramStart"/>
      <w:r w:rsidRPr="00A57624">
        <w:rPr>
          <w:rStyle w:val="s5"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5"/>
          <w:color w:val="000000"/>
          <w:sz w:val="28"/>
          <w:szCs w:val="28"/>
        </w:rPr>
        <w:t xml:space="preserve"> реабилитации инвалидов</w:t>
      </w:r>
    </w:p>
    <w:p w14:paraId="5CBC22F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Все вышеперечисленное</w:t>
      </w:r>
    </w:p>
    <w:p w14:paraId="38959B0C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7"/>
          <w:b/>
          <w:bCs/>
          <w:color w:val="000000"/>
          <w:sz w:val="28"/>
          <w:szCs w:val="28"/>
        </w:rPr>
        <w:t>3. ИПР включает разделы:</w:t>
      </w:r>
    </w:p>
    <w:p w14:paraId="5E69DBD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Медицинская реабилитация</w:t>
      </w:r>
    </w:p>
    <w:p w14:paraId="1E24E2E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Социальная реабилитация</w:t>
      </w:r>
    </w:p>
    <w:p w14:paraId="0821E9E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Профессиональная реабилитация</w:t>
      </w:r>
    </w:p>
    <w:p w14:paraId="1815F91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Психолого-педагогическая реабилитация (для детей до 18 лет)</w:t>
      </w:r>
    </w:p>
    <w:p w14:paraId="1E00A79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Д. Все ответы верны</w:t>
      </w:r>
    </w:p>
    <w:p w14:paraId="1A2B12D8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4. ИПР должна быть сформирована:</w:t>
      </w:r>
    </w:p>
    <w:p w14:paraId="017EB60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Не позднее двух недель, после подачи заявления</w:t>
      </w:r>
    </w:p>
    <w:p w14:paraId="7519B79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Не позднее месяца, после подачи заявления</w:t>
      </w:r>
    </w:p>
    <w:p w14:paraId="76A499D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Через полгода, после подачи заявления</w:t>
      </w:r>
    </w:p>
    <w:p w14:paraId="23AE6981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5. Профессиональная реабилитация инвалида – это:</w:t>
      </w:r>
    </w:p>
    <w:p w14:paraId="75124DB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5A3BFC6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процесс и система восстановления конкурентоспособности инвалида на рынке труда</w:t>
      </w:r>
    </w:p>
    <w:p w14:paraId="4A4F121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В. участие в разработке комплексных программ в области профилактики инвалидности,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экспертизы, реабилитации и социальной защиты инвалидов</w:t>
      </w:r>
    </w:p>
    <w:p w14:paraId="56762DA2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6. Как часто необходимо проходить </w:t>
      </w:r>
      <w:proofErr w:type="spellStart"/>
      <w:r w:rsidR="007E2766" w:rsidRPr="00A57624">
        <w:rPr>
          <w:rStyle w:val="s2"/>
          <w:b/>
          <w:bCs/>
          <w:color w:val="000000"/>
          <w:sz w:val="28"/>
          <w:szCs w:val="28"/>
        </w:rPr>
        <w:t>переосвидельствование</w:t>
      </w:r>
      <w:proofErr w:type="spellEnd"/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 при присвоении II или III группы инвалидности:</w:t>
      </w:r>
    </w:p>
    <w:p w14:paraId="0EC196E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2 раза в год</w:t>
      </w:r>
    </w:p>
    <w:p w14:paraId="33C75A8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1 раз в 3 года</w:t>
      </w:r>
    </w:p>
    <w:p w14:paraId="01E9173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1 раз в 2 года</w:t>
      </w:r>
    </w:p>
    <w:p w14:paraId="662C132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1 раз в год</w:t>
      </w:r>
    </w:p>
    <w:p w14:paraId="43E6F91D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7. Инвалидность с детства устанавливается в тех случаях, когда:</w:t>
      </w:r>
    </w:p>
    <w:p w14:paraId="0EEF9E6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инвалидность наступила в период трудовой деятельности.</w:t>
      </w:r>
    </w:p>
    <w:p w14:paraId="199BEF1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14:paraId="0E2F345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инвалидность вследствие заболевания или увечья, возникшего в детстве, наступила до достижения 18-ти лет.</w:t>
      </w:r>
    </w:p>
    <w:p w14:paraId="43F8E82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варианты верны.</w:t>
      </w:r>
    </w:p>
    <w:p w14:paraId="3EEE9FCB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8. При определении группы инвалидности учитывают:</w:t>
      </w:r>
    </w:p>
    <w:p w14:paraId="63750C1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форму и тяжесть заболевания;</w:t>
      </w:r>
    </w:p>
    <w:p w14:paraId="1C5E4E1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lastRenderedPageBreak/>
        <w:t>Б.выраженность</w:t>
      </w:r>
      <w:proofErr w:type="spellEnd"/>
      <w:r w:rsidRPr="00A57624">
        <w:rPr>
          <w:color w:val="000000"/>
          <w:sz w:val="28"/>
          <w:szCs w:val="28"/>
        </w:rPr>
        <w:t xml:space="preserve"> функциональных расстройств;</w:t>
      </w:r>
    </w:p>
    <w:p w14:paraId="68E6798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В.клинический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6CD0500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Г.трудовой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0E9C358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Д.все</w:t>
      </w:r>
      <w:proofErr w:type="spellEnd"/>
      <w:r w:rsidRPr="00A57624">
        <w:rPr>
          <w:color w:val="000000"/>
          <w:sz w:val="28"/>
          <w:szCs w:val="28"/>
        </w:rPr>
        <w:t xml:space="preserve"> перечисленное;</w:t>
      </w:r>
    </w:p>
    <w:p w14:paraId="19BD58A1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3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9. Переосвидетельствование инвалидов 1 группы проводиться:</w:t>
      </w:r>
    </w:p>
    <w:p w14:paraId="0FFDC5E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раз в год;</w:t>
      </w:r>
    </w:p>
    <w:p w14:paraId="159DBEE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раза в год;</w:t>
      </w:r>
    </w:p>
    <w:p w14:paraId="5FB08BA9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раз в 2 года;</w:t>
      </w:r>
    </w:p>
    <w:p w14:paraId="12EACF0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раз в 4 года;</w:t>
      </w:r>
    </w:p>
    <w:p w14:paraId="55140F76" w14:textId="77777777" w:rsidR="007E2766" w:rsidRPr="00A57624" w:rsidRDefault="006B2E14" w:rsidP="00561D8E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0. С какого года действует формы ИПР?</w:t>
      </w:r>
      <w:r w:rsidR="007E2766" w:rsidRPr="00A57624">
        <w:rPr>
          <w:color w:val="000000"/>
          <w:sz w:val="28"/>
          <w:szCs w:val="28"/>
        </w:rPr>
        <w:br/>
        <w:t>А. 2000 года</w:t>
      </w:r>
      <w:r w:rsidR="007E2766" w:rsidRPr="00A57624">
        <w:rPr>
          <w:color w:val="000000"/>
          <w:sz w:val="28"/>
          <w:szCs w:val="28"/>
        </w:rPr>
        <w:br/>
        <w:t>Б. 2005 года</w:t>
      </w:r>
      <w:r w:rsidR="007E2766" w:rsidRPr="00A57624">
        <w:rPr>
          <w:color w:val="000000"/>
          <w:sz w:val="28"/>
          <w:szCs w:val="28"/>
        </w:rPr>
        <w:br/>
        <w:t>В. 2003 года</w:t>
      </w:r>
    </w:p>
    <w:p w14:paraId="7DA2013F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1. До какого возраста сохраняется категория «ребенок-инвалид»</w:t>
      </w:r>
    </w:p>
    <w:p w14:paraId="4B16D6D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20 лет</w:t>
      </w:r>
    </w:p>
    <w:p w14:paraId="463D6AE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18 лет</w:t>
      </w:r>
    </w:p>
    <w:p w14:paraId="3D3ABD2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16 лет</w:t>
      </w:r>
    </w:p>
    <w:p w14:paraId="1176E1C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г)</w:t>
      </w:r>
      <w:proofErr w:type="gramStart"/>
      <w:r w:rsidRPr="00A57624">
        <w:rPr>
          <w:color w:val="000000"/>
          <w:sz w:val="28"/>
          <w:szCs w:val="28"/>
        </w:rPr>
        <w:t>.д</w:t>
      </w:r>
      <w:proofErr w:type="gramEnd"/>
      <w:r w:rsidRPr="00A57624">
        <w:rPr>
          <w:color w:val="000000"/>
          <w:sz w:val="28"/>
          <w:szCs w:val="28"/>
        </w:rPr>
        <w:t>о 22 лет</w:t>
      </w:r>
    </w:p>
    <w:p w14:paraId="18C03EA6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2. Факторы, определяющие инвалидность:</w:t>
      </w:r>
    </w:p>
    <w:p w14:paraId="2230385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Нарушения здоровья со стойким расстройством функций организма, </w:t>
      </w:r>
      <w:proofErr w:type="gramStart"/>
      <w:r w:rsidRPr="00A57624">
        <w:rPr>
          <w:color w:val="000000"/>
          <w:sz w:val="28"/>
          <w:szCs w:val="28"/>
        </w:rPr>
        <w:t>обусловленное</w:t>
      </w:r>
      <w:proofErr w:type="gramEnd"/>
      <w:r w:rsidRPr="00A57624">
        <w:rPr>
          <w:color w:val="000000"/>
          <w:sz w:val="28"/>
          <w:szCs w:val="28"/>
        </w:rPr>
        <w:t xml:space="preserve"> заболеваниями, последствиями травм или дефектами</w:t>
      </w:r>
    </w:p>
    <w:p w14:paraId="2EEEAA9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Ограничение жизнедеятельности</w:t>
      </w:r>
    </w:p>
    <w:p w14:paraId="1512364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Необходимость осуществления мер социальной защиты</w:t>
      </w:r>
    </w:p>
    <w:p w14:paraId="76B9CF3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вышеперечисленное</w:t>
      </w:r>
    </w:p>
    <w:p w14:paraId="51501187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3.</w:t>
      </w:r>
      <w:r w:rsidR="007E2766" w:rsidRPr="00A57624">
        <w:rPr>
          <w:rStyle w:val="apple-converted-space"/>
          <w:b/>
          <w:bCs/>
          <w:color w:val="000000"/>
          <w:sz w:val="28"/>
          <w:szCs w:val="28"/>
        </w:rPr>
        <w:t> </w:t>
      </w:r>
      <w:r w:rsidR="007E2766" w:rsidRPr="00A57624">
        <w:rPr>
          <w:rStyle w:val="s7"/>
          <w:b/>
          <w:bCs/>
          <w:color w:val="000000"/>
          <w:sz w:val="28"/>
          <w:szCs w:val="28"/>
        </w:rPr>
        <w:t xml:space="preserve">На </w:t>
      </w:r>
      <w:proofErr w:type="gramStart"/>
      <w:r w:rsidR="007E2766" w:rsidRPr="00A57624">
        <w:rPr>
          <w:rStyle w:val="s7"/>
          <w:b/>
          <w:bCs/>
          <w:color w:val="000000"/>
          <w:sz w:val="28"/>
          <w:szCs w:val="28"/>
        </w:rPr>
        <w:t>медико-социальную</w:t>
      </w:r>
      <w:proofErr w:type="gramEnd"/>
      <w:r w:rsidR="007E2766" w:rsidRPr="00A57624">
        <w:rPr>
          <w:rStyle w:val="s7"/>
          <w:b/>
          <w:bCs/>
          <w:color w:val="000000"/>
          <w:sz w:val="28"/>
          <w:szCs w:val="28"/>
        </w:rPr>
        <w:t xml:space="preserve"> экспертизу направляются …</w:t>
      </w:r>
    </w:p>
    <w:p w14:paraId="07BD551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 Любые граждане по их заявлению</w:t>
      </w:r>
    </w:p>
    <w:p w14:paraId="05752BA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 Только лица пенсионного возраста</w:t>
      </w:r>
    </w:p>
    <w:p w14:paraId="7B19055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Граждане, имеющие признаки ограничения жизнедеятельности и трудоспособности и нуждающиеся в социальной защите</w:t>
      </w:r>
    </w:p>
    <w:p w14:paraId="09EE48ED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7"/>
          <w:b/>
          <w:bCs/>
          <w:color w:val="000000"/>
          <w:sz w:val="28"/>
          <w:szCs w:val="28"/>
        </w:rPr>
        <w:t xml:space="preserve">4. Свою деятельность БМСЭ и ГБМСЭ осуществляют во взаимодействии </w:t>
      </w:r>
      <w:proofErr w:type="gramStart"/>
      <w:r w:rsidR="007E2766" w:rsidRPr="00A57624">
        <w:rPr>
          <w:rStyle w:val="s7"/>
          <w:b/>
          <w:bCs/>
          <w:color w:val="000000"/>
          <w:sz w:val="28"/>
          <w:szCs w:val="28"/>
        </w:rPr>
        <w:t>с</w:t>
      </w:r>
      <w:proofErr w:type="gramEnd"/>
      <w:r w:rsidR="007E2766" w:rsidRPr="00A57624">
        <w:rPr>
          <w:rStyle w:val="s7"/>
          <w:b/>
          <w:bCs/>
          <w:color w:val="000000"/>
          <w:sz w:val="28"/>
          <w:szCs w:val="28"/>
        </w:rPr>
        <w:t>:</w:t>
      </w:r>
    </w:p>
    <w:p w14:paraId="157064A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органами социальной защиты населения</w:t>
      </w:r>
    </w:p>
    <w:p w14:paraId="13D2D34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учреждениями здравоохранения</w:t>
      </w:r>
    </w:p>
    <w:p w14:paraId="1A003ED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 xml:space="preserve">В. службой занятости и другими органами и учреждениями, осуществляющими деятельность в сфере </w:t>
      </w:r>
      <w:proofErr w:type="gramStart"/>
      <w:r w:rsidRPr="00A57624">
        <w:rPr>
          <w:rStyle w:val="s5"/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rStyle w:val="s5"/>
          <w:color w:val="000000"/>
          <w:sz w:val="28"/>
          <w:szCs w:val="28"/>
        </w:rPr>
        <w:t xml:space="preserve"> реабилитации инвалидов</w:t>
      </w:r>
    </w:p>
    <w:p w14:paraId="16783F4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Все вышеперечисленное</w:t>
      </w:r>
    </w:p>
    <w:p w14:paraId="1E1FAFCE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7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7"/>
          <w:b/>
          <w:bCs/>
          <w:color w:val="000000"/>
          <w:sz w:val="28"/>
          <w:szCs w:val="28"/>
        </w:rPr>
        <w:t>5. ИПР включает разделы:</w:t>
      </w:r>
    </w:p>
    <w:p w14:paraId="40A829B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А. Медицинская реабилитация</w:t>
      </w:r>
    </w:p>
    <w:p w14:paraId="0E55D81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Б. Социальная реабилитация</w:t>
      </w:r>
    </w:p>
    <w:p w14:paraId="0E50503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В. Профессиональная реабилитация</w:t>
      </w:r>
    </w:p>
    <w:p w14:paraId="3A22F22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Г. Психолого-педагогическая реабилитация (для детей до 18 лет)</w:t>
      </w:r>
    </w:p>
    <w:p w14:paraId="69AF97C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5"/>
          <w:color w:val="000000"/>
          <w:sz w:val="28"/>
          <w:szCs w:val="28"/>
        </w:rPr>
        <w:t>Д. Все ответы верны</w:t>
      </w:r>
    </w:p>
    <w:p w14:paraId="105EAB8D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6. ИПР должна быть сформирована:</w:t>
      </w:r>
    </w:p>
    <w:p w14:paraId="1AE7F62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Не позднее двух недель, после подачи заявления</w:t>
      </w:r>
    </w:p>
    <w:p w14:paraId="4FDBC76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Не позднее месяца, после подачи заявления</w:t>
      </w:r>
    </w:p>
    <w:p w14:paraId="3D7EB1C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Через полгода, после подачи заявления</w:t>
      </w:r>
    </w:p>
    <w:p w14:paraId="40782CCA" w14:textId="77777777" w:rsidR="007E2766" w:rsidRPr="00A57624" w:rsidRDefault="006B2E14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7. Профессиональная реабилитация инвалида – это:</w:t>
      </w:r>
    </w:p>
    <w:p w14:paraId="5D5B0C0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А.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08E8A5A3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процесс и система восстановления конкурентоспособности инвалида на рынке труда</w:t>
      </w:r>
    </w:p>
    <w:p w14:paraId="602709D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В. участие в разработке комплексных программ в области профилактики инвалидности,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экспертизы, реабилитации и социальной защиты инвалидов</w:t>
      </w:r>
    </w:p>
    <w:p w14:paraId="54B0B28D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8. Как часто необходимо проходить </w:t>
      </w:r>
      <w:proofErr w:type="spellStart"/>
      <w:r w:rsidR="007E2766" w:rsidRPr="00A57624">
        <w:rPr>
          <w:rStyle w:val="s2"/>
          <w:b/>
          <w:bCs/>
          <w:color w:val="000000"/>
          <w:sz w:val="28"/>
          <w:szCs w:val="28"/>
        </w:rPr>
        <w:t>переосвидельствование</w:t>
      </w:r>
      <w:proofErr w:type="spellEnd"/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 при присвоении II или III группы инвалидности:</w:t>
      </w:r>
    </w:p>
    <w:p w14:paraId="19BEAF5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2 раза в год</w:t>
      </w:r>
    </w:p>
    <w:p w14:paraId="4358F6C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1 раз в 3 года</w:t>
      </w:r>
    </w:p>
    <w:p w14:paraId="46FFA17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1 раз в 2 года</w:t>
      </w:r>
    </w:p>
    <w:p w14:paraId="57E1E0B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1 раз в год</w:t>
      </w:r>
    </w:p>
    <w:p w14:paraId="0F75C251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9. Инвалидность с детства устанавливается в тех случаях, когда…</w:t>
      </w:r>
    </w:p>
    <w:p w14:paraId="33AC530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инвалидность наступила в период трудовой деятельности.</w:t>
      </w:r>
    </w:p>
    <w:p w14:paraId="74F8FBF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14:paraId="0EE7323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инвалидность вследствие заболевания или увечья, возникшего в детстве, наступила до достижения 18-ти лет.</w:t>
      </w:r>
    </w:p>
    <w:p w14:paraId="567D0DD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все варианты верны.</w:t>
      </w:r>
    </w:p>
    <w:p w14:paraId="1689BA7E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0. При определении группы инвалидности учитывают:</w:t>
      </w:r>
    </w:p>
    <w:p w14:paraId="3CC43A2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форму и тяжесть заболевания;</w:t>
      </w:r>
    </w:p>
    <w:p w14:paraId="4EF6F35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Б.выраженность</w:t>
      </w:r>
      <w:proofErr w:type="spellEnd"/>
      <w:r w:rsidRPr="00A57624">
        <w:rPr>
          <w:color w:val="000000"/>
          <w:sz w:val="28"/>
          <w:szCs w:val="28"/>
        </w:rPr>
        <w:t xml:space="preserve"> функциональных расстройств;</w:t>
      </w:r>
    </w:p>
    <w:p w14:paraId="72E1DA9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В.клинический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5D8AF2F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Г.трудовой</w:t>
      </w:r>
      <w:proofErr w:type="spellEnd"/>
      <w:r w:rsidRPr="00A57624">
        <w:rPr>
          <w:color w:val="000000"/>
          <w:sz w:val="28"/>
          <w:szCs w:val="28"/>
        </w:rPr>
        <w:t xml:space="preserve"> прогноз;</w:t>
      </w:r>
    </w:p>
    <w:p w14:paraId="36971AF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57624">
        <w:rPr>
          <w:color w:val="000000"/>
          <w:sz w:val="28"/>
          <w:szCs w:val="28"/>
        </w:rPr>
        <w:t>Д.все</w:t>
      </w:r>
      <w:proofErr w:type="spellEnd"/>
      <w:r w:rsidRPr="00A57624">
        <w:rPr>
          <w:color w:val="000000"/>
          <w:sz w:val="28"/>
          <w:szCs w:val="28"/>
        </w:rPr>
        <w:t xml:space="preserve"> перечисленное;</w:t>
      </w:r>
    </w:p>
    <w:p w14:paraId="5DF127AD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1. Переосвидетельствование инвалидов 1 группы проводиться:</w:t>
      </w:r>
    </w:p>
    <w:p w14:paraId="078C046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раз в год;</w:t>
      </w:r>
    </w:p>
    <w:p w14:paraId="21925E48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раза в год;</w:t>
      </w:r>
    </w:p>
    <w:p w14:paraId="0737A8B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раз в 2 года;</w:t>
      </w:r>
    </w:p>
    <w:p w14:paraId="7D50C6B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раз в 4 года;</w:t>
      </w:r>
    </w:p>
    <w:p w14:paraId="1EE4C1A3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52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. Основным методом </w:t>
      </w:r>
      <w:proofErr w:type="gramStart"/>
      <w:r w:rsidR="007E2766" w:rsidRPr="00A57624">
        <w:rPr>
          <w:rStyle w:val="s2"/>
          <w:b/>
          <w:bCs/>
          <w:color w:val="000000"/>
          <w:sz w:val="28"/>
          <w:szCs w:val="28"/>
        </w:rPr>
        <w:t>медико-социальной</w:t>
      </w:r>
      <w:proofErr w:type="gramEnd"/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 экспертизы и реабилитации инвалидов в нашей стране является</w:t>
      </w:r>
    </w:p>
    <w:p w14:paraId="48E54BA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экспертно-реабилитационная диагностика</w:t>
      </w:r>
    </w:p>
    <w:p w14:paraId="1F9328E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профилактические мероприятия</w:t>
      </w:r>
    </w:p>
    <w:p w14:paraId="6B95998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стационарное лечение</w:t>
      </w:r>
    </w:p>
    <w:p w14:paraId="652EFDC5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54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. Комплекс защитно-приспособительных механизмов, обеспечивающих </w:t>
      </w:r>
      <w:proofErr w:type="gramStart"/>
      <w:r w:rsidR="007E2766" w:rsidRPr="00A57624">
        <w:rPr>
          <w:rStyle w:val="s2"/>
          <w:b/>
          <w:bCs/>
          <w:color w:val="000000"/>
          <w:sz w:val="28"/>
          <w:szCs w:val="28"/>
        </w:rPr>
        <w:t>медико-социальную</w:t>
      </w:r>
      <w:proofErr w:type="gramEnd"/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 адаптацию инвалида это:</w:t>
      </w:r>
    </w:p>
    <w:p w14:paraId="56CA5DFC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А. </w:t>
      </w:r>
      <w:proofErr w:type="spellStart"/>
      <w:r w:rsidRPr="00A57624">
        <w:rPr>
          <w:color w:val="000000"/>
          <w:sz w:val="28"/>
          <w:szCs w:val="28"/>
        </w:rPr>
        <w:t>Саногенез</w:t>
      </w:r>
      <w:proofErr w:type="spellEnd"/>
    </w:p>
    <w:p w14:paraId="2C846A35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Онтогенез</w:t>
      </w:r>
    </w:p>
    <w:p w14:paraId="6EEB4F0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Филогенез</w:t>
      </w:r>
    </w:p>
    <w:p w14:paraId="54442007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5. Признание гражданина инвалидом осуществляется:</w:t>
      </w:r>
    </w:p>
    <w:p w14:paraId="548D8DE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при проведении медосмотра в городской поликлинике</w:t>
      </w:r>
    </w:p>
    <w:p w14:paraId="5588A257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 xml:space="preserve">Б. при проведении </w:t>
      </w:r>
      <w:proofErr w:type="gramStart"/>
      <w:r w:rsidRPr="00A57624">
        <w:rPr>
          <w:color w:val="000000"/>
          <w:sz w:val="28"/>
          <w:szCs w:val="28"/>
        </w:rPr>
        <w:t>медико-социальной</w:t>
      </w:r>
      <w:proofErr w:type="gramEnd"/>
      <w:r w:rsidRPr="00A57624">
        <w:rPr>
          <w:color w:val="000000"/>
          <w:sz w:val="28"/>
          <w:szCs w:val="28"/>
        </w:rPr>
        <w:t xml:space="preserve"> экспертизы</w:t>
      </w:r>
    </w:p>
    <w:p w14:paraId="75C8C6E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lastRenderedPageBreak/>
        <w:t>В. при обследовании в стационаре</w:t>
      </w:r>
    </w:p>
    <w:p w14:paraId="3282BFCB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6. К основным категориям жизнедеятельности человека не относится:</w:t>
      </w:r>
    </w:p>
    <w:p w14:paraId="5D04939B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Способность к самообслуживанию</w:t>
      </w:r>
    </w:p>
    <w:p w14:paraId="139F786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Способность к общению</w:t>
      </w:r>
    </w:p>
    <w:p w14:paraId="67D9D74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Способность к обучению</w:t>
      </w:r>
    </w:p>
    <w:p w14:paraId="2B23FDC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Способность к переубеждению</w:t>
      </w:r>
    </w:p>
    <w:p w14:paraId="1ECABBD8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7. Категория «ребенок-инвалид» определяется при наличии ограничений жизнедеятельности</w:t>
      </w:r>
    </w:p>
    <w:p w14:paraId="62950211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I степени выраженности</w:t>
      </w:r>
    </w:p>
    <w:p w14:paraId="097D33A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II степени выраженности</w:t>
      </w:r>
    </w:p>
    <w:p w14:paraId="2333293E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III степени выраженности</w:t>
      </w:r>
    </w:p>
    <w:p w14:paraId="7CC2035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Г. Любой из трех степеней выраженности.</w:t>
      </w:r>
    </w:p>
    <w:p w14:paraId="3A0810CE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8. Какие показатели не учитываются при формировании сети Бюро МСЭ?</w:t>
      </w:r>
    </w:p>
    <w:p w14:paraId="627978CA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численность населения,</w:t>
      </w:r>
    </w:p>
    <w:p w14:paraId="691BC1EF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число свидетельствуемых граждан в год,</w:t>
      </w:r>
    </w:p>
    <w:p w14:paraId="68EBE4E2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наличие стационарного отделения.</w:t>
      </w:r>
    </w:p>
    <w:p w14:paraId="3CB8A3FE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5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9. </w:t>
      </w:r>
      <w:proofErr w:type="gramStart"/>
      <w:r w:rsidR="007E2766" w:rsidRPr="00A57624">
        <w:rPr>
          <w:rStyle w:val="s2"/>
          <w:b/>
          <w:bCs/>
          <w:color w:val="000000"/>
          <w:sz w:val="28"/>
          <w:szCs w:val="28"/>
        </w:rPr>
        <w:t>Исходя</w:t>
      </w:r>
      <w:proofErr w:type="gramEnd"/>
      <w:r w:rsidR="007E2766" w:rsidRPr="00A57624">
        <w:rPr>
          <w:rStyle w:val="s2"/>
          <w:b/>
          <w:bCs/>
          <w:color w:val="000000"/>
          <w:sz w:val="28"/>
          <w:szCs w:val="28"/>
        </w:rPr>
        <w:t xml:space="preserve"> из какой численности населения и числа свидетельствуемых</w:t>
      </w:r>
    </w:p>
    <w:p w14:paraId="127824B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граждан в год формируется сеть Бюро МСЭ?</w:t>
      </w:r>
    </w:p>
    <w:p w14:paraId="26252100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одно бюро на 50-70 тыс. чел. при условии освидетельствования 1,2-1,5 тыс. чел.</w:t>
      </w:r>
    </w:p>
    <w:p w14:paraId="796FD064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одно бюро на 70-90 тыс. чел. при условии освидетельствования 1,8-2 тыс. чел.</w:t>
      </w:r>
    </w:p>
    <w:p w14:paraId="519A92E6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В. одно бюро на 100-120 тыс. чел. при условии освидетельствования 2-2,5 тыс. чел.</w:t>
      </w:r>
    </w:p>
    <w:p w14:paraId="32026416" w14:textId="77777777" w:rsidR="007E2766" w:rsidRPr="00A57624" w:rsidRDefault="00C01199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rStyle w:val="s2"/>
          <w:b/>
          <w:bCs/>
          <w:color w:val="000000"/>
          <w:sz w:val="28"/>
          <w:szCs w:val="28"/>
        </w:rPr>
        <w:t>6</w:t>
      </w:r>
      <w:r w:rsidR="007E2766" w:rsidRPr="00A57624">
        <w:rPr>
          <w:rStyle w:val="s2"/>
          <w:b/>
          <w:bCs/>
          <w:color w:val="000000"/>
          <w:sz w:val="28"/>
          <w:szCs w:val="28"/>
        </w:rPr>
        <w:t>0. В состав первичного Бюро МСЭ обязательно входит:</w:t>
      </w:r>
    </w:p>
    <w:p w14:paraId="20C6745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А. врач,</w:t>
      </w:r>
    </w:p>
    <w:p w14:paraId="786ADB7D" w14:textId="77777777" w:rsidR="007E2766" w:rsidRPr="00A57624" w:rsidRDefault="007E2766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624">
        <w:rPr>
          <w:color w:val="000000"/>
          <w:sz w:val="28"/>
          <w:szCs w:val="28"/>
        </w:rPr>
        <w:t>Б. юрист,</w:t>
      </w:r>
    </w:p>
    <w:p w14:paraId="36734418" w14:textId="77777777" w:rsidR="00B24C18" w:rsidRPr="00561D8E" w:rsidRDefault="00561D8E" w:rsidP="00561D8E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социолог.</w:t>
      </w:r>
    </w:p>
    <w:p w14:paraId="7F0825F4" w14:textId="77777777" w:rsidR="0001254E" w:rsidRPr="00A57624" w:rsidRDefault="0001254E" w:rsidP="00561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50EA7" w14:textId="77777777" w:rsidR="00B24C18" w:rsidRPr="00A57624" w:rsidRDefault="00B24C18" w:rsidP="0056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14:paraId="3530172D" w14:textId="77777777" w:rsidR="00E154D1" w:rsidRPr="00561D8E" w:rsidRDefault="00404E05" w:rsidP="00561D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</w:t>
      </w:r>
    </w:p>
    <w:p w14:paraId="10F5F297" w14:textId="77777777" w:rsidR="00E154D1" w:rsidRPr="00A57624" w:rsidRDefault="00E154D1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684B25" w14:textId="77777777" w:rsidR="00B24C18" w:rsidRPr="00A57624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A57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</w:t>
      </w:r>
    </w:p>
    <w:p w14:paraId="2A179E70" w14:textId="77777777" w:rsidR="00B24C18" w:rsidRPr="00A57624" w:rsidRDefault="00B24C18" w:rsidP="00561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25F9EA" w14:textId="77777777" w:rsidR="00B24C18" w:rsidRPr="00A57624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560"/>
        <w:gridCol w:w="3118"/>
      </w:tblGrid>
      <w:tr w:rsidR="00B24C18" w:rsidRPr="00A57624" w14:paraId="66CC2F4F" w14:textId="77777777" w:rsidTr="00816431">
        <w:tc>
          <w:tcPr>
            <w:tcW w:w="392" w:type="dxa"/>
          </w:tcPr>
          <w:p w14:paraId="36F16DEF" w14:textId="77777777" w:rsidR="00B24C18" w:rsidRPr="00A57624" w:rsidRDefault="00B24C18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67134130" w14:textId="77777777" w:rsidR="00B24C18" w:rsidRPr="00A57624" w:rsidRDefault="00B24C18" w:rsidP="00BB0A22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A57624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14:paraId="68B8C6B2" w14:textId="77777777" w:rsidR="00B24C18" w:rsidRPr="00A57624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A57624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14:paraId="13AB88F6" w14:textId="77777777" w:rsidR="00B24C18" w:rsidRPr="00A57624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A57624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118" w:type="dxa"/>
          </w:tcPr>
          <w:p w14:paraId="36B2073B" w14:textId="77777777" w:rsidR="00B24C18" w:rsidRPr="00A57624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A57624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16431" w:rsidRPr="00A57624" w14:paraId="1215F070" w14:textId="77777777" w:rsidTr="00816431">
        <w:tc>
          <w:tcPr>
            <w:tcW w:w="392" w:type="dxa"/>
            <w:vMerge w:val="restart"/>
          </w:tcPr>
          <w:p w14:paraId="423FD17A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14:paraId="2553FEC1" w14:textId="77777777" w:rsidR="00816431" w:rsidRPr="00A57624" w:rsidRDefault="00E154D1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 xml:space="preserve">ПК-1-Способен проводить мероприятия профилактики в рамках первичной доврачебной </w:t>
            </w:r>
            <w:proofErr w:type="spellStart"/>
            <w:r w:rsidRPr="00A57624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A57624">
              <w:rPr>
                <w:color w:val="000000" w:themeColor="text1"/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14:paraId="2260E5E4" w14:textId="77777777" w:rsidR="00816431" w:rsidRPr="00A57624" w:rsidRDefault="00E154D1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К1.6. Организует и проводит обучения пациентов</w:t>
            </w:r>
          </w:p>
        </w:tc>
        <w:tc>
          <w:tcPr>
            <w:tcW w:w="1560" w:type="dxa"/>
          </w:tcPr>
          <w:p w14:paraId="7A602302" w14:textId="77777777" w:rsidR="00816431" w:rsidRPr="00A57624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552BF2FE" w14:textId="77777777" w:rsidR="00816431" w:rsidRPr="00A57624" w:rsidRDefault="00816431" w:rsidP="008201DF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A57624">
              <w:rPr>
                <w:sz w:val="28"/>
                <w:szCs w:val="28"/>
              </w:rPr>
              <w:t>Задания №</w:t>
            </w:r>
            <w:r w:rsidR="00E154D1" w:rsidRPr="00A57624">
              <w:rPr>
                <w:sz w:val="28"/>
                <w:szCs w:val="28"/>
              </w:rPr>
              <w:t xml:space="preserve"> 10-30</w:t>
            </w:r>
          </w:p>
        </w:tc>
      </w:tr>
      <w:tr w:rsidR="00816431" w:rsidRPr="00A57624" w14:paraId="3B4D59AA" w14:textId="77777777" w:rsidTr="00816431">
        <w:tc>
          <w:tcPr>
            <w:tcW w:w="392" w:type="dxa"/>
            <w:vMerge/>
          </w:tcPr>
          <w:p w14:paraId="6EB5BD52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D2CDB50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E674E3" w14:textId="77777777" w:rsidR="00816431" w:rsidRPr="00A57624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1F06BA" w14:textId="77777777" w:rsidR="00816431" w:rsidRPr="00A57624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0151D462" w14:textId="77777777" w:rsidR="00816431" w:rsidRPr="00A57624" w:rsidRDefault="00816431" w:rsidP="00CC152C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Проблемно-ситуационная задача №.</w:t>
            </w:r>
            <w:r w:rsidR="00A75560" w:rsidRPr="00A57624">
              <w:rPr>
                <w:sz w:val="28"/>
                <w:szCs w:val="28"/>
              </w:rPr>
              <w:t>1-5</w:t>
            </w:r>
          </w:p>
        </w:tc>
      </w:tr>
      <w:tr w:rsidR="00816431" w:rsidRPr="00A57624" w14:paraId="3E24B502" w14:textId="77777777" w:rsidTr="00816431">
        <w:tc>
          <w:tcPr>
            <w:tcW w:w="392" w:type="dxa"/>
            <w:vMerge/>
          </w:tcPr>
          <w:p w14:paraId="2175B317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B64409D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00F96E9" w14:textId="77777777" w:rsidR="00816431" w:rsidRPr="00A57624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1D343F" w14:textId="77777777" w:rsidR="00816431" w:rsidRPr="00A57624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186A394B" w14:textId="77777777" w:rsidR="00816431" w:rsidRPr="00A57624" w:rsidRDefault="00816431" w:rsidP="00BB0A22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Проблемно-ситуационная задача №.</w:t>
            </w:r>
            <w:r w:rsidR="00E154D1" w:rsidRPr="00A57624">
              <w:rPr>
                <w:sz w:val="28"/>
                <w:szCs w:val="28"/>
              </w:rPr>
              <w:t>1-5</w:t>
            </w:r>
          </w:p>
        </w:tc>
      </w:tr>
      <w:tr w:rsidR="00816431" w:rsidRPr="00A57624" w14:paraId="5D433487" w14:textId="77777777" w:rsidTr="00816431">
        <w:trPr>
          <w:trHeight w:val="1117"/>
        </w:trPr>
        <w:tc>
          <w:tcPr>
            <w:tcW w:w="392" w:type="dxa"/>
            <w:vMerge/>
          </w:tcPr>
          <w:p w14:paraId="2140E180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5117A1D3" w14:textId="77777777" w:rsidR="00FB0C34" w:rsidRPr="00A57624" w:rsidRDefault="00E154D1" w:rsidP="00FB0C34">
            <w:pPr>
              <w:ind w:right="-395"/>
              <w:rPr>
                <w:color w:val="000000" w:themeColor="text1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УК-3-Способен осуществлять социальное взаимодействие и реализовывать свою роль в команде</w:t>
            </w:r>
          </w:p>
          <w:p w14:paraId="12A7E995" w14:textId="77777777" w:rsidR="00FB0C34" w:rsidRPr="00A57624" w:rsidRDefault="00FB0C34" w:rsidP="00FB0C34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  <w:p w14:paraId="4EB8A902" w14:textId="77777777" w:rsidR="00FB0C34" w:rsidRPr="00A57624" w:rsidRDefault="00FB0C34" w:rsidP="00FB0C34">
            <w:pPr>
              <w:ind w:right="-395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D388E31" w14:textId="77777777" w:rsidR="00816431" w:rsidRPr="00A57624" w:rsidRDefault="00E154D1" w:rsidP="00882B3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</w:tc>
        <w:tc>
          <w:tcPr>
            <w:tcW w:w="1560" w:type="dxa"/>
          </w:tcPr>
          <w:p w14:paraId="1DB3A6D3" w14:textId="77777777" w:rsidR="00816431" w:rsidRPr="00A57624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1013A8E6" w14:textId="77777777" w:rsidR="00816431" w:rsidRPr="00A57624" w:rsidRDefault="00816431" w:rsidP="00884150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 xml:space="preserve">Задания № </w:t>
            </w:r>
            <w:r w:rsidR="00A75560" w:rsidRPr="00A57624">
              <w:rPr>
                <w:sz w:val="28"/>
                <w:szCs w:val="28"/>
              </w:rPr>
              <w:t>10-50</w:t>
            </w:r>
          </w:p>
        </w:tc>
      </w:tr>
      <w:tr w:rsidR="00816431" w:rsidRPr="00A57624" w14:paraId="64ECD764" w14:textId="77777777" w:rsidTr="00816431">
        <w:trPr>
          <w:trHeight w:val="854"/>
        </w:trPr>
        <w:tc>
          <w:tcPr>
            <w:tcW w:w="392" w:type="dxa"/>
            <w:vMerge/>
          </w:tcPr>
          <w:p w14:paraId="764308FD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4BCCBF9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9E9BEE3" w14:textId="77777777" w:rsidR="00816431" w:rsidRPr="00A57624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74CE37A" w14:textId="77777777" w:rsidR="00816431" w:rsidRPr="00A57624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5BBFB76E" w14:textId="77777777" w:rsidR="00816431" w:rsidRPr="00A57624" w:rsidRDefault="00816431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Проблемно-ситуационная задача №.</w:t>
            </w:r>
            <w:r w:rsidR="00E154D1" w:rsidRPr="00A57624">
              <w:rPr>
                <w:sz w:val="28"/>
                <w:szCs w:val="28"/>
              </w:rPr>
              <w:t xml:space="preserve"> 1-5</w:t>
            </w:r>
          </w:p>
        </w:tc>
      </w:tr>
      <w:tr w:rsidR="00816431" w:rsidRPr="00A57624" w14:paraId="7478DE8B" w14:textId="77777777" w:rsidTr="00816431">
        <w:trPr>
          <w:trHeight w:val="2413"/>
        </w:trPr>
        <w:tc>
          <w:tcPr>
            <w:tcW w:w="392" w:type="dxa"/>
            <w:vMerge/>
          </w:tcPr>
          <w:p w14:paraId="6D100EC3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C133D36" w14:textId="77777777" w:rsidR="00816431" w:rsidRPr="00A57624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9200986" w14:textId="77777777" w:rsidR="00816431" w:rsidRPr="00A57624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1A2967" w14:textId="77777777" w:rsidR="00816431" w:rsidRPr="00A57624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Владеть</w:t>
            </w:r>
          </w:p>
          <w:p w14:paraId="7FB33872" w14:textId="77777777" w:rsidR="00FB0C34" w:rsidRPr="00A57624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14:paraId="19895A10" w14:textId="77777777" w:rsidR="00FB0C34" w:rsidRPr="00A57624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14:paraId="4550D9F9" w14:textId="77777777" w:rsidR="00FB0C34" w:rsidRPr="00A57624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9C70E35" w14:textId="77777777" w:rsidR="00816431" w:rsidRPr="00A57624" w:rsidRDefault="00CC3D30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Задания №</w:t>
            </w:r>
            <w:r w:rsidR="00E154D1" w:rsidRPr="00A57624">
              <w:rPr>
                <w:sz w:val="28"/>
                <w:szCs w:val="28"/>
              </w:rPr>
              <w:t xml:space="preserve"> 1-60</w:t>
            </w:r>
          </w:p>
        </w:tc>
      </w:tr>
      <w:tr w:rsidR="00CC152C" w:rsidRPr="00A57624" w14:paraId="7B3AFE56" w14:textId="77777777" w:rsidTr="00816431">
        <w:trPr>
          <w:trHeight w:val="1112"/>
        </w:trPr>
        <w:tc>
          <w:tcPr>
            <w:tcW w:w="392" w:type="dxa"/>
            <w:vMerge w:val="restart"/>
          </w:tcPr>
          <w:p w14:paraId="5BFE6BC9" w14:textId="77777777" w:rsidR="00CC152C" w:rsidRPr="00A57624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4A79F06F" w14:textId="77777777" w:rsidR="00CC152C" w:rsidRPr="00A57624" w:rsidRDefault="00E154D1" w:rsidP="002F67E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УК-4-Способен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A57624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  <w:tc>
          <w:tcPr>
            <w:tcW w:w="2268" w:type="dxa"/>
            <w:vMerge w:val="restart"/>
          </w:tcPr>
          <w:p w14:paraId="4309BA2D" w14:textId="77777777" w:rsidR="00CC152C" w:rsidRPr="00A57624" w:rsidRDefault="00E154D1" w:rsidP="00882B3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A57624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57624">
              <w:rPr>
                <w:color w:val="000000" w:themeColor="text1"/>
                <w:sz w:val="28"/>
                <w:szCs w:val="28"/>
              </w:rPr>
              <w:t>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</w:tc>
        <w:tc>
          <w:tcPr>
            <w:tcW w:w="1560" w:type="dxa"/>
          </w:tcPr>
          <w:p w14:paraId="673820BE" w14:textId="77777777" w:rsidR="00CC152C" w:rsidRPr="00A57624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6F4D1567" w14:textId="77777777" w:rsidR="00CC152C" w:rsidRPr="00A57624" w:rsidRDefault="009B214C" w:rsidP="00884150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Задания</w:t>
            </w:r>
            <w:r w:rsidR="00884150" w:rsidRPr="00A57624">
              <w:rPr>
                <w:sz w:val="28"/>
                <w:szCs w:val="28"/>
              </w:rPr>
              <w:t xml:space="preserve"> </w:t>
            </w:r>
            <w:r w:rsidR="00CC152C" w:rsidRPr="00A57624">
              <w:rPr>
                <w:sz w:val="28"/>
                <w:szCs w:val="28"/>
              </w:rPr>
              <w:t>№</w:t>
            </w:r>
            <w:r w:rsidR="00CC3D30" w:rsidRPr="00A57624">
              <w:rPr>
                <w:sz w:val="28"/>
                <w:szCs w:val="28"/>
              </w:rPr>
              <w:t xml:space="preserve"> </w:t>
            </w:r>
            <w:r w:rsidR="00A75560" w:rsidRPr="00A57624">
              <w:rPr>
                <w:sz w:val="28"/>
                <w:szCs w:val="28"/>
              </w:rPr>
              <w:t>20-50</w:t>
            </w:r>
          </w:p>
        </w:tc>
      </w:tr>
      <w:tr w:rsidR="00CC152C" w:rsidRPr="00A57624" w14:paraId="07F3CC5D" w14:textId="77777777" w:rsidTr="00816431">
        <w:trPr>
          <w:trHeight w:val="1110"/>
        </w:trPr>
        <w:tc>
          <w:tcPr>
            <w:tcW w:w="392" w:type="dxa"/>
            <w:vMerge/>
          </w:tcPr>
          <w:p w14:paraId="213C1511" w14:textId="77777777" w:rsidR="00CC152C" w:rsidRPr="00A57624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900EF57" w14:textId="77777777" w:rsidR="00CC152C" w:rsidRPr="00A57624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53EA9EFE" w14:textId="77777777" w:rsidR="00CC152C" w:rsidRPr="00A57624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6AE24D90" w14:textId="77777777" w:rsidR="00CC152C" w:rsidRPr="00A57624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06C67E9C" w14:textId="77777777" w:rsidR="00CC152C" w:rsidRPr="00A57624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Проблемно-ситуационная задача №.</w:t>
            </w:r>
            <w:r w:rsidR="008201DF" w:rsidRPr="00A57624">
              <w:rPr>
                <w:sz w:val="28"/>
                <w:szCs w:val="28"/>
              </w:rPr>
              <w:t xml:space="preserve"> </w:t>
            </w:r>
            <w:r w:rsidR="00E154D1" w:rsidRPr="00A57624">
              <w:rPr>
                <w:sz w:val="28"/>
                <w:szCs w:val="28"/>
              </w:rPr>
              <w:t>1-5</w:t>
            </w:r>
          </w:p>
        </w:tc>
      </w:tr>
      <w:tr w:rsidR="00CC152C" w:rsidRPr="00A57624" w14:paraId="3AB61989" w14:textId="77777777" w:rsidTr="00816431">
        <w:trPr>
          <w:trHeight w:val="1110"/>
        </w:trPr>
        <w:tc>
          <w:tcPr>
            <w:tcW w:w="392" w:type="dxa"/>
            <w:vMerge/>
          </w:tcPr>
          <w:p w14:paraId="2EF3CD46" w14:textId="77777777" w:rsidR="00CC152C" w:rsidRPr="00A57624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A16C6D4" w14:textId="77777777" w:rsidR="00CC152C" w:rsidRPr="00A57624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36D68909" w14:textId="77777777" w:rsidR="00CC152C" w:rsidRPr="00A57624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5F53E5D3" w14:textId="77777777" w:rsidR="00CC152C" w:rsidRPr="00A57624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7624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14:paraId="30A4BB67" w14:textId="77777777" w:rsidR="00CC152C" w:rsidRPr="00A57624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A57624">
              <w:rPr>
                <w:sz w:val="28"/>
                <w:szCs w:val="28"/>
              </w:rPr>
              <w:t>Проблемно-ситуационная задача №.</w:t>
            </w:r>
            <w:r w:rsidR="00E154D1" w:rsidRPr="00A57624">
              <w:rPr>
                <w:sz w:val="28"/>
                <w:szCs w:val="28"/>
              </w:rPr>
              <w:t xml:space="preserve"> 1-5</w:t>
            </w:r>
          </w:p>
        </w:tc>
      </w:tr>
    </w:tbl>
    <w:p w14:paraId="76FE82AB" w14:textId="77777777" w:rsidR="00B24C18" w:rsidRPr="00A57624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E7DB86" w14:textId="77777777"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A2FE3C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975">
        <w:rPr>
          <w:rFonts w:ascii="Times New Roman" w:eastAsia="Calibri" w:hAnsi="Times New Roman" w:cs="Times New Roman"/>
          <w:b/>
          <w:sz w:val="28"/>
          <w:szCs w:val="28"/>
        </w:rPr>
        <w:t xml:space="preserve">4. Методические рекомендации по применению </w:t>
      </w:r>
      <w:proofErr w:type="spellStart"/>
      <w:r w:rsidRPr="00335975"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 w:rsidRPr="00335975"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</w:t>
      </w:r>
    </w:p>
    <w:p w14:paraId="76000D73" w14:textId="77777777" w:rsidR="00335975" w:rsidRPr="00335975" w:rsidRDefault="00335975" w:rsidP="003359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7B10E3D1" w14:textId="77777777" w:rsidR="00335975" w:rsidRPr="00335975" w:rsidRDefault="00335975" w:rsidP="003359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реализации </w:t>
      </w:r>
      <w:proofErr w:type="spellStart"/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 оценивания достижений обучающихся по дисциплине (модулю) </w:t>
      </w:r>
      <w:r w:rsidRPr="00335975">
        <w:rPr>
          <w:rFonts w:ascii="Times New Roman" w:eastAsia="Calibri" w:hAnsi="Times New Roman" w:cs="Times New Roman"/>
          <w:sz w:val="28"/>
          <w:szCs w:val="28"/>
        </w:rPr>
        <w:t>«Основы медицинской реабилитации»</w:t>
      </w:r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«О </w:t>
      </w:r>
      <w:proofErr w:type="spellStart"/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5200D078" w14:textId="77777777" w:rsidR="00335975" w:rsidRPr="00335975" w:rsidRDefault="00335975" w:rsidP="00335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33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проводится в письменной форме по заданиям</w:t>
      </w:r>
      <w:r w:rsidRPr="0033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рубежного контроля проводится в баллах за каждое контрольное задание: </w:t>
      </w:r>
      <w:r w:rsidRPr="00335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тестовый контроль, ответы на контрольные теоретические вопросы, решение проблемно-ситуационных задач.</w:t>
      </w:r>
    </w:p>
    <w:p w14:paraId="044A7C11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63DF1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975">
        <w:rPr>
          <w:rFonts w:ascii="Times New Roman" w:eastAsia="Calibri" w:hAnsi="Times New Roman" w:cs="Times New Roman"/>
          <w:b/>
          <w:sz w:val="28"/>
          <w:szCs w:val="28"/>
        </w:rPr>
        <w:t>Порядок расчета текущего стандартизированного рейтинга и бонусных баллов по дисциплине (модулю)</w:t>
      </w:r>
    </w:p>
    <w:p w14:paraId="11030F02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Текущий стандартизованный рейтинг (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*70)/макс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</w:p>
    <w:p w14:paraId="3D638C01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ED8C2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975">
        <w:rPr>
          <w:rFonts w:ascii="Times New Roman" w:eastAsia="Calibri" w:hAnsi="Times New Roman" w:cs="Times New Roman"/>
          <w:b/>
          <w:bCs/>
          <w:sz w:val="28"/>
          <w:szCs w:val="28"/>
        </w:rPr>
        <w:t>Текущий фактический рейтинг</w:t>
      </w: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определяется с учетом следующих показателей:</w:t>
      </w:r>
    </w:p>
    <w:p w14:paraId="01CE4E84" w14:textId="77777777" w:rsidR="00335975" w:rsidRPr="00335975" w:rsidRDefault="00335975" w:rsidP="00335975">
      <w:pPr>
        <w:numPr>
          <w:ilvl w:val="0"/>
          <w:numId w:val="1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Полнота ответа на теоретический вопрос  и индивидуальность выполненных заданий –  0 – 30 баллов (полнота – 0-20 баллов, индивидуальность  1-10 баллов)</w:t>
      </w:r>
    </w:p>
    <w:p w14:paraId="62A6CEBB" w14:textId="77777777" w:rsidR="00335975" w:rsidRPr="00335975" w:rsidRDefault="00335975" w:rsidP="00335975">
      <w:pPr>
        <w:numPr>
          <w:ilvl w:val="0"/>
          <w:numId w:val="1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– от 0 до 15 баллов (оценивается каждый 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ответ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и результат сложения  делится на количество тестовых заданий в модуле)</w:t>
      </w:r>
    </w:p>
    <w:p w14:paraId="3455BF4B" w14:textId="77777777" w:rsidR="00335975" w:rsidRPr="00335975" w:rsidRDefault="00335975" w:rsidP="00335975">
      <w:pPr>
        <w:numPr>
          <w:ilvl w:val="0"/>
          <w:numId w:val="1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Решение ситуационных задач – от 0 до 15 (при наличии в модуле нескольких задач – оценивается каждая 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задача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и результат сложения делится на количество задач).</w:t>
      </w:r>
    </w:p>
    <w:p w14:paraId="5898652E" w14:textId="77777777" w:rsidR="00335975" w:rsidRPr="00335975" w:rsidRDefault="00335975" w:rsidP="00335975">
      <w:pPr>
        <w:numPr>
          <w:ilvl w:val="0"/>
          <w:numId w:val="1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заданий – от 0 до 5 баллов</w:t>
      </w:r>
    </w:p>
    <w:p w14:paraId="696E73BE" w14:textId="77777777" w:rsidR="00335975" w:rsidRPr="00335975" w:rsidRDefault="00335975" w:rsidP="00335975">
      <w:pPr>
        <w:numPr>
          <w:ilvl w:val="0"/>
          <w:numId w:val="1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Оформление работы – от 0 до 5 баллов</w:t>
      </w:r>
    </w:p>
    <w:p w14:paraId="4D5B3EA7" w14:textId="77777777" w:rsidR="00335975" w:rsidRPr="00335975" w:rsidRDefault="00335975" w:rsidP="0033597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F6575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может максимально быть не более 70 баллов.     </w:t>
      </w:r>
    </w:p>
    <w:p w14:paraId="72641CB5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 Текущий стандартизованный рейтинг (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) выражается в баллах по шкале от 0 до 70 и вычисляется по формуле</w:t>
      </w:r>
    </w:p>
    <w:p w14:paraId="05AE387B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*70)/ макс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), где</w:t>
      </w:r>
    </w:p>
    <w:p w14:paraId="07B96961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стандартизованный рейтинг,</w:t>
      </w:r>
    </w:p>
    <w:p w14:paraId="6F0C6588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– текущий фактический рейтинг, </w:t>
      </w:r>
    </w:p>
    <w:p w14:paraId="49A0148E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Макс.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1D41790F" w14:textId="77777777" w:rsidR="00335975" w:rsidRPr="00335975" w:rsidRDefault="00335975" w:rsidP="003359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335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35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14:paraId="73CDF662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 Промежуточная аттестация по дисциплине «Основы медицинской реабилитации» проводится в форме зачета – тестовый контроль в информационной системе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может набрать максимально по зачетному рейтингу 30 баллов.</w:t>
      </w:r>
    </w:p>
    <w:p w14:paraId="3F7207CF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 Оценка зачетного тестирования проводится по следующим критериям:</w:t>
      </w:r>
    </w:p>
    <w:p w14:paraId="14A273EF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14:paraId="3746423C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91 – 95 % -  26 баллов</w:t>
      </w:r>
    </w:p>
    <w:p w14:paraId="1D67CA4C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86 – 90 % - 22 баллов</w:t>
      </w:r>
    </w:p>
    <w:p w14:paraId="31C87890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81 – 85%  - 20 баллов</w:t>
      </w:r>
    </w:p>
    <w:p w14:paraId="72C5F391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76 – 80%  - 18 баллов</w:t>
      </w:r>
    </w:p>
    <w:p w14:paraId="2F1DF7EA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>71 – 75%  - 15 баллов.</w:t>
      </w:r>
    </w:p>
    <w:p w14:paraId="2BBC979D" w14:textId="77777777" w:rsidR="00335975" w:rsidRPr="00335975" w:rsidRDefault="00335975" w:rsidP="003359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14:paraId="7D112013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15086208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975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</w:t>
      </w:r>
    </w:p>
    <w:p w14:paraId="7DA57A62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(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выражается в баллах по 100 бальной шкале.</w:t>
      </w:r>
    </w:p>
    <w:p w14:paraId="50550B9E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обучающегося  рассчитывается </w:t>
      </w:r>
      <w:r w:rsidRPr="00335975">
        <w:rPr>
          <w:rFonts w:ascii="Times New Roman" w:eastAsia="Calibri" w:hAnsi="Times New Roman" w:cs="Times New Roman"/>
          <w:b/>
          <w:bCs/>
          <w:sz w:val="28"/>
          <w:szCs w:val="28"/>
        </w:rPr>
        <w:t>как сумма текущего стандартизованного рейтинга (</w:t>
      </w:r>
      <w:proofErr w:type="spellStart"/>
      <w:r w:rsidRPr="00335975">
        <w:rPr>
          <w:rFonts w:ascii="Times New Roman" w:eastAsia="Calibri" w:hAnsi="Times New Roman" w:cs="Times New Roman"/>
          <w:b/>
          <w:bCs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b/>
          <w:bCs/>
          <w:sz w:val="28"/>
          <w:szCs w:val="28"/>
        </w:rPr>
        <w:t>) и экзаменационного / зачетного рейтинга</w:t>
      </w: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) по формуле:</w:t>
      </w:r>
    </w:p>
    <w:p w14:paraId="69AB9C90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14:paraId="77A23D4A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– дисциплинарный рейтинг</w:t>
      </w:r>
    </w:p>
    <w:p w14:paraId="26163F30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Рт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рейтинг текущий стандартизированный</w:t>
      </w:r>
    </w:p>
    <w:p w14:paraId="3E82DF4B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>/з – рейтинг зачетный или экзаменационный</w:t>
      </w:r>
    </w:p>
    <w:p w14:paraId="3DBD0555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2537D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     При успешном прохождении </w:t>
      </w:r>
      <w:proofErr w:type="gramStart"/>
      <w:r w:rsidRPr="0033597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по дисциплине (модулю) осуществляется перевод полученного </w:t>
      </w:r>
      <w:proofErr w:type="spellStart"/>
      <w:r w:rsidRPr="00335975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335975">
        <w:rPr>
          <w:rFonts w:ascii="Times New Roman" w:eastAsia="Calibri" w:hAnsi="Times New Roman" w:cs="Times New Roman"/>
          <w:sz w:val="28"/>
          <w:szCs w:val="28"/>
        </w:rPr>
        <w:t xml:space="preserve"> в пятибалльную систему. </w:t>
      </w:r>
    </w:p>
    <w:p w14:paraId="7DC9B26E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CF25DD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C6B85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E5BE28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5975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0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975" w:rsidRPr="00335975" w14:paraId="35BCEDA2" w14:textId="77777777" w:rsidTr="00335975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F380" w14:textId="77777777" w:rsidR="00335975" w:rsidRPr="00335975" w:rsidRDefault="00335975" w:rsidP="0033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4FB7" w14:textId="77777777" w:rsidR="00335975" w:rsidRPr="00335975" w:rsidRDefault="00335975" w:rsidP="0033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Оценка по дисциплине</w:t>
            </w:r>
          </w:p>
        </w:tc>
      </w:tr>
      <w:tr w:rsidR="00335975" w:rsidRPr="00335975" w14:paraId="01289B15" w14:textId="77777777" w:rsidTr="003359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24A3" w14:textId="77777777" w:rsidR="00335975" w:rsidRPr="00335975" w:rsidRDefault="00335975" w:rsidP="00335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514F" w14:textId="77777777" w:rsidR="00335975" w:rsidRPr="00335975" w:rsidRDefault="00335975" w:rsidP="0033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4A92" w14:textId="77777777" w:rsidR="00335975" w:rsidRPr="00335975" w:rsidRDefault="00335975" w:rsidP="00335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335975" w:rsidRPr="00335975" w14:paraId="70DFF4B7" w14:textId="77777777" w:rsidTr="00335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3884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86 – 100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E929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9AA2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35975" w:rsidRPr="00335975" w14:paraId="5A18449A" w14:textId="77777777" w:rsidTr="00335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15B4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7294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8FF4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35975" w:rsidRPr="00335975" w14:paraId="5820AE7B" w14:textId="77777777" w:rsidTr="00335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B44A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6DC0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23C3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335975" w:rsidRPr="00335975" w14:paraId="3AEC94CF" w14:textId="77777777" w:rsidTr="003359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78D3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362E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6265" w14:textId="77777777" w:rsidR="00335975" w:rsidRPr="00335975" w:rsidRDefault="00335975" w:rsidP="00335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975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14:paraId="2115940E" w14:textId="77777777" w:rsidR="00335975" w:rsidRPr="00335975" w:rsidRDefault="00335975" w:rsidP="0033597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3DDA22B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975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78A33797" w14:textId="77777777" w:rsidR="00335975" w:rsidRPr="00335975" w:rsidRDefault="00335975" w:rsidP="003359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5975">
        <w:rPr>
          <w:rFonts w:ascii="Times New Roman" w:eastAsia="Calibri" w:hAnsi="Times New Roman" w:cs="Times New Roman"/>
          <w:sz w:val="28"/>
          <w:szCs w:val="28"/>
        </w:rPr>
        <w:lastRenderedPageBreak/>
        <w:t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рейтинга.</w:t>
      </w:r>
    </w:p>
    <w:p w14:paraId="2898923E" w14:textId="77777777" w:rsidR="00335975" w:rsidRPr="00335975" w:rsidRDefault="00335975" w:rsidP="00335975">
      <w:pPr>
        <w:spacing w:after="160" w:line="256" w:lineRule="auto"/>
        <w:rPr>
          <w:rFonts w:ascii="Calibri" w:eastAsia="Calibri" w:hAnsi="Calibri" w:cs="Times New Roman"/>
        </w:rPr>
      </w:pPr>
    </w:p>
    <w:p w14:paraId="05DD71D5" w14:textId="77777777"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B24C18" w:rsidRPr="00916B79" w:rsidSect="00374DBE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BE331" w14:textId="77777777" w:rsidR="00446281" w:rsidRDefault="00446281">
      <w:pPr>
        <w:spacing w:after="0" w:line="240" w:lineRule="auto"/>
      </w:pPr>
      <w:r>
        <w:separator/>
      </w:r>
    </w:p>
  </w:endnote>
  <w:endnote w:type="continuationSeparator" w:id="0">
    <w:p w14:paraId="12294912" w14:textId="77777777" w:rsidR="00446281" w:rsidRDefault="0044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7246AFCB" w14:textId="77777777" w:rsidR="00A57624" w:rsidRDefault="00A5762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3597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CD2FE47" w14:textId="77777777" w:rsidR="00A57624" w:rsidRDefault="00A576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45A4" w14:textId="77777777" w:rsidR="00446281" w:rsidRDefault="00446281">
      <w:pPr>
        <w:spacing w:after="0" w:line="240" w:lineRule="auto"/>
      </w:pPr>
      <w:r>
        <w:separator/>
      </w:r>
    </w:p>
  </w:footnote>
  <w:footnote w:type="continuationSeparator" w:id="0">
    <w:p w14:paraId="2768FBC2" w14:textId="77777777" w:rsidR="00446281" w:rsidRDefault="0044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C9"/>
    <w:multiLevelType w:val="hybridMultilevel"/>
    <w:tmpl w:val="75FA67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0D21"/>
    <w:multiLevelType w:val="hybridMultilevel"/>
    <w:tmpl w:val="B180F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5FD5"/>
    <w:multiLevelType w:val="hybridMultilevel"/>
    <w:tmpl w:val="84E835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7551"/>
    <w:multiLevelType w:val="hybridMultilevel"/>
    <w:tmpl w:val="F6281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F6740"/>
    <w:multiLevelType w:val="hybridMultilevel"/>
    <w:tmpl w:val="8CCE3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164ED"/>
    <w:multiLevelType w:val="hybridMultilevel"/>
    <w:tmpl w:val="4F7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7737"/>
    <w:multiLevelType w:val="hybridMultilevel"/>
    <w:tmpl w:val="7B4E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B3D7D"/>
    <w:multiLevelType w:val="hybridMultilevel"/>
    <w:tmpl w:val="5B58C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F38"/>
    <w:multiLevelType w:val="hybridMultilevel"/>
    <w:tmpl w:val="64F44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4251D"/>
    <w:multiLevelType w:val="hybridMultilevel"/>
    <w:tmpl w:val="00122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E537A"/>
    <w:multiLevelType w:val="hybridMultilevel"/>
    <w:tmpl w:val="59688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D46A15"/>
    <w:multiLevelType w:val="hybridMultilevel"/>
    <w:tmpl w:val="ECE82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657E4"/>
    <w:multiLevelType w:val="hybridMultilevel"/>
    <w:tmpl w:val="40E865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379D8"/>
    <w:multiLevelType w:val="hybridMultilevel"/>
    <w:tmpl w:val="645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C4529"/>
    <w:multiLevelType w:val="hybridMultilevel"/>
    <w:tmpl w:val="EBA4A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C377D"/>
    <w:multiLevelType w:val="hybridMultilevel"/>
    <w:tmpl w:val="C930E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22011"/>
    <w:multiLevelType w:val="hybridMultilevel"/>
    <w:tmpl w:val="BAB08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D0622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F557F"/>
    <w:multiLevelType w:val="hybridMultilevel"/>
    <w:tmpl w:val="59D22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D75B2A"/>
    <w:multiLevelType w:val="hybridMultilevel"/>
    <w:tmpl w:val="5F50DB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A413FC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192980"/>
    <w:multiLevelType w:val="hybridMultilevel"/>
    <w:tmpl w:val="8C60B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37B3D"/>
    <w:multiLevelType w:val="hybridMultilevel"/>
    <w:tmpl w:val="3F8E9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177B2"/>
    <w:multiLevelType w:val="hybridMultilevel"/>
    <w:tmpl w:val="6E8C5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654F2A"/>
    <w:multiLevelType w:val="hybridMultilevel"/>
    <w:tmpl w:val="88EC49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AB3F1A"/>
    <w:multiLevelType w:val="hybridMultilevel"/>
    <w:tmpl w:val="203CF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70348A"/>
    <w:multiLevelType w:val="hybridMultilevel"/>
    <w:tmpl w:val="AD5A0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DD4FC3"/>
    <w:multiLevelType w:val="hybridMultilevel"/>
    <w:tmpl w:val="652A5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2A25F3"/>
    <w:multiLevelType w:val="hybridMultilevel"/>
    <w:tmpl w:val="17F2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A07AE"/>
    <w:multiLevelType w:val="hybridMultilevel"/>
    <w:tmpl w:val="9300E2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635C4F"/>
    <w:multiLevelType w:val="hybridMultilevel"/>
    <w:tmpl w:val="055E3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C33E9"/>
    <w:multiLevelType w:val="hybridMultilevel"/>
    <w:tmpl w:val="74288E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C30390"/>
    <w:multiLevelType w:val="hybridMultilevel"/>
    <w:tmpl w:val="C45A4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362605"/>
    <w:multiLevelType w:val="hybridMultilevel"/>
    <w:tmpl w:val="9C9205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110BEC"/>
    <w:multiLevelType w:val="hybridMultilevel"/>
    <w:tmpl w:val="2DFA2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2734AB"/>
    <w:multiLevelType w:val="hybridMultilevel"/>
    <w:tmpl w:val="7B26DE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DA0915"/>
    <w:multiLevelType w:val="hybridMultilevel"/>
    <w:tmpl w:val="36C80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1B2F4E"/>
    <w:multiLevelType w:val="hybridMultilevel"/>
    <w:tmpl w:val="F444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7076FB"/>
    <w:multiLevelType w:val="hybridMultilevel"/>
    <w:tmpl w:val="8AD69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AC61CF"/>
    <w:multiLevelType w:val="hybridMultilevel"/>
    <w:tmpl w:val="120CB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442DBC"/>
    <w:multiLevelType w:val="hybridMultilevel"/>
    <w:tmpl w:val="90989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7624C1"/>
    <w:multiLevelType w:val="hybridMultilevel"/>
    <w:tmpl w:val="777EA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4D3418"/>
    <w:multiLevelType w:val="hybridMultilevel"/>
    <w:tmpl w:val="5F8C1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095645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1C284A"/>
    <w:multiLevelType w:val="hybridMultilevel"/>
    <w:tmpl w:val="D4B49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D71EE5"/>
    <w:multiLevelType w:val="hybridMultilevel"/>
    <w:tmpl w:val="FAF644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1A58E4"/>
    <w:multiLevelType w:val="hybridMultilevel"/>
    <w:tmpl w:val="B63A4C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59541B"/>
    <w:multiLevelType w:val="hybridMultilevel"/>
    <w:tmpl w:val="B86C9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742358"/>
    <w:multiLevelType w:val="hybridMultilevel"/>
    <w:tmpl w:val="59EC073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8D6B2D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E82085"/>
    <w:multiLevelType w:val="hybridMultilevel"/>
    <w:tmpl w:val="77E86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C5642"/>
    <w:multiLevelType w:val="hybridMultilevel"/>
    <w:tmpl w:val="CD56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E54D7C"/>
    <w:multiLevelType w:val="hybridMultilevel"/>
    <w:tmpl w:val="9FE23F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0E706E"/>
    <w:multiLevelType w:val="hybridMultilevel"/>
    <w:tmpl w:val="19F05D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584725"/>
    <w:multiLevelType w:val="hybridMultilevel"/>
    <w:tmpl w:val="18E8C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D220C8"/>
    <w:multiLevelType w:val="hybridMultilevel"/>
    <w:tmpl w:val="84C64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4355E4"/>
    <w:multiLevelType w:val="hybridMultilevel"/>
    <w:tmpl w:val="C22811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C716F3"/>
    <w:multiLevelType w:val="hybridMultilevel"/>
    <w:tmpl w:val="60F4F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4850CD"/>
    <w:multiLevelType w:val="hybridMultilevel"/>
    <w:tmpl w:val="162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83697D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4223ED"/>
    <w:multiLevelType w:val="hybridMultilevel"/>
    <w:tmpl w:val="FB128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747E2B"/>
    <w:multiLevelType w:val="hybridMultilevel"/>
    <w:tmpl w:val="3B8C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7F1D6D"/>
    <w:multiLevelType w:val="hybridMultilevel"/>
    <w:tmpl w:val="0B540D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BE41E4"/>
    <w:multiLevelType w:val="hybridMultilevel"/>
    <w:tmpl w:val="B55C2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3E408A"/>
    <w:multiLevelType w:val="hybridMultilevel"/>
    <w:tmpl w:val="69EE5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45514F"/>
    <w:multiLevelType w:val="hybridMultilevel"/>
    <w:tmpl w:val="F2BCA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D17C5E"/>
    <w:multiLevelType w:val="hybridMultilevel"/>
    <w:tmpl w:val="EF483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A85755"/>
    <w:multiLevelType w:val="hybridMultilevel"/>
    <w:tmpl w:val="367C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014519"/>
    <w:multiLevelType w:val="hybridMultilevel"/>
    <w:tmpl w:val="441EA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1D5C43"/>
    <w:multiLevelType w:val="hybridMultilevel"/>
    <w:tmpl w:val="7A2661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934D44"/>
    <w:multiLevelType w:val="hybridMultilevel"/>
    <w:tmpl w:val="DE141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7E6FE3"/>
    <w:multiLevelType w:val="hybridMultilevel"/>
    <w:tmpl w:val="68C267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0103AE"/>
    <w:multiLevelType w:val="hybridMultilevel"/>
    <w:tmpl w:val="C9A6A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54111F"/>
    <w:multiLevelType w:val="hybridMultilevel"/>
    <w:tmpl w:val="7E3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4F29D5"/>
    <w:multiLevelType w:val="hybridMultilevel"/>
    <w:tmpl w:val="2BB63A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8E041A"/>
    <w:multiLevelType w:val="hybridMultilevel"/>
    <w:tmpl w:val="3064D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F618AB"/>
    <w:multiLevelType w:val="hybridMultilevel"/>
    <w:tmpl w:val="FD7E5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955754"/>
    <w:multiLevelType w:val="hybridMultilevel"/>
    <w:tmpl w:val="EECCC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C041FF"/>
    <w:multiLevelType w:val="hybridMultilevel"/>
    <w:tmpl w:val="2A2C2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DE3155"/>
    <w:multiLevelType w:val="hybridMultilevel"/>
    <w:tmpl w:val="B1AEF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1C77B6"/>
    <w:multiLevelType w:val="hybridMultilevel"/>
    <w:tmpl w:val="8DC41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3363C2"/>
    <w:multiLevelType w:val="hybridMultilevel"/>
    <w:tmpl w:val="C6F09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992A94"/>
    <w:multiLevelType w:val="hybridMultilevel"/>
    <w:tmpl w:val="7486D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52346A8"/>
    <w:multiLevelType w:val="hybridMultilevel"/>
    <w:tmpl w:val="E08E2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985630"/>
    <w:multiLevelType w:val="hybridMultilevel"/>
    <w:tmpl w:val="61427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643FA7"/>
    <w:multiLevelType w:val="hybridMultilevel"/>
    <w:tmpl w:val="3BF2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C31A45"/>
    <w:multiLevelType w:val="hybridMultilevel"/>
    <w:tmpl w:val="0A443E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346A5D"/>
    <w:multiLevelType w:val="hybridMultilevel"/>
    <w:tmpl w:val="6250F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BC0388"/>
    <w:multiLevelType w:val="hybridMultilevel"/>
    <w:tmpl w:val="6AC20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D23467"/>
    <w:multiLevelType w:val="hybridMultilevel"/>
    <w:tmpl w:val="2392F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5428EB"/>
    <w:multiLevelType w:val="hybridMultilevel"/>
    <w:tmpl w:val="ED1AB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68457F"/>
    <w:multiLevelType w:val="hybridMultilevel"/>
    <w:tmpl w:val="928EE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C84268"/>
    <w:multiLevelType w:val="hybridMultilevel"/>
    <w:tmpl w:val="AECC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5">
    <w:nsid w:val="75CE2ACF"/>
    <w:multiLevelType w:val="hybridMultilevel"/>
    <w:tmpl w:val="11A09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9E17F1"/>
    <w:multiLevelType w:val="hybridMultilevel"/>
    <w:tmpl w:val="44421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792B36A0"/>
    <w:multiLevelType w:val="hybridMultilevel"/>
    <w:tmpl w:val="ADBED7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0B31AC"/>
    <w:multiLevelType w:val="hybridMultilevel"/>
    <w:tmpl w:val="BF48B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53606E"/>
    <w:multiLevelType w:val="hybridMultilevel"/>
    <w:tmpl w:val="3EDA8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"/>
  </w:num>
  <w:num w:numId="3">
    <w:abstractNumId w:val="30"/>
  </w:num>
  <w:num w:numId="4">
    <w:abstractNumId w:val="86"/>
  </w:num>
  <w:num w:numId="5">
    <w:abstractNumId w:val="55"/>
  </w:num>
  <w:num w:numId="6">
    <w:abstractNumId w:val="90"/>
  </w:num>
  <w:num w:numId="7">
    <w:abstractNumId w:val="103"/>
  </w:num>
  <w:num w:numId="8">
    <w:abstractNumId w:val="73"/>
  </w:num>
  <w:num w:numId="9">
    <w:abstractNumId w:val="43"/>
  </w:num>
  <w:num w:numId="10">
    <w:abstractNumId w:val="51"/>
  </w:num>
  <w:num w:numId="11">
    <w:abstractNumId w:val="22"/>
  </w:num>
  <w:num w:numId="12">
    <w:abstractNumId w:val="79"/>
  </w:num>
  <w:num w:numId="13">
    <w:abstractNumId w:val="60"/>
  </w:num>
  <w:num w:numId="14">
    <w:abstractNumId w:val="32"/>
  </w:num>
  <w:num w:numId="15">
    <w:abstractNumId w:val="53"/>
  </w:num>
  <w:num w:numId="16">
    <w:abstractNumId w:val="109"/>
  </w:num>
  <w:num w:numId="17">
    <w:abstractNumId w:val="72"/>
  </w:num>
  <w:num w:numId="18">
    <w:abstractNumId w:val="44"/>
  </w:num>
  <w:num w:numId="19">
    <w:abstractNumId w:val="75"/>
  </w:num>
  <w:num w:numId="20">
    <w:abstractNumId w:val="119"/>
  </w:num>
  <w:num w:numId="21">
    <w:abstractNumId w:val="120"/>
  </w:num>
  <w:num w:numId="22">
    <w:abstractNumId w:val="17"/>
  </w:num>
  <w:num w:numId="23">
    <w:abstractNumId w:val="105"/>
  </w:num>
  <w:num w:numId="24">
    <w:abstractNumId w:val="68"/>
  </w:num>
  <w:num w:numId="25">
    <w:abstractNumId w:val="67"/>
  </w:num>
  <w:num w:numId="26">
    <w:abstractNumId w:val="49"/>
  </w:num>
  <w:num w:numId="27">
    <w:abstractNumId w:val="74"/>
  </w:num>
  <w:num w:numId="28">
    <w:abstractNumId w:val="2"/>
  </w:num>
  <w:num w:numId="29">
    <w:abstractNumId w:val="58"/>
  </w:num>
  <w:num w:numId="30">
    <w:abstractNumId w:val="31"/>
  </w:num>
  <w:num w:numId="31">
    <w:abstractNumId w:val="23"/>
  </w:num>
  <w:num w:numId="32">
    <w:abstractNumId w:val="28"/>
  </w:num>
  <w:num w:numId="33">
    <w:abstractNumId w:val="20"/>
  </w:num>
  <w:num w:numId="34">
    <w:abstractNumId w:val="97"/>
  </w:num>
  <w:num w:numId="35">
    <w:abstractNumId w:val="78"/>
  </w:num>
  <w:num w:numId="36">
    <w:abstractNumId w:val="62"/>
  </w:num>
  <w:num w:numId="37">
    <w:abstractNumId w:val="118"/>
  </w:num>
  <w:num w:numId="38">
    <w:abstractNumId w:val="98"/>
  </w:num>
  <w:num w:numId="39">
    <w:abstractNumId w:val="106"/>
  </w:num>
  <w:num w:numId="40">
    <w:abstractNumId w:val="50"/>
  </w:num>
  <w:num w:numId="41">
    <w:abstractNumId w:val="35"/>
  </w:num>
  <w:num w:numId="42">
    <w:abstractNumId w:val="94"/>
  </w:num>
  <w:num w:numId="43">
    <w:abstractNumId w:val="95"/>
  </w:num>
  <w:num w:numId="44">
    <w:abstractNumId w:val="4"/>
  </w:num>
  <w:num w:numId="45">
    <w:abstractNumId w:val="47"/>
  </w:num>
  <w:num w:numId="46">
    <w:abstractNumId w:val="37"/>
  </w:num>
  <w:num w:numId="47">
    <w:abstractNumId w:val="1"/>
  </w:num>
  <w:num w:numId="48">
    <w:abstractNumId w:val="46"/>
  </w:num>
  <w:num w:numId="49">
    <w:abstractNumId w:val="15"/>
  </w:num>
  <w:num w:numId="50">
    <w:abstractNumId w:val="83"/>
  </w:num>
  <w:num w:numId="51">
    <w:abstractNumId w:val="71"/>
  </w:num>
  <w:num w:numId="52">
    <w:abstractNumId w:val="21"/>
  </w:num>
  <w:num w:numId="53">
    <w:abstractNumId w:val="123"/>
  </w:num>
  <w:num w:numId="54">
    <w:abstractNumId w:val="99"/>
  </w:num>
  <w:num w:numId="55">
    <w:abstractNumId w:val="10"/>
  </w:num>
  <w:num w:numId="56">
    <w:abstractNumId w:val="7"/>
  </w:num>
  <w:num w:numId="57">
    <w:abstractNumId w:val="48"/>
  </w:num>
  <w:num w:numId="58">
    <w:abstractNumId w:val="85"/>
  </w:num>
  <w:num w:numId="59">
    <w:abstractNumId w:val="77"/>
  </w:num>
  <w:num w:numId="60">
    <w:abstractNumId w:val="104"/>
  </w:num>
  <w:num w:numId="61">
    <w:abstractNumId w:val="13"/>
  </w:num>
  <w:num w:numId="62">
    <w:abstractNumId w:val="25"/>
  </w:num>
  <w:num w:numId="63">
    <w:abstractNumId w:val="3"/>
  </w:num>
  <w:num w:numId="64">
    <w:abstractNumId w:val="33"/>
  </w:num>
  <w:num w:numId="65">
    <w:abstractNumId w:val="27"/>
  </w:num>
  <w:num w:numId="66">
    <w:abstractNumId w:val="116"/>
  </w:num>
  <w:num w:numId="67">
    <w:abstractNumId w:val="80"/>
  </w:num>
  <w:num w:numId="68">
    <w:abstractNumId w:val="19"/>
  </w:num>
  <w:num w:numId="69">
    <w:abstractNumId w:val="59"/>
  </w:num>
  <w:num w:numId="70">
    <w:abstractNumId w:val="82"/>
  </w:num>
  <w:num w:numId="71">
    <w:abstractNumId w:val="45"/>
  </w:num>
  <w:num w:numId="72">
    <w:abstractNumId w:val="6"/>
  </w:num>
  <w:num w:numId="73">
    <w:abstractNumId w:val="66"/>
  </w:num>
  <w:num w:numId="74">
    <w:abstractNumId w:val="54"/>
  </w:num>
  <w:num w:numId="75">
    <w:abstractNumId w:val="26"/>
  </w:num>
  <w:num w:numId="76">
    <w:abstractNumId w:val="12"/>
  </w:num>
  <w:num w:numId="77">
    <w:abstractNumId w:val="76"/>
  </w:num>
  <w:num w:numId="78">
    <w:abstractNumId w:val="89"/>
  </w:num>
  <w:num w:numId="79">
    <w:abstractNumId w:val="88"/>
  </w:num>
  <w:num w:numId="80">
    <w:abstractNumId w:val="112"/>
  </w:num>
  <w:num w:numId="81">
    <w:abstractNumId w:val="18"/>
  </w:num>
  <w:num w:numId="82">
    <w:abstractNumId w:val="93"/>
  </w:num>
  <w:num w:numId="83">
    <w:abstractNumId w:val="9"/>
  </w:num>
  <w:num w:numId="84">
    <w:abstractNumId w:val="70"/>
  </w:num>
  <w:num w:numId="85">
    <w:abstractNumId w:val="115"/>
  </w:num>
  <w:num w:numId="86">
    <w:abstractNumId w:val="16"/>
  </w:num>
  <w:num w:numId="87">
    <w:abstractNumId w:val="69"/>
  </w:num>
  <w:num w:numId="88">
    <w:abstractNumId w:val="39"/>
  </w:num>
  <w:num w:numId="89">
    <w:abstractNumId w:val="40"/>
  </w:num>
  <w:num w:numId="90">
    <w:abstractNumId w:val="113"/>
  </w:num>
  <w:num w:numId="91">
    <w:abstractNumId w:val="96"/>
  </w:num>
  <w:num w:numId="92">
    <w:abstractNumId w:val="36"/>
  </w:num>
  <w:num w:numId="93">
    <w:abstractNumId w:val="107"/>
  </w:num>
  <w:num w:numId="94">
    <w:abstractNumId w:val="108"/>
  </w:num>
  <w:num w:numId="95">
    <w:abstractNumId w:val="91"/>
  </w:num>
  <w:num w:numId="96">
    <w:abstractNumId w:val="14"/>
  </w:num>
  <w:num w:numId="97">
    <w:abstractNumId w:val="100"/>
  </w:num>
  <w:num w:numId="98">
    <w:abstractNumId w:val="57"/>
  </w:num>
  <w:num w:numId="99">
    <w:abstractNumId w:val="81"/>
  </w:num>
  <w:num w:numId="100">
    <w:abstractNumId w:val="102"/>
  </w:num>
  <w:num w:numId="101">
    <w:abstractNumId w:val="0"/>
  </w:num>
  <w:num w:numId="102">
    <w:abstractNumId w:val="87"/>
  </w:num>
  <w:num w:numId="103">
    <w:abstractNumId w:val="111"/>
  </w:num>
  <w:num w:numId="104">
    <w:abstractNumId w:val="42"/>
  </w:num>
  <w:num w:numId="105">
    <w:abstractNumId w:val="64"/>
  </w:num>
  <w:num w:numId="106">
    <w:abstractNumId w:val="8"/>
  </w:num>
  <w:num w:numId="107">
    <w:abstractNumId w:val="121"/>
  </w:num>
  <w:num w:numId="108">
    <w:abstractNumId w:val="63"/>
  </w:num>
  <w:num w:numId="109">
    <w:abstractNumId w:val="101"/>
  </w:num>
  <w:num w:numId="110">
    <w:abstractNumId w:val="56"/>
  </w:num>
  <w:num w:numId="111">
    <w:abstractNumId w:val="65"/>
  </w:num>
  <w:num w:numId="112">
    <w:abstractNumId w:val="24"/>
  </w:num>
  <w:num w:numId="113">
    <w:abstractNumId w:val="84"/>
  </w:num>
  <w:num w:numId="114">
    <w:abstractNumId w:val="52"/>
  </w:num>
  <w:num w:numId="115">
    <w:abstractNumId w:val="29"/>
  </w:num>
  <w:num w:numId="116">
    <w:abstractNumId w:val="110"/>
  </w:num>
  <w:num w:numId="117">
    <w:abstractNumId w:val="38"/>
  </w:num>
  <w:num w:numId="118">
    <w:abstractNumId w:val="117"/>
  </w:num>
  <w:num w:numId="119">
    <w:abstractNumId w:val="61"/>
  </w:num>
  <w:num w:numId="120">
    <w:abstractNumId w:val="34"/>
  </w:num>
  <w:num w:numId="121">
    <w:abstractNumId w:val="92"/>
  </w:num>
  <w:num w:numId="122">
    <w:abstractNumId w:val="5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8"/>
    <w:rsid w:val="0000528C"/>
    <w:rsid w:val="0001183C"/>
    <w:rsid w:val="0001254E"/>
    <w:rsid w:val="00026098"/>
    <w:rsid w:val="000335F7"/>
    <w:rsid w:val="000617FE"/>
    <w:rsid w:val="000769CC"/>
    <w:rsid w:val="00082466"/>
    <w:rsid w:val="000A2143"/>
    <w:rsid w:val="000B3708"/>
    <w:rsid w:val="000C0DB4"/>
    <w:rsid w:val="000D0BDC"/>
    <w:rsid w:val="000D3861"/>
    <w:rsid w:val="000D50B6"/>
    <w:rsid w:val="000E1D78"/>
    <w:rsid w:val="00102B0F"/>
    <w:rsid w:val="00106B63"/>
    <w:rsid w:val="00127033"/>
    <w:rsid w:val="00127C64"/>
    <w:rsid w:val="00145556"/>
    <w:rsid w:val="00146EE4"/>
    <w:rsid w:val="00162D26"/>
    <w:rsid w:val="00164CB0"/>
    <w:rsid w:val="00177CE8"/>
    <w:rsid w:val="00195AF2"/>
    <w:rsid w:val="00195F62"/>
    <w:rsid w:val="001A52DD"/>
    <w:rsid w:val="001B524F"/>
    <w:rsid w:val="001B5A0C"/>
    <w:rsid w:val="001B6406"/>
    <w:rsid w:val="001B6D1A"/>
    <w:rsid w:val="001C703E"/>
    <w:rsid w:val="001D42D9"/>
    <w:rsid w:val="001D7039"/>
    <w:rsid w:val="001E690F"/>
    <w:rsid w:val="001F1730"/>
    <w:rsid w:val="00201909"/>
    <w:rsid w:val="0020206F"/>
    <w:rsid w:val="002066B5"/>
    <w:rsid w:val="0021451E"/>
    <w:rsid w:val="0022579F"/>
    <w:rsid w:val="0023239A"/>
    <w:rsid w:val="0023396F"/>
    <w:rsid w:val="002435A8"/>
    <w:rsid w:val="00246BC3"/>
    <w:rsid w:val="002756BA"/>
    <w:rsid w:val="00277BF3"/>
    <w:rsid w:val="002B3F74"/>
    <w:rsid w:val="002C0BF5"/>
    <w:rsid w:val="002C3848"/>
    <w:rsid w:val="002D192D"/>
    <w:rsid w:val="002E7B03"/>
    <w:rsid w:val="002F3593"/>
    <w:rsid w:val="002F4187"/>
    <w:rsid w:val="002F4E97"/>
    <w:rsid w:val="002F67EB"/>
    <w:rsid w:val="0030274A"/>
    <w:rsid w:val="0031182F"/>
    <w:rsid w:val="003132E9"/>
    <w:rsid w:val="00321CB2"/>
    <w:rsid w:val="00324B32"/>
    <w:rsid w:val="00335975"/>
    <w:rsid w:val="00336594"/>
    <w:rsid w:val="003628E9"/>
    <w:rsid w:val="00370CE3"/>
    <w:rsid w:val="00372A8C"/>
    <w:rsid w:val="00373ECC"/>
    <w:rsid w:val="00374DBE"/>
    <w:rsid w:val="0038472D"/>
    <w:rsid w:val="00384FFE"/>
    <w:rsid w:val="003878D7"/>
    <w:rsid w:val="00397A70"/>
    <w:rsid w:val="003A56A7"/>
    <w:rsid w:val="003C69F9"/>
    <w:rsid w:val="003D25EE"/>
    <w:rsid w:val="003D5A92"/>
    <w:rsid w:val="00400278"/>
    <w:rsid w:val="004002A3"/>
    <w:rsid w:val="00404E05"/>
    <w:rsid w:val="004147AC"/>
    <w:rsid w:val="00423A69"/>
    <w:rsid w:val="00432859"/>
    <w:rsid w:val="00434027"/>
    <w:rsid w:val="00443664"/>
    <w:rsid w:val="0044484B"/>
    <w:rsid w:val="00446281"/>
    <w:rsid w:val="00452004"/>
    <w:rsid w:val="00454685"/>
    <w:rsid w:val="004669E1"/>
    <w:rsid w:val="004A45F6"/>
    <w:rsid w:val="004A667B"/>
    <w:rsid w:val="004B0C40"/>
    <w:rsid w:val="004B2767"/>
    <w:rsid w:val="004B6AB7"/>
    <w:rsid w:val="004B6C72"/>
    <w:rsid w:val="004C5F4B"/>
    <w:rsid w:val="004D627A"/>
    <w:rsid w:val="004F3974"/>
    <w:rsid w:val="0050114D"/>
    <w:rsid w:val="00502211"/>
    <w:rsid w:val="00506D45"/>
    <w:rsid w:val="005169F4"/>
    <w:rsid w:val="005217CC"/>
    <w:rsid w:val="0053245C"/>
    <w:rsid w:val="00545EFE"/>
    <w:rsid w:val="00550FD4"/>
    <w:rsid w:val="00551DBA"/>
    <w:rsid w:val="005561D1"/>
    <w:rsid w:val="00561D8E"/>
    <w:rsid w:val="005702BD"/>
    <w:rsid w:val="00580008"/>
    <w:rsid w:val="005800E6"/>
    <w:rsid w:val="00582331"/>
    <w:rsid w:val="00585B01"/>
    <w:rsid w:val="00592764"/>
    <w:rsid w:val="005A0015"/>
    <w:rsid w:val="005A35CE"/>
    <w:rsid w:val="005A3FF8"/>
    <w:rsid w:val="005C05F2"/>
    <w:rsid w:val="005C7199"/>
    <w:rsid w:val="005D0678"/>
    <w:rsid w:val="005D5540"/>
    <w:rsid w:val="005D7BEE"/>
    <w:rsid w:val="005E045F"/>
    <w:rsid w:val="005E4DA1"/>
    <w:rsid w:val="005E5209"/>
    <w:rsid w:val="0062006D"/>
    <w:rsid w:val="006237A9"/>
    <w:rsid w:val="006400B8"/>
    <w:rsid w:val="0065766A"/>
    <w:rsid w:val="00660ADC"/>
    <w:rsid w:val="0066532A"/>
    <w:rsid w:val="006729D5"/>
    <w:rsid w:val="00676191"/>
    <w:rsid w:val="0067684A"/>
    <w:rsid w:val="006A1100"/>
    <w:rsid w:val="006A2BFD"/>
    <w:rsid w:val="006A72C9"/>
    <w:rsid w:val="006A7689"/>
    <w:rsid w:val="006B2E14"/>
    <w:rsid w:val="006C746E"/>
    <w:rsid w:val="006D00AF"/>
    <w:rsid w:val="006F277C"/>
    <w:rsid w:val="00701617"/>
    <w:rsid w:val="00705FF7"/>
    <w:rsid w:val="00707C14"/>
    <w:rsid w:val="0071110D"/>
    <w:rsid w:val="00722C6D"/>
    <w:rsid w:val="007254F7"/>
    <w:rsid w:val="007275BC"/>
    <w:rsid w:val="007305DD"/>
    <w:rsid w:val="00730F6A"/>
    <w:rsid w:val="007322A8"/>
    <w:rsid w:val="0074183A"/>
    <w:rsid w:val="00744938"/>
    <w:rsid w:val="00750531"/>
    <w:rsid w:val="00751652"/>
    <w:rsid w:val="00771689"/>
    <w:rsid w:val="0077214D"/>
    <w:rsid w:val="00787B4D"/>
    <w:rsid w:val="007A3D22"/>
    <w:rsid w:val="007A43CB"/>
    <w:rsid w:val="007B1CBD"/>
    <w:rsid w:val="007D0812"/>
    <w:rsid w:val="007D216B"/>
    <w:rsid w:val="007D46E4"/>
    <w:rsid w:val="007D5656"/>
    <w:rsid w:val="007D6028"/>
    <w:rsid w:val="007E2766"/>
    <w:rsid w:val="007F4D51"/>
    <w:rsid w:val="00815B3E"/>
    <w:rsid w:val="00816431"/>
    <w:rsid w:val="008201DF"/>
    <w:rsid w:val="0082338F"/>
    <w:rsid w:val="0082555F"/>
    <w:rsid w:val="00836354"/>
    <w:rsid w:val="00843234"/>
    <w:rsid w:val="008471A2"/>
    <w:rsid w:val="008473DE"/>
    <w:rsid w:val="00860F36"/>
    <w:rsid w:val="008705A4"/>
    <w:rsid w:val="008772FC"/>
    <w:rsid w:val="0088159F"/>
    <w:rsid w:val="008822CC"/>
    <w:rsid w:val="00882B34"/>
    <w:rsid w:val="00884150"/>
    <w:rsid w:val="00893847"/>
    <w:rsid w:val="008A06E4"/>
    <w:rsid w:val="008B6808"/>
    <w:rsid w:val="008B68AB"/>
    <w:rsid w:val="008C5A11"/>
    <w:rsid w:val="008C6917"/>
    <w:rsid w:val="008D5636"/>
    <w:rsid w:val="008E2B43"/>
    <w:rsid w:val="009012E2"/>
    <w:rsid w:val="009155E1"/>
    <w:rsid w:val="00916B79"/>
    <w:rsid w:val="0092488B"/>
    <w:rsid w:val="00926158"/>
    <w:rsid w:val="00943F41"/>
    <w:rsid w:val="00950A51"/>
    <w:rsid w:val="00963F93"/>
    <w:rsid w:val="00966213"/>
    <w:rsid w:val="0096692A"/>
    <w:rsid w:val="00982BEA"/>
    <w:rsid w:val="00982E8C"/>
    <w:rsid w:val="009A0AFE"/>
    <w:rsid w:val="009A38AD"/>
    <w:rsid w:val="009A6781"/>
    <w:rsid w:val="009B214C"/>
    <w:rsid w:val="009D151F"/>
    <w:rsid w:val="009D3373"/>
    <w:rsid w:val="009E24FC"/>
    <w:rsid w:val="009F1814"/>
    <w:rsid w:val="00A01796"/>
    <w:rsid w:val="00A2387E"/>
    <w:rsid w:val="00A303AB"/>
    <w:rsid w:val="00A30840"/>
    <w:rsid w:val="00A3646C"/>
    <w:rsid w:val="00A4678B"/>
    <w:rsid w:val="00A50708"/>
    <w:rsid w:val="00A5573F"/>
    <w:rsid w:val="00A57624"/>
    <w:rsid w:val="00A6364F"/>
    <w:rsid w:val="00A75560"/>
    <w:rsid w:val="00A810CD"/>
    <w:rsid w:val="00A95810"/>
    <w:rsid w:val="00AA489A"/>
    <w:rsid w:val="00AA4C82"/>
    <w:rsid w:val="00AC00FF"/>
    <w:rsid w:val="00AC04DA"/>
    <w:rsid w:val="00B06643"/>
    <w:rsid w:val="00B072A2"/>
    <w:rsid w:val="00B14EBA"/>
    <w:rsid w:val="00B15D5C"/>
    <w:rsid w:val="00B24BDE"/>
    <w:rsid w:val="00B24C18"/>
    <w:rsid w:val="00B2616F"/>
    <w:rsid w:val="00B44F8A"/>
    <w:rsid w:val="00B51B71"/>
    <w:rsid w:val="00B556CD"/>
    <w:rsid w:val="00B57116"/>
    <w:rsid w:val="00B66913"/>
    <w:rsid w:val="00B85904"/>
    <w:rsid w:val="00B9775D"/>
    <w:rsid w:val="00BB0A22"/>
    <w:rsid w:val="00BB3F1D"/>
    <w:rsid w:val="00BC330B"/>
    <w:rsid w:val="00BC6FC9"/>
    <w:rsid w:val="00BD7E3A"/>
    <w:rsid w:val="00BF6479"/>
    <w:rsid w:val="00BF763F"/>
    <w:rsid w:val="00C01199"/>
    <w:rsid w:val="00C243C5"/>
    <w:rsid w:val="00C255AA"/>
    <w:rsid w:val="00C26B98"/>
    <w:rsid w:val="00C328A3"/>
    <w:rsid w:val="00C36781"/>
    <w:rsid w:val="00C37DCF"/>
    <w:rsid w:val="00C4622A"/>
    <w:rsid w:val="00C55241"/>
    <w:rsid w:val="00C731A5"/>
    <w:rsid w:val="00C82A9C"/>
    <w:rsid w:val="00C943FD"/>
    <w:rsid w:val="00C947F3"/>
    <w:rsid w:val="00CA024C"/>
    <w:rsid w:val="00CB3167"/>
    <w:rsid w:val="00CB595C"/>
    <w:rsid w:val="00CB7564"/>
    <w:rsid w:val="00CC1096"/>
    <w:rsid w:val="00CC152C"/>
    <w:rsid w:val="00CC3D30"/>
    <w:rsid w:val="00CE50C1"/>
    <w:rsid w:val="00CE6776"/>
    <w:rsid w:val="00CF564F"/>
    <w:rsid w:val="00CF6520"/>
    <w:rsid w:val="00D054BC"/>
    <w:rsid w:val="00D07D56"/>
    <w:rsid w:val="00D143F1"/>
    <w:rsid w:val="00D15B36"/>
    <w:rsid w:val="00D20D46"/>
    <w:rsid w:val="00D22302"/>
    <w:rsid w:val="00D2735A"/>
    <w:rsid w:val="00D326E5"/>
    <w:rsid w:val="00D32B73"/>
    <w:rsid w:val="00D35EED"/>
    <w:rsid w:val="00D55553"/>
    <w:rsid w:val="00D61003"/>
    <w:rsid w:val="00D66C76"/>
    <w:rsid w:val="00D71310"/>
    <w:rsid w:val="00D7273D"/>
    <w:rsid w:val="00D7503E"/>
    <w:rsid w:val="00D75F08"/>
    <w:rsid w:val="00D760F1"/>
    <w:rsid w:val="00D762C4"/>
    <w:rsid w:val="00DA06A3"/>
    <w:rsid w:val="00DF2B46"/>
    <w:rsid w:val="00DF399C"/>
    <w:rsid w:val="00DF4325"/>
    <w:rsid w:val="00DF546F"/>
    <w:rsid w:val="00E007F5"/>
    <w:rsid w:val="00E154D1"/>
    <w:rsid w:val="00E177E4"/>
    <w:rsid w:val="00E635A1"/>
    <w:rsid w:val="00E64EAB"/>
    <w:rsid w:val="00E65D0B"/>
    <w:rsid w:val="00E70C7E"/>
    <w:rsid w:val="00E84326"/>
    <w:rsid w:val="00E922BB"/>
    <w:rsid w:val="00E96AAE"/>
    <w:rsid w:val="00EC5808"/>
    <w:rsid w:val="00EC5D5C"/>
    <w:rsid w:val="00EC5E3A"/>
    <w:rsid w:val="00EE0871"/>
    <w:rsid w:val="00EE097B"/>
    <w:rsid w:val="00EE0FFB"/>
    <w:rsid w:val="00EF1C2B"/>
    <w:rsid w:val="00EF249E"/>
    <w:rsid w:val="00EF25D7"/>
    <w:rsid w:val="00F14623"/>
    <w:rsid w:val="00F15C64"/>
    <w:rsid w:val="00F246C1"/>
    <w:rsid w:val="00F24FDC"/>
    <w:rsid w:val="00F31808"/>
    <w:rsid w:val="00F41DAE"/>
    <w:rsid w:val="00F45327"/>
    <w:rsid w:val="00F8752C"/>
    <w:rsid w:val="00F93C47"/>
    <w:rsid w:val="00F954BC"/>
    <w:rsid w:val="00FB0C34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f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f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qFormat/>
    <w:rsid w:val="00EE097B"/>
    <w:rPr>
      <w:b/>
      <w:iCs/>
    </w:rPr>
  </w:style>
  <w:style w:type="paragraph" w:styleId="af1">
    <w:name w:val="Body Text"/>
    <w:basedOn w:val="a"/>
    <w:link w:val="af2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uiPriority w:val="99"/>
    <w:semiHidden/>
    <w:unhideWhenUsed/>
    <w:rsid w:val="00EE09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rsid w:val="00C36781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48">
    <w:name w:val="p48"/>
    <w:basedOn w:val="a"/>
    <w:rsid w:val="0041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147AC"/>
  </w:style>
  <w:style w:type="character" w:customStyle="1" w:styleId="s2">
    <w:name w:val="s2"/>
    <w:basedOn w:val="a0"/>
    <w:rsid w:val="004147AC"/>
  </w:style>
  <w:style w:type="paragraph" w:customStyle="1" w:styleId="p9">
    <w:name w:val="p9"/>
    <w:basedOn w:val="a"/>
    <w:rsid w:val="0041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7AC"/>
  </w:style>
  <w:style w:type="character" w:customStyle="1" w:styleId="s5">
    <w:name w:val="s5"/>
    <w:basedOn w:val="a0"/>
    <w:rsid w:val="004147AC"/>
  </w:style>
  <w:style w:type="character" w:customStyle="1" w:styleId="s7">
    <w:name w:val="s7"/>
    <w:basedOn w:val="a0"/>
    <w:rsid w:val="004147AC"/>
  </w:style>
  <w:style w:type="paragraph" w:customStyle="1" w:styleId="p8">
    <w:name w:val="p8"/>
    <w:basedOn w:val="a"/>
    <w:rsid w:val="0041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4147AC"/>
    <w:rPr>
      <w:b/>
      <w:bCs/>
    </w:rPr>
  </w:style>
  <w:style w:type="paragraph" w:customStyle="1" w:styleId="p47">
    <w:name w:val="p47"/>
    <w:basedOn w:val="a"/>
    <w:rsid w:val="007E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7E2766"/>
  </w:style>
  <w:style w:type="paragraph" w:customStyle="1" w:styleId="p35">
    <w:name w:val="p35"/>
    <w:basedOn w:val="a"/>
    <w:rsid w:val="007E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uiPriority w:val="59"/>
    <w:rsid w:val="003359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7278-FBDC-407E-8B45-0EF7EC9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Поповы</cp:lastModifiedBy>
  <cp:revision>41</cp:revision>
  <dcterms:created xsi:type="dcterms:W3CDTF">2019-04-07T16:12:00Z</dcterms:created>
  <dcterms:modified xsi:type="dcterms:W3CDTF">2021-04-14T16:26:00Z</dcterms:modified>
</cp:coreProperties>
</file>