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FE" w:rsidRDefault="005558FE" w:rsidP="005558F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Законы логики</w:t>
      </w:r>
    </w:p>
    <w:p w:rsidR="005558FE" w:rsidRDefault="005558FE" w:rsidP="005558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Законы – это наиболее общие правила, определяющие характер и результат мыслительной деятельности. </w:t>
      </w:r>
      <w:r w:rsidRPr="00555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Логический закон – внутренняя существенная, необходимая связь между логическими формами в процессе построения размышления.</w:t>
      </w:r>
    </w:p>
    <w:p w:rsidR="005558FE" w:rsidRDefault="005558FE" w:rsidP="005558F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Логика включает в себя 4 основных закона,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выражаются графически: </w:t>
      </w:r>
    </w:p>
    <w:p w:rsidR="005558FE" w:rsidRPr="005558FE" w:rsidRDefault="005558FE" w:rsidP="005558FE">
      <w:pPr>
        <w:numPr>
          <w:ilvl w:val="0"/>
          <w:numId w:val="1"/>
        </w:numPr>
        <w:shd w:val="clear" w:color="auto" w:fill="FFFFFF"/>
        <w:spacing w:before="150"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тождества – А = А, или</w:t>
      </w:r>
      <w:proofErr w:type="gramStart"/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8FE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⊃</w:t>
      </w:r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А;</w:t>
      </w:r>
    </w:p>
    <w:p w:rsidR="005558FE" w:rsidRPr="005558FE" w:rsidRDefault="005558FE" w:rsidP="005558FE">
      <w:pPr>
        <w:numPr>
          <w:ilvl w:val="0"/>
          <w:numId w:val="1"/>
        </w:numPr>
        <w:shd w:val="clear" w:color="auto" w:fill="FFFFFF"/>
        <w:spacing w:before="150"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proofErr w:type="spellStart"/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непротиворечия</w:t>
      </w:r>
      <w:proofErr w:type="spellEnd"/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A </w:t>
      </w:r>
      <w:r w:rsidRPr="005558FE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A;</w:t>
      </w:r>
    </w:p>
    <w:p w:rsidR="005558FE" w:rsidRPr="005558FE" w:rsidRDefault="005558FE" w:rsidP="005558FE">
      <w:pPr>
        <w:numPr>
          <w:ilvl w:val="0"/>
          <w:numId w:val="1"/>
        </w:numPr>
        <w:shd w:val="clear" w:color="auto" w:fill="FFFFFF"/>
        <w:spacing w:before="150"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исключенного третьего – A </w:t>
      </w:r>
      <w:r w:rsidRPr="005558FE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A;</w:t>
      </w:r>
    </w:p>
    <w:p w:rsidR="005558FE" w:rsidRDefault="005558FE" w:rsidP="005558FE">
      <w:pPr>
        <w:numPr>
          <w:ilvl w:val="0"/>
          <w:numId w:val="1"/>
        </w:numPr>
        <w:shd w:val="clear" w:color="auto" w:fill="FFFFFF"/>
        <w:spacing w:before="150" w:after="0" w:line="360" w:lineRule="auto"/>
        <w:ind w:left="45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достаточного основания – А </w:t>
      </w:r>
      <w:r w:rsidRPr="005558FE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⊃</w:t>
      </w:r>
      <w:r w:rsidRPr="0055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</w:p>
    <w:p w:rsidR="005558FE" w:rsidRDefault="005558FE" w:rsidP="005558FE">
      <w:pPr>
        <w:shd w:val="clear" w:color="auto" w:fill="FFFFFF"/>
        <w:spacing w:before="15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8FE" w:rsidRDefault="005558FE" w:rsidP="00555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b/>
          <w:sz w:val="28"/>
          <w:szCs w:val="28"/>
        </w:rPr>
        <w:t>Закон тождества</w:t>
      </w:r>
      <w:r w:rsidRPr="00B72FDC">
        <w:rPr>
          <w:rFonts w:ascii="Times New Roman" w:hAnsi="Times New Roman" w:cs="Times New Roman"/>
          <w:sz w:val="28"/>
          <w:szCs w:val="28"/>
        </w:rPr>
        <w:t xml:space="preserve"> – один из основных законов формальной логики. Он выражает отличительное качество логического мышления – определённость мысли. З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кон тождества предъявляет к мышлению следующие требования: любая единица мышления, используемая в данном познавательном или речевом процессе не- сколько раз, должна иметь одно и то же определённое, устойчивое, тождественное себе содержание. Объективные основания этого закона – устойчивость в изменяющемся бытии. Закон тождества запрещает истолковывать (осмыслять, понимать) разные по содержанию мысли в качестве одного и того же, а одинаковые по содержанию мысли в качестве разных мыслей. Формула закона тождества: «А есть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>» или «А = А». Трудности и проблемы в реализации требований данного закона, связаны, в частности, с тем, что мысль существует в словесной форме. В этой связи явления омонимии, синонимии, полисемии нарушают закон тождества. Особая значимость коммуникативного аспекта действия этого закона выражена в дискуссиях научных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политических, конфессиональных . </w:t>
      </w:r>
    </w:p>
    <w:p w:rsidR="00955216" w:rsidRPr="00955216" w:rsidRDefault="00955216" w:rsidP="005558F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Пример: </w:t>
      </w:r>
      <w:r w:rsidRPr="00955216">
        <w:rPr>
          <w:rFonts w:ascii="Times New Roman" w:hAnsi="Times New Roman" w:cs="Times New Roman"/>
          <w:sz w:val="28"/>
          <w:szCs w:val="28"/>
        </w:rPr>
        <w:t>В основе всех фокусов также лежит нарушение закона тождества. Эффект любого фокуса заключается в том, что фокусник делает что-то одно, а зрители думают совершенно другое, т. е. то, что делает фокусник, не равно (не тождественно) тому, что думают зрители, отчего и кажется, что фокусник совершает что-то необычное и загадочное. При раскрытии фокуса нас, как правило, посещает недоумение и досада: это было так просто, как же мы вовремя этого не заметили.</w:t>
      </w:r>
    </w:p>
    <w:p w:rsidR="005558FE" w:rsidRPr="005558FE" w:rsidRDefault="005558FE" w:rsidP="00555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8FE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55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 тождества не предполагает что вещи, явления и понятия неизменны в некоторых моментах, он основывается на том, что мысль, зафиксированная в определенном языковом выражении, несмотря на все возможные преобразования, должна оставаться тождественной сама себе в пределах конкретного соображения.</w:t>
      </w:r>
    </w:p>
    <w:p w:rsidR="005558FE" w:rsidRDefault="005558FE" w:rsidP="00555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b/>
          <w:sz w:val="28"/>
          <w:szCs w:val="28"/>
        </w:rPr>
        <w:t>Закон противоречия</w:t>
      </w:r>
      <w:r w:rsidRPr="00B72FDC">
        <w:rPr>
          <w:rFonts w:ascii="Times New Roman" w:hAnsi="Times New Roman" w:cs="Times New Roman"/>
          <w:sz w:val="28"/>
          <w:szCs w:val="28"/>
        </w:rPr>
        <w:t xml:space="preserve"> выражает универсальное качество логического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B72FDC">
        <w:rPr>
          <w:rFonts w:ascii="Times New Roman" w:hAnsi="Times New Roman" w:cs="Times New Roman"/>
          <w:sz w:val="28"/>
          <w:szCs w:val="28"/>
        </w:rPr>
        <w:t>шления – непротиворечивость мысли (мышления). Непротиворечивость мысли означает, что не могут быть одновременно и в одном отношении истинными суждение и его отрицание. Формула закона: «Неверно, что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2FDC">
        <w:rPr>
          <w:rFonts w:ascii="Times New Roman" w:hAnsi="Times New Roman" w:cs="Times New Roman"/>
          <w:sz w:val="28"/>
          <w:szCs w:val="28"/>
        </w:rPr>
        <w:t>не-А</w:t>
      </w:r>
      <w:proofErr w:type="spellEnd"/>
      <w:r w:rsidRPr="00B72FDC">
        <w:rPr>
          <w:rFonts w:ascii="Times New Roman" w:hAnsi="Times New Roman" w:cs="Times New Roman"/>
          <w:sz w:val="28"/>
          <w:szCs w:val="28"/>
        </w:rPr>
        <w:t xml:space="preserve">». Нарушения закона противоречия называются логическим противоречием. </w:t>
      </w:r>
    </w:p>
    <w:p w:rsidR="00955216" w:rsidRPr="00955216" w:rsidRDefault="00955216" w:rsidP="00555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216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Pr="00955216">
        <w:rPr>
          <w:rFonts w:ascii="Times New Roman" w:hAnsi="Times New Roman" w:cs="Times New Roman"/>
          <w:sz w:val="28"/>
          <w:szCs w:val="28"/>
        </w:rPr>
        <w:t xml:space="preserve">: Так, </w:t>
      </w:r>
      <w:proofErr w:type="spellStart"/>
      <w:proofErr w:type="gramStart"/>
      <w:r w:rsidRPr="00955216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955216">
        <w:rPr>
          <w:rFonts w:ascii="Times New Roman" w:hAnsi="Times New Roman" w:cs="Times New Roman"/>
          <w:sz w:val="28"/>
          <w:szCs w:val="28"/>
        </w:rPr>
        <w:t>итaлий</w:t>
      </w:r>
      <w:proofErr w:type="spellEnd"/>
      <w:r w:rsidRPr="00955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216">
        <w:rPr>
          <w:rFonts w:ascii="Times New Roman" w:hAnsi="Times New Roman" w:cs="Times New Roman"/>
          <w:sz w:val="28"/>
          <w:szCs w:val="28"/>
        </w:rPr>
        <w:t>Ивaнoвич</w:t>
      </w:r>
      <w:proofErr w:type="spellEnd"/>
      <w:r w:rsidRPr="00955216">
        <w:rPr>
          <w:rFonts w:ascii="Times New Roman" w:hAnsi="Times New Roman" w:cs="Times New Roman"/>
          <w:sz w:val="28"/>
          <w:szCs w:val="28"/>
        </w:rPr>
        <w:t xml:space="preserve"> Свинцов приводит пример из одного учебного пособия, в котором с интервалом в несколько страниц сначала утверждалось: «В первый период творчества Маяковский ничем не отличался от футуристов», а затем: «Уже с самого начала своего творчества Маяковский обладал качествами, которые существенно отличали его от представителей футуризма».</w:t>
      </w:r>
    </w:p>
    <w:p w:rsidR="005558FE" w:rsidRPr="005558FE" w:rsidRDefault="005558FE" w:rsidP="00555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8FE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закон противоречия фиксирует отношения между противоположными суждениями (логическими противоречиями) и никаким образом не касается противоположных сторон одной сущности. Его </w:t>
      </w:r>
      <w:r w:rsidRPr="00555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знание необходимо для дисциплины процесса</w:t>
      </w:r>
      <w:r w:rsidRPr="005558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5558FE">
          <w:rPr>
            <w:rStyle w:val="a7"/>
            <w:rFonts w:ascii="Times New Roman" w:hAnsi="Times New Roman" w:cs="Times New Roman"/>
            <w:color w:val="126094"/>
            <w:sz w:val="28"/>
            <w:szCs w:val="28"/>
            <w:bdr w:val="none" w:sz="0" w:space="0" w:color="auto" w:frame="1"/>
            <w:shd w:val="clear" w:color="auto" w:fill="FFFFFF"/>
          </w:rPr>
          <w:t>мышления</w:t>
        </w:r>
        <w:r w:rsidRPr="005558FE">
          <w:rPr>
            <w:rStyle w:val="apple-converted-space"/>
            <w:rFonts w:ascii="Times New Roman" w:hAnsi="Times New Roman" w:cs="Times New Roman"/>
            <w:color w:val="126094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555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исключения возможных неточностей, которые возникают в случае нарушения.</w:t>
      </w:r>
    </w:p>
    <w:p w:rsidR="005558FE" w:rsidRDefault="005558FE" w:rsidP="00555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b/>
          <w:sz w:val="28"/>
          <w:szCs w:val="28"/>
        </w:rPr>
        <w:t>Закон исключённого третьего</w:t>
      </w:r>
      <w:r w:rsidRPr="00B72FDC">
        <w:rPr>
          <w:rFonts w:ascii="Times New Roman" w:hAnsi="Times New Roman" w:cs="Times New Roman"/>
          <w:sz w:val="28"/>
          <w:szCs w:val="28"/>
        </w:rPr>
        <w:t xml:space="preserve"> выражает универсальное качество мышления, как последовательность. Формулировка закона исключённого третьего: два противоречащих суждения об одном объекте не могут быть однозначно ложными, одно из них по необходимости истинно. Формула закона исключённого трет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его: «А или </w:t>
      </w:r>
      <w:proofErr w:type="spellStart"/>
      <w:r w:rsidRPr="00B72FDC">
        <w:rPr>
          <w:rFonts w:ascii="Times New Roman" w:hAnsi="Times New Roman" w:cs="Times New Roman"/>
          <w:sz w:val="28"/>
          <w:szCs w:val="28"/>
        </w:rPr>
        <w:t>не-А</w:t>
      </w:r>
      <w:proofErr w:type="spellEnd"/>
      <w:r w:rsidRPr="00B72FDC">
        <w:rPr>
          <w:rFonts w:ascii="Times New Roman" w:hAnsi="Times New Roman" w:cs="Times New Roman"/>
          <w:sz w:val="28"/>
          <w:szCs w:val="28"/>
        </w:rPr>
        <w:t xml:space="preserve">». Например, в системах морали есть </w:t>
      </w:r>
      <w:r>
        <w:rPr>
          <w:rFonts w:ascii="Times New Roman" w:hAnsi="Times New Roman" w:cs="Times New Roman"/>
          <w:sz w:val="28"/>
          <w:szCs w:val="28"/>
        </w:rPr>
        <w:t>возможность выбора добра и зла</w:t>
      </w:r>
      <w:r w:rsidRPr="00B72F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FC9" w:rsidRPr="00496FC9" w:rsidRDefault="00496FC9" w:rsidP="00555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FC9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FC9">
        <w:rPr>
          <w:rFonts w:ascii="Times New Roman" w:hAnsi="Times New Roman" w:cs="Times New Roman"/>
          <w:sz w:val="28"/>
          <w:szCs w:val="28"/>
        </w:rPr>
        <w:t xml:space="preserve">противоположные суждения всегда предполагают некий третий, средний, промежуточный вариант. Для суждений: «Сократ высокий», «Сократ низкий», — третьим вариантом будет суждение: «Сократ среднего роста». </w:t>
      </w:r>
      <w:proofErr w:type="gramStart"/>
      <w:r w:rsidRPr="00496FC9">
        <w:rPr>
          <w:rFonts w:ascii="Times New Roman" w:hAnsi="Times New Roman" w:cs="Times New Roman"/>
          <w:sz w:val="28"/>
          <w:szCs w:val="28"/>
        </w:rPr>
        <w:t>Противоречащие суждения, в отличие от противоположных, не допускают или автоматически исключают такой промежуточный вариант.</w:t>
      </w:r>
      <w:proofErr w:type="gramEnd"/>
      <w:r w:rsidRPr="00496FC9">
        <w:rPr>
          <w:rFonts w:ascii="Times New Roman" w:hAnsi="Times New Roman" w:cs="Times New Roman"/>
          <w:sz w:val="28"/>
          <w:szCs w:val="28"/>
        </w:rPr>
        <w:t xml:space="preserve"> Как бы мы ни пытались, мы не сможем найти никакого третьего варианта для суждений: «Сократ высокий», «Сократ невысокий» (ведь и низкий, и среднего роста — это все невысокий). Именно в силу наличия третьего варианта противоположные суждения</w:t>
      </w:r>
    </w:p>
    <w:p w:rsidR="00955216" w:rsidRPr="00955216" w:rsidRDefault="00955216" w:rsidP="005558FE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216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521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95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 исключенного третьего – требование к мыслительному процессу, согласно с которым если в одном из двух выражений что-либо о предмете утверждается, а во втором отрицается – одно из них обязательно истинно.</w:t>
      </w:r>
    </w:p>
    <w:p w:rsidR="005558FE" w:rsidRDefault="005558FE" w:rsidP="005558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FDC">
        <w:rPr>
          <w:rFonts w:ascii="Times New Roman" w:hAnsi="Times New Roman" w:cs="Times New Roman"/>
          <w:b/>
          <w:sz w:val="28"/>
          <w:szCs w:val="28"/>
        </w:rPr>
        <w:t>Закон достаточного основания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5216">
        <w:rPr>
          <w:rFonts w:ascii="Times New Roman" w:hAnsi="Times New Roman" w:cs="Times New Roman"/>
          <w:sz w:val="28"/>
          <w:szCs w:val="28"/>
        </w:rPr>
        <w:t xml:space="preserve">Его автором является немецкий философ-идеалист Готфрид </w:t>
      </w:r>
      <w:proofErr w:type="spellStart"/>
      <w:r w:rsidRPr="00955216">
        <w:rPr>
          <w:rFonts w:ascii="Times New Roman" w:hAnsi="Times New Roman" w:cs="Times New Roman"/>
          <w:sz w:val="28"/>
          <w:szCs w:val="28"/>
        </w:rPr>
        <w:t>Лейбнирц</w:t>
      </w:r>
      <w:proofErr w:type="spellEnd"/>
      <w:r w:rsidRPr="00955216">
        <w:rPr>
          <w:rFonts w:ascii="Times New Roman" w:hAnsi="Times New Roman" w:cs="Times New Roman"/>
          <w:sz w:val="28"/>
          <w:szCs w:val="28"/>
        </w:rPr>
        <w:t>. Данный закон был сформулирован им для создания доказательств бытия Бога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2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закон </w:t>
      </w:r>
      <w:r w:rsidRPr="00B72FDC">
        <w:rPr>
          <w:rFonts w:ascii="Times New Roman" w:hAnsi="Times New Roman" w:cs="Times New Roman"/>
          <w:sz w:val="28"/>
          <w:szCs w:val="28"/>
        </w:rPr>
        <w:t xml:space="preserve"> выражает универсальное качество мышление – доказательность (обоснованность) – истинность или ложность суждения должна иметь достаточное основание. Объективно достаточные основания создают суждению статус знания, убеждения, общезначимой информации, так как связаны с с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стояниями бытия, с его </w:t>
      </w:r>
      <w:r w:rsidRPr="00B72FDC">
        <w:rPr>
          <w:rFonts w:ascii="Times New Roman" w:hAnsi="Times New Roman" w:cs="Times New Roman"/>
          <w:sz w:val="28"/>
          <w:szCs w:val="28"/>
        </w:rPr>
        <w:lastRenderedPageBreak/>
        <w:t>причинно-следственными зави</w:t>
      </w:r>
      <w:r w:rsidR="00C12992">
        <w:rPr>
          <w:rFonts w:ascii="Times New Roman" w:hAnsi="Times New Roman" w:cs="Times New Roman"/>
          <w:sz w:val="28"/>
          <w:szCs w:val="28"/>
        </w:rPr>
        <w:t>с</w:t>
      </w:r>
      <w:r w:rsidRPr="00B72FDC">
        <w:rPr>
          <w:rFonts w:ascii="Times New Roman" w:hAnsi="Times New Roman" w:cs="Times New Roman"/>
          <w:sz w:val="28"/>
          <w:szCs w:val="28"/>
        </w:rPr>
        <w:t>имостями, закономерностями общества, в особенности политики. Коммуникационная необходимость закона достаточного основания существенна в реализации функций связи с общественностью</w:t>
      </w:r>
      <w:proofErr w:type="gramStart"/>
      <w:r w:rsidRPr="00B72F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2FDC">
        <w:rPr>
          <w:rFonts w:ascii="Times New Roman" w:hAnsi="Times New Roman" w:cs="Times New Roman"/>
          <w:sz w:val="28"/>
          <w:szCs w:val="28"/>
        </w:rPr>
        <w:t xml:space="preserve"> и, в целом, в системах связи с общественностью.</w:t>
      </w:r>
    </w:p>
    <w:p w:rsidR="00496FC9" w:rsidRPr="00496FC9" w:rsidRDefault="00496FC9" w:rsidP="00496F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C9">
        <w:rPr>
          <w:rFonts w:ascii="Times New Roman" w:hAnsi="Times New Roman" w:cs="Times New Roman"/>
          <w:b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«</w:t>
      </w:r>
      <w:r w:rsidRPr="00496FC9">
        <w:rPr>
          <w:rFonts w:ascii="Times New Roman" w:hAnsi="Times New Roman" w:cs="Times New Roman"/>
          <w:sz w:val="28"/>
          <w:szCs w:val="28"/>
        </w:rPr>
        <w:t>Это вещество является электропроводным (тезис), потому что оно — металл (основание)», — закон достаточного основания не нарушен, так как в данном случае из основания следует тезис (из того, что вещество металл, вытекает, что оно электропроводно). А в рассуждении: «Сегодня взлетная полоса покрыта льдом (тезис), ведь самолеты сегодня не могут взлететь (основание)», — рассматриваемый закон нарушен, тезис не вытекает из основания (из того, что самолеты не могут взлететь, не вытекает, что взлетная полоса покрыта льдом, ведь самолеты могут не взлететь и по другой причине).</w:t>
      </w:r>
    </w:p>
    <w:p w:rsidR="008705C8" w:rsidRDefault="00955216" w:rsidP="005558F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16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95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Современное определение закона Лейбница основано на понимании, что всякое положение для того, чтобы считаться вполне достоверным, должно быть доказанным; должны быть известны достаточные основания, в силу которых оно считается истинным.</w:t>
      </w:r>
    </w:p>
    <w:p w:rsidR="00955216" w:rsidRPr="00955216" w:rsidRDefault="00955216" w:rsidP="005558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55216" w:rsidRPr="00955216" w:rsidSect="006B23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CB5" w:rsidRDefault="002F2CB5" w:rsidP="00A43BB0">
      <w:pPr>
        <w:spacing w:after="0" w:line="240" w:lineRule="auto"/>
      </w:pPr>
      <w:r>
        <w:separator/>
      </w:r>
    </w:p>
  </w:endnote>
  <w:endnote w:type="continuationSeparator" w:id="0">
    <w:p w:rsidR="002F2CB5" w:rsidRDefault="002F2CB5" w:rsidP="00A4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4547"/>
      <w:docPartObj>
        <w:docPartGallery w:val="Page Numbers (Bottom of Page)"/>
        <w:docPartUnique/>
      </w:docPartObj>
    </w:sdtPr>
    <w:sdtContent>
      <w:p w:rsidR="00A43BB0" w:rsidRDefault="00E1376B">
        <w:pPr>
          <w:pStyle w:val="a5"/>
          <w:jc w:val="center"/>
        </w:pPr>
        <w:fldSimple w:instr=" PAGE   \* MERGEFORMAT ">
          <w:r w:rsidR="00C12992">
            <w:rPr>
              <w:noProof/>
            </w:rPr>
            <w:t>4</w:t>
          </w:r>
        </w:fldSimple>
      </w:p>
    </w:sdtContent>
  </w:sdt>
  <w:p w:rsidR="00A43BB0" w:rsidRDefault="00A43B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CB5" w:rsidRDefault="002F2CB5" w:rsidP="00A43BB0">
      <w:pPr>
        <w:spacing w:after="0" w:line="240" w:lineRule="auto"/>
      </w:pPr>
      <w:r>
        <w:separator/>
      </w:r>
    </w:p>
  </w:footnote>
  <w:footnote w:type="continuationSeparator" w:id="0">
    <w:p w:rsidR="002F2CB5" w:rsidRDefault="002F2CB5" w:rsidP="00A4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27A5"/>
    <w:multiLevelType w:val="multilevel"/>
    <w:tmpl w:val="D3FE70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B0"/>
    <w:rsid w:val="002F2CB5"/>
    <w:rsid w:val="00373AED"/>
    <w:rsid w:val="00496FC9"/>
    <w:rsid w:val="005558FE"/>
    <w:rsid w:val="006B2364"/>
    <w:rsid w:val="007D6598"/>
    <w:rsid w:val="008705C8"/>
    <w:rsid w:val="00955216"/>
    <w:rsid w:val="00A43BB0"/>
    <w:rsid w:val="00C12992"/>
    <w:rsid w:val="00E1376B"/>
    <w:rsid w:val="00E72E69"/>
    <w:rsid w:val="00E75C54"/>
    <w:rsid w:val="00F9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BB0"/>
  </w:style>
  <w:style w:type="paragraph" w:styleId="a5">
    <w:name w:val="footer"/>
    <w:basedOn w:val="a"/>
    <w:link w:val="a6"/>
    <w:uiPriority w:val="99"/>
    <w:unhideWhenUsed/>
    <w:rsid w:val="00A4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BB0"/>
  </w:style>
  <w:style w:type="character" w:customStyle="1" w:styleId="apple-converted-space">
    <w:name w:val="apple-converted-space"/>
    <w:basedOn w:val="a0"/>
    <w:rsid w:val="005558FE"/>
  </w:style>
  <w:style w:type="character" w:styleId="a7">
    <w:name w:val="Hyperlink"/>
    <w:basedOn w:val="a0"/>
    <w:uiPriority w:val="99"/>
    <w:semiHidden/>
    <w:unhideWhenUsed/>
    <w:rsid w:val="00555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4brain.ru/cognit/?utm_source=4brain&amp;utm_medium=b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5</cp:revision>
  <dcterms:created xsi:type="dcterms:W3CDTF">2018-01-30T11:00:00Z</dcterms:created>
  <dcterms:modified xsi:type="dcterms:W3CDTF">2018-02-01T03:39:00Z</dcterms:modified>
</cp:coreProperties>
</file>