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9A" w:rsidRDefault="00802D9A" w:rsidP="00802D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№2. </w:t>
      </w:r>
    </w:p>
    <w:p w:rsidR="008E32AD" w:rsidRPr="00802D9A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73C5">
        <w:rPr>
          <w:rFonts w:ascii="Times New Roman" w:hAnsi="Times New Roman"/>
          <w:b/>
          <w:color w:val="000000"/>
          <w:sz w:val="28"/>
          <w:szCs w:val="28"/>
        </w:rPr>
        <w:t>Тема.</w:t>
      </w:r>
      <w:r w:rsidRPr="00C373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373C5" w:rsidRPr="00802D9A">
        <w:rPr>
          <w:rFonts w:ascii="Times New Roman" w:hAnsi="Times New Roman"/>
          <w:sz w:val="28"/>
          <w:szCs w:val="28"/>
        </w:rPr>
        <w:t xml:space="preserve">Психология личности преступника. Психические аномалии в структуре личности преступника. </w:t>
      </w:r>
    </w:p>
    <w:p w:rsidR="008E32AD" w:rsidRPr="00512413" w:rsidRDefault="008E32AD" w:rsidP="008E32A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конкретизировать у студентов знания о личности человека, соверши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шего преступное деяние; систематизировать представления о месте мотивации и психических аномалий в личности преступника; сформировать умения применять теоретические знания криминальной психологии для </w:t>
      </w:r>
      <w:r w:rsidR="004E59EC">
        <w:rPr>
          <w:rFonts w:ascii="Times New Roman" w:hAnsi="Times New Roman"/>
          <w:color w:val="000000"/>
          <w:sz w:val="28"/>
          <w:szCs w:val="28"/>
        </w:rPr>
        <w:t xml:space="preserve">психологического анализа, </w:t>
      </w:r>
      <w:r>
        <w:rPr>
          <w:rFonts w:ascii="Times New Roman" w:hAnsi="Times New Roman"/>
          <w:color w:val="000000"/>
          <w:sz w:val="28"/>
          <w:szCs w:val="28"/>
        </w:rPr>
        <w:t>объяснения и интерпретации состава преступных деяний, обусловленных личнос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ными особенностями, мотивацией или психическими аномалиями в структуре ли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ности человека, совершившего преступление.</w:t>
      </w:r>
      <w:proofErr w:type="gramEnd"/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32589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71480C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Форма организации учебной деятельности – защита проекта. </w:t>
            </w:r>
          </w:p>
          <w:p w:rsidR="00032589" w:rsidRPr="00321A77" w:rsidRDefault="00032589" w:rsidP="00802D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Выходной контроль. Форма организации учебной деятельности – письменный опрос. </w:t>
            </w:r>
          </w:p>
        </w:tc>
      </w:tr>
      <w:tr w:rsidR="00032589" w:rsidRPr="00321A77" w:rsidTr="00527D5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589" w:rsidRPr="00321A77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одведение итогов занятия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  <w:p w:rsidR="00032589" w:rsidRPr="00B2092B" w:rsidRDefault="00032589" w:rsidP="00527D5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</w:t>
            </w:r>
            <w:r w:rsidRPr="00B2092B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ыставление текущих оценок в учебный журнал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2589" w:rsidRPr="00321A77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2589" w:rsidRPr="00D43C5D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 дидактические</w:t>
      </w:r>
      <w:r>
        <w:rPr>
          <w:rFonts w:ascii="Times New Roman" w:hAnsi="Times New Roman"/>
          <w:color w:val="000000"/>
          <w:sz w:val="28"/>
          <w:szCs w:val="28"/>
        </w:rPr>
        <w:t>: презентация</w:t>
      </w:r>
      <w:r w:rsidRPr="00D43C5D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вопросы для письменного опроса; </w:t>
      </w:r>
    </w:p>
    <w:p w:rsidR="00032589" w:rsidRDefault="00032589" w:rsidP="000325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3C5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43C5D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: мультимедийный проектор.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02D9A">
        <w:rPr>
          <w:rFonts w:ascii="Times New Roman" w:hAnsi="Times New Roman"/>
          <w:b/>
          <w:color w:val="000000"/>
          <w:sz w:val="28"/>
          <w:szCs w:val="28"/>
        </w:rPr>
        <w:t>Формы текущего контроля</w:t>
      </w:r>
      <w:r w:rsidRPr="00802D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2D9A">
        <w:rPr>
          <w:rFonts w:ascii="Times New Roman" w:hAnsi="Times New Roman"/>
          <w:b/>
          <w:color w:val="000000"/>
          <w:sz w:val="28"/>
          <w:szCs w:val="28"/>
        </w:rPr>
        <w:t xml:space="preserve">успеваемости: </w:t>
      </w:r>
      <w:r w:rsidRPr="00802D9A">
        <w:rPr>
          <w:rFonts w:ascii="Times New Roman" w:hAnsi="Times New Roman"/>
          <w:color w:val="000000"/>
          <w:sz w:val="28"/>
          <w:szCs w:val="28"/>
        </w:rPr>
        <w:t xml:space="preserve">защита проекта, письменный опрос.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802D9A" w:rsidRPr="00802D9A" w:rsidRDefault="00802D9A" w:rsidP="00802D9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802D9A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802D9A" w:rsidRPr="00802D9A" w:rsidRDefault="00802D9A" w:rsidP="00802D9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D9A">
        <w:rPr>
          <w:rFonts w:ascii="Times New Roman" w:hAnsi="Times New Roman"/>
          <w:i/>
          <w:color w:val="000000"/>
          <w:sz w:val="28"/>
          <w:szCs w:val="28"/>
        </w:rPr>
        <w:t xml:space="preserve">Темы проектов: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1. Типология преступников Ч. </w:t>
      </w:r>
      <w:proofErr w:type="spellStart"/>
      <w:r w:rsidRPr="00802D9A">
        <w:rPr>
          <w:rFonts w:ascii="Times New Roman" w:hAnsi="Times New Roman"/>
          <w:sz w:val="28"/>
          <w:szCs w:val="28"/>
        </w:rPr>
        <w:t>Ломброзо</w:t>
      </w:r>
      <w:proofErr w:type="spellEnd"/>
      <w:r w:rsidRPr="00802D9A">
        <w:rPr>
          <w:rFonts w:ascii="Times New Roman" w:hAnsi="Times New Roman"/>
          <w:sz w:val="28"/>
          <w:szCs w:val="28"/>
        </w:rPr>
        <w:t>.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2. Психология личности преступника. Криминогенный комплекс личности преступника.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3. Психические аномалии в структуре личности преступника.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4. Мотивы преступного поведения.</w:t>
      </w:r>
    </w:p>
    <w:p w:rsidR="00802D9A" w:rsidRPr="00802D9A" w:rsidRDefault="00802D9A" w:rsidP="00802D9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02D9A">
        <w:rPr>
          <w:rFonts w:ascii="Times New Roman" w:hAnsi="Times New Roman"/>
          <w:i/>
          <w:sz w:val="28"/>
          <w:szCs w:val="28"/>
        </w:rPr>
        <w:t xml:space="preserve">Структура проекта: </w:t>
      </w:r>
    </w:p>
    <w:p w:rsidR="00802D9A" w:rsidRPr="00802D9A" w:rsidRDefault="00802D9A" w:rsidP="00802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1. Автор и тема проекта.</w:t>
      </w:r>
    </w:p>
    <w:p w:rsidR="00802D9A" w:rsidRPr="00802D9A" w:rsidRDefault="00802D9A" w:rsidP="00802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2. Краткое описание работы (аннотация, 2-3 страницы).</w:t>
      </w:r>
    </w:p>
    <w:p w:rsidR="00802D9A" w:rsidRPr="00802D9A" w:rsidRDefault="00802D9A" w:rsidP="00802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3. Используемая и рекомендуемая литература. </w:t>
      </w:r>
    </w:p>
    <w:p w:rsidR="00802D9A" w:rsidRPr="00802D9A" w:rsidRDefault="00802D9A" w:rsidP="00802D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4. Мультимедийная презентация проекта.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802D9A">
        <w:rPr>
          <w:rFonts w:ascii="Times New Roman" w:hAnsi="Times New Roman"/>
          <w:sz w:val="28"/>
          <w:szCs w:val="28"/>
        </w:rPr>
        <w:t>Теоретическое наполнение проекта (план, введение (актуальность проекта, его цель и задачи), раскрытие основных пунктов плана, заключение, список испол</w:t>
      </w:r>
      <w:r w:rsidRPr="00802D9A">
        <w:rPr>
          <w:rFonts w:ascii="Times New Roman" w:hAnsi="Times New Roman"/>
          <w:sz w:val="28"/>
          <w:szCs w:val="28"/>
        </w:rPr>
        <w:t>ь</w:t>
      </w:r>
      <w:r w:rsidRPr="00802D9A">
        <w:rPr>
          <w:rFonts w:ascii="Times New Roman" w:hAnsi="Times New Roman"/>
          <w:sz w:val="28"/>
          <w:szCs w:val="28"/>
        </w:rPr>
        <w:t xml:space="preserve">зованной литературы, приложения (исходя из темы и содержания). </w:t>
      </w:r>
      <w:proofErr w:type="gramEnd"/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lastRenderedPageBreak/>
        <w:t>6. Иллюстрированный материал по теме проекта (рисунки, фотографии, фра</w:t>
      </w:r>
      <w:r w:rsidRPr="00802D9A">
        <w:rPr>
          <w:rFonts w:ascii="Times New Roman" w:hAnsi="Times New Roman"/>
          <w:sz w:val="28"/>
          <w:szCs w:val="28"/>
        </w:rPr>
        <w:t>г</w:t>
      </w:r>
      <w:r w:rsidRPr="00802D9A">
        <w:rPr>
          <w:rFonts w:ascii="Times New Roman" w:hAnsi="Times New Roman"/>
          <w:sz w:val="28"/>
          <w:szCs w:val="28"/>
        </w:rPr>
        <w:t>менты из кинофильмов/документальных фильмов, специализированных телепер</w:t>
      </w:r>
      <w:r w:rsidRPr="00802D9A">
        <w:rPr>
          <w:rFonts w:ascii="Times New Roman" w:hAnsi="Times New Roman"/>
          <w:sz w:val="28"/>
          <w:szCs w:val="28"/>
        </w:rPr>
        <w:t>е</w:t>
      </w:r>
      <w:r w:rsidRPr="00802D9A">
        <w:rPr>
          <w:rFonts w:ascii="Times New Roman" w:hAnsi="Times New Roman"/>
          <w:sz w:val="28"/>
          <w:szCs w:val="28"/>
        </w:rPr>
        <w:t xml:space="preserve">дач и т.п.).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7. Тестовые задания по теме (не менее 20 вопросов; вопросы могут быть с о</w:t>
      </w:r>
      <w:r w:rsidRPr="00802D9A">
        <w:rPr>
          <w:rFonts w:ascii="Times New Roman" w:hAnsi="Times New Roman"/>
          <w:sz w:val="28"/>
          <w:szCs w:val="28"/>
        </w:rPr>
        <w:t>д</w:t>
      </w:r>
      <w:r w:rsidRPr="00802D9A">
        <w:rPr>
          <w:rFonts w:ascii="Times New Roman" w:hAnsi="Times New Roman"/>
          <w:sz w:val="28"/>
          <w:szCs w:val="28"/>
        </w:rPr>
        <w:t xml:space="preserve">ним ответом, с множеством ответов, на сопоставление, на последовательность). 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8. Практико-ориентированный материал: диагностические методики, пр</w:t>
      </w:r>
      <w:r w:rsidRPr="00802D9A">
        <w:rPr>
          <w:rFonts w:ascii="Times New Roman" w:hAnsi="Times New Roman"/>
          <w:sz w:val="28"/>
          <w:szCs w:val="28"/>
        </w:rPr>
        <w:t>о</w:t>
      </w:r>
      <w:r w:rsidRPr="00802D9A">
        <w:rPr>
          <w:rFonts w:ascii="Times New Roman" w:hAnsi="Times New Roman"/>
          <w:sz w:val="28"/>
          <w:szCs w:val="28"/>
        </w:rPr>
        <w:t>блемно-ситуационные задачи, фрагменты из уголовных дел, комплекс коррекцио</w:t>
      </w:r>
      <w:r w:rsidRPr="00802D9A">
        <w:rPr>
          <w:rFonts w:ascii="Times New Roman" w:hAnsi="Times New Roman"/>
          <w:sz w:val="28"/>
          <w:szCs w:val="28"/>
        </w:rPr>
        <w:t>н</w:t>
      </w:r>
      <w:r w:rsidRPr="00802D9A">
        <w:rPr>
          <w:rFonts w:ascii="Times New Roman" w:hAnsi="Times New Roman"/>
          <w:sz w:val="28"/>
          <w:szCs w:val="28"/>
        </w:rPr>
        <w:t>но-развивающих занятий и упражнений и т.п.</w:t>
      </w:r>
    </w:p>
    <w:p w:rsidR="00802D9A" w:rsidRPr="00802D9A" w:rsidRDefault="00802D9A" w:rsidP="00802D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Объем теоретической части проекта должен составлять от 15 до 30 машин</w:t>
      </w:r>
      <w:r w:rsidRPr="00802D9A">
        <w:rPr>
          <w:rFonts w:ascii="Times New Roman" w:hAnsi="Times New Roman"/>
          <w:sz w:val="28"/>
          <w:szCs w:val="28"/>
        </w:rPr>
        <w:t>о</w:t>
      </w:r>
      <w:r w:rsidRPr="00802D9A">
        <w:rPr>
          <w:rFonts w:ascii="Times New Roman" w:hAnsi="Times New Roman"/>
          <w:sz w:val="28"/>
          <w:szCs w:val="28"/>
        </w:rPr>
        <w:t>писных страниц формата А</w:t>
      </w:r>
      <w:proofErr w:type="gramStart"/>
      <w:r w:rsidRPr="00802D9A">
        <w:rPr>
          <w:rFonts w:ascii="Times New Roman" w:hAnsi="Times New Roman"/>
          <w:sz w:val="28"/>
          <w:szCs w:val="28"/>
        </w:rPr>
        <w:t>4</w:t>
      </w:r>
      <w:proofErr w:type="gramEnd"/>
      <w:r w:rsidRPr="00802D9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02D9A">
        <w:rPr>
          <w:rFonts w:ascii="Times New Roman" w:hAnsi="Times New Roman"/>
          <w:sz w:val="28"/>
          <w:szCs w:val="28"/>
        </w:rPr>
        <w:t>Размер шрифта «</w:t>
      </w:r>
      <w:proofErr w:type="spellStart"/>
      <w:r w:rsidRPr="00802D9A">
        <w:rPr>
          <w:rFonts w:ascii="Times New Roman" w:hAnsi="Times New Roman"/>
          <w:sz w:val="28"/>
          <w:szCs w:val="28"/>
        </w:rPr>
        <w:t>Times</w:t>
      </w:r>
      <w:proofErr w:type="spellEnd"/>
      <w:r w:rsidRPr="00802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D9A">
        <w:rPr>
          <w:rFonts w:ascii="Times New Roman" w:hAnsi="Times New Roman"/>
          <w:sz w:val="28"/>
          <w:szCs w:val="28"/>
        </w:rPr>
        <w:t>New</w:t>
      </w:r>
      <w:proofErr w:type="spellEnd"/>
      <w:r w:rsidRPr="00802D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D9A">
        <w:rPr>
          <w:rFonts w:ascii="Times New Roman" w:hAnsi="Times New Roman"/>
          <w:sz w:val="28"/>
          <w:szCs w:val="28"/>
        </w:rPr>
        <w:t>Roman</w:t>
      </w:r>
      <w:proofErr w:type="spellEnd"/>
      <w:r w:rsidRPr="00802D9A">
        <w:rPr>
          <w:rFonts w:ascii="Times New Roman" w:hAnsi="Times New Roman"/>
          <w:sz w:val="28"/>
          <w:szCs w:val="28"/>
        </w:rPr>
        <w:t xml:space="preserve">» 14 </w:t>
      </w:r>
      <w:proofErr w:type="spellStart"/>
      <w:r w:rsidRPr="00802D9A">
        <w:rPr>
          <w:rFonts w:ascii="Times New Roman" w:hAnsi="Times New Roman"/>
          <w:sz w:val="28"/>
          <w:szCs w:val="28"/>
        </w:rPr>
        <w:t>пт</w:t>
      </w:r>
      <w:proofErr w:type="spellEnd"/>
      <w:r w:rsidRPr="00802D9A">
        <w:rPr>
          <w:rFonts w:ascii="Times New Roman" w:hAnsi="Times New Roman"/>
          <w:sz w:val="28"/>
          <w:szCs w:val="28"/>
        </w:rPr>
        <w:t>, межстро</w:t>
      </w:r>
      <w:r w:rsidRPr="00802D9A">
        <w:rPr>
          <w:rFonts w:ascii="Times New Roman" w:hAnsi="Times New Roman"/>
          <w:sz w:val="28"/>
          <w:szCs w:val="28"/>
        </w:rPr>
        <w:t>ч</w:t>
      </w:r>
      <w:r w:rsidRPr="00802D9A">
        <w:rPr>
          <w:rFonts w:ascii="Times New Roman" w:hAnsi="Times New Roman"/>
          <w:sz w:val="28"/>
          <w:szCs w:val="28"/>
        </w:rPr>
        <w:t xml:space="preserve">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802D9A">
          <w:rPr>
            <w:rFonts w:ascii="Times New Roman" w:hAnsi="Times New Roman"/>
            <w:sz w:val="28"/>
            <w:szCs w:val="28"/>
          </w:rPr>
          <w:t>10 мм</w:t>
        </w:r>
      </w:smartTag>
      <w:r w:rsidRPr="00802D9A">
        <w:rPr>
          <w:rFonts w:ascii="Times New Roman" w:hAnsi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802D9A">
          <w:rPr>
            <w:rFonts w:ascii="Times New Roman" w:hAnsi="Times New Roman"/>
            <w:sz w:val="28"/>
            <w:szCs w:val="28"/>
          </w:rPr>
          <w:t>20 мм</w:t>
        </w:r>
      </w:smartTag>
      <w:r w:rsidRPr="00802D9A">
        <w:rPr>
          <w:rFonts w:ascii="Times New Roman" w:hAnsi="Times New Roman"/>
          <w:sz w:val="28"/>
          <w:szCs w:val="28"/>
        </w:rPr>
        <w:t>.</w:t>
      </w:r>
      <w:proofErr w:type="gramEnd"/>
      <w:r w:rsidRPr="00802D9A">
        <w:rPr>
          <w:rFonts w:ascii="Times New Roman" w:hAnsi="Times New Roman"/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802D9A" w:rsidRPr="00802D9A" w:rsidRDefault="00802D9A" w:rsidP="00802D9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02D9A">
        <w:rPr>
          <w:rFonts w:ascii="Times New Roman" w:hAnsi="Times New Roman"/>
          <w:i/>
          <w:color w:val="000000"/>
          <w:sz w:val="28"/>
          <w:szCs w:val="28"/>
        </w:rPr>
        <w:t xml:space="preserve">Вопросы для письменного опроса: 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1. Основные научные подходы к пониманию личности преступника.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2. Типология преступников Ч. </w:t>
      </w:r>
      <w:proofErr w:type="spellStart"/>
      <w:r w:rsidRPr="00802D9A">
        <w:rPr>
          <w:rFonts w:ascii="Times New Roman" w:hAnsi="Times New Roman"/>
          <w:sz w:val="28"/>
          <w:szCs w:val="28"/>
        </w:rPr>
        <w:t>Ломброзо</w:t>
      </w:r>
      <w:proofErr w:type="spellEnd"/>
      <w:r w:rsidRPr="00802D9A">
        <w:rPr>
          <w:rFonts w:ascii="Times New Roman" w:hAnsi="Times New Roman"/>
          <w:sz w:val="28"/>
          <w:szCs w:val="28"/>
        </w:rPr>
        <w:t>: история и особенности совреме</w:t>
      </w:r>
      <w:r w:rsidRPr="00802D9A">
        <w:rPr>
          <w:rFonts w:ascii="Times New Roman" w:hAnsi="Times New Roman"/>
          <w:sz w:val="28"/>
          <w:szCs w:val="28"/>
        </w:rPr>
        <w:t>н</w:t>
      </w:r>
      <w:r w:rsidRPr="00802D9A">
        <w:rPr>
          <w:rFonts w:ascii="Times New Roman" w:hAnsi="Times New Roman"/>
          <w:sz w:val="28"/>
          <w:szCs w:val="28"/>
        </w:rPr>
        <w:t xml:space="preserve">ного толкования. 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3. Социальные и биологические факторы в личности преступника.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4. Типологии личности преступника.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>5. Современная характеристика личности преступника (социально-демографические показатели, образование, социальное положение и др.).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6. Психические аномалии в структуре личности преступника. </w:t>
      </w:r>
    </w:p>
    <w:p w:rsidR="00802D9A" w:rsidRPr="00802D9A" w:rsidRDefault="00802D9A" w:rsidP="00802D9A">
      <w:pPr>
        <w:pStyle w:val="21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2D9A">
        <w:rPr>
          <w:rFonts w:ascii="Times New Roman" w:hAnsi="Times New Roman"/>
          <w:sz w:val="28"/>
          <w:szCs w:val="28"/>
        </w:rPr>
        <w:t xml:space="preserve">7. Ценностно-нормативная система </w:t>
      </w:r>
    </w:p>
    <w:sectPr w:rsidR="00802D9A" w:rsidRPr="00802D9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989" w:rsidRDefault="00835989" w:rsidP="00CF7355">
      <w:pPr>
        <w:spacing w:after="0" w:line="240" w:lineRule="auto"/>
      </w:pPr>
      <w:r>
        <w:separator/>
      </w:r>
    </w:p>
  </w:endnote>
  <w:endnote w:type="continuationSeparator" w:id="0">
    <w:p w:rsidR="00835989" w:rsidRDefault="00835989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75F74" w:rsidRDefault="00075F7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D9A">
          <w:rPr>
            <w:noProof/>
          </w:rPr>
          <w:t>2</w:t>
        </w:r>
        <w:r>
          <w:fldChar w:fldCharType="end"/>
        </w:r>
      </w:p>
    </w:sdtContent>
  </w:sdt>
  <w:p w:rsidR="00075F74" w:rsidRDefault="00075F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989" w:rsidRDefault="00835989" w:rsidP="00CF7355">
      <w:pPr>
        <w:spacing w:after="0" w:line="240" w:lineRule="auto"/>
      </w:pPr>
      <w:r>
        <w:separator/>
      </w:r>
    </w:p>
  </w:footnote>
  <w:footnote w:type="continuationSeparator" w:id="0">
    <w:p w:rsidR="00835989" w:rsidRDefault="00835989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4638"/>
    <w:rsid w:val="0000512B"/>
    <w:rsid w:val="0000640F"/>
    <w:rsid w:val="00013E04"/>
    <w:rsid w:val="00032589"/>
    <w:rsid w:val="00035AC4"/>
    <w:rsid w:val="0006330D"/>
    <w:rsid w:val="00074CAF"/>
    <w:rsid w:val="00075F74"/>
    <w:rsid w:val="00083592"/>
    <w:rsid w:val="00085FB3"/>
    <w:rsid w:val="000B4806"/>
    <w:rsid w:val="000D7B0A"/>
    <w:rsid w:val="00104C6C"/>
    <w:rsid w:val="001129D3"/>
    <w:rsid w:val="00133C71"/>
    <w:rsid w:val="001344CC"/>
    <w:rsid w:val="00136529"/>
    <w:rsid w:val="00136B7E"/>
    <w:rsid w:val="0016113C"/>
    <w:rsid w:val="001703A5"/>
    <w:rsid w:val="00180068"/>
    <w:rsid w:val="00181C66"/>
    <w:rsid w:val="001A2224"/>
    <w:rsid w:val="001E2B21"/>
    <w:rsid w:val="001E4271"/>
    <w:rsid w:val="00201F6A"/>
    <w:rsid w:val="0020711C"/>
    <w:rsid w:val="002131C6"/>
    <w:rsid w:val="00216931"/>
    <w:rsid w:val="00226CE3"/>
    <w:rsid w:val="00237CC7"/>
    <w:rsid w:val="0025169D"/>
    <w:rsid w:val="002648DD"/>
    <w:rsid w:val="002723AF"/>
    <w:rsid w:val="002749B5"/>
    <w:rsid w:val="002B5FA7"/>
    <w:rsid w:val="002C2E8C"/>
    <w:rsid w:val="002D3124"/>
    <w:rsid w:val="002F6EC8"/>
    <w:rsid w:val="003042DE"/>
    <w:rsid w:val="00305C98"/>
    <w:rsid w:val="00311EBD"/>
    <w:rsid w:val="00321A77"/>
    <w:rsid w:val="0032418A"/>
    <w:rsid w:val="003314E4"/>
    <w:rsid w:val="00343793"/>
    <w:rsid w:val="003A70B8"/>
    <w:rsid w:val="003A73CC"/>
    <w:rsid w:val="003A7817"/>
    <w:rsid w:val="003C4144"/>
    <w:rsid w:val="003E5209"/>
    <w:rsid w:val="003E6B97"/>
    <w:rsid w:val="003F134A"/>
    <w:rsid w:val="00405D0B"/>
    <w:rsid w:val="00417DCF"/>
    <w:rsid w:val="00421CDD"/>
    <w:rsid w:val="004711E5"/>
    <w:rsid w:val="004B194B"/>
    <w:rsid w:val="004C2B93"/>
    <w:rsid w:val="004D587B"/>
    <w:rsid w:val="004E551F"/>
    <w:rsid w:val="004E59EC"/>
    <w:rsid w:val="004E7682"/>
    <w:rsid w:val="004E77B0"/>
    <w:rsid w:val="004F48BE"/>
    <w:rsid w:val="00511905"/>
    <w:rsid w:val="00511C93"/>
    <w:rsid w:val="00512413"/>
    <w:rsid w:val="00513185"/>
    <w:rsid w:val="00515F4F"/>
    <w:rsid w:val="0052447C"/>
    <w:rsid w:val="0055317D"/>
    <w:rsid w:val="00564ADB"/>
    <w:rsid w:val="005668D2"/>
    <w:rsid w:val="0057574D"/>
    <w:rsid w:val="00586A55"/>
    <w:rsid w:val="005913A0"/>
    <w:rsid w:val="005C0136"/>
    <w:rsid w:val="005F22C5"/>
    <w:rsid w:val="00616B40"/>
    <w:rsid w:val="00671A5A"/>
    <w:rsid w:val="00686885"/>
    <w:rsid w:val="006C3CB3"/>
    <w:rsid w:val="006D4761"/>
    <w:rsid w:val="006E4CF0"/>
    <w:rsid w:val="006F4C7E"/>
    <w:rsid w:val="00710141"/>
    <w:rsid w:val="0071480C"/>
    <w:rsid w:val="007163D6"/>
    <w:rsid w:val="007217AD"/>
    <w:rsid w:val="0075623B"/>
    <w:rsid w:val="00774A23"/>
    <w:rsid w:val="0079716A"/>
    <w:rsid w:val="007A0E26"/>
    <w:rsid w:val="007D4A26"/>
    <w:rsid w:val="007F3228"/>
    <w:rsid w:val="007F41C7"/>
    <w:rsid w:val="00802D9A"/>
    <w:rsid w:val="0080652D"/>
    <w:rsid w:val="0081130B"/>
    <w:rsid w:val="008162F5"/>
    <w:rsid w:val="008306DC"/>
    <w:rsid w:val="00830A50"/>
    <w:rsid w:val="00835989"/>
    <w:rsid w:val="00837056"/>
    <w:rsid w:val="00851C3D"/>
    <w:rsid w:val="00897B33"/>
    <w:rsid w:val="008B3722"/>
    <w:rsid w:val="008E32AD"/>
    <w:rsid w:val="008F5C69"/>
    <w:rsid w:val="00917677"/>
    <w:rsid w:val="00951144"/>
    <w:rsid w:val="00960814"/>
    <w:rsid w:val="00976996"/>
    <w:rsid w:val="00985C92"/>
    <w:rsid w:val="009E4D32"/>
    <w:rsid w:val="00A023EE"/>
    <w:rsid w:val="00A45FDC"/>
    <w:rsid w:val="00A62A8C"/>
    <w:rsid w:val="00A772C4"/>
    <w:rsid w:val="00AC112D"/>
    <w:rsid w:val="00AD34FD"/>
    <w:rsid w:val="00AE3BCF"/>
    <w:rsid w:val="00AE75A9"/>
    <w:rsid w:val="00AE79A9"/>
    <w:rsid w:val="00AF1406"/>
    <w:rsid w:val="00B02BF9"/>
    <w:rsid w:val="00B2092B"/>
    <w:rsid w:val="00B451EC"/>
    <w:rsid w:val="00B866EF"/>
    <w:rsid w:val="00BD661B"/>
    <w:rsid w:val="00BF613A"/>
    <w:rsid w:val="00BF7EC8"/>
    <w:rsid w:val="00C05E63"/>
    <w:rsid w:val="00C07D22"/>
    <w:rsid w:val="00C33FB9"/>
    <w:rsid w:val="00C34869"/>
    <w:rsid w:val="00C373C5"/>
    <w:rsid w:val="00C42717"/>
    <w:rsid w:val="00C81D93"/>
    <w:rsid w:val="00CB342A"/>
    <w:rsid w:val="00CB6B84"/>
    <w:rsid w:val="00CF7355"/>
    <w:rsid w:val="00D36204"/>
    <w:rsid w:val="00D363D1"/>
    <w:rsid w:val="00D43C5D"/>
    <w:rsid w:val="00D4742B"/>
    <w:rsid w:val="00D47446"/>
    <w:rsid w:val="00D5635E"/>
    <w:rsid w:val="00DA1FE4"/>
    <w:rsid w:val="00DC167B"/>
    <w:rsid w:val="00DC3086"/>
    <w:rsid w:val="00DC5470"/>
    <w:rsid w:val="00DC7027"/>
    <w:rsid w:val="00DD3C42"/>
    <w:rsid w:val="00DE36BC"/>
    <w:rsid w:val="00E06F73"/>
    <w:rsid w:val="00E406F4"/>
    <w:rsid w:val="00E44598"/>
    <w:rsid w:val="00E61CD3"/>
    <w:rsid w:val="00E72595"/>
    <w:rsid w:val="00EB5723"/>
    <w:rsid w:val="00EE5D89"/>
    <w:rsid w:val="00EF3AA8"/>
    <w:rsid w:val="00F156F8"/>
    <w:rsid w:val="00F2035E"/>
    <w:rsid w:val="00F251A8"/>
    <w:rsid w:val="00F52F49"/>
    <w:rsid w:val="00F56793"/>
    <w:rsid w:val="00F7405A"/>
    <w:rsid w:val="00FA5D02"/>
    <w:rsid w:val="00FD268C"/>
    <w:rsid w:val="00FD29E3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802D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2D9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21">
    <w:name w:val="Body Text Indent 2"/>
    <w:basedOn w:val="a"/>
    <w:link w:val="22"/>
    <w:uiPriority w:val="99"/>
    <w:unhideWhenUsed/>
    <w:rsid w:val="00802D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02D9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2152-FD59-4906-A04F-39D7D543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119</cp:revision>
  <cp:lastPrinted>2019-02-05T10:00:00Z</cp:lastPrinted>
  <dcterms:created xsi:type="dcterms:W3CDTF">2019-01-24T12:19:00Z</dcterms:created>
  <dcterms:modified xsi:type="dcterms:W3CDTF">2019-05-06T13:39:00Z</dcterms:modified>
</cp:coreProperties>
</file>