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Default="00216DBF" w:rsidP="00216DBF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216DBF" w:rsidRDefault="00216DBF" w:rsidP="00216DBF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216DBF" w:rsidRPr="00112A39" w:rsidRDefault="00216DBF" w:rsidP="00216DBF">
      <w:pPr>
        <w:jc w:val="center"/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jc w:val="center"/>
        <w:rPr>
          <w:color w:val="000000"/>
          <w:sz w:val="24"/>
          <w:szCs w:val="28"/>
        </w:rPr>
      </w:pPr>
      <w:r w:rsidRPr="00112A39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 w:val="24"/>
          <w:szCs w:val="28"/>
        </w:rPr>
        <w:t xml:space="preserve">32.06.01 </w:t>
      </w:r>
      <w:r>
        <w:rPr>
          <w:i/>
          <w:caps/>
          <w:color w:val="000000"/>
          <w:sz w:val="24"/>
          <w:szCs w:val="28"/>
        </w:rPr>
        <w:t>М</w:t>
      </w:r>
      <w:r w:rsidRPr="006F2D46">
        <w:rPr>
          <w:i/>
          <w:color w:val="000000"/>
          <w:sz w:val="24"/>
          <w:szCs w:val="28"/>
        </w:rPr>
        <w:t>едико-профилактическое дело</w:t>
      </w:r>
      <w:r>
        <w:rPr>
          <w:i/>
          <w:caps/>
          <w:color w:val="000000"/>
          <w:sz w:val="24"/>
          <w:szCs w:val="28"/>
        </w:rPr>
        <w:t xml:space="preserve">, </w:t>
      </w:r>
      <w:r>
        <w:rPr>
          <w:i/>
          <w:color w:val="000000"/>
          <w:sz w:val="24"/>
          <w:szCs w:val="28"/>
        </w:rPr>
        <w:t>профиль О</w:t>
      </w:r>
      <w:r w:rsidRPr="006F2D46">
        <w:rPr>
          <w:i/>
          <w:color w:val="000000"/>
          <w:sz w:val="24"/>
          <w:szCs w:val="28"/>
        </w:rPr>
        <w:t>бщественное здоровье и здравоохранение</w:t>
      </w:r>
      <w:r w:rsidRPr="00112A39">
        <w:rPr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:rsidR="00216DBF" w:rsidRPr="00112A39" w:rsidRDefault="00216DBF" w:rsidP="00216DBF">
      <w:pPr>
        <w:jc w:val="both"/>
        <w:rPr>
          <w:color w:val="000000"/>
          <w:sz w:val="28"/>
          <w:szCs w:val="28"/>
        </w:rPr>
      </w:pPr>
    </w:p>
    <w:p w:rsidR="00216DBF" w:rsidRDefault="00216DBF" w:rsidP="00216D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E17CBE" w:rsidRPr="005670B4" w:rsidTr="00773B3B">
        <w:tc>
          <w:tcPr>
            <w:tcW w:w="534" w:type="dxa"/>
            <w:shd w:val="clear" w:color="auto" w:fill="auto"/>
          </w:tcPr>
          <w:p w:rsidR="00E17CBE" w:rsidRDefault="00E17CBE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E17CBE" w:rsidRDefault="00E17CBE" w:rsidP="00D07BB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E17CBE" w:rsidRDefault="00E17CBE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E17CBE" w:rsidRDefault="00E17CBE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E17CBE" w:rsidRDefault="00E17CBE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D06F77">
        <w:tc>
          <w:tcPr>
            <w:tcW w:w="9571" w:type="dxa"/>
            <w:gridSpan w:val="5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216DBF" w:rsidRPr="005670B4" w:rsidRDefault="00216DBF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216DBF" w:rsidRPr="00216DBF" w:rsidRDefault="00216DBF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Информационные системы в здравоохранении. Компьютерные коммуникации в медицине. Медицинские ресурсы глобальной сети Internet</w:t>
            </w:r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216DBF" w:rsidRDefault="00B13819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216DBF" w:rsidRDefault="00216DB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216DBF" w:rsidRPr="005670B4" w:rsidRDefault="00216DBF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216DBF" w:rsidRPr="005670B4" w:rsidTr="00DE4981">
        <w:tc>
          <w:tcPr>
            <w:tcW w:w="9571" w:type="dxa"/>
            <w:gridSpan w:val="5"/>
            <w:shd w:val="clear" w:color="auto" w:fill="auto"/>
          </w:tcPr>
          <w:p w:rsidR="00216DBF" w:rsidRPr="005670B4" w:rsidRDefault="00216DBF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="00D07BB8"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216DBF" w:rsidRPr="0015064A" w:rsidRDefault="00216DBF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Default="00216DB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216DBF" w:rsidRPr="00923514" w:rsidRDefault="00A51FCA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216DBF" w:rsidRPr="00923514" w:rsidRDefault="00216DBF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216DBF" w:rsidRDefault="00216DBF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E17CB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E17CB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6E062D">
        <w:rPr>
          <w:color w:val="000000"/>
          <w:sz w:val="28"/>
          <w:szCs w:val="28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</w:t>
      </w:r>
      <w:r w:rsidRPr="006E062D">
        <w:rPr>
          <w:color w:val="000000"/>
          <w:sz w:val="28"/>
          <w:szCs w:val="28"/>
        </w:rPr>
        <w:lastRenderedPageBreak/>
        <w:t xml:space="preserve">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lastRenderedPageBreak/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90" w:rsidRDefault="00B45090" w:rsidP="00FD5B6B">
      <w:r>
        <w:separator/>
      </w:r>
    </w:p>
  </w:endnote>
  <w:endnote w:type="continuationSeparator" w:id="0">
    <w:p w:rsidR="00B45090" w:rsidRDefault="00B4509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93" w:rsidRDefault="00BF0049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E17CBE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90" w:rsidRDefault="00B45090" w:rsidP="00FD5B6B">
      <w:r>
        <w:separator/>
      </w:r>
    </w:p>
  </w:footnote>
  <w:footnote w:type="continuationSeparator" w:id="0">
    <w:p w:rsidR="00B45090" w:rsidRDefault="00B4509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6698D"/>
    <w:rsid w:val="002808CD"/>
    <w:rsid w:val="002A6341"/>
    <w:rsid w:val="002D2784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C4342"/>
    <w:rsid w:val="00600B21"/>
    <w:rsid w:val="00605F7C"/>
    <w:rsid w:val="00632C7A"/>
    <w:rsid w:val="00634D93"/>
    <w:rsid w:val="006847B8"/>
    <w:rsid w:val="00685D4B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23F1A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13819"/>
    <w:rsid w:val="00B350F3"/>
    <w:rsid w:val="00B45090"/>
    <w:rsid w:val="00BF0049"/>
    <w:rsid w:val="00BF1CD1"/>
    <w:rsid w:val="00C35B2E"/>
    <w:rsid w:val="00C83AB7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17CBE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863DD86-134F-4817-A78B-97C2628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F0AE-CBB3-4CAE-A06C-A61E134D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Калинина Екатерина Алексеевна</cp:lastModifiedBy>
  <cp:revision>45</cp:revision>
  <cp:lastPrinted>2019-03-11T04:50:00Z</cp:lastPrinted>
  <dcterms:created xsi:type="dcterms:W3CDTF">2019-02-04T05:01:00Z</dcterms:created>
  <dcterms:modified xsi:type="dcterms:W3CDTF">2019-10-16T10:25:00Z</dcterms:modified>
</cp:coreProperties>
</file>