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C2" w:rsidRDefault="009E01C2" w:rsidP="009E01C2">
      <w:pPr>
        <w:ind w:left="720" w:hanging="720"/>
        <w:jc w:val="both"/>
        <w:rPr>
          <w:b/>
          <w:bCs/>
          <w:sz w:val="26"/>
        </w:rPr>
      </w:pPr>
      <w:r>
        <w:rPr>
          <w:b/>
          <w:bCs/>
          <w:sz w:val="26"/>
        </w:rPr>
        <w:t>Ситуационные задачи.</w:t>
      </w:r>
    </w:p>
    <w:p w:rsidR="009E01C2" w:rsidRDefault="009E01C2" w:rsidP="009E01C2">
      <w:pPr>
        <w:ind w:left="720"/>
        <w:jc w:val="center"/>
        <w:rPr>
          <w:b/>
          <w:bCs/>
        </w:rPr>
      </w:pPr>
      <w:r>
        <w:rPr>
          <w:b/>
          <w:bCs/>
        </w:rPr>
        <w:t>Задача № 1.</w:t>
      </w:r>
    </w:p>
    <w:p w:rsidR="009E01C2" w:rsidRDefault="009E01C2" w:rsidP="009E01C2">
      <w:pPr>
        <w:spacing w:line="264" w:lineRule="auto"/>
        <w:ind w:firstLine="539"/>
        <w:jc w:val="both"/>
      </w:pPr>
      <w:r>
        <w:t>Ребенок 3-х лет заболел остро, вернувшись домой из детского сада. Повысилась температура тела до 39</w:t>
      </w:r>
      <w:r>
        <w:rPr>
          <w:vertAlign w:val="superscript"/>
        </w:rPr>
        <w:t>0</w:t>
      </w:r>
      <w:r>
        <w:t>С, рвота, плохое самочувствие, головная боль. Вызванный врач поставил диагноз – ОРЗ и назначил этазол. Состояние ребенка продолжало ухудшаться, появилась бледность кожи, сыпь на коже ягодиц, на ногах геморрагического характера, некоторые элементы с некрозом в центре. Родители доставили ребенка в больницу. В приемном покое – состояние тяжелое, температура тела 39,5</w:t>
      </w:r>
      <w:r>
        <w:rPr>
          <w:vertAlign w:val="superscript"/>
        </w:rPr>
        <w:t>0</w:t>
      </w:r>
      <w:r>
        <w:t>С, вялый, заторможенный, на неизмененной коже туловища и нижних конечностях пятнистая и геморрагическая сыпь неправильной формы, разной величины с некрозом в центре. АД 50/20 мм рт. ст., пульс – 136 в мин.. Дыхание учащено до 42 в мин.. Тоны сердца приглушены, ребенок мочится. Менингеальных знаков нет.</w:t>
      </w:r>
    </w:p>
    <w:p w:rsidR="009E01C2" w:rsidRDefault="009E01C2" w:rsidP="009E01C2">
      <w:pPr>
        <w:numPr>
          <w:ilvl w:val="0"/>
          <w:numId w:val="1"/>
        </w:numPr>
        <w:tabs>
          <w:tab w:val="clear" w:pos="720"/>
          <w:tab w:val="num" w:pos="900"/>
        </w:tabs>
        <w:ind w:left="900"/>
        <w:jc w:val="both"/>
        <w:rPr>
          <w:i/>
          <w:iCs/>
        </w:rPr>
      </w:pPr>
      <w:r>
        <w:rPr>
          <w:i/>
          <w:iCs/>
        </w:rPr>
        <w:t>Поставьте диагноз.</w:t>
      </w:r>
    </w:p>
    <w:p w:rsidR="009E01C2" w:rsidRDefault="009E01C2" w:rsidP="009E01C2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i/>
          <w:iCs/>
        </w:rPr>
      </w:pPr>
      <w:r>
        <w:rPr>
          <w:i/>
          <w:iCs/>
        </w:rPr>
        <w:t>Назначьте неотложные мероприятия.</w:t>
      </w:r>
    </w:p>
    <w:p w:rsidR="009E01C2" w:rsidRDefault="009E01C2" w:rsidP="009E01C2">
      <w:pPr>
        <w:jc w:val="center"/>
        <w:rPr>
          <w:b/>
          <w:bCs/>
        </w:rPr>
      </w:pPr>
      <w:r>
        <w:rPr>
          <w:b/>
          <w:bCs/>
        </w:rPr>
        <w:t>Задача № 2.</w:t>
      </w:r>
    </w:p>
    <w:p w:rsidR="009E01C2" w:rsidRDefault="009E01C2" w:rsidP="009E01C2">
      <w:pPr>
        <w:ind w:firstLine="540"/>
        <w:jc w:val="both"/>
      </w:pPr>
      <w:r>
        <w:t>Катя 7 мес., больна 5 дней, все дни высоко лихорадит. Насморк с обильным отделением слизи. Кашель 3 дня был сухой, грубый, затем стал влажный. На 3-ий день болезни на лице, туловище появилась сыпь, при осмотре на 6-ой день болезни: состояние тяжелое за счет интоксикации, температура 39,2</w:t>
      </w:r>
      <w:r>
        <w:rPr>
          <w:vertAlign w:val="superscript"/>
        </w:rPr>
        <w:t>0</w:t>
      </w:r>
      <w:r>
        <w:t>С, одышка. Лицо одутловатое, веки пастозны, конъюнктивит. Обильное слизисто-гнойное отделяемое из носа. Влажный кашель. На коже лица, туловища и конечностей – обильная, крупная, пятнисто-папулезная сыпь розового цвета, фон кожи не изменен. Зев умеренно гиперемирован, разрыхлен. Слизистая щек гиперемирована, шероховата, на уровне вторых моляров пятна сероватого цвета. В легких – жесткое дыхание, много сухих и влажных крупнопузырчатых хрипов. Стул жидкий,  водянстый, жел</w:t>
      </w:r>
      <w:r w:rsidRPr="00047987">
        <w:t xml:space="preserve"> </w:t>
      </w:r>
      <w:r>
        <w:t>желтого цвета с небольшим количеством прозрачной слизи. Мочится регулярно.</w:t>
      </w:r>
    </w:p>
    <w:p w:rsidR="009E01C2" w:rsidRDefault="009E01C2" w:rsidP="009E01C2">
      <w:pPr>
        <w:numPr>
          <w:ilvl w:val="0"/>
          <w:numId w:val="2"/>
        </w:numPr>
        <w:tabs>
          <w:tab w:val="clear" w:pos="789"/>
          <w:tab w:val="num" w:pos="900"/>
        </w:tabs>
        <w:ind w:left="900"/>
        <w:jc w:val="both"/>
        <w:rPr>
          <w:i/>
          <w:iCs/>
        </w:rPr>
      </w:pPr>
      <w:r>
        <w:rPr>
          <w:i/>
          <w:iCs/>
        </w:rPr>
        <w:t>Поставьте развернутый диагноз с указанием дня и периода болезни. На основании каких клинических данных Вы его  поставили?</w:t>
      </w:r>
    </w:p>
    <w:p w:rsidR="009E01C2" w:rsidRDefault="009E01C2" w:rsidP="009E01C2">
      <w:pPr>
        <w:numPr>
          <w:ilvl w:val="0"/>
          <w:numId w:val="2"/>
        </w:numPr>
        <w:tabs>
          <w:tab w:val="clear" w:pos="789"/>
          <w:tab w:val="num" w:pos="900"/>
        </w:tabs>
        <w:spacing w:line="360" w:lineRule="auto"/>
        <w:ind w:left="900"/>
        <w:jc w:val="both"/>
        <w:rPr>
          <w:sz w:val="26"/>
        </w:rPr>
      </w:pPr>
      <w:r>
        <w:rPr>
          <w:i/>
          <w:iCs/>
        </w:rPr>
        <w:t>Ваши назначения.</w:t>
      </w:r>
    </w:p>
    <w:p w:rsidR="009E01C2" w:rsidRDefault="009E01C2" w:rsidP="009E01C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Задача № 3.</w:t>
      </w:r>
    </w:p>
    <w:p w:rsidR="009E01C2" w:rsidRDefault="009E01C2" w:rsidP="009E01C2">
      <w:pPr>
        <w:widowControl w:val="0"/>
        <w:spacing w:line="264" w:lineRule="auto"/>
        <w:ind w:firstLine="539"/>
        <w:jc w:val="both"/>
      </w:pPr>
      <w:r>
        <w:t>Оля Н., 6 лет, посещает детский садик, где был случай ветряной оспы 2.06. Заболела 28.06, когда температура поднялась до 37,8</w:t>
      </w:r>
      <w:r>
        <w:rPr>
          <w:vertAlign w:val="superscript"/>
        </w:rPr>
        <w:t>0</w:t>
      </w:r>
      <w:r>
        <w:t>С, на коже туловища появилась сыпь в виде пятен, папул и единичных везикул.</w:t>
      </w:r>
    </w:p>
    <w:p w:rsidR="009E01C2" w:rsidRDefault="009E01C2" w:rsidP="009E01C2">
      <w:pPr>
        <w:widowControl w:val="0"/>
        <w:spacing w:line="264" w:lineRule="auto"/>
        <w:ind w:firstLine="539"/>
        <w:jc w:val="both"/>
      </w:pPr>
      <w:r>
        <w:t>В первый день сыпь была скудной, локализовалась на неизмененном фоне кожи туловища и конечностей, а также на волосистой части головы. По органам изменений нет. На второй день температура 38,0</w:t>
      </w:r>
      <w:r>
        <w:rPr>
          <w:vertAlign w:val="superscript"/>
        </w:rPr>
        <w:t>0</w:t>
      </w:r>
      <w:r>
        <w:t>С, сыпь того же характера, стала обильной, появилась и на слизистой рта. На 3-ий день участковый врач отметила новые высыпания свежих элементов сыпи и корочки на месте старых, температура оставалась  38,0</w:t>
      </w:r>
      <w:r>
        <w:rPr>
          <w:vertAlign w:val="superscript"/>
        </w:rPr>
        <w:t>0</w:t>
      </w:r>
      <w:r>
        <w:t>С. На 4-ый день – новых элементов сыпи нет, старые покрылись корочками, температура нормализовалась. В последующие два дня состояние удовлетворительное. На седьмой день болезни вновь появилась температура до 38,0</w:t>
      </w:r>
      <w:r>
        <w:rPr>
          <w:vertAlign w:val="superscript"/>
        </w:rPr>
        <w:t>0</w:t>
      </w:r>
      <w:r>
        <w:t>С. Девочка стала жаловаться на головную боль, вялость, тошноту, многократную рвоту, сонливость: при осмотре состояние тяжелое, выражены симптомы интоксикации. Симптоматика: ребенок не может встать, сидеть, держать ложку в руках. Стакан с водой выпадает из рук.</w:t>
      </w:r>
    </w:p>
    <w:p w:rsidR="009E01C2" w:rsidRDefault="009E01C2" w:rsidP="009E01C2">
      <w:pPr>
        <w:widowControl w:val="0"/>
        <w:numPr>
          <w:ilvl w:val="0"/>
          <w:numId w:val="3"/>
        </w:numPr>
        <w:tabs>
          <w:tab w:val="clear" w:pos="720"/>
        </w:tabs>
        <w:ind w:left="900"/>
        <w:jc w:val="both"/>
        <w:rPr>
          <w:i/>
          <w:iCs/>
        </w:rPr>
      </w:pPr>
      <w:r>
        <w:rPr>
          <w:i/>
          <w:iCs/>
        </w:rPr>
        <w:t>Поставьте предварительный диагноз.</w:t>
      </w:r>
    </w:p>
    <w:p w:rsidR="009E01C2" w:rsidRDefault="009E01C2" w:rsidP="009E01C2">
      <w:pPr>
        <w:widowControl w:val="0"/>
        <w:numPr>
          <w:ilvl w:val="0"/>
          <w:numId w:val="3"/>
        </w:numPr>
        <w:tabs>
          <w:tab w:val="clear" w:pos="720"/>
        </w:tabs>
        <w:ind w:left="900"/>
        <w:jc w:val="both"/>
        <w:rPr>
          <w:i/>
          <w:iCs/>
        </w:rPr>
      </w:pPr>
      <w:r>
        <w:rPr>
          <w:i/>
          <w:iCs/>
        </w:rPr>
        <w:t>Какое обследование и лечение необходимо провести данному больному?</w:t>
      </w:r>
    </w:p>
    <w:p w:rsidR="009E01C2" w:rsidRDefault="009E01C2" w:rsidP="009E01C2">
      <w:pPr>
        <w:widowControl w:val="0"/>
        <w:numPr>
          <w:ilvl w:val="0"/>
          <w:numId w:val="3"/>
        </w:numPr>
        <w:tabs>
          <w:tab w:val="clear" w:pos="720"/>
        </w:tabs>
        <w:ind w:left="900"/>
        <w:jc w:val="both"/>
        <w:rPr>
          <w:i/>
          <w:iCs/>
        </w:rPr>
      </w:pPr>
      <w:r>
        <w:rPr>
          <w:i/>
          <w:iCs/>
        </w:rPr>
        <w:t>Когда будет ребенок выписан из стационара и какое диспансерное наблюдение ему показано?</w:t>
      </w:r>
    </w:p>
    <w:p w:rsidR="009E01C2" w:rsidRDefault="009E01C2" w:rsidP="009E01C2">
      <w:pPr>
        <w:pStyle w:val="a3"/>
        <w:spacing w:line="360" w:lineRule="auto"/>
        <w:ind w:left="360" w:hanging="360"/>
        <w:rPr>
          <w:b/>
          <w:bCs/>
          <w:sz w:val="26"/>
        </w:rPr>
      </w:pPr>
    </w:p>
    <w:p w:rsidR="009E01C2" w:rsidRDefault="009E01C2" w:rsidP="009E01C2">
      <w:pPr>
        <w:jc w:val="center"/>
        <w:rPr>
          <w:b/>
          <w:bCs/>
        </w:rPr>
      </w:pPr>
      <w:r>
        <w:rPr>
          <w:b/>
          <w:bCs/>
        </w:rPr>
        <w:t>Задача № 4.</w:t>
      </w:r>
    </w:p>
    <w:p w:rsidR="009E01C2" w:rsidRDefault="009E01C2" w:rsidP="009E01C2">
      <w:pPr>
        <w:pStyle w:val="a3"/>
        <w:spacing w:line="264" w:lineRule="auto"/>
        <w:ind w:firstLine="540"/>
      </w:pPr>
      <w:r>
        <w:t>Мальчик 5 лет, посещающий детский сад, заболел дома (отдельная квартира, других детей нет): температура 38,0</w:t>
      </w:r>
      <w:r>
        <w:rPr>
          <w:vertAlign w:val="superscript"/>
        </w:rPr>
        <w:t>0</w:t>
      </w:r>
      <w:r>
        <w:t>С, боль в горле, однократная рвота, на следующий день появилась сыпь. Врач отмечает на гиперемированной коже туловища и конечностей обильную точечную розовую сыпь со сгущением в естественных кожных складках. Яркие щеки, бледный носогубный треугольник, белый дермографизм. Зев ярко отграничено гиперемирован, язык обложен, с кончика очищается, становится малиновым.</w:t>
      </w:r>
    </w:p>
    <w:p w:rsidR="009E01C2" w:rsidRDefault="009E01C2" w:rsidP="009E01C2">
      <w:pPr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Поставьте диагноз.</w:t>
      </w:r>
    </w:p>
    <w:p w:rsidR="009E01C2" w:rsidRDefault="009E01C2" w:rsidP="009E01C2">
      <w:pPr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На основании каких клинических симптомов поставлен диагноз?</w:t>
      </w:r>
    </w:p>
    <w:p w:rsidR="009E01C2" w:rsidRDefault="009E01C2" w:rsidP="009E01C2">
      <w:pPr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Где можно лечить больного, дома или в стационаре?</w:t>
      </w:r>
    </w:p>
    <w:p w:rsidR="009E01C2" w:rsidRDefault="009E01C2" w:rsidP="009E01C2">
      <w:pPr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Назначьте терапию.</w:t>
      </w:r>
    </w:p>
    <w:p w:rsidR="009E01C2" w:rsidRDefault="009E01C2" w:rsidP="009E01C2">
      <w:pPr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Когда ребенок сможет посещать детский сад? Что необходимо сделать перед выпиской в коллектив?</w:t>
      </w:r>
    </w:p>
    <w:p w:rsidR="009E01C2" w:rsidRDefault="009E01C2" w:rsidP="009E01C2">
      <w:pPr>
        <w:jc w:val="center"/>
        <w:rPr>
          <w:b/>
          <w:bCs/>
        </w:rPr>
      </w:pPr>
      <w:r>
        <w:rPr>
          <w:b/>
          <w:bCs/>
        </w:rPr>
        <w:t>Задача № 5.</w:t>
      </w:r>
    </w:p>
    <w:p w:rsidR="009E01C2" w:rsidRDefault="009E01C2" w:rsidP="009E01C2">
      <w:pPr>
        <w:spacing w:line="264" w:lineRule="auto"/>
        <w:ind w:firstLine="539"/>
        <w:jc w:val="both"/>
      </w:pPr>
      <w:r>
        <w:t>В детском саду, одевая ребенка трех лет после дневного сна, воспитательница заметила сыпь на коже и пригласила врача. Осмотрев ребенка, врач отмечает на неизмененном фоне кожи и туловища и конечностей единичные мелкие розовые пятна, папулы и две везикулы. На волосистой части головы – несколько крупных везикул. Зев несколько гиперемирован, температура 37,5</w:t>
      </w:r>
      <w:r>
        <w:rPr>
          <w:vertAlign w:val="superscript"/>
        </w:rPr>
        <w:t>0</w:t>
      </w:r>
      <w:r>
        <w:t>С. Другой патологии не выявлено.</w:t>
      </w:r>
    </w:p>
    <w:p w:rsidR="009E01C2" w:rsidRDefault="009E01C2" w:rsidP="009E01C2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Какой диагноз следует поставить? Какие мероприятия необходимо провести в детском саду?</w:t>
      </w:r>
    </w:p>
    <w:p w:rsidR="009E01C2" w:rsidRDefault="009E01C2" w:rsidP="009E01C2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Как должен поступить врач с заболевшим ребенком?</w:t>
      </w:r>
    </w:p>
    <w:p w:rsidR="009E01C2" w:rsidRDefault="009E01C2" w:rsidP="009E01C2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Какое лечение следует назначить больному?</w:t>
      </w:r>
    </w:p>
    <w:p w:rsidR="009E01C2" w:rsidRDefault="009E01C2" w:rsidP="009E01C2">
      <w:pPr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Какие осложнения могут возникнуть при данном заболевании?</w:t>
      </w:r>
    </w:p>
    <w:p w:rsidR="009E01C2" w:rsidRDefault="009E01C2" w:rsidP="009E01C2">
      <w:pPr>
        <w:jc w:val="center"/>
        <w:rPr>
          <w:b/>
          <w:bCs/>
        </w:rPr>
      </w:pPr>
      <w:r>
        <w:rPr>
          <w:b/>
          <w:bCs/>
        </w:rPr>
        <w:t>Задача № 6.</w:t>
      </w:r>
    </w:p>
    <w:p w:rsidR="009E01C2" w:rsidRDefault="009E01C2" w:rsidP="009E01C2">
      <w:pPr>
        <w:ind w:firstLine="540"/>
        <w:jc w:val="both"/>
      </w:pPr>
      <w:r>
        <w:t>Ребенок Боря А. 4 лет, поступил на третий день болезни с диагнозом скарлатина? Заболел остро, поднялась температура до 39</w:t>
      </w:r>
      <w:r>
        <w:rPr>
          <w:vertAlign w:val="superscript"/>
        </w:rPr>
        <w:t>0</w:t>
      </w:r>
      <w:r>
        <w:t>С, стал вялым, побледнел, жаловался на головную боль, три раза была</w:t>
      </w:r>
      <w:r w:rsidRPr="00047987">
        <w:t xml:space="preserve"> </w:t>
      </w:r>
      <w:r>
        <w:t>рвота. На второй день болезни мать заметила сыпь на лице, на конечностях и туловище, сыпь ярко-красная на неизмененном фоне мелкопапулезная. Наблюдается бледный носогубный треугольник. Язык малиновый, с кончика обложен коричневым налетом. Зев гиперемирован, на миндалинах белые плотные налеты, снимаются с трудом. Живот мягкий, печень увеличена на 3 см., пальпируется селезенка. Стул оформленный. Периодически беспокоят боли в суставах и в животе. Отмечается легкая ригидность мышц затылка. Других менингеальных знаков нет.</w:t>
      </w:r>
    </w:p>
    <w:p w:rsidR="009E01C2" w:rsidRDefault="009E01C2" w:rsidP="009E01C2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Поставьте диагноз.</w:t>
      </w:r>
    </w:p>
    <w:p w:rsidR="009E01C2" w:rsidRDefault="009E01C2" w:rsidP="009E01C2">
      <w:pPr>
        <w:numPr>
          <w:ilvl w:val="0"/>
          <w:numId w:val="6"/>
        </w:numPr>
        <w:jc w:val="both"/>
        <w:rPr>
          <w:i/>
          <w:iCs/>
        </w:rPr>
      </w:pPr>
      <w:r>
        <w:rPr>
          <w:i/>
          <w:iCs/>
        </w:rPr>
        <w:t>С какими заболеваниями следует проводить дифференциальный диагноз?</w:t>
      </w:r>
    </w:p>
    <w:p w:rsidR="009E01C2" w:rsidRDefault="009E01C2" w:rsidP="009E01C2">
      <w:pPr>
        <w:jc w:val="center"/>
        <w:rPr>
          <w:b/>
          <w:bCs/>
        </w:rPr>
      </w:pPr>
      <w:r>
        <w:rPr>
          <w:b/>
          <w:bCs/>
        </w:rPr>
        <w:t>Задача № 7.</w:t>
      </w:r>
    </w:p>
    <w:p w:rsidR="009E01C2" w:rsidRDefault="009E01C2" w:rsidP="009E01C2">
      <w:pPr>
        <w:widowControl w:val="0"/>
        <w:spacing w:line="288" w:lineRule="auto"/>
        <w:jc w:val="both"/>
      </w:pPr>
      <w:r>
        <w:t>Женя В., 6 лет, заболел остро 25 февраля, с подъема температуры до 38,6</w:t>
      </w:r>
      <w:r>
        <w:rPr>
          <w:vertAlign w:val="superscript"/>
        </w:rPr>
        <w:t>0</w:t>
      </w:r>
      <w:r>
        <w:t>С уже в первый день заболевания. Беспокоила головная боль, боль в мышцах и суставах. Утром следующего дня появилась мелкоточечная сыпь, которая располагалась в подмышечных областях, на боковых поверхностях груди и живота и в локтевых сгибах. Вызванный в этот же день участковый врач-педиатр выявил при осмотре гиперемию зева, дужек и задней стенки глотки, увеличение шейных лимфатических узлов. Температура тела при посещении врача 38,2</w:t>
      </w:r>
      <w:r>
        <w:rPr>
          <w:vertAlign w:val="superscript"/>
        </w:rPr>
        <w:t>0</w:t>
      </w:r>
      <w:r>
        <w:t>С. Был установлен диагноз: «Скарлатина» и назначено лечение: эритромицин внутрь, глюконат кальция, тавегил, полоскание зева содой и фурациллином. Вечером температура 39,4</w:t>
      </w:r>
      <w:r>
        <w:rPr>
          <w:vertAlign w:val="superscript"/>
        </w:rPr>
        <w:t>0</w:t>
      </w:r>
      <w:r>
        <w:t xml:space="preserve">С, была рвота, стали беспокоить боли в животе, слабость, исчез аппетит. Врач-педиатр «Скорой помощи» при осмотре больного кроме мелкоточечной обнаружил так же пятнисто-папулезную сыпь на туловище и конечностях, небольшое </w:t>
      </w:r>
      <w:r>
        <w:lastRenderedPageBreak/>
        <w:t>число элементов геморрагической сыпи. При осмотре была обнаружена так же болезненность живота в правой подвздошной области и небольшое увеличение печени и селезенки  Была диагностирована скарлатина, осложненная лекарственной болезнью. От предложенной госпитализации родители отказались. Было назначено лечение: пенициллин, супрастин, витамины, глюконат кальция. Ночью мальчика беспокоили сильные боли в животе. Была рвота и дважды жидкий обильный водянистый стул. Температура</w:t>
      </w:r>
      <w:r w:rsidRPr="00047987">
        <w:t xml:space="preserve"> </w:t>
      </w:r>
      <w:r>
        <w:t>сохранялась на высоком уровне: 38,5</w:t>
      </w:r>
      <w:r>
        <w:rPr>
          <w:vertAlign w:val="superscript"/>
        </w:rPr>
        <w:t>0</w:t>
      </w:r>
      <w:r>
        <w:t>-39</w:t>
      </w:r>
      <w:r>
        <w:rPr>
          <w:vertAlign w:val="superscript"/>
        </w:rPr>
        <w:t>0</w:t>
      </w:r>
      <w:r>
        <w:t>С. Сохранялась полиморфная сыпь, причем точечная сыпь побледнела, а пятнисто-папулезная даже подсыпала. Утром на 4-ый день болезни в связи с сильными болями в животе родители снова вызвали «Скорую помощь» и мальчик был доставлен в хирургическое отделение с подозрением на острый аппендицит. В приемном покое у ребенка была рвота и дважды жидкий водянистый зловонный стул с примесью зелени. В анализе крови: лейкоциты – 13,6х10</w:t>
      </w:r>
      <w:r>
        <w:rPr>
          <w:vertAlign w:val="superscript"/>
        </w:rPr>
        <w:t>9</w:t>
      </w:r>
      <w:r>
        <w:t>/л, п/я сдвиг (11%) и ускоренная СОЭ – 28 мм/час. Заключение хирурга: кишечная инфекция (сальмонеллез?), данных за аппендицит нет. Больной был переведен в инфекционную больницу. При поступлении состояние тяжелое. Температура тела 39</w:t>
      </w:r>
      <w:r>
        <w:rPr>
          <w:vertAlign w:val="superscript"/>
        </w:rPr>
        <w:t>0</w:t>
      </w:r>
      <w:r>
        <w:t>С. На коже туловища и конечностей угасающая сыпь, свежие ярко-розовые элементы пятнисто-папулезной сыпи, в основном располагающиеся на туловище и в областях крупных суставов, там же единичные геморрагии. Коленные и локтевые суставы несколько припухшие, болезненны при движении. В области суставов легкая желтушность кожи. В зеве – умеренная гиперемия. Увеличены шейные, затылочные и подмышечные лимфатические узлы. Кожа в области лица и шеи гиперемирована и отечная, отмечается выраженная краснота и отечность в области кистей и стоп. Носогубный треугольник бледный. На кистях и  стопах элементы пятнисто-папулезной сыпи. Со стороны сердечно-сосудистой системы – тахикардия (128 в мин), гипотония (АД – 90/60 мм рт. ст.), глухость тонов сердца, систолический шум над верхушкой, над легкими перкуторно: легочной звук. Язык с гипертрофированными сосочками, густо обложен белым налетом. Печень выступает на 4 см., эластической консистенции, гладкая, умеренно болезненная при пальпации. Пальпируется увеличенная селезенка. Симптом Пастернацкого отрицательный с обеих сторон. Мочеиспускание свободное, безболезненное. Менингеальных</w:t>
      </w:r>
      <w:r w:rsidRPr="00047987">
        <w:t xml:space="preserve"> </w:t>
      </w:r>
      <w:r>
        <w:t>сохранялась на высоком уровне: 38,5</w:t>
      </w:r>
      <w:r>
        <w:rPr>
          <w:vertAlign w:val="superscript"/>
        </w:rPr>
        <w:t>0</w:t>
      </w:r>
      <w:r>
        <w:t>-39</w:t>
      </w:r>
      <w:r>
        <w:rPr>
          <w:vertAlign w:val="superscript"/>
        </w:rPr>
        <w:t>0</w:t>
      </w:r>
      <w:r>
        <w:t>С. Сохранялась полиморфная сыпь, причем точечная сыпь побледнела, а пятнисто-папулезная даже подсыпала. Утром на 4-ый день болезни в связи с сильными болями в животе родители снова вызвали «Скорую помощь» и мальчик был доставлен в хирургическое отделение с подозрением на острый аппендицит. В приемном покое у ребенка была рвота и дважды жидкий водянистый зловонный стул с примесью зелени. В анализе крови: лейкоциты – 13,6х10</w:t>
      </w:r>
      <w:r>
        <w:rPr>
          <w:vertAlign w:val="superscript"/>
        </w:rPr>
        <w:t>9</w:t>
      </w:r>
      <w:r>
        <w:t>/л, п/я сдвиг (11%) и ускоренная СОЭ – 28 мм/час. Заключение хирурга: кишечная инфекция (сальмонеллез?), данных за аппендицит нет. Больной был переведен в инфекционную больницу. При поступлении состояние тяжелое. Температура тела 39</w:t>
      </w:r>
      <w:r>
        <w:rPr>
          <w:vertAlign w:val="superscript"/>
        </w:rPr>
        <w:t>0</w:t>
      </w:r>
      <w:r>
        <w:t xml:space="preserve">С. На коже туловища и конечностей угасающая сыпь, свежие ярко-розовые элементы пятнисто-папулезной сыпи, в основном располагающиеся на туловище и в областях крупных суставов, там же единичные геморрагии. Коленные и локтевые суставы несколько припухшие, болезненны при движении. В области суставов легкая желтушность кожи. В зеве – умеренная гиперемия. Увеличены шейные, затылочные и подмышечные лимфатические узлы. Кожа в области лица и шеи гиперемирована и отечная, отмечается выраженная краснота и отечность в области кистей </w:t>
      </w:r>
      <w:r>
        <w:lastRenderedPageBreak/>
        <w:t>и стоп. Носогубный треугольник бледный. На кистях и  стопах элементы пятнисто-папулезной сыпи. Со стороны сердечно-сосудистой системы – тахикардия (128 в мин), гипотония (АД – 90/60 мм рт. ст.), глухость тонов сердца, систолический шум над верхушкой, над легкими перкуторно: легочной звук. Язык с гипертрофированными сосочками, густо обложен белым налетом. Печень выступает на 4 см., эластической консистенции, гладкая, умеренно болезненная при пальпации. Пальпируется увеличенная селезенка. Симптом Пастернацкого отрицательный с обеих сторон. Мочеиспускание свободное, безболезненное. Менингеальных знаков нет. Из эпид.анамнеза выявлено, что в семье часто употребляли салаты из свежей капусты, моркови. Анализ крови: Нв-102 г/л, эритроциты-3,8х10</w:t>
      </w:r>
      <w:r>
        <w:rPr>
          <w:vertAlign w:val="superscript"/>
        </w:rPr>
        <w:t>12</w:t>
      </w:r>
      <w:r>
        <w:t>/л, ЦП-0,8, лейкоциты-19,8х10</w:t>
      </w:r>
      <w:r>
        <w:rPr>
          <w:vertAlign w:val="superscript"/>
        </w:rPr>
        <w:t>9</w:t>
      </w:r>
      <w:r>
        <w:t>/л,</w:t>
      </w:r>
    </w:p>
    <w:p w:rsidR="009E01C2" w:rsidRDefault="009E01C2" w:rsidP="009E01C2">
      <w:pPr>
        <w:widowControl w:val="0"/>
        <w:spacing w:line="264" w:lineRule="auto"/>
        <w:jc w:val="both"/>
      </w:pPr>
      <w:r>
        <w:t>п/я-22%, с/я-50%, лимфоциты-26%, моноциты-2%, СОЭ-28 мм/час. Биохимический анализ крови: билирубин-14мкмоль/л (непрямой), сулемовая проба-1,8 мл, тимоловая проба-3 ЕД, АлАТ-0,66 ммоль/л.</w:t>
      </w:r>
    </w:p>
    <w:p w:rsidR="009E01C2" w:rsidRDefault="009E01C2" w:rsidP="009E01C2">
      <w:pPr>
        <w:widowControl w:val="0"/>
        <w:numPr>
          <w:ilvl w:val="0"/>
          <w:numId w:val="7"/>
        </w:numPr>
        <w:spacing w:line="288" w:lineRule="auto"/>
        <w:ind w:left="714" w:hanging="357"/>
        <w:jc w:val="both"/>
        <w:rPr>
          <w:i/>
          <w:iCs/>
        </w:rPr>
      </w:pPr>
      <w:r>
        <w:rPr>
          <w:i/>
          <w:iCs/>
        </w:rPr>
        <w:t>Поставьте диагноз.</w:t>
      </w:r>
    </w:p>
    <w:p w:rsidR="009E01C2" w:rsidRDefault="009E01C2" w:rsidP="009E01C2">
      <w:pPr>
        <w:widowControl w:val="0"/>
        <w:numPr>
          <w:ilvl w:val="0"/>
          <w:numId w:val="7"/>
        </w:numPr>
        <w:spacing w:line="288" w:lineRule="auto"/>
        <w:ind w:left="714" w:hanging="357"/>
        <w:jc w:val="both"/>
      </w:pPr>
      <w:r>
        <w:rPr>
          <w:i/>
          <w:iCs/>
        </w:rPr>
        <w:t>Назначьте план обследования и лечения.</w:t>
      </w:r>
    </w:p>
    <w:p w:rsidR="009E01C2" w:rsidRDefault="009E01C2" w:rsidP="009E01C2">
      <w:pPr>
        <w:widowControl w:val="0"/>
        <w:spacing w:line="288" w:lineRule="auto"/>
        <w:ind w:left="357"/>
        <w:jc w:val="both"/>
      </w:pPr>
    </w:p>
    <w:p w:rsidR="009E01C2" w:rsidRDefault="009E01C2" w:rsidP="009E01C2">
      <w:pPr>
        <w:widowControl w:val="0"/>
        <w:spacing w:line="288" w:lineRule="auto"/>
        <w:jc w:val="center"/>
        <w:rPr>
          <w:b/>
          <w:bCs/>
        </w:rPr>
      </w:pPr>
      <w:r>
        <w:rPr>
          <w:b/>
          <w:bCs/>
        </w:rPr>
        <w:t>Задача № 8.</w:t>
      </w:r>
    </w:p>
    <w:p w:rsidR="009E01C2" w:rsidRDefault="009E01C2" w:rsidP="009E01C2">
      <w:pPr>
        <w:widowControl w:val="0"/>
        <w:spacing w:line="288" w:lineRule="auto"/>
        <w:ind w:firstLine="539"/>
        <w:jc w:val="both"/>
      </w:pPr>
      <w:r>
        <w:t>Мальчик 4 лет. Заболел остро, повысилась температура до 37,6</w:t>
      </w:r>
      <w:r>
        <w:rPr>
          <w:vertAlign w:val="superscript"/>
        </w:rPr>
        <w:t>0</w:t>
      </w:r>
      <w:r>
        <w:t>С, стал вялый, понизился аппетит, появилась инъекция склер. На второй день болезни температура снизилась до нормальных цифр, на коже лица и туловища появилась обильная мелкая розовая пятнисто-папулезная сыпь, которая угасла через 48 часов.</w:t>
      </w:r>
    </w:p>
    <w:p w:rsidR="009E01C2" w:rsidRDefault="009E01C2" w:rsidP="009E01C2">
      <w:pPr>
        <w:pStyle w:val="a5"/>
        <w:spacing w:line="288" w:lineRule="auto"/>
        <w:ind w:firstLine="539"/>
      </w:pPr>
      <w:r>
        <w:t>При осмотре зева выявлены гиперемия и зернистость слизистой оболочки зева и задней стенки глотки. В легких везикулярное дыхание. Тоны сердца чистые, ясные. Живот безболезненный. Менингеальных симптомов нет. Выявленные изменения в зеве сохранялись в течении четырех дней болезни. Из анамнеза удалось установить, что в детском саду на протяжении последних шести дней появились лихорадочные заболевания.</w:t>
      </w:r>
    </w:p>
    <w:p w:rsidR="009E01C2" w:rsidRDefault="009E01C2" w:rsidP="009E01C2">
      <w:pPr>
        <w:widowControl w:val="0"/>
        <w:numPr>
          <w:ilvl w:val="0"/>
          <w:numId w:val="8"/>
        </w:numPr>
        <w:spacing w:line="288" w:lineRule="auto"/>
        <w:ind w:left="714" w:hanging="357"/>
        <w:jc w:val="both"/>
        <w:rPr>
          <w:i/>
          <w:iCs/>
        </w:rPr>
      </w:pPr>
      <w:r>
        <w:rPr>
          <w:i/>
          <w:iCs/>
        </w:rPr>
        <w:t>Поставьте диагноз, с указанием формы болезни.</w:t>
      </w:r>
    </w:p>
    <w:p w:rsidR="009E01C2" w:rsidRDefault="009E01C2" w:rsidP="009E01C2">
      <w:pPr>
        <w:widowControl w:val="0"/>
        <w:numPr>
          <w:ilvl w:val="0"/>
          <w:numId w:val="8"/>
        </w:numPr>
        <w:spacing w:line="288" w:lineRule="auto"/>
        <w:ind w:left="714" w:hanging="357"/>
        <w:jc w:val="both"/>
        <w:rPr>
          <w:i/>
          <w:iCs/>
        </w:rPr>
      </w:pPr>
      <w:r>
        <w:rPr>
          <w:i/>
          <w:iCs/>
        </w:rPr>
        <w:t>Дайте обоснование диагноза.</w:t>
      </w:r>
    </w:p>
    <w:p w:rsidR="009E01C2" w:rsidRDefault="009E01C2" w:rsidP="009E01C2">
      <w:pPr>
        <w:widowControl w:val="0"/>
        <w:numPr>
          <w:ilvl w:val="0"/>
          <w:numId w:val="8"/>
        </w:numPr>
        <w:spacing w:line="288" w:lineRule="auto"/>
        <w:ind w:left="714" w:hanging="357"/>
        <w:jc w:val="both"/>
        <w:rPr>
          <w:i/>
          <w:iCs/>
        </w:rPr>
      </w:pPr>
      <w:r>
        <w:rPr>
          <w:i/>
          <w:iCs/>
        </w:rPr>
        <w:t>Назначьте лечение.</w:t>
      </w:r>
    </w:p>
    <w:p w:rsidR="0017217C" w:rsidRDefault="0017217C"/>
    <w:sectPr w:rsidR="0017217C" w:rsidSect="0017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827"/>
    <w:multiLevelType w:val="hybridMultilevel"/>
    <w:tmpl w:val="1872120C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54CC8"/>
    <w:multiLevelType w:val="hybridMultilevel"/>
    <w:tmpl w:val="B51A2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82063"/>
    <w:multiLevelType w:val="hybridMultilevel"/>
    <w:tmpl w:val="492E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50878"/>
    <w:multiLevelType w:val="hybridMultilevel"/>
    <w:tmpl w:val="341C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D698D"/>
    <w:multiLevelType w:val="hybridMultilevel"/>
    <w:tmpl w:val="213A1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E730B"/>
    <w:multiLevelType w:val="hybridMultilevel"/>
    <w:tmpl w:val="9F0C3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04E3E"/>
    <w:multiLevelType w:val="hybridMultilevel"/>
    <w:tmpl w:val="E8E67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A0C8A"/>
    <w:multiLevelType w:val="hybridMultilevel"/>
    <w:tmpl w:val="945AD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E01C2"/>
    <w:rsid w:val="0017217C"/>
    <w:rsid w:val="009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E01C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E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E01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01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9853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2000-03-31T17:04:00Z</dcterms:created>
  <dcterms:modified xsi:type="dcterms:W3CDTF">2000-03-31T17:06:00Z</dcterms:modified>
</cp:coreProperties>
</file>