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1F7" w:rsidRPr="00DB7BF5" w:rsidRDefault="000551F7" w:rsidP="000551F7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DB7B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Государственное бюджетное образовательное учреждение </w:t>
      </w:r>
    </w:p>
    <w:p w:rsidR="000551F7" w:rsidRPr="00DB7BF5" w:rsidRDefault="000551F7" w:rsidP="000551F7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DB7B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высшего профессионального образования </w:t>
      </w:r>
    </w:p>
    <w:p w:rsidR="000551F7" w:rsidRPr="00DB7BF5" w:rsidRDefault="000551F7" w:rsidP="000551F7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DB7B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«Оренбургский государственный медицинский университет» </w:t>
      </w:r>
    </w:p>
    <w:p w:rsidR="000551F7" w:rsidRPr="00DB7BF5" w:rsidRDefault="000551F7" w:rsidP="000551F7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DB7B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Министерства здравоохранения Российской Федерации</w:t>
      </w:r>
    </w:p>
    <w:p w:rsidR="000551F7" w:rsidRPr="00DB7BF5" w:rsidRDefault="000551F7" w:rsidP="000551F7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551F7" w:rsidRPr="00DB7BF5" w:rsidRDefault="000551F7" w:rsidP="000551F7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DB7B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Институт профессионального образования</w:t>
      </w:r>
    </w:p>
    <w:p w:rsidR="000551F7" w:rsidRPr="00DB7BF5" w:rsidRDefault="000551F7" w:rsidP="000551F7">
      <w:pPr>
        <w:keepNext/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51F7" w:rsidRPr="00DB7BF5" w:rsidRDefault="000551F7" w:rsidP="000551F7">
      <w:pPr>
        <w:keepNext/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51F7" w:rsidRPr="00DB7BF5" w:rsidRDefault="000551F7" w:rsidP="000551F7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51F7" w:rsidRDefault="000551F7" w:rsidP="000551F7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51F7" w:rsidRDefault="000551F7" w:rsidP="000551F7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51F7" w:rsidRDefault="000551F7" w:rsidP="000551F7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51F7" w:rsidRDefault="000551F7" w:rsidP="000551F7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51F7" w:rsidRDefault="000551F7" w:rsidP="000551F7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51F7" w:rsidRDefault="000551F7" w:rsidP="000551F7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51F7" w:rsidRDefault="000551F7" w:rsidP="000551F7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51F7" w:rsidRDefault="000551F7" w:rsidP="000551F7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51F7" w:rsidRDefault="000551F7" w:rsidP="000551F7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51F7" w:rsidRDefault="000551F7" w:rsidP="000551F7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51F7" w:rsidRDefault="000551F7" w:rsidP="000551F7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51F7" w:rsidRPr="00DB7BF5" w:rsidRDefault="000551F7" w:rsidP="000551F7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51F7" w:rsidRPr="00DB7BF5" w:rsidRDefault="000551F7" w:rsidP="000551F7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51F7" w:rsidRPr="00DB7BF5" w:rsidRDefault="000551F7" w:rsidP="000551F7">
      <w:pPr>
        <w:jc w:val="center"/>
        <w:rPr>
          <w:rFonts w:ascii="Times New Roman" w:hAnsi="Times New Roman"/>
          <w:b/>
          <w:sz w:val="24"/>
          <w:szCs w:val="24"/>
        </w:rPr>
      </w:pPr>
      <w:r w:rsidRPr="00DB7BF5">
        <w:rPr>
          <w:rFonts w:ascii="Times New Roman" w:hAnsi="Times New Roman"/>
          <w:b/>
          <w:caps/>
          <w:sz w:val="24"/>
          <w:szCs w:val="24"/>
        </w:rPr>
        <w:t>Методическая р</w:t>
      </w:r>
      <w:r>
        <w:rPr>
          <w:rFonts w:ascii="Times New Roman" w:hAnsi="Times New Roman"/>
          <w:b/>
          <w:caps/>
          <w:sz w:val="24"/>
          <w:szCs w:val="24"/>
        </w:rPr>
        <w:t>екомендация</w:t>
      </w:r>
    </w:p>
    <w:p w:rsidR="000551F7" w:rsidRPr="00832990" w:rsidRDefault="000551F7" w:rsidP="000551F7">
      <w:pPr>
        <w:jc w:val="center"/>
        <w:rPr>
          <w:rFonts w:ascii="Times New Roman" w:hAnsi="Times New Roman"/>
          <w:b/>
          <w:sz w:val="24"/>
          <w:szCs w:val="24"/>
        </w:rPr>
      </w:pPr>
      <w:r w:rsidRPr="00DB7BF5">
        <w:rPr>
          <w:rFonts w:ascii="Times New Roman" w:hAnsi="Times New Roman"/>
          <w:b/>
          <w:sz w:val="24"/>
          <w:szCs w:val="24"/>
        </w:rPr>
        <w:t>лекции:</w:t>
      </w:r>
    </w:p>
    <w:p w:rsidR="000551F7" w:rsidRPr="00C45928" w:rsidRDefault="000551F7" w:rsidP="00C4592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45928">
        <w:rPr>
          <w:rFonts w:ascii="Times New Roman" w:hAnsi="Times New Roman"/>
          <w:b/>
          <w:i/>
          <w:sz w:val="24"/>
          <w:szCs w:val="24"/>
        </w:rPr>
        <w:t>«</w:t>
      </w:r>
      <w:r w:rsidR="00C45928" w:rsidRPr="00C4592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Дифференциальный диагноз инфекционных заболеваний, сопровождающихся синдромом экзантемы</w:t>
      </w:r>
      <w:r w:rsidRPr="00C45928">
        <w:rPr>
          <w:rFonts w:ascii="Times New Roman" w:hAnsi="Times New Roman"/>
          <w:b/>
          <w:i/>
          <w:sz w:val="24"/>
          <w:szCs w:val="24"/>
        </w:rPr>
        <w:t>»</w:t>
      </w:r>
    </w:p>
    <w:p w:rsidR="00C45928" w:rsidRDefault="00C45928" w:rsidP="000551F7">
      <w:pPr>
        <w:jc w:val="center"/>
        <w:rPr>
          <w:rFonts w:ascii="Times New Roman" w:hAnsi="Times New Roman"/>
          <w:b/>
          <w:sz w:val="24"/>
          <w:szCs w:val="24"/>
        </w:rPr>
      </w:pPr>
    </w:p>
    <w:p w:rsidR="000551F7" w:rsidRPr="00DB7BF5" w:rsidRDefault="000551F7" w:rsidP="000551F7">
      <w:pPr>
        <w:jc w:val="center"/>
        <w:rPr>
          <w:rFonts w:ascii="Times New Roman" w:hAnsi="Times New Roman"/>
          <w:b/>
          <w:sz w:val="24"/>
          <w:szCs w:val="24"/>
        </w:rPr>
      </w:pPr>
      <w:r w:rsidRPr="00DB7BF5">
        <w:rPr>
          <w:rFonts w:ascii="Times New Roman" w:hAnsi="Times New Roman"/>
          <w:b/>
          <w:sz w:val="24"/>
          <w:szCs w:val="24"/>
        </w:rPr>
        <w:t>(для преподавателей)</w:t>
      </w:r>
    </w:p>
    <w:p w:rsidR="000551F7" w:rsidRDefault="000551F7" w:rsidP="000551F7">
      <w:pPr>
        <w:ind w:left="2977" w:hanging="2977"/>
        <w:jc w:val="center"/>
        <w:rPr>
          <w:rFonts w:ascii="Times New Roman" w:hAnsi="Times New Roman"/>
          <w:sz w:val="28"/>
          <w:szCs w:val="28"/>
        </w:rPr>
      </w:pPr>
    </w:p>
    <w:p w:rsidR="000551F7" w:rsidRDefault="000551F7" w:rsidP="000551F7">
      <w:pPr>
        <w:ind w:left="2977" w:hanging="2977"/>
        <w:jc w:val="center"/>
        <w:rPr>
          <w:rFonts w:ascii="Times New Roman" w:hAnsi="Times New Roman"/>
          <w:sz w:val="28"/>
          <w:szCs w:val="28"/>
        </w:rPr>
      </w:pPr>
    </w:p>
    <w:p w:rsidR="000551F7" w:rsidRDefault="000551F7" w:rsidP="000551F7">
      <w:pPr>
        <w:ind w:left="2977" w:hanging="2977"/>
        <w:jc w:val="center"/>
        <w:rPr>
          <w:rFonts w:ascii="Times New Roman" w:hAnsi="Times New Roman"/>
          <w:sz w:val="28"/>
          <w:szCs w:val="28"/>
        </w:rPr>
      </w:pPr>
    </w:p>
    <w:p w:rsidR="000551F7" w:rsidRDefault="000551F7" w:rsidP="000551F7">
      <w:pPr>
        <w:ind w:left="2977" w:hanging="2977"/>
        <w:jc w:val="center"/>
        <w:rPr>
          <w:rFonts w:ascii="Times New Roman" w:hAnsi="Times New Roman"/>
          <w:sz w:val="28"/>
          <w:szCs w:val="28"/>
        </w:rPr>
      </w:pPr>
    </w:p>
    <w:p w:rsidR="000551F7" w:rsidRDefault="000551F7" w:rsidP="000551F7">
      <w:pPr>
        <w:ind w:left="2977" w:hanging="2977"/>
        <w:jc w:val="center"/>
        <w:rPr>
          <w:rFonts w:ascii="Times New Roman" w:hAnsi="Times New Roman"/>
          <w:sz w:val="28"/>
          <w:szCs w:val="28"/>
        </w:rPr>
      </w:pPr>
    </w:p>
    <w:p w:rsidR="000551F7" w:rsidRDefault="000551F7" w:rsidP="000551F7">
      <w:pPr>
        <w:ind w:left="2977" w:hanging="2977"/>
        <w:jc w:val="center"/>
        <w:rPr>
          <w:rFonts w:ascii="Times New Roman" w:hAnsi="Times New Roman"/>
          <w:sz w:val="28"/>
          <w:szCs w:val="28"/>
        </w:rPr>
      </w:pPr>
    </w:p>
    <w:p w:rsidR="000551F7" w:rsidRDefault="000551F7" w:rsidP="000551F7">
      <w:pPr>
        <w:ind w:left="2977" w:hanging="2977"/>
        <w:jc w:val="center"/>
        <w:rPr>
          <w:rFonts w:ascii="Times New Roman" w:hAnsi="Times New Roman"/>
          <w:sz w:val="28"/>
          <w:szCs w:val="28"/>
        </w:rPr>
      </w:pPr>
    </w:p>
    <w:p w:rsidR="000551F7" w:rsidRDefault="000551F7" w:rsidP="000551F7">
      <w:pPr>
        <w:ind w:left="2977" w:hanging="2977"/>
        <w:jc w:val="center"/>
        <w:rPr>
          <w:rFonts w:ascii="Times New Roman" w:hAnsi="Times New Roman"/>
          <w:sz w:val="28"/>
          <w:szCs w:val="28"/>
        </w:rPr>
      </w:pPr>
    </w:p>
    <w:p w:rsidR="000551F7" w:rsidRDefault="000551F7" w:rsidP="000551F7">
      <w:pPr>
        <w:ind w:left="2977" w:hanging="2977"/>
        <w:jc w:val="center"/>
        <w:rPr>
          <w:rFonts w:ascii="Times New Roman" w:hAnsi="Times New Roman"/>
          <w:sz w:val="28"/>
          <w:szCs w:val="28"/>
        </w:rPr>
      </w:pPr>
    </w:p>
    <w:p w:rsidR="000551F7" w:rsidRPr="00A26E78" w:rsidRDefault="000551F7" w:rsidP="000551F7">
      <w:pPr>
        <w:ind w:left="2977" w:hanging="297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Оренбург 2015 г</w:t>
      </w:r>
    </w:p>
    <w:p w:rsidR="000551F7" w:rsidRPr="00C45928" w:rsidRDefault="000551F7" w:rsidP="00C4592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57BFC">
        <w:rPr>
          <w:rFonts w:ascii="Times New Roman" w:hAnsi="Times New Roman"/>
          <w:b/>
          <w:sz w:val="24"/>
          <w:szCs w:val="24"/>
        </w:rPr>
        <w:lastRenderedPageBreak/>
        <w:t>Тема:</w:t>
      </w:r>
      <w:r w:rsidRPr="00057BFC">
        <w:rPr>
          <w:rFonts w:ascii="Times New Roman" w:hAnsi="Times New Roman"/>
          <w:sz w:val="24"/>
          <w:szCs w:val="24"/>
        </w:rPr>
        <w:t xml:space="preserve"> </w:t>
      </w:r>
      <w:r w:rsidR="00C45928" w:rsidRPr="00C45928">
        <w:rPr>
          <w:rFonts w:ascii="Times New Roman" w:eastAsia="Times New Roman" w:hAnsi="Times New Roman"/>
          <w:i/>
          <w:sz w:val="24"/>
          <w:szCs w:val="24"/>
          <w:lang w:eastAsia="ru-RU"/>
        </w:rPr>
        <w:t>Дифференциальный диагноз инфекционных заболеваний, сопровождающихся синдромом экзантемы.</w:t>
      </w:r>
    </w:p>
    <w:p w:rsidR="000551F7" w:rsidRPr="00057BFC" w:rsidRDefault="000551F7" w:rsidP="000551F7">
      <w:pPr>
        <w:keepNext/>
        <w:keepLines/>
        <w:numPr>
          <w:ilvl w:val="0"/>
          <w:numId w:val="1"/>
        </w:numPr>
        <w:tabs>
          <w:tab w:val="num" w:pos="360"/>
        </w:tabs>
        <w:spacing w:after="0" w:line="240" w:lineRule="auto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057BFC">
        <w:rPr>
          <w:rFonts w:ascii="Times New Roman" w:hAnsi="Times New Roman"/>
          <w:b/>
          <w:sz w:val="24"/>
          <w:szCs w:val="24"/>
        </w:rPr>
        <w:t xml:space="preserve">Цель: </w:t>
      </w:r>
      <w:r w:rsidRPr="00057BFC">
        <w:rPr>
          <w:rFonts w:ascii="Times New Roman" w:hAnsi="Times New Roman"/>
          <w:sz w:val="24"/>
          <w:szCs w:val="24"/>
        </w:rPr>
        <w:t xml:space="preserve">ознакомить ординаторов - </w:t>
      </w:r>
      <w:r w:rsidR="00C45928">
        <w:rPr>
          <w:rFonts w:ascii="Times New Roman" w:hAnsi="Times New Roman"/>
          <w:sz w:val="24"/>
          <w:szCs w:val="24"/>
        </w:rPr>
        <w:t>педиатров</w:t>
      </w:r>
      <w:r w:rsidRPr="00057BFC">
        <w:rPr>
          <w:rFonts w:ascii="Times New Roman" w:hAnsi="Times New Roman"/>
          <w:sz w:val="24"/>
          <w:szCs w:val="24"/>
        </w:rPr>
        <w:t xml:space="preserve"> </w:t>
      </w:r>
      <w:r w:rsidR="00C45928">
        <w:rPr>
          <w:rFonts w:ascii="Times New Roman" w:hAnsi="Times New Roman"/>
          <w:sz w:val="24"/>
          <w:szCs w:val="24"/>
        </w:rPr>
        <w:t>с клиническими признаками инфекционных заболеваний, сопровождающихся синдромом экзантемы у детей, проведением их дифференциальной диагностики, т</w:t>
      </w:r>
      <w:r w:rsidRPr="00057BFC">
        <w:rPr>
          <w:rFonts w:ascii="Times New Roman" w:hAnsi="Times New Roman"/>
          <w:sz w:val="24"/>
          <w:szCs w:val="24"/>
        </w:rPr>
        <w:t>актик</w:t>
      </w:r>
      <w:r w:rsidR="00C45928">
        <w:rPr>
          <w:rFonts w:ascii="Times New Roman" w:hAnsi="Times New Roman"/>
          <w:sz w:val="24"/>
          <w:szCs w:val="24"/>
        </w:rPr>
        <w:t xml:space="preserve">ой ведения, профилактическими и противоэпидемическими мероприятиями. </w:t>
      </w:r>
      <w:r w:rsidRPr="00057BFC">
        <w:rPr>
          <w:rFonts w:ascii="Times New Roman" w:hAnsi="Times New Roman"/>
          <w:sz w:val="24"/>
          <w:szCs w:val="24"/>
        </w:rPr>
        <w:t xml:space="preserve">  </w:t>
      </w:r>
    </w:p>
    <w:p w:rsidR="000551F7" w:rsidRPr="00AA32B6" w:rsidRDefault="000551F7" w:rsidP="00AA32B6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hanging="720"/>
        <w:rPr>
          <w:rFonts w:ascii="Times New Roman" w:hAnsi="Times New Roman"/>
          <w:b/>
          <w:sz w:val="24"/>
          <w:szCs w:val="24"/>
        </w:rPr>
      </w:pPr>
      <w:r w:rsidRPr="00AA32B6">
        <w:rPr>
          <w:rFonts w:ascii="Times New Roman" w:hAnsi="Times New Roman"/>
          <w:b/>
          <w:sz w:val="24"/>
          <w:szCs w:val="24"/>
        </w:rPr>
        <w:t xml:space="preserve">Аннотация лекции: </w:t>
      </w:r>
      <w:r w:rsidRPr="00AA32B6">
        <w:rPr>
          <w:rFonts w:ascii="Times New Roman" w:hAnsi="Times New Roman"/>
          <w:sz w:val="24"/>
          <w:szCs w:val="24"/>
        </w:rPr>
        <w:t xml:space="preserve">в лекции </w:t>
      </w:r>
      <w:r w:rsidR="00C45928" w:rsidRPr="00AA32B6">
        <w:rPr>
          <w:rFonts w:ascii="Times New Roman" w:hAnsi="Times New Roman"/>
          <w:sz w:val="24"/>
          <w:szCs w:val="24"/>
        </w:rPr>
        <w:t>рассматриваются клинические признаки и дифференциально-диагностические критерии следующих нозологических единиц: к</w:t>
      </w:r>
      <w:r w:rsidR="00C45928" w:rsidRPr="00AA32B6">
        <w:rPr>
          <w:rFonts w:ascii="Times New Roman" w:eastAsia="Times New Roman" w:hAnsi="Times New Roman"/>
          <w:sz w:val="24"/>
          <w:szCs w:val="24"/>
          <w:lang w:eastAsia="ru-RU"/>
        </w:rPr>
        <w:t xml:space="preserve">орь, краснуха, ветряная оспа, </w:t>
      </w:r>
      <w:proofErr w:type="spellStart"/>
      <w:r w:rsidR="00C45928" w:rsidRPr="00AA32B6">
        <w:rPr>
          <w:rFonts w:ascii="Times New Roman" w:eastAsia="Times New Roman" w:hAnsi="Times New Roman"/>
          <w:sz w:val="24"/>
          <w:szCs w:val="24"/>
          <w:lang w:eastAsia="ru-RU"/>
        </w:rPr>
        <w:t>парвовирусная</w:t>
      </w:r>
      <w:proofErr w:type="spellEnd"/>
      <w:r w:rsidR="00C45928" w:rsidRPr="00AA32B6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инфекция, скарлатина, энтеровирусная инфекция, </w:t>
      </w:r>
      <w:proofErr w:type="spellStart"/>
      <w:r w:rsidR="00C45928" w:rsidRPr="00AA32B6">
        <w:rPr>
          <w:rFonts w:ascii="Times New Roman" w:eastAsia="Times New Roman" w:hAnsi="Times New Roman"/>
          <w:sz w:val="24"/>
          <w:szCs w:val="24"/>
          <w:lang w:eastAsia="ru-RU"/>
        </w:rPr>
        <w:t>иерсиниоз</w:t>
      </w:r>
      <w:proofErr w:type="spellEnd"/>
      <w:r w:rsidR="00C45928" w:rsidRPr="00AA32B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C45928" w:rsidRPr="00AA32B6">
        <w:rPr>
          <w:rFonts w:ascii="Times New Roman" w:eastAsia="Times New Roman" w:hAnsi="Times New Roman"/>
          <w:sz w:val="24"/>
          <w:szCs w:val="24"/>
          <w:lang w:eastAsia="ru-RU"/>
        </w:rPr>
        <w:t>псевдотуберкулез</w:t>
      </w:r>
      <w:proofErr w:type="spellEnd"/>
      <w:r w:rsidR="00C45928" w:rsidRPr="00AA32B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C45928" w:rsidRPr="00AA32B6">
        <w:rPr>
          <w:rFonts w:ascii="Times New Roman" w:eastAsia="Times New Roman" w:hAnsi="Times New Roman"/>
          <w:sz w:val="24"/>
          <w:szCs w:val="24"/>
          <w:lang w:eastAsia="ru-RU"/>
        </w:rPr>
        <w:t>менингококцемия</w:t>
      </w:r>
      <w:proofErr w:type="spellEnd"/>
      <w:r w:rsidR="00C45928" w:rsidRPr="00AA32B6">
        <w:rPr>
          <w:rFonts w:ascii="Times New Roman" w:eastAsia="Times New Roman" w:hAnsi="Times New Roman"/>
          <w:sz w:val="24"/>
          <w:szCs w:val="24"/>
          <w:lang w:eastAsia="ru-RU"/>
        </w:rPr>
        <w:t>. О</w:t>
      </w:r>
      <w:r w:rsidRPr="00AA32B6">
        <w:rPr>
          <w:rFonts w:ascii="Times New Roman" w:hAnsi="Times New Roman"/>
          <w:sz w:val="24"/>
          <w:szCs w:val="24"/>
        </w:rPr>
        <w:t xml:space="preserve">свещаются вопросы </w:t>
      </w:r>
      <w:r w:rsidR="00AA32B6" w:rsidRPr="00AA32B6">
        <w:rPr>
          <w:rFonts w:ascii="Times New Roman" w:hAnsi="Times New Roman"/>
          <w:sz w:val="24"/>
          <w:szCs w:val="24"/>
        </w:rPr>
        <w:t xml:space="preserve">этиологии, патогенеза, </w:t>
      </w:r>
      <w:r w:rsidRPr="00AA32B6">
        <w:rPr>
          <w:rFonts w:ascii="Times New Roman" w:hAnsi="Times New Roman"/>
          <w:sz w:val="24"/>
          <w:szCs w:val="24"/>
        </w:rPr>
        <w:t xml:space="preserve">классификации </w:t>
      </w:r>
      <w:r w:rsidR="00AA32B6" w:rsidRPr="00AA32B6">
        <w:rPr>
          <w:rFonts w:ascii="Times New Roman" w:hAnsi="Times New Roman"/>
          <w:sz w:val="24"/>
          <w:szCs w:val="24"/>
        </w:rPr>
        <w:t xml:space="preserve">заболеваний.  </w:t>
      </w:r>
      <w:r w:rsidRPr="00AA32B6">
        <w:rPr>
          <w:rFonts w:ascii="Times New Roman" w:hAnsi="Times New Roman"/>
          <w:sz w:val="24"/>
          <w:szCs w:val="24"/>
        </w:rPr>
        <w:t>Рассматриваются вопросы диагностики, профилактики</w:t>
      </w:r>
      <w:r w:rsidR="00AA32B6" w:rsidRPr="00AA32B6">
        <w:rPr>
          <w:rFonts w:ascii="Times New Roman" w:hAnsi="Times New Roman"/>
          <w:sz w:val="24"/>
          <w:szCs w:val="24"/>
        </w:rPr>
        <w:t xml:space="preserve">, тактики лечения </w:t>
      </w:r>
      <w:r w:rsidRPr="00AA32B6">
        <w:rPr>
          <w:rFonts w:ascii="Times New Roman" w:hAnsi="Times New Roman"/>
          <w:sz w:val="24"/>
          <w:szCs w:val="24"/>
        </w:rPr>
        <w:t xml:space="preserve"> </w:t>
      </w:r>
      <w:r w:rsidR="00AA32B6" w:rsidRPr="00AA32B6">
        <w:rPr>
          <w:rFonts w:ascii="Times New Roman" w:hAnsi="Times New Roman"/>
          <w:sz w:val="24"/>
          <w:szCs w:val="24"/>
        </w:rPr>
        <w:t xml:space="preserve">и проведения противоэпидемических мероприятий. </w:t>
      </w:r>
    </w:p>
    <w:p w:rsidR="000551F7" w:rsidRPr="00057BFC" w:rsidRDefault="000551F7" w:rsidP="000551F7">
      <w:pPr>
        <w:keepNext/>
        <w:keepLines/>
        <w:numPr>
          <w:ilvl w:val="0"/>
          <w:numId w:val="1"/>
        </w:numPr>
        <w:tabs>
          <w:tab w:val="clear" w:pos="720"/>
          <w:tab w:val="num" w:pos="360"/>
          <w:tab w:val="left" w:pos="108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057BFC">
        <w:rPr>
          <w:rFonts w:ascii="Times New Roman" w:hAnsi="Times New Roman"/>
          <w:b/>
          <w:sz w:val="24"/>
          <w:szCs w:val="24"/>
        </w:rPr>
        <w:t>Форма организации лекции:</w:t>
      </w:r>
      <w:r w:rsidRPr="00057BF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57BFC">
        <w:rPr>
          <w:rFonts w:ascii="Times New Roman" w:hAnsi="Times New Roman"/>
          <w:i/>
          <w:sz w:val="24"/>
          <w:szCs w:val="24"/>
        </w:rPr>
        <w:t>лекция-визуализация с опорным конспектированием</w:t>
      </w:r>
      <w:r w:rsidRPr="00057BFC">
        <w:rPr>
          <w:rFonts w:ascii="Times New Roman" w:hAnsi="Times New Roman"/>
          <w:b/>
          <w:i/>
          <w:sz w:val="24"/>
          <w:szCs w:val="24"/>
        </w:rPr>
        <w:t>;</w:t>
      </w:r>
      <w:r w:rsidRPr="00057BFC">
        <w:rPr>
          <w:rFonts w:ascii="Times New Roman" w:hAnsi="Times New Roman"/>
          <w:b/>
          <w:sz w:val="24"/>
          <w:szCs w:val="24"/>
        </w:rPr>
        <w:t xml:space="preserve"> </w:t>
      </w:r>
      <w:r w:rsidRPr="00057BFC">
        <w:rPr>
          <w:rFonts w:ascii="Times New Roman" w:hAnsi="Times New Roman"/>
          <w:sz w:val="24"/>
          <w:szCs w:val="24"/>
        </w:rPr>
        <w:t>по дидактическому назначению –</w:t>
      </w:r>
      <w:r w:rsidRPr="00057BFC">
        <w:rPr>
          <w:rFonts w:ascii="Times New Roman" w:hAnsi="Times New Roman"/>
          <w:i/>
          <w:sz w:val="24"/>
          <w:szCs w:val="24"/>
        </w:rPr>
        <w:t xml:space="preserve"> тематическая, объяснительная</w:t>
      </w:r>
      <w:r w:rsidRPr="00057BFC">
        <w:rPr>
          <w:rFonts w:ascii="Times New Roman" w:hAnsi="Times New Roman"/>
          <w:sz w:val="24"/>
          <w:szCs w:val="24"/>
        </w:rPr>
        <w:t>; по роли в образовательном процессе –</w:t>
      </w:r>
      <w:r w:rsidRPr="00057BFC">
        <w:rPr>
          <w:rFonts w:ascii="Times New Roman" w:hAnsi="Times New Roman"/>
          <w:i/>
          <w:sz w:val="24"/>
          <w:szCs w:val="24"/>
        </w:rPr>
        <w:t xml:space="preserve"> обзорна</w:t>
      </w:r>
      <w:r w:rsidRPr="00057BFC">
        <w:rPr>
          <w:rFonts w:ascii="Times New Roman" w:hAnsi="Times New Roman"/>
          <w:sz w:val="24"/>
          <w:szCs w:val="24"/>
        </w:rPr>
        <w:t>я; по содержанию и системе построения –</w:t>
      </w:r>
      <w:r w:rsidRPr="00057BFC">
        <w:rPr>
          <w:rFonts w:ascii="Times New Roman" w:hAnsi="Times New Roman"/>
          <w:i/>
          <w:sz w:val="24"/>
          <w:szCs w:val="24"/>
        </w:rPr>
        <w:t xml:space="preserve"> смешанная</w:t>
      </w:r>
      <w:r w:rsidRPr="00057BFC">
        <w:rPr>
          <w:rFonts w:ascii="Times New Roman" w:hAnsi="Times New Roman"/>
          <w:b/>
          <w:i/>
          <w:sz w:val="24"/>
          <w:szCs w:val="24"/>
        </w:rPr>
        <w:t xml:space="preserve">. </w:t>
      </w:r>
    </w:p>
    <w:p w:rsidR="000551F7" w:rsidRPr="00057BFC" w:rsidRDefault="000551F7" w:rsidP="000551F7">
      <w:pPr>
        <w:keepNext/>
        <w:keepLines/>
        <w:tabs>
          <w:tab w:val="num" w:pos="360"/>
        </w:tabs>
        <w:spacing w:after="0" w:line="240" w:lineRule="auto"/>
        <w:ind w:left="372" w:hanging="12"/>
        <w:jc w:val="both"/>
        <w:rPr>
          <w:rFonts w:ascii="Times New Roman" w:hAnsi="Times New Roman"/>
          <w:sz w:val="24"/>
          <w:szCs w:val="24"/>
        </w:rPr>
      </w:pPr>
      <w:r w:rsidRPr="00057BFC">
        <w:rPr>
          <w:rFonts w:ascii="Times New Roman" w:hAnsi="Times New Roman"/>
          <w:b/>
          <w:i/>
          <w:sz w:val="24"/>
          <w:szCs w:val="24"/>
        </w:rPr>
        <w:t>Продолжительность лекции:</w:t>
      </w:r>
      <w:r w:rsidRPr="00057BFC">
        <w:rPr>
          <w:rFonts w:ascii="Times New Roman" w:hAnsi="Times New Roman"/>
          <w:i/>
          <w:sz w:val="24"/>
          <w:szCs w:val="24"/>
        </w:rPr>
        <w:t xml:space="preserve"> 2 часа.</w:t>
      </w:r>
    </w:p>
    <w:p w:rsidR="000551F7" w:rsidRPr="00057BFC" w:rsidRDefault="000551F7" w:rsidP="000551F7">
      <w:pPr>
        <w:keepNext/>
        <w:keepLines/>
        <w:numPr>
          <w:ilvl w:val="0"/>
          <w:numId w:val="1"/>
        </w:numPr>
        <w:tabs>
          <w:tab w:val="num" w:pos="360"/>
        </w:tabs>
        <w:spacing w:after="0" w:line="240" w:lineRule="auto"/>
        <w:ind w:hanging="72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057BFC">
        <w:rPr>
          <w:rFonts w:ascii="Times New Roman" w:hAnsi="Times New Roman"/>
          <w:b/>
          <w:sz w:val="24"/>
          <w:szCs w:val="24"/>
        </w:rPr>
        <w:t xml:space="preserve">Методы, используемые на лекции: </w:t>
      </w:r>
      <w:r w:rsidRPr="00057BFC">
        <w:rPr>
          <w:rFonts w:ascii="Times New Roman" w:hAnsi="Times New Roman"/>
          <w:sz w:val="24"/>
          <w:szCs w:val="24"/>
        </w:rPr>
        <w:t xml:space="preserve">по источнику знаний – </w:t>
      </w:r>
      <w:r w:rsidRPr="00057BFC">
        <w:rPr>
          <w:rFonts w:ascii="Times New Roman" w:hAnsi="Times New Roman"/>
          <w:i/>
          <w:sz w:val="24"/>
          <w:szCs w:val="24"/>
        </w:rPr>
        <w:t>практические, наглядные</w:t>
      </w:r>
      <w:r w:rsidRPr="00057BFC">
        <w:rPr>
          <w:rFonts w:ascii="Times New Roman" w:hAnsi="Times New Roman"/>
          <w:sz w:val="24"/>
          <w:szCs w:val="24"/>
        </w:rPr>
        <w:t xml:space="preserve">, </w:t>
      </w:r>
      <w:r w:rsidRPr="00057BFC">
        <w:rPr>
          <w:rFonts w:ascii="Times New Roman" w:hAnsi="Times New Roman"/>
          <w:i/>
          <w:sz w:val="24"/>
          <w:szCs w:val="24"/>
        </w:rPr>
        <w:t>словесные</w:t>
      </w:r>
      <w:r w:rsidRPr="00057BFC">
        <w:rPr>
          <w:rFonts w:ascii="Times New Roman" w:hAnsi="Times New Roman"/>
          <w:sz w:val="24"/>
          <w:szCs w:val="24"/>
        </w:rPr>
        <w:t xml:space="preserve">; по назначению – </w:t>
      </w:r>
      <w:r w:rsidRPr="00057BFC">
        <w:rPr>
          <w:rFonts w:ascii="Times New Roman" w:hAnsi="Times New Roman"/>
          <w:i/>
          <w:sz w:val="24"/>
          <w:szCs w:val="24"/>
        </w:rPr>
        <w:t>приобретение и применение знаний</w:t>
      </w:r>
      <w:r w:rsidRPr="00057BFC">
        <w:rPr>
          <w:rFonts w:ascii="Times New Roman" w:hAnsi="Times New Roman"/>
          <w:sz w:val="24"/>
          <w:szCs w:val="24"/>
        </w:rPr>
        <w:t xml:space="preserve">; по типу познавательной деятельности – </w:t>
      </w:r>
      <w:r w:rsidRPr="00057BFC">
        <w:rPr>
          <w:rFonts w:ascii="Times New Roman" w:hAnsi="Times New Roman"/>
          <w:i/>
          <w:sz w:val="24"/>
          <w:szCs w:val="24"/>
        </w:rPr>
        <w:t>объяснительно-иллюстративные, репродуктивные</w:t>
      </w:r>
      <w:r w:rsidRPr="00057BFC">
        <w:rPr>
          <w:rFonts w:ascii="Times New Roman" w:hAnsi="Times New Roman"/>
          <w:sz w:val="24"/>
          <w:szCs w:val="24"/>
        </w:rPr>
        <w:t>.</w:t>
      </w:r>
      <w:proofErr w:type="gramEnd"/>
    </w:p>
    <w:p w:rsidR="000551F7" w:rsidRPr="00057BFC" w:rsidRDefault="000551F7" w:rsidP="000551F7">
      <w:pPr>
        <w:keepNext/>
        <w:keepLines/>
        <w:numPr>
          <w:ilvl w:val="0"/>
          <w:numId w:val="1"/>
        </w:numPr>
        <w:tabs>
          <w:tab w:val="num" w:pos="360"/>
        </w:tabs>
        <w:spacing w:after="0" w:line="240" w:lineRule="auto"/>
        <w:ind w:hanging="720"/>
        <w:rPr>
          <w:rFonts w:ascii="Times New Roman" w:hAnsi="Times New Roman"/>
          <w:b/>
          <w:sz w:val="24"/>
          <w:szCs w:val="24"/>
        </w:rPr>
      </w:pPr>
      <w:r w:rsidRPr="00057BFC">
        <w:rPr>
          <w:rFonts w:ascii="Times New Roman" w:hAnsi="Times New Roman"/>
          <w:b/>
          <w:sz w:val="24"/>
          <w:szCs w:val="24"/>
        </w:rPr>
        <w:t xml:space="preserve">Средства обучения: </w:t>
      </w:r>
    </w:p>
    <w:p w:rsidR="000551F7" w:rsidRPr="00057BFC" w:rsidRDefault="000551F7" w:rsidP="000551F7">
      <w:pPr>
        <w:keepNext/>
        <w:keepLines/>
        <w:spacing w:after="0" w:line="240" w:lineRule="auto"/>
        <w:ind w:left="1080" w:hanging="180"/>
        <w:jc w:val="both"/>
        <w:rPr>
          <w:rFonts w:ascii="Times New Roman" w:hAnsi="Times New Roman"/>
          <w:sz w:val="24"/>
          <w:szCs w:val="24"/>
        </w:rPr>
      </w:pPr>
      <w:r w:rsidRPr="00057BFC">
        <w:rPr>
          <w:rFonts w:ascii="Times New Roman" w:hAnsi="Times New Roman"/>
          <w:sz w:val="24"/>
          <w:szCs w:val="24"/>
        </w:rPr>
        <w:t xml:space="preserve">- </w:t>
      </w:r>
      <w:r w:rsidRPr="00057BFC">
        <w:rPr>
          <w:rFonts w:ascii="Times New Roman" w:hAnsi="Times New Roman"/>
          <w:b/>
          <w:i/>
          <w:sz w:val="24"/>
          <w:szCs w:val="24"/>
        </w:rPr>
        <w:t>дидактические:</w:t>
      </w:r>
      <w:r w:rsidRPr="00057BFC">
        <w:rPr>
          <w:rFonts w:ascii="Times New Roman" w:hAnsi="Times New Roman"/>
          <w:sz w:val="24"/>
          <w:szCs w:val="24"/>
        </w:rPr>
        <w:t xml:space="preserve"> виртуальные (</w:t>
      </w:r>
      <w:proofErr w:type="spellStart"/>
      <w:r w:rsidRPr="00057BFC">
        <w:rPr>
          <w:rFonts w:ascii="Times New Roman" w:hAnsi="Times New Roman"/>
          <w:sz w:val="24"/>
          <w:szCs w:val="24"/>
        </w:rPr>
        <w:t>мультимедийные</w:t>
      </w:r>
      <w:proofErr w:type="spellEnd"/>
      <w:r w:rsidRPr="00057BFC">
        <w:rPr>
          <w:rFonts w:ascii="Times New Roman" w:hAnsi="Times New Roman"/>
          <w:sz w:val="24"/>
          <w:szCs w:val="24"/>
        </w:rPr>
        <w:t xml:space="preserve"> слайды, иллюстрации)</w:t>
      </w:r>
    </w:p>
    <w:p w:rsidR="000551F7" w:rsidRPr="00057BFC" w:rsidRDefault="000551F7" w:rsidP="000551F7">
      <w:pPr>
        <w:keepNext/>
        <w:keepLines/>
        <w:spacing w:after="0" w:line="240" w:lineRule="auto"/>
        <w:ind w:left="1080" w:hanging="180"/>
        <w:jc w:val="both"/>
        <w:rPr>
          <w:rFonts w:ascii="Times New Roman" w:hAnsi="Times New Roman"/>
          <w:sz w:val="24"/>
          <w:szCs w:val="24"/>
        </w:rPr>
      </w:pPr>
      <w:r w:rsidRPr="00057BFC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057BFC">
        <w:rPr>
          <w:rFonts w:ascii="Times New Roman" w:hAnsi="Times New Roman"/>
          <w:b/>
          <w:i/>
          <w:sz w:val="24"/>
          <w:szCs w:val="24"/>
        </w:rPr>
        <w:t>материально-технические</w:t>
      </w:r>
      <w:proofErr w:type="gramEnd"/>
      <w:r w:rsidRPr="00057BFC">
        <w:rPr>
          <w:rFonts w:ascii="Times New Roman" w:hAnsi="Times New Roman"/>
          <w:b/>
          <w:i/>
          <w:sz w:val="24"/>
          <w:szCs w:val="24"/>
        </w:rPr>
        <w:t>:</w:t>
      </w:r>
      <w:r w:rsidRPr="00057BFC">
        <w:rPr>
          <w:rFonts w:ascii="Times New Roman" w:hAnsi="Times New Roman"/>
          <w:sz w:val="24"/>
          <w:szCs w:val="24"/>
        </w:rPr>
        <w:t xml:space="preserve"> экран, </w:t>
      </w:r>
      <w:proofErr w:type="spellStart"/>
      <w:r w:rsidRPr="00057BFC">
        <w:rPr>
          <w:rFonts w:ascii="Times New Roman" w:hAnsi="Times New Roman"/>
          <w:sz w:val="24"/>
          <w:szCs w:val="24"/>
        </w:rPr>
        <w:t>мультимедийный</w:t>
      </w:r>
      <w:proofErr w:type="spellEnd"/>
      <w:r w:rsidRPr="00057BFC">
        <w:rPr>
          <w:rFonts w:ascii="Times New Roman" w:hAnsi="Times New Roman"/>
          <w:sz w:val="24"/>
          <w:szCs w:val="24"/>
        </w:rPr>
        <w:t xml:space="preserve"> проектор.</w:t>
      </w:r>
    </w:p>
    <w:p w:rsidR="000551F7" w:rsidRDefault="000551F7" w:rsidP="000551F7">
      <w:pPr>
        <w:keepNext/>
        <w:keepLine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551F7" w:rsidRDefault="000551F7" w:rsidP="000551F7">
      <w:pPr>
        <w:keepNext/>
        <w:keepLine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5A81">
        <w:rPr>
          <w:rFonts w:ascii="Times New Roman" w:hAnsi="Times New Roman"/>
          <w:b/>
          <w:sz w:val="24"/>
          <w:szCs w:val="24"/>
        </w:rPr>
        <w:t>7. Литература:</w:t>
      </w:r>
    </w:p>
    <w:p w:rsidR="000551F7" w:rsidRPr="00335A81" w:rsidRDefault="000551F7" w:rsidP="000551F7">
      <w:pPr>
        <w:keepNext/>
        <w:keepLine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A32B6" w:rsidRPr="00455D1C" w:rsidRDefault="00AA32B6" w:rsidP="00AA32B6">
      <w:pPr>
        <w:pStyle w:val="a3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proofErr w:type="spellStart"/>
      <w:r w:rsidRPr="00455D1C">
        <w:rPr>
          <w:rFonts w:ascii="Times New Roman" w:hAnsi="Times New Roman"/>
          <w:bCs/>
          <w:sz w:val="24"/>
          <w:szCs w:val="24"/>
        </w:rPr>
        <w:t>Учайкин</w:t>
      </w:r>
      <w:proofErr w:type="spellEnd"/>
      <w:r w:rsidRPr="00455D1C">
        <w:rPr>
          <w:rFonts w:ascii="Times New Roman" w:hAnsi="Times New Roman"/>
          <w:bCs/>
          <w:sz w:val="24"/>
          <w:szCs w:val="24"/>
        </w:rPr>
        <w:t xml:space="preserve"> В.Ф. Инфекционные болезни у детей [Электронный ресурс] / </w:t>
      </w:r>
      <w:proofErr w:type="spellStart"/>
      <w:r w:rsidRPr="00455D1C">
        <w:rPr>
          <w:rFonts w:ascii="Times New Roman" w:hAnsi="Times New Roman"/>
          <w:bCs/>
          <w:sz w:val="24"/>
          <w:szCs w:val="24"/>
        </w:rPr>
        <w:t>Учайкин</w:t>
      </w:r>
      <w:proofErr w:type="spellEnd"/>
      <w:r w:rsidRPr="00455D1C">
        <w:rPr>
          <w:rFonts w:ascii="Times New Roman" w:hAnsi="Times New Roman"/>
          <w:bCs/>
          <w:sz w:val="24"/>
          <w:szCs w:val="24"/>
        </w:rPr>
        <w:t xml:space="preserve"> В.Ф., 2013</w:t>
      </w:r>
    </w:p>
    <w:p w:rsidR="00AA32B6" w:rsidRPr="003F2498" w:rsidRDefault="00AA32B6" w:rsidP="00AA32B6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3F2498">
        <w:rPr>
          <w:rFonts w:ascii="Times New Roman" w:hAnsi="Times New Roman"/>
          <w:bCs/>
          <w:sz w:val="24"/>
          <w:szCs w:val="24"/>
        </w:rPr>
        <w:t xml:space="preserve">Инфекционные болезни и </w:t>
      </w:r>
      <w:proofErr w:type="spellStart"/>
      <w:r w:rsidRPr="003F2498">
        <w:rPr>
          <w:rFonts w:ascii="Times New Roman" w:hAnsi="Times New Roman"/>
          <w:bCs/>
          <w:sz w:val="24"/>
          <w:szCs w:val="24"/>
        </w:rPr>
        <w:t>вакцинопрофилактика</w:t>
      </w:r>
      <w:proofErr w:type="spellEnd"/>
      <w:r w:rsidRPr="003F2498">
        <w:rPr>
          <w:rFonts w:ascii="Times New Roman" w:hAnsi="Times New Roman"/>
          <w:bCs/>
          <w:sz w:val="24"/>
          <w:szCs w:val="24"/>
        </w:rPr>
        <w:t xml:space="preserve"> у детей [Текст] : учеб</w:t>
      </w:r>
      <w:proofErr w:type="gramStart"/>
      <w:r w:rsidRPr="003F2498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3F2498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3F2498">
        <w:rPr>
          <w:rFonts w:ascii="Times New Roman" w:hAnsi="Times New Roman"/>
          <w:bCs/>
          <w:sz w:val="24"/>
          <w:szCs w:val="24"/>
        </w:rPr>
        <w:t>д</w:t>
      </w:r>
      <w:proofErr w:type="gramEnd"/>
      <w:r w:rsidRPr="003F2498">
        <w:rPr>
          <w:rFonts w:ascii="Times New Roman" w:hAnsi="Times New Roman"/>
          <w:bCs/>
          <w:sz w:val="24"/>
          <w:szCs w:val="24"/>
        </w:rPr>
        <w:t xml:space="preserve">ля вузов / В. Ф. </w:t>
      </w:r>
      <w:proofErr w:type="spellStart"/>
      <w:r w:rsidRPr="003F2498">
        <w:rPr>
          <w:rFonts w:ascii="Times New Roman" w:hAnsi="Times New Roman"/>
          <w:bCs/>
          <w:sz w:val="24"/>
          <w:szCs w:val="24"/>
        </w:rPr>
        <w:t>Учайкин</w:t>
      </w:r>
      <w:proofErr w:type="spellEnd"/>
      <w:r w:rsidRPr="003F2498">
        <w:rPr>
          <w:rFonts w:ascii="Times New Roman" w:hAnsi="Times New Roman"/>
          <w:bCs/>
          <w:sz w:val="24"/>
          <w:szCs w:val="24"/>
        </w:rPr>
        <w:t xml:space="preserve">, Н. И. </w:t>
      </w:r>
      <w:proofErr w:type="spellStart"/>
      <w:r w:rsidRPr="003F2498">
        <w:rPr>
          <w:rFonts w:ascii="Times New Roman" w:hAnsi="Times New Roman"/>
          <w:bCs/>
          <w:sz w:val="24"/>
          <w:szCs w:val="24"/>
        </w:rPr>
        <w:t>Нисевич</w:t>
      </w:r>
      <w:proofErr w:type="spellEnd"/>
      <w:r w:rsidRPr="003F2498">
        <w:rPr>
          <w:rFonts w:ascii="Times New Roman" w:hAnsi="Times New Roman"/>
          <w:bCs/>
          <w:sz w:val="24"/>
          <w:szCs w:val="24"/>
        </w:rPr>
        <w:t xml:space="preserve">, О. В. </w:t>
      </w:r>
      <w:proofErr w:type="spellStart"/>
      <w:r w:rsidRPr="003F2498">
        <w:rPr>
          <w:rFonts w:ascii="Times New Roman" w:hAnsi="Times New Roman"/>
          <w:bCs/>
          <w:sz w:val="24"/>
          <w:szCs w:val="24"/>
        </w:rPr>
        <w:t>Шамшева</w:t>
      </w:r>
      <w:proofErr w:type="spellEnd"/>
      <w:r w:rsidRPr="003F2498">
        <w:rPr>
          <w:rFonts w:ascii="Times New Roman" w:hAnsi="Times New Roman"/>
          <w:bCs/>
          <w:sz w:val="24"/>
          <w:szCs w:val="24"/>
        </w:rPr>
        <w:t>. - М.</w:t>
      </w:r>
      <w:proofErr w:type="gramStart"/>
      <w:r w:rsidRPr="003F2498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3F249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F2498">
        <w:rPr>
          <w:rFonts w:ascii="Times New Roman" w:hAnsi="Times New Roman"/>
          <w:bCs/>
          <w:sz w:val="24"/>
          <w:szCs w:val="24"/>
        </w:rPr>
        <w:t>ГЭОТАР-Медиа</w:t>
      </w:r>
      <w:proofErr w:type="spellEnd"/>
      <w:r w:rsidRPr="003F2498">
        <w:rPr>
          <w:rFonts w:ascii="Times New Roman" w:hAnsi="Times New Roman"/>
          <w:bCs/>
          <w:sz w:val="24"/>
          <w:szCs w:val="24"/>
        </w:rPr>
        <w:t>, 2007. - 688 с. : ил. - ISBN 978-5-9704-0474-4</w:t>
      </w:r>
      <w:proofErr w:type="gramStart"/>
      <w:r w:rsidRPr="003F2498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3F2498">
        <w:rPr>
          <w:rFonts w:ascii="Times New Roman" w:hAnsi="Times New Roman"/>
          <w:bCs/>
          <w:sz w:val="24"/>
          <w:szCs w:val="24"/>
        </w:rPr>
        <w:t xml:space="preserve"> </w:t>
      </w:r>
    </w:p>
    <w:p w:rsidR="000551F7" w:rsidRPr="00363DC4" w:rsidRDefault="000551F7" w:rsidP="000551F7">
      <w:pPr>
        <w:numPr>
          <w:ilvl w:val="0"/>
          <w:numId w:val="2"/>
        </w:numPr>
        <w:spacing w:after="0"/>
        <w:rPr>
          <w:rFonts w:ascii="Times New Roman" w:hAnsi="Times New Roman"/>
          <w:bCs/>
          <w:sz w:val="24"/>
          <w:szCs w:val="24"/>
        </w:rPr>
      </w:pPr>
      <w:proofErr w:type="spellStart"/>
      <w:r w:rsidRPr="00363DC4">
        <w:rPr>
          <w:rFonts w:ascii="Times New Roman" w:hAnsi="Times New Roman"/>
          <w:bCs/>
          <w:sz w:val="24"/>
          <w:szCs w:val="24"/>
        </w:rPr>
        <w:t>Шабалов</w:t>
      </w:r>
      <w:proofErr w:type="spellEnd"/>
      <w:r w:rsidRPr="00363DC4">
        <w:rPr>
          <w:rFonts w:ascii="Times New Roman" w:hAnsi="Times New Roman"/>
          <w:bCs/>
          <w:sz w:val="24"/>
          <w:szCs w:val="24"/>
        </w:rPr>
        <w:t xml:space="preserve"> Н. П. </w:t>
      </w:r>
      <w:proofErr w:type="spellStart"/>
      <w:r w:rsidRPr="00363DC4">
        <w:rPr>
          <w:rFonts w:ascii="Times New Roman" w:hAnsi="Times New Roman"/>
          <w:bCs/>
          <w:sz w:val="24"/>
          <w:szCs w:val="24"/>
        </w:rPr>
        <w:t>Неонатология</w:t>
      </w:r>
      <w:proofErr w:type="spellEnd"/>
      <w:r w:rsidRPr="00363DC4">
        <w:rPr>
          <w:rFonts w:ascii="Times New Roman" w:hAnsi="Times New Roman"/>
          <w:bCs/>
          <w:sz w:val="24"/>
          <w:szCs w:val="24"/>
        </w:rPr>
        <w:t xml:space="preserve"> [Текст] : учеб</w:t>
      </w:r>
      <w:proofErr w:type="gramStart"/>
      <w:r w:rsidRPr="00363DC4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363DC4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363DC4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363DC4">
        <w:rPr>
          <w:rFonts w:ascii="Times New Roman" w:hAnsi="Times New Roman"/>
          <w:bCs/>
          <w:sz w:val="24"/>
          <w:szCs w:val="24"/>
        </w:rPr>
        <w:t xml:space="preserve">особие для студентов, </w:t>
      </w:r>
      <w:proofErr w:type="spellStart"/>
      <w:r w:rsidRPr="00363DC4">
        <w:rPr>
          <w:rFonts w:ascii="Times New Roman" w:hAnsi="Times New Roman"/>
          <w:bCs/>
          <w:sz w:val="24"/>
          <w:szCs w:val="24"/>
        </w:rPr>
        <w:t>обучающ</w:t>
      </w:r>
      <w:proofErr w:type="spellEnd"/>
      <w:r w:rsidRPr="00363DC4">
        <w:rPr>
          <w:rFonts w:ascii="Times New Roman" w:hAnsi="Times New Roman"/>
          <w:bCs/>
          <w:sz w:val="24"/>
          <w:szCs w:val="24"/>
        </w:rPr>
        <w:t>. по специальности "Педиатрия" : в 2 т. Т. 1, 2009. - 736 с.</w:t>
      </w:r>
    </w:p>
    <w:p w:rsidR="000551F7" w:rsidRPr="00363DC4" w:rsidRDefault="000551F7" w:rsidP="000551F7">
      <w:pPr>
        <w:numPr>
          <w:ilvl w:val="0"/>
          <w:numId w:val="2"/>
        </w:numPr>
        <w:spacing w:after="0"/>
        <w:rPr>
          <w:rFonts w:ascii="Times New Roman" w:hAnsi="Times New Roman"/>
          <w:bCs/>
          <w:sz w:val="24"/>
          <w:szCs w:val="24"/>
        </w:rPr>
      </w:pPr>
      <w:proofErr w:type="spellStart"/>
      <w:r w:rsidRPr="00363DC4">
        <w:rPr>
          <w:rFonts w:ascii="Times New Roman" w:hAnsi="Times New Roman"/>
          <w:bCs/>
          <w:sz w:val="24"/>
          <w:szCs w:val="24"/>
        </w:rPr>
        <w:t>Шабалов</w:t>
      </w:r>
      <w:proofErr w:type="spellEnd"/>
      <w:r w:rsidRPr="00363DC4">
        <w:rPr>
          <w:rFonts w:ascii="Times New Roman" w:hAnsi="Times New Roman"/>
          <w:bCs/>
          <w:sz w:val="24"/>
          <w:szCs w:val="24"/>
        </w:rPr>
        <w:t xml:space="preserve"> Н. П. </w:t>
      </w:r>
      <w:proofErr w:type="spellStart"/>
      <w:r w:rsidRPr="00363DC4">
        <w:rPr>
          <w:rFonts w:ascii="Times New Roman" w:hAnsi="Times New Roman"/>
          <w:bCs/>
          <w:sz w:val="24"/>
          <w:szCs w:val="24"/>
        </w:rPr>
        <w:t>Неонатология</w:t>
      </w:r>
      <w:proofErr w:type="spellEnd"/>
      <w:r w:rsidRPr="00363DC4">
        <w:rPr>
          <w:rFonts w:ascii="Times New Roman" w:hAnsi="Times New Roman"/>
          <w:bCs/>
          <w:sz w:val="24"/>
          <w:szCs w:val="24"/>
        </w:rPr>
        <w:t xml:space="preserve"> [Текст] : учеб</w:t>
      </w:r>
      <w:proofErr w:type="gramStart"/>
      <w:r w:rsidRPr="00363DC4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363DC4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363DC4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363DC4">
        <w:rPr>
          <w:rFonts w:ascii="Times New Roman" w:hAnsi="Times New Roman"/>
          <w:bCs/>
          <w:sz w:val="24"/>
          <w:szCs w:val="24"/>
        </w:rPr>
        <w:t xml:space="preserve">особие для студентов, </w:t>
      </w:r>
      <w:proofErr w:type="spellStart"/>
      <w:r w:rsidRPr="00363DC4">
        <w:rPr>
          <w:rFonts w:ascii="Times New Roman" w:hAnsi="Times New Roman"/>
          <w:bCs/>
          <w:sz w:val="24"/>
          <w:szCs w:val="24"/>
        </w:rPr>
        <w:t>обучающ</w:t>
      </w:r>
      <w:proofErr w:type="spellEnd"/>
      <w:r w:rsidRPr="00363DC4">
        <w:rPr>
          <w:rFonts w:ascii="Times New Roman" w:hAnsi="Times New Roman"/>
          <w:bCs/>
          <w:sz w:val="24"/>
          <w:szCs w:val="24"/>
        </w:rPr>
        <w:t>. по специальности "Педиатрия" : в 2 т. Т. 2, 2009. - 768 с.</w:t>
      </w:r>
    </w:p>
    <w:p w:rsidR="000551F7" w:rsidRPr="00363DC4" w:rsidRDefault="000551F7" w:rsidP="000551F7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363DC4">
        <w:rPr>
          <w:rFonts w:ascii="Times New Roman" w:hAnsi="Times New Roman"/>
          <w:bCs/>
          <w:sz w:val="24"/>
          <w:szCs w:val="24"/>
        </w:rPr>
        <w:t>Неонатология</w:t>
      </w:r>
      <w:proofErr w:type="spellEnd"/>
      <w:r w:rsidRPr="00363DC4">
        <w:rPr>
          <w:rFonts w:ascii="Times New Roman" w:hAnsi="Times New Roman"/>
          <w:bCs/>
          <w:sz w:val="24"/>
          <w:szCs w:val="24"/>
        </w:rPr>
        <w:t xml:space="preserve"> [Текст]</w:t>
      </w:r>
      <w:proofErr w:type="gramStart"/>
      <w:r w:rsidRPr="00363DC4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363DC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63DC4">
        <w:rPr>
          <w:rFonts w:ascii="Times New Roman" w:hAnsi="Times New Roman"/>
          <w:bCs/>
          <w:sz w:val="24"/>
          <w:szCs w:val="24"/>
        </w:rPr>
        <w:t>нац</w:t>
      </w:r>
      <w:proofErr w:type="spellEnd"/>
      <w:r w:rsidRPr="00363DC4">
        <w:rPr>
          <w:rFonts w:ascii="Times New Roman" w:hAnsi="Times New Roman"/>
          <w:bCs/>
          <w:sz w:val="24"/>
          <w:szCs w:val="24"/>
        </w:rPr>
        <w:t xml:space="preserve">. руководство / под гл. ред. Н. Н. Володина; </w:t>
      </w:r>
      <w:proofErr w:type="spellStart"/>
      <w:r w:rsidRPr="00363DC4">
        <w:rPr>
          <w:rFonts w:ascii="Times New Roman" w:hAnsi="Times New Roman"/>
          <w:bCs/>
          <w:sz w:val="24"/>
          <w:szCs w:val="24"/>
        </w:rPr>
        <w:t>науч</w:t>
      </w:r>
      <w:proofErr w:type="spellEnd"/>
      <w:r w:rsidRPr="00363DC4">
        <w:rPr>
          <w:rFonts w:ascii="Times New Roman" w:hAnsi="Times New Roman"/>
          <w:bCs/>
          <w:sz w:val="24"/>
          <w:szCs w:val="24"/>
        </w:rPr>
        <w:t xml:space="preserve">. ред. Е. Н. </w:t>
      </w:r>
      <w:proofErr w:type="spellStart"/>
      <w:r w:rsidRPr="00363DC4">
        <w:rPr>
          <w:rFonts w:ascii="Times New Roman" w:hAnsi="Times New Roman"/>
          <w:bCs/>
          <w:sz w:val="24"/>
          <w:szCs w:val="24"/>
        </w:rPr>
        <w:t>Байбарина</w:t>
      </w:r>
      <w:proofErr w:type="spellEnd"/>
      <w:r w:rsidRPr="00363DC4">
        <w:rPr>
          <w:rFonts w:ascii="Times New Roman" w:hAnsi="Times New Roman"/>
          <w:bCs/>
          <w:sz w:val="24"/>
          <w:szCs w:val="24"/>
        </w:rPr>
        <w:t xml:space="preserve">, Г. Н. Буслаева, Д. Н. Дегтярева. - М. : </w:t>
      </w:r>
      <w:proofErr w:type="spellStart"/>
      <w:r w:rsidRPr="00363DC4">
        <w:rPr>
          <w:rFonts w:ascii="Times New Roman" w:hAnsi="Times New Roman"/>
          <w:bCs/>
          <w:sz w:val="24"/>
          <w:szCs w:val="24"/>
        </w:rPr>
        <w:t>ГЭОТАР-Медиа</w:t>
      </w:r>
      <w:proofErr w:type="spellEnd"/>
      <w:r w:rsidRPr="00363DC4">
        <w:rPr>
          <w:rFonts w:ascii="Times New Roman" w:hAnsi="Times New Roman"/>
          <w:bCs/>
          <w:sz w:val="24"/>
          <w:szCs w:val="24"/>
        </w:rPr>
        <w:t xml:space="preserve">, 2007. - 848 с. + 1 </w:t>
      </w:r>
      <w:proofErr w:type="spellStart"/>
      <w:r w:rsidRPr="00363DC4">
        <w:rPr>
          <w:rFonts w:ascii="Times New Roman" w:hAnsi="Times New Roman"/>
          <w:bCs/>
          <w:sz w:val="24"/>
          <w:szCs w:val="24"/>
        </w:rPr>
        <w:t>эл</w:t>
      </w:r>
      <w:proofErr w:type="spellEnd"/>
      <w:r w:rsidRPr="00363DC4">
        <w:rPr>
          <w:rFonts w:ascii="Times New Roman" w:hAnsi="Times New Roman"/>
          <w:bCs/>
          <w:sz w:val="24"/>
          <w:szCs w:val="24"/>
        </w:rPr>
        <w:t>. опт</w:t>
      </w:r>
      <w:proofErr w:type="gramStart"/>
      <w:r w:rsidRPr="00363DC4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363DC4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363DC4">
        <w:rPr>
          <w:rFonts w:ascii="Times New Roman" w:hAnsi="Times New Roman"/>
          <w:bCs/>
          <w:sz w:val="24"/>
          <w:szCs w:val="24"/>
        </w:rPr>
        <w:t>д</w:t>
      </w:r>
      <w:proofErr w:type="gramEnd"/>
      <w:r w:rsidRPr="00363DC4">
        <w:rPr>
          <w:rFonts w:ascii="Times New Roman" w:hAnsi="Times New Roman"/>
          <w:bCs/>
          <w:sz w:val="24"/>
          <w:szCs w:val="24"/>
        </w:rPr>
        <w:t>иск. - (Национальные руководства). - ISBN 978-5-9704-0567-3</w:t>
      </w:r>
      <w:proofErr w:type="gramStart"/>
      <w:r w:rsidRPr="00363DC4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363DC4">
        <w:rPr>
          <w:rFonts w:ascii="Times New Roman" w:hAnsi="Times New Roman"/>
          <w:sz w:val="24"/>
          <w:szCs w:val="24"/>
        </w:rPr>
        <w:t xml:space="preserve"> </w:t>
      </w:r>
    </w:p>
    <w:p w:rsidR="00DF1990" w:rsidRPr="00D46706" w:rsidRDefault="00DF1990" w:rsidP="00DF1990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D46706">
        <w:rPr>
          <w:rFonts w:ascii="Times New Roman" w:hAnsi="Times New Roman"/>
          <w:sz w:val="24"/>
          <w:szCs w:val="24"/>
        </w:rPr>
        <w:t xml:space="preserve">Инфекционные болезни у детей. Учебник для педиатрических </w:t>
      </w:r>
      <w:proofErr w:type="spellStart"/>
      <w:r w:rsidRPr="00D46706">
        <w:rPr>
          <w:rFonts w:ascii="Times New Roman" w:hAnsi="Times New Roman"/>
          <w:sz w:val="24"/>
          <w:szCs w:val="24"/>
        </w:rPr>
        <w:t>фекультетов</w:t>
      </w:r>
      <w:proofErr w:type="spellEnd"/>
      <w:r w:rsidRPr="00D46706">
        <w:rPr>
          <w:rFonts w:ascii="Times New Roman" w:hAnsi="Times New Roman"/>
          <w:sz w:val="24"/>
          <w:szCs w:val="24"/>
        </w:rPr>
        <w:t xml:space="preserve"> медицинских ВУЗов. Под редакцией </w:t>
      </w:r>
      <w:proofErr w:type="spellStart"/>
      <w:r w:rsidRPr="00D46706">
        <w:rPr>
          <w:rFonts w:ascii="Times New Roman" w:hAnsi="Times New Roman"/>
          <w:sz w:val="24"/>
          <w:szCs w:val="24"/>
        </w:rPr>
        <w:t>проф.В.Н.Тимченко</w:t>
      </w:r>
      <w:proofErr w:type="spellEnd"/>
      <w:r w:rsidRPr="00D46706">
        <w:rPr>
          <w:rFonts w:ascii="Times New Roman" w:hAnsi="Times New Roman"/>
          <w:sz w:val="24"/>
          <w:szCs w:val="24"/>
        </w:rPr>
        <w:t xml:space="preserve"> и проф. </w:t>
      </w:r>
      <w:proofErr w:type="spellStart"/>
      <w:r w:rsidRPr="00D46706">
        <w:rPr>
          <w:rFonts w:ascii="Times New Roman" w:hAnsi="Times New Roman"/>
          <w:sz w:val="24"/>
          <w:szCs w:val="24"/>
        </w:rPr>
        <w:t>Л.В.Быстряковой</w:t>
      </w:r>
      <w:proofErr w:type="spellEnd"/>
      <w:r w:rsidRPr="00D46706">
        <w:rPr>
          <w:rFonts w:ascii="Times New Roman" w:hAnsi="Times New Roman"/>
          <w:sz w:val="24"/>
          <w:szCs w:val="24"/>
        </w:rPr>
        <w:t>. Санкт-Петербург</w:t>
      </w:r>
      <w:proofErr w:type="gramStart"/>
      <w:r w:rsidRPr="00D46706">
        <w:rPr>
          <w:rFonts w:ascii="Times New Roman" w:hAnsi="Times New Roman"/>
          <w:sz w:val="24"/>
          <w:szCs w:val="24"/>
        </w:rPr>
        <w:t>.С</w:t>
      </w:r>
      <w:proofErr w:type="gramEnd"/>
      <w:r w:rsidRPr="00D46706">
        <w:rPr>
          <w:rFonts w:ascii="Times New Roman" w:hAnsi="Times New Roman"/>
          <w:sz w:val="24"/>
          <w:szCs w:val="24"/>
        </w:rPr>
        <w:t>пец.лит.2001</w:t>
      </w:r>
    </w:p>
    <w:p w:rsidR="00DF1990" w:rsidRPr="00D46706" w:rsidRDefault="00DF1990" w:rsidP="00DF1990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D46706">
        <w:rPr>
          <w:rFonts w:ascii="Times New Roman" w:hAnsi="Times New Roman"/>
          <w:sz w:val="24"/>
          <w:szCs w:val="24"/>
        </w:rPr>
        <w:t xml:space="preserve">Казанцев А.П. и др. Дифференциальная диагностика инфекционных </w:t>
      </w:r>
      <w:proofErr w:type="spellStart"/>
      <w:r w:rsidRPr="00D46706">
        <w:rPr>
          <w:rFonts w:ascii="Times New Roman" w:hAnsi="Times New Roman"/>
          <w:sz w:val="24"/>
          <w:szCs w:val="24"/>
        </w:rPr>
        <w:t>болезней</w:t>
      </w:r>
      <w:proofErr w:type="gramStart"/>
      <w:r w:rsidRPr="00D46706">
        <w:rPr>
          <w:rFonts w:ascii="Times New Roman" w:hAnsi="Times New Roman"/>
          <w:sz w:val="24"/>
          <w:szCs w:val="24"/>
        </w:rPr>
        <w:t>.-</w:t>
      </w:r>
      <w:proofErr w:type="gramEnd"/>
      <w:r w:rsidRPr="00D46706">
        <w:rPr>
          <w:rFonts w:ascii="Times New Roman" w:hAnsi="Times New Roman"/>
          <w:sz w:val="24"/>
          <w:szCs w:val="24"/>
        </w:rPr>
        <w:t>М.:ООО</w:t>
      </w:r>
      <w:proofErr w:type="spellEnd"/>
      <w:r w:rsidRPr="00D46706">
        <w:rPr>
          <w:rFonts w:ascii="Times New Roman" w:hAnsi="Times New Roman"/>
          <w:sz w:val="24"/>
          <w:szCs w:val="24"/>
        </w:rPr>
        <w:t xml:space="preserve"> «Медицинское информационное агентство», 1999-482 с.</w:t>
      </w:r>
    </w:p>
    <w:p w:rsidR="000551F7" w:rsidRPr="00DD4A75" w:rsidRDefault="00630B73" w:rsidP="00DD4A75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hyperlink r:id="rId5" w:history="1">
        <w:r w:rsidR="000551F7" w:rsidRPr="00DD4A75">
          <w:rPr>
            <w:rFonts w:ascii="Times New Roman" w:hAnsi="Times New Roman"/>
            <w:color w:val="0000FF"/>
            <w:sz w:val="24"/>
            <w:szCs w:val="24"/>
            <w:u w:val="single"/>
          </w:rPr>
          <w:t>http://www.e-library.ru/</w:t>
        </w:r>
      </w:hyperlink>
    </w:p>
    <w:p w:rsidR="000551F7" w:rsidRPr="00363DC4" w:rsidRDefault="00630B73" w:rsidP="00DD4A75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hyperlink r:id="rId6" w:history="1">
        <w:r w:rsidR="000551F7" w:rsidRPr="00363DC4">
          <w:rPr>
            <w:rFonts w:ascii="Times New Roman" w:hAnsi="Times New Roman"/>
            <w:color w:val="000000"/>
            <w:sz w:val="24"/>
            <w:szCs w:val="24"/>
          </w:rPr>
          <w:t>Российская ассоциация специалистов перинатальной медицины</w:t>
        </w:r>
      </w:hyperlink>
      <w:r w:rsidR="000551F7" w:rsidRPr="00363DC4">
        <w:rPr>
          <w:rFonts w:ascii="Times New Roman" w:hAnsi="Times New Roman"/>
          <w:sz w:val="24"/>
          <w:szCs w:val="24"/>
        </w:rPr>
        <w:t xml:space="preserve"> https://nenatologi.ru/</w:t>
      </w:r>
    </w:p>
    <w:p w:rsidR="000551F7" w:rsidRPr="00363DC4" w:rsidRDefault="000551F7" w:rsidP="00DD4A75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363DC4">
        <w:rPr>
          <w:rFonts w:ascii="Times New Roman" w:hAnsi="Times New Roman"/>
          <w:sz w:val="24"/>
          <w:szCs w:val="24"/>
        </w:rPr>
        <w:t>http://neonatology.pro/</w:t>
      </w:r>
    </w:p>
    <w:p w:rsidR="00B97EF1" w:rsidRDefault="00630B73" w:rsidP="00DF1990">
      <w:pPr>
        <w:numPr>
          <w:ilvl w:val="0"/>
          <w:numId w:val="2"/>
        </w:numPr>
        <w:spacing w:after="0"/>
      </w:pPr>
      <w:hyperlink r:id="rId7" w:history="1">
        <w:r w:rsidR="000551F7" w:rsidRPr="00DF1990">
          <w:rPr>
            <w:rFonts w:ascii="Times New Roman" w:hAnsi="Times New Roman"/>
            <w:color w:val="000000"/>
            <w:sz w:val="24"/>
            <w:szCs w:val="24"/>
          </w:rPr>
          <w:t>"Санкт-Петербургская Международная Школа Перинатальной Медицины"</w:t>
        </w:r>
      </w:hyperlink>
      <w:r w:rsidR="000551F7" w:rsidRPr="00DF1990">
        <w:rPr>
          <w:rFonts w:ascii="Times New Roman" w:hAnsi="Times New Roman"/>
          <w:sz w:val="24"/>
          <w:szCs w:val="24"/>
        </w:rPr>
        <w:t xml:space="preserve"> http://www.medmir.com/content/</w:t>
      </w:r>
    </w:p>
    <w:sectPr w:rsidR="00B97EF1" w:rsidSect="006C6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E06F2"/>
    <w:multiLevelType w:val="hybridMultilevel"/>
    <w:tmpl w:val="60C6030E"/>
    <w:lvl w:ilvl="0" w:tplc="1250D4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591DC1"/>
    <w:multiLevelType w:val="hybridMultilevel"/>
    <w:tmpl w:val="3C388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B29AB"/>
    <w:multiLevelType w:val="hybridMultilevel"/>
    <w:tmpl w:val="465EE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0C385E"/>
    <w:multiLevelType w:val="hybridMultilevel"/>
    <w:tmpl w:val="3BCEB3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551F7"/>
    <w:rsid w:val="000551F7"/>
    <w:rsid w:val="000641D0"/>
    <w:rsid w:val="002C1629"/>
    <w:rsid w:val="00630B73"/>
    <w:rsid w:val="00655FEB"/>
    <w:rsid w:val="009014BE"/>
    <w:rsid w:val="00AA32B6"/>
    <w:rsid w:val="00B97EF1"/>
    <w:rsid w:val="00C45928"/>
    <w:rsid w:val="00DD4A75"/>
    <w:rsid w:val="00DF1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1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2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erinatalmed.ru/website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smg.ru/php/content.php?group=6392" TargetMode="External"/><Relationship Id="rId5" Type="http://schemas.openxmlformats.org/officeDocument/2006/relationships/hyperlink" Target="http://www.e-library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6</cp:revision>
  <dcterms:created xsi:type="dcterms:W3CDTF">2016-03-10T07:28:00Z</dcterms:created>
  <dcterms:modified xsi:type="dcterms:W3CDTF">2016-03-10T08:34:00Z</dcterms:modified>
</cp:coreProperties>
</file>