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76" w:rsidRDefault="00710776" w:rsidP="00710776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10776" w:rsidRPr="004B2C94" w:rsidRDefault="00710776" w:rsidP="0071077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10776" w:rsidRDefault="00710776" w:rsidP="0071077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10776" w:rsidRPr="004B2C94" w:rsidRDefault="00710776" w:rsidP="0071077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Pr="004B2C94" w:rsidRDefault="00710776" w:rsidP="00710776">
      <w:pPr>
        <w:ind w:firstLine="709"/>
        <w:jc w:val="center"/>
        <w:rPr>
          <w:sz w:val="28"/>
        </w:rPr>
      </w:pPr>
    </w:p>
    <w:p w:rsidR="00710776" w:rsidRDefault="00710776" w:rsidP="0071077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10776" w:rsidRPr="004B2C94" w:rsidRDefault="00710776" w:rsidP="00710776">
      <w:pPr>
        <w:jc w:val="center"/>
        <w:rPr>
          <w:b/>
          <w:sz w:val="28"/>
        </w:rPr>
      </w:pPr>
      <w:r>
        <w:rPr>
          <w:b/>
          <w:sz w:val="28"/>
        </w:rPr>
        <w:t>ПО ПОДГОТОВКЕ ОБУЧАЮЩИХСЯ К ИТОГОВОЙ АТТЕСТАЦИИ</w:t>
      </w:r>
    </w:p>
    <w:p w:rsidR="00710776" w:rsidRPr="004B2C94" w:rsidRDefault="00710776" w:rsidP="00710776">
      <w:pPr>
        <w:jc w:val="center"/>
        <w:rPr>
          <w:sz w:val="28"/>
        </w:rPr>
      </w:pPr>
    </w:p>
    <w:p w:rsidR="00710776" w:rsidRPr="00CF7355" w:rsidRDefault="00710776" w:rsidP="00710776">
      <w:pPr>
        <w:jc w:val="center"/>
        <w:rPr>
          <w:sz w:val="28"/>
        </w:rPr>
      </w:pPr>
    </w:p>
    <w:p w:rsidR="00710776" w:rsidRPr="00751BF2" w:rsidRDefault="00710776" w:rsidP="00710776">
      <w:pPr>
        <w:jc w:val="center"/>
        <w:rPr>
          <w:b/>
        </w:rPr>
      </w:pPr>
      <w:r w:rsidRPr="00751BF2">
        <w:rPr>
          <w:b/>
        </w:rPr>
        <w:t xml:space="preserve">ДЛЯ ПРОВЕДЕНИЯ ГОСУДАРСТВЕННОЙ ИТОГОВОЙ АТТЕСТАЦИИ </w:t>
      </w:r>
    </w:p>
    <w:p w:rsidR="00710776" w:rsidRPr="009373F6" w:rsidRDefault="00710776" w:rsidP="00710776">
      <w:pPr>
        <w:jc w:val="center"/>
        <w:rPr>
          <w:sz w:val="28"/>
          <w:szCs w:val="28"/>
        </w:rPr>
      </w:pPr>
      <w:r w:rsidRPr="00751BF2">
        <w:rPr>
          <w:b/>
        </w:rPr>
        <w:t>ОБУЧАЮЩИХСЯ</w:t>
      </w: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Pr="009373F6" w:rsidRDefault="00710776" w:rsidP="00710776">
      <w:pPr>
        <w:jc w:val="center"/>
        <w:rPr>
          <w:sz w:val="28"/>
          <w:szCs w:val="28"/>
        </w:rPr>
      </w:pPr>
    </w:p>
    <w:p w:rsidR="00710776" w:rsidRDefault="00710776" w:rsidP="00710776">
      <w:pPr>
        <w:jc w:val="center"/>
      </w:pPr>
      <w:r w:rsidRPr="00211CF7">
        <w:t>Является частью основной профессиональной образовательной программы высшего образ</w:t>
      </w:r>
      <w:r>
        <w:t>ования по специальности 31.08.</w:t>
      </w:r>
      <w:r w:rsidRPr="00710776">
        <w:t>66</w:t>
      </w:r>
      <w:r w:rsidRPr="00211CF7">
        <w:t xml:space="preserve"> «</w:t>
      </w:r>
      <w:r>
        <w:t>Травматология и ортопедия</w:t>
      </w:r>
      <w:r w:rsidRPr="00211CF7">
        <w:t xml:space="preserve">», утвержденной ученым советом ФГБОУ ВО </w:t>
      </w:r>
      <w:proofErr w:type="spellStart"/>
      <w:r w:rsidRPr="00211CF7">
        <w:t>ОрГМУ</w:t>
      </w:r>
      <w:proofErr w:type="spellEnd"/>
      <w:r w:rsidRPr="00211CF7">
        <w:t xml:space="preserve"> Минздрава России</w:t>
      </w:r>
    </w:p>
    <w:p w:rsidR="00710776" w:rsidRPr="00211CF7" w:rsidRDefault="00710776" w:rsidP="00710776">
      <w:pPr>
        <w:jc w:val="center"/>
      </w:pPr>
    </w:p>
    <w:p w:rsidR="00710776" w:rsidRPr="00211CF7" w:rsidRDefault="00710776" w:rsidP="00710776">
      <w:pPr>
        <w:jc w:val="center"/>
      </w:pPr>
      <w:r w:rsidRPr="00211CF7">
        <w:t>протокол № 11 от «2</w:t>
      </w:r>
      <w:r>
        <w:t>7</w:t>
      </w:r>
      <w:r w:rsidRPr="00211CF7">
        <w:t>» июня 20</w:t>
      </w:r>
      <w:r>
        <w:t>23</w:t>
      </w:r>
      <w:r w:rsidRPr="00211CF7">
        <w:t xml:space="preserve"> г.</w:t>
      </w:r>
    </w:p>
    <w:p w:rsidR="00710776" w:rsidRDefault="00710776" w:rsidP="00710776">
      <w:pPr>
        <w:suppressAutoHyphens/>
        <w:ind w:firstLine="550"/>
        <w:jc w:val="center"/>
        <w:rPr>
          <w:sz w:val="28"/>
          <w:szCs w:val="28"/>
        </w:rPr>
      </w:pPr>
    </w:p>
    <w:p w:rsidR="00710776" w:rsidRDefault="00710776" w:rsidP="00710776">
      <w:pPr>
        <w:suppressAutoHyphens/>
        <w:ind w:firstLine="550"/>
        <w:jc w:val="center"/>
        <w:rPr>
          <w:sz w:val="28"/>
          <w:szCs w:val="28"/>
        </w:rPr>
      </w:pPr>
    </w:p>
    <w:p w:rsidR="00710776" w:rsidRDefault="00710776" w:rsidP="00710776">
      <w:pPr>
        <w:suppressAutoHyphens/>
        <w:ind w:firstLine="550"/>
        <w:jc w:val="center"/>
        <w:rPr>
          <w:sz w:val="28"/>
          <w:szCs w:val="28"/>
        </w:rPr>
      </w:pPr>
    </w:p>
    <w:p w:rsidR="00710776" w:rsidRDefault="00710776" w:rsidP="00710776">
      <w:pPr>
        <w:suppressAutoHyphens/>
        <w:ind w:firstLine="550"/>
        <w:jc w:val="center"/>
        <w:rPr>
          <w:sz w:val="28"/>
          <w:szCs w:val="28"/>
        </w:rPr>
      </w:pPr>
    </w:p>
    <w:p w:rsidR="00710776" w:rsidRDefault="00710776" w:rsidP="00710776">
      <w:pPr>
        <w:suppressAutoHyphens/>
        <w:ind w:firstLine="550"/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710776" w:rsidRDefault="00710776" w:rsidP="00710776">
      <w:pPr>
        <w:suppressAutoHyphens/>
        <w:ind w:firstLine="550"/>
        <w:jc w:val="center"/>
        <w:rPr>
          <w:sz w:val="28"/>
          <w:szCs w:val="28"/>
        </w:rPr>
      </w:pPr>
    </w:p>
    <w:p w:rsidR="00710776" w:rsidRDefault="00710776" w:rsidP="00710776">
      <w:pPr>
        <w:suppressAutoHyphens/>
        <w:ind w:firstLine="550"/>
        <w:jc w:val="center"/>
        <w:rPr>
          <w:sz w:val="28"/>
          <w:szCs w:val="28"/>
        </w:rPr>
      </w:pPr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>Оце</w:t>
      </w:r>
      <w:r w:rsidR="001775BE">
        <w:rPr>
          <w:color w:val="000000" w:themeColor="text1"/>
        </w:rPr>
        <w:t xml:space="preserve">нка уровня и качества освоения </w:t>
      </w:r>
      <w:bookmarkStart w:id="0" w:name="_GoBack"/>
      <w:bookmarkEnd w:id="0"/>
      <w:r w:rsidR="009F5EA7" w:rsidRPr="00291674">
        <w:rPr>
          <w:color w:val="000000" w:themeColor="text1"/>
        </w:rPr>
        <w:t xml:space="preserve">ординатором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lastRenderedPageBreak/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F7E62"/>
    <w:rsid w:val="001775BE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B06A7"/>
    <w:rsid w:val="005C3841"/>
    <w:rsid w:val="006E430B"/>
    <w:rsid w:val="00710776"/>
    <w:rsid w:val="00711BFF"/>
    <w:rsid w:val="0078790B"/>
    <w:rsid w:val="00887729"/>
    <w:rsid w:val="008E7E36"/>
    <w:rsid w:val="009612A6"/>
    <w:rsid w:val="009F5EA7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669A1-0CE8-4B6E-84C1-FB436D2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User</cp:lastModifiedBy>
  <cp:revision>4</cp:revision>
  <dcterms:created xsi:type="dcterms:W3CDTF">2023-11-02T07:36:00Z</dcterms:created>
  <dcterms:modified xsi:type="dcterms:W3CDTF">2023-11-02T07:36:00Z</dcterms:modified>
</cp:coreProperties>
</file>