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8D7" w:rsidRDefault="005278D7" w:rsidP="005E0B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80756" w:rsidRPr="00F80756">
        <w:rPr>
          <w:rFonts w:ascii="Times New Roman" w:hAnsi="Times New Roman" w:cs="Times New Roman"/>
          <w:sz w:val="28"/>
          <w:szCs w:val="28"/>
        </w:rPr>
        <w:t>Экономический анализ эффективности использования ресурсов медицинской организации. Клинико-экономический анализ в медицине</w:t>
      </w:r>
      <w:r w:rsidR="004F7DC3">
        <w:rPr>
          <w:rFonts w:ascii="Times New Roman" w:hAnsi="Times New Roman" w:cs="Times New Roman"/>
          <w:sz w:val="28"/>
          <w:szCs w:val="28"/>
        </w:rPr>
        <w:t>.</w:t>
      </w:r>
    </w:p>
    <w:p w:rsidR="005278D7" w:rsidRDefault="005278D7" w:rsidP="005278D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278D7" w:rsidRPr="00245BF7" w:rsidRDefault="005278D7" w:rsidP="005278D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5BF7">
        <w:rPr>
          <w:rFonts w:ascii="Times New Roman" w:hAnsi="Times New Roman" w:cs="Times New Roman"/>
          <w:b/>
          <w:sz w:val="28"/>
          <w:szCs w:val="28"/>
        </w:rPr>
        <w:t>Теоретические вопросы по теме:</w:t>
      </w:r>
    </w:p>
    <w:p w:rsidR="00F80756" w:rsidRDefault="00F80756" w:rsidP="00F80756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80756">
        <w:rPr>
          <w:sz w:val="28"/>
          <w:szCs w:val="28"/>
        </w:rPr>
        <w:t xml:space="preserve">Сущность, цели и задачи экономического анализа. </w:t>
      </w:r>
    </w:p>
    <w:p w:rsidR="00F80756" w:rsidRDefault="00F80756" w:rsidP="00F80756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80756">
        <w:rPr>
          <w:sz w:val="28"/>
          <w:szCs w:val="28"/>
        </w:rPr>
        <w:t>Методы и виды экономического анализа. Принципы экономического анализа. Частные задачи анализ</w:t>
      </w:r>
      <w:r>
        <w:rPr>
          <w:sz w:val="28"/>
          <w:szCs w:val="28"/>
        </w:rPr>
        <w:t>а</w:t>
      </w:r>
      <w:r w:rsidRPr="00F80756">
        <w:rPr>
          <w:sz w:val="28"/>
          <w:szCs w:val="28"/>
        </w:rPr>
        <w:t xml:space="preserve">. </w:t>
      </w:r>
    </w:p>
    <w:p w:rsidR="00F80756" w:rsidRPr="00F80756" w:rsidRDefault="00F80756" w:rsidP="00F80756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80756">
        <w:rPr>
          <w:sz w:val="28"/>
          <w:szCs w:val="28"/>
        </w:rPr>
        <w:t>Показатели финансовой деятельности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организации</w:t>
      </w:r>
      <w:r w:rsidRPr="00F80756">
        <w:rPr>
          <w:sz w:val="28"/>
          <w:szCs w:val="28"/>
        </w:rPr>
        <w:t>:  прибыль</w:t>
      </w:r>
      <w:proofErr w:type="gramEnd"/>
      <w:r w:rsidRPr="00F80756">
        <w:rPr>
          <w:sz w:val="28"/>
          <w:szCs w:val="28"/>
        </w:rPr>
        <w:t xml:space="preserve"> организации; относительная прибыльност</w:t>
      </w:r>
      <w:r>
        <w:rPr>
          <w:sz w:val="28"/>
          <w:szCs w:val="28"/>
        </w:rPr>
        <w:t>ь; рентабельность; окупаемость.</w:t>
      </w:r>
    </w:p>
    <w:p w:rsidR="00F80756" w:rsidRDefault="00F80756" w:rsidP="00F80756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80756">
        <w:rPr>
          <w:sz w:val="28"/>
          <w:szCs w:val="28"/>
        </w:rPr>
        <w:t>Клинико-экономический анализ в медицине.</w:t>
      </w:r>
    </w:p>
    <w:p w:rsidR="00F80756" w:rsidRPr="00F80756" w:rsidRDefault="00F80756" w:rsidP="00F80756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80756">
        <w:rPr>
          <w:sz w:val="28"/>
          <w:szCs w:val="28"/>
        </w:rPr>
        <w:t>Сравнительная экономическая оценка различных методов лечения.</w:t>
      </w:r>
    </w:p>
    <w:p w:rsidR="00F80756" w:rsidRDefault="00F80756" w:rsidP="00F80756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80756">
        <w:rPr>
          <w:sz w:val="28"/>
          <w:szCs w:val="28"/>
        </w:rPr>
        <w:t>Выбо</w:t>
      </w:r>
      <w:bookmarkStart w:id="0" w:name="_GoBack"/>
      <w:bookmarkEnd w:id="0"/>
      <w:r w:rsidRPr="00F80756">
        <w:rPr>
          <w:sz w:val="28"/>
          <w:szCs w:val="28"/>
        </w:rPr>
        <w:t>р наиболее эффективного лекарственного средства.</w:t>
      </w:r>
    </w:p>
    <w:sectPr w:rsidR="00F80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9799D"/>
    <w:multiLevelType w:val="hybridMultilevel"/>
    <w:tmpl w:val="88D27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F02D9"/>
    <w:multiLevelType w:val="hybridMultilevel"/>
    <w:tmpl w:val="D1C65A68"/>
    <w:lvl w:ilvl="0" w:tplc="D85C0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80C6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AA2B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E0B9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4EF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0834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566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8A7D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103C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AC0627"/>
    <w:multiLevelType w:val="hybridMultilevel"/>
    <w:tmpl w:val="72E2BECC"/>
    <w:lvl w:ilvl="0" w:tplc="4BDA5A6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2741E1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E483B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5ACA60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6E44F4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EE2B8A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2FC369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3A414B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17633F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7BB35B38"/>
    <w:multiLevelType w:val="hybridMultilevel"/>
    <w:tmpl w:val="9462FFA4"/>
    <w:lvl w:ilvl="0" w:tplc="F27657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D7"/>
    <w:rsid w:val="00032EE6"/>
    <w:rsid w:val="000F484E"/>
    <w:rsid w:val="00217EE7"/>
    <w:rsid w:val="00241610"/>
    <w:rsid w:val="002965BA"/>
    <w:rsid w:val="00306415"/>
    <w:rsid w:val="0049693A"/>
    <w:rsid w:val="004F2942"/>
    <w:rsid w:val="004F7DC3"/>
    <w:rsid w:val="005278D7"/>
    <w:rsid w:val="00586C4F"/>
    <w:rsid w:val="005E0B87"/>
    <w:rsid w:val="006C418C"/>
    <w:rsid w:val="0071688F"/>
    <w:rsid w:val="0072050E"/>
    <w:rsid w:val="007A76F3"/>
    <w:rsid w:val="00810B4B"/>
    <w:rsid w:val="008234C6"/>
    <w:rsid w:val="008E72B4"/>
    <w:rsid w:val="00B80678"/>
    <w:rsid w:val="00C61D9E"/>
    <w:rsid w:val="00DD6382"/>
    <w:rsid w:val="00F8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03B3D-E9DC-4A7E-A6AC-AE5B5559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8D7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6415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4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37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48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2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Begun</dc:creator>
  <cp:lastModifiedBy>Бегун Татьяна Васильевна</cp:lastModifiedBy>
  <cp:revision>3</cp:revision>
  <dcterms:created xsi:type="dcterms:W3CDTF">2021-02-12T07:32:00Z</dcterms:created>
  <dcterms:modified xsi:type="dcterms:W3CDTF">2021-02-12T07:34:00Z</dcterms:modified>
</cp:coreProperties>
</file>