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704812" w:rsidRPr="00CF7355" w:rsidRDefault="00704812" w:rsidP="00704812">
      <w:pPr>
        <w:jc w:val="center"/>
        <w:rPr>
          <w:sz w:val="28"/>
          <w:szCs w:val="28"/>
        </w:rPr>
      </w:pPr>
      <w:r>
        <w:rPr>
          <w:sz w:val="28"/>
          <w:szCs w:val="28"/>
        </w:rPr>
        <w:t>Диагностика и коррекция аномалий поведения в период подросткового кризиса</w:t>
      </w:r>
    </w:p>
    <w:p w:rsidR="00704812" w:rsidRPr="00CF7355" w:rsidRDefault="00704812" w:rsidP="00704812">
      <w:pPr>
        <w:jc w:val="center"/>
        <w:rPr>
          <w:sz w:val="28"/>
          <w:szCs w:val="20"/>
        </w:rPr>
      </w:pPr>
    </w:p>
    <w:p w:rsidR="00704812" w:rsidRPr="00CF7355" w:rsidRDefault="00704812" w:rsidP="00704812">
      <w:pPr>
        <w:jc w:val="center"/>
        <w:rPr>
          <w:sz w:val="28"/>
          <w:szCs w:val="20"/>
        </w:rPr>
      </w:pPr>
    </w:p>
    <w:p w:rsidR="00704812" w:rsidRPr="00CF7355" w:rsidRDefault="00704812" w:rsidP="00704812">
      <w:pPr>
        <w:jc w:val="center"/>
        <w:rPr>
          <w:sz w:val="28"/>
          <w:szCs w:val="20"/>
        </w:rPr>
      </w:pPr>
      <w:r w:rsidRPr="00B84808">
        <w:rPr>
          <w:sz w:val="28"/>
          <w:szCs w:val="20"/>
        </w:rPr>
        <w:t>по направлению подготовки (специальности)</w:t>
      </w:r>
      <w:r w:rsidRPr="00CF7355">
        <w:rPr>
          <w:sz w:val="28"/>
          <w:szCs w:val="20"/>
        </w:rPr>
        <w:t xml:space="preserve"> </w:t>
      </w:r>
    </w:p>
    <w:p w:rsidR="00704812" w:rsidRPr="00CF7355" w:rsidRDefault="00704812" w:rsidP="00704812">
      <w:pPr>
        <w:jc w:val="center"/>
        <w:rPr>
          <w:sz w:val="28"/>
          <w:szCs w:val="20"/>
        </w:rPr>
      </w:pPr>
      <w:r>
        <w:rPr>
          <w:sz w:val="28"/>
          <w:szCs w:val="20"/>
        </w:rPr>
        <w:t>37.05.01 Клиническая психология</w:t>
      </w:r>
    </w:p>
    <w:p w:rsidR="00704812" w:rsidRPr="00CF7355" w:rsidRDefault="00704812" w:rsidP="00704812">
      <w:pPr>
        <w:jc w:val="center"/>
        <w:rPr>
          <w:sz w:val="28"/>
          <w:szCs w:val="20"/>
        </w:rPr>
      </w:pPr>
    </w:p>
    <w:p w:rsidR="00704812" w:rsidRDefault="00704812" w:rsidP="00704812">
      <w:pPr>
        <w:jc w:val="center"/>
        <w:rPr>
          <w:sz w:val="28"/>
          <w:szCs w:val="20"/>
        </w:rPr>
      </w:pPr>
    </w:p>
    <w:p w:rsidR="00704812" w:rsidRDefault="00704812" w:rsidP="00704812">
      <w:pPr>
        <w:jc w:val="center"/>
        <w:rPr>
          <w:sz w:val="28"/>
          <w:szCs w:val="20"/>
        </w:rPr>
      </w:pPr>
    </w:p>
    <w:p w:rsidR="00704812" w:rsidRDefault="00704812" w:rsidP="00704812">
      <w:pPr>
        <w:jc w:val="center"/>
        <w:rPr>
          <w:sz w:val="28"/>
          <w:szCs w:val="20"/>
        </w:rPr>
      </w:pPr>
    </w:p>
    <w:p w:rsidR="00704812" w:rsidRDefault="00704812" w:rsidP="00704812">
      <w:pPr>
        <w:jc w:val="center"/>
        <w:rPr>
          <w:sz w:val="28"/>
          <w:szCs w:val="20"/>
        </w:rPr>
      </w:pPr>
    </w:p>
    <w:p w:rsidR="00704812" w:rsidRPr="00CF7355" w:rsidRDefault="00704812" w:rsidP="00704812">
      <w:pPr>
        <w:jc w:val="center"/>
        <w:rPr>
          <w:sz w:val="28"/>
          <w:szCs w:val="20"/>
        </w:rPr>
      </w:pPr>
    </w:p>
    <w:p w:rsidR="00704812" w:rsidRPr="00BD661B" w:rsidRDefault="00704812" w:rsidP="00704812">
      <w:pPr>
        <w:jc w:val="center"/>
      </w:pPr>
    </w:p>
    <w:p w:rsidR="00704812" w:rsidRPr="00BD661B" w:rsidRDefault="00704812" w:rsidP="00704812">
      <w:pPr>
        <w:jc w:val="center"/>
      </w:pPr>
    </w:p>
    <w:p w:rsidR="00704812" w:rsidRDefault="00704812" w:rsidP="00704812">
      <w:pPr>
        <w:jc w:val="center"/>
      </w:pPr>
    </w:p>
    <w:p w:rsidR="00704812" w:rsidRDefault="00704812" w:rsidP="00704812">
      <w:pPr>
        <w:jc w:val="center"/>
      </w:pPr>
    </w:p>
    <w:p w:rsidR="00704812" w:rsidRDefault="00704812" w:rsidP="00704812">
      <w:pPr>
        <w:jc w:val="center"/>
      </w:pPr>
    </w:p>
    <w:p w:rsidR="00704812" w:rsidRDefault="00704812" w:rsidP="00704812">
      <w:pPr>
        <w:jc w:val="center"/>
      </w:pPr>
    </w:p>
    <w:p w:rsidR="00704812" w:rsidRDefault="00704812" w:rsidP="00704812">
      <w:pPr>
        <w:jc w:val="center"/>
      </w:pPr>
    </w:p>
    <w:p w:rsidR="00704812" w:rsidRDefault="00704812" w:rsidP="00704812">
      <w:pPr>
        <w:jc w:val="center"/>
      </w:pPr>
    </w:p>
    <w:p w:rsidR="00704812" w:rsidRDefault="00704812" w:rsidP="00704812">
      <w:pPr>
        <w:jc w:val="center"/>
      </w:pPr>
    </w:p>
    <w:p w:rsidR="00704812" w:rsidRPr="00BD661B" w:rsidRDefault="00704812" w:rsidP="00704812">
      <w:pPr>
        <w:jc w:val="center"/>
      </w:pPr>
    </w:p>
    <w:p w:rsidR="00704812" w:rsidRPr="00BD661B" w:rsidRDefault="00704812" w:rsidP="00704812">
      <w:pPr>
        <w:jc w:val="center"/>
      </w:pPr>
    </w:p>
    <w:p w:rsidR="00704812" w:rsidRPr="00BD661B" w:rsidRDefault="00704812" w:rsidP="00704812">
      <w:pPr>
        <w:jc w:val="center"/>
      </w:pPr>
    </w:p>
    <w:p w:rsidR="00704812" w:rsidRPr="00CF7355" w:rsidRDefault="00704812" w:rsidP="00704812">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B84808">
        <w:rPr>
          <w:color w:val="000000"/>
        </w:rPr>
        <w:t>по направлению подготовки (специальности)</w:t>
      </w:r>
      <w:r w:rsidRPr="00CF7355">
        <w:rPr>
          <w:color w:val="000000"/>
        </w:rPr>
        <w:t xml:space="preserve"> </w:t>
      </w:r>
      <w:r>
        <w:rPr>
          <w:color w:val="000000"/>
        </w:rPr>
        <w:t>37.05.01 Клиническая психология</w:t>
      </w:r>
    </w:p>
    <w:p w:rsidR="00704812" w:rsidRPr="00CF7355" w:rsidRDefault="00704812" w:rsidP="00704812">
      <w:pPr>
        <w:jc w:val="both"/>
        <w:rPr>
          <w:color w:val="000000"/>
        </w:rPr>
      </w:pPr>
      <w:r w:rsidRPr="00CF7355">
        <w:rPr>
          <w:color w:val="000000"/>
        </w:rPr>
        <w:t>утвержденной ученым советом ФГБОУ ВО ОрГМУ Минздрава России</w:t>
      </w:r>
    </w:p>
    <w:p w:rsidR="00704812" w:rsidRPr="00CF7355" w:rsidRDefault="00704812" w:rsidP="00704812">
      <w:pPr>
        <w:ind w:firstLine="709"/>
        <w:jc w:val="both"/>
        <w:rPr>
          <w:color w:val="000000"/>
        </w:rPr>
      </w:pPr>
    </w:p>
    <w:p w:rsidR="00704812" w:rsidRPr="00CF7355" w:rsidRDefault="00704812" w:rsidP="00704812">
      <w:pPr>
        <w:ind w:firstLine="709"/>
        <w:jc w:val="center"/>
        <w:rPr>
          <w:color w:val="000000"/>
        </w:rPr>
      </w:pPr>
      <w:r w:rsidRPr="00CF7355">
        <w:rPr>
          <w:color w:val="000000"/>
        </w:rPr>
        <w:t xml:space="preserve">протокол № </w:t>
      </w:r>
      <w:r>
        <w:rPr>
          <w:color w:val="000000"/>
        </w:rPr>
        <w:t xml:space="preserve">2 от «28» 10 </w:t>
      </w:r>
      <w:r w:rsidRPr="00CF7355">
        <w:rPr>
          <w:color w:val="000000"/>
        </w:rPr>
        <w:t>20</w:t>
      </w:r>
      <w:r>
        <w:rPr>
          <w:color w:val="000000"/>
        </w:rPr>
        <w:t>16г.</w:t>
      </w:r>
    </w:p>
    <w:p w:rsidR="00704812" w:rsidRPr="00CF7355" w:rsidRDefault="00704812" w:rsidP="00704812">
      <w:pPr>
        <w:ind w:firstLine="709"/>
        <w:jc w:val="center"/>
        <w:rPr>
          <w:sz w:val="28"/>
          <w:szCs w:val="20"/>
        </w:rPr>
      </w:pP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_______</w:t>
      </w:r>
      <w:r w:rsidR="003B7D37">
        <w:rPr>
          <w:rFonts w:ascii="Times New Roman" w:hAnsi="Times New Roman"/>
          <w:color w:val="000000"/>
          <w:sz w:val="28"/>
          <w:szCs w:val="28"/>
          <w:u w:val="single"/>
        </w:rPr>
        <w:t>зачета</w:t>
      </w:r>
      <w:r w:rsidRPr="003B7D37">
        <w:rPr>
          <w:rFonts w:ascii="Times New Roman" w:hAnsi="Times New Roman"/>
          <w:color w:val="000000"/>
          <w:sz w:val="28"/>
          <w:szCs w:val="28"/>
        </w:rPr>
        <w:t>________.</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3"/>
        <w:tblW w:w="5000" w:type="pct"/>
        <w:tblLook w:val="04A0" w:firstRow="1" w:lastRow="0" w:firstColumn="1" w:lastColumn="0" w:noHBand="0" w:noVBand="1"/>
      </w:tblPr>
      <w:tblGrid>
        <w:gridCol w:w="404"/>
        <w:gridCol w:w="832"/>
        <w:gridCol w:w="2097"/>
        <w:gridCol w:w="1937"/>
        <w:gridCol w:w="1307"/>
        <w:gridCol w:w="2118"/>
        <w:gridCol w:w="1500"/>
      </w:tblGrid>
      <w:tr w:rsidR="003B7D37" w:rsidRPr="00C97040" w:rsidTr="00B220CA">
        <w:tc>
          <w:tcPr>
            <w:tcW w:w="0" w:type="auto"/>
            <w:hideMark/>
          </w:tcPr>
          <w:p w:rsidR="003B7D37" w:rsidRPr="00C97040" w:rsidRDefault="003B7D37" w:rsidP="00072C3B">
            <w:pPr>
              <w:jc w:val="center"/>
              <w:rPr>
                <w:b/>
                <w:bCs/>
              </w:rPr>
            </w:pPr>
            <w:bookmarkStart w:id="1" w:name="_GoBack"/>
            <w:r w:rsidRPr="00C97040">
              <w:rPr>
                <w:b/>
                <w:bCs/>
              </w:rPr>
              <w:t>№</w:t>
            </w:r>
          </w:p>
        </w:tc>
        <w:tc>
          <w:tcPr>
            <w:tcW w:w="0" w:type="auto"/>
            <w:hideMark/>
          </w:tcPr>
          <w:p w:rsidR="003B7D37" w:rsidRPr="00C97040" w:rsidRDefault="003B7D37" w:rsidP="00072C3B">
            <w:pPr>
              <w:jc w:val="center"/>
              <w:rPr>
                <w:b/>
                <w:bCs/>
              </w:rPr>
            </w:pPr>
            <w:r w:rsidRPr="00C97040">
              <w:rPr>
                <w:b/>
                <w:bCs/>
              </w:rPr>
              <w:t>Индекс</w:t>
            </w:r>
          </w:p>
        </w:tc>
        <w:tc>
          <w:tcPr>
            <w:tcW w:w="0" w:type="auto"/>
            <w:hideMark/>
          </w:tcPr>
          <w:p w:rsidR="003B7D37" w:rsidRPr="00C97040" w:rsidRDefault="003B7D37" w:rsidP="00072C3B">
            <w:pPr>
              <w:jc w:val="center"/>
              <w:rPr>
                <w:b/>
                <w:bCs/>
              </w:rPr>
            </w:pPr>
            <w:r w:rsidRPr="00C97040">
              <w:rPr>
                <w:b/>
                <w:bCs/>
              </w:rPr>
              <w:t>Компетенция</w:t>
            </w:r>
          </w:p>
        </w:tc>
        <w:tc>
          <w:tcPr>
            <w:tcW w:w="0" w:type="auto"/>
            <w:hideMark/>
          </w:tcPr>
          <w:p w:rsidR="003B7D37" w:rsidRPr="00C97040" w:rsidRDefault="003B7D37" w:rsidP="00072C3B">
            <w:pPr>
              <w:jc w:val="center"/>
              <w:rPr>
                <w:b/>
                <w:bCs/>
              </w:rPr>
            </w:pPr>
            <w:r w:rsidRPr="00C97040">
              <w:rPr>
                <w:b/>
                <w:bCs/>
              </w:rPr>
              <w:t>Уровень сформированнности</w:t>
            </w:r>
          </w:p>
        </w:tc>
        <w:tc>
          <w:tcPr>
            <w:tcW w:w="0" w:type="auto"/>
            <w:hideMark/>
          </w:tcPr>
          <w:p w:rsidR="003B7D37" w:rsidRPr="00C97040" w:rsidRDefault="003B7D37" w:rsidP="00072C3B">
            <w:pPr>
              <w:jc w:val="center"/>
              <w:rPr>
                <w:b/>
                <w:bCs/>
              </w:rPr>
            </w:pPr>
            <w:r w:rsidRPr="00C97040">
              <w:rPr>
                <w:b/>
                <w:bCs/>
              </w:rPr>
              <w:t>Дескриптор</w:t>
            </w:r>
          </w:p>
        </w:tc>
        <w:tc>
          <w:tcPr>
            <w:tcW w:w="0" w:type="auto"/>
            <w:hideMark/>
          </w:tcPr>
          <w:p w:rsidR="003B7D37" w:rsidRPr="00C97040" w:rsidRDefault="003B7D37" w:rsidP="00072C3B">
            <w:pPr>
              <w:jc w:val="center"/>
              <w:rPr>
                <w:b/>
                <w:bCs/>
              </w:rPr>
            </w:pPr>
            <w:r w:rsidRPr="00C97040">
              <w:rPr>
                <w:b/>
                <w:bCs/>
              </w:rPr>
              <w:t>Описания</w:t>
            </w:r>
          </w:p>
        </w:tc>
        <w:tc>
          <w:tcPr>
            <w:tcW w:w="0" w:type="auto"/>
            <w:hideMark/>
          </w:tcPr>
          <w:p w:rsidR="003B7D37" w:rsidRPr="00C97040" w:rsidRDefault="003B7D37" w:rsidP="00072C3B">
            <w:pPr>
              <w:jc w:val="center"/>
              <w:rPr>
                <w:b/>
                <w:bCs/>
              </w:rPr>
            </w:pPr>
            <w:r w:rsidRPr="00C97040">
              <w:rPr>
                <w:b/>
                <w:bCs/>
              </w:rPr>
              <w:t>Формы контроля</w:t>
            </w:r>
          </w:p>
        </w:tc>
      </w:tr>
      <w:tr w:rsidR="003B7D37" w:rsidRPr="00C97040" w:rsidTr="00B220CA">
        <w:tc>
          <w:tcPr>
            <w:tcW w:w="0" w:type="auto"/>
            <w:vMerge w:val="restart"/>
            <w:hideMark/>
          </w:tcPr>
          <w:p w:rsidR="003B7D37" w:rsidRPr="00C97040" w:rsidRDefault="003B7D37" w:rsidP="00072C3B">
            <w:pPr>
              <w:jc w:val="right"/>
            </w:pPr>
            <w:r w:rsidRPr="00C97040">
              <w:t>1</w:t>
            </w:r>
          </w:p>
        </w:tc>
        <w:tc>
          <w:tcPr>
            <w:tcW w:w="0" w:type="auto"/>
            <w:vMerge w:val="restart"/>
            <w:hideMark/>
          </w:tcPr>
          <w:p w:rsidR="003B7D37" w:rsidRPr="00C97040" w:rsidRDefault="003B7D37" w:rsidP="00072C3B">
            <w:pPr>
              <w:jc w:val="center"/>
            </w:pPr>
            <w:r w:rsidRPr="00C97040">
              <w:t>ПК-4</w:t>
            </w:r>
          </w:p>
        </w:tc>
        <w:tc>
          <w:tcPr>
            <w:tcW w:w="0" w:type="auto"/>
            <w:vMerge w:val="restart"/>
            <w:hideMark/>
          </w:tcPr>
          <w:p w:rsidR="003B7D37" w:rsidRPr="00C97040" w:rsidRDefault="003B7D37" w:rsidP="00072C3B">
            <w:pPr>
              <w:jc w:val="both"/>
            </w:pPr>
            <w:r w:rsidRPr="00C97040">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vMerge w:val="restart"/>
            <w:hideMark/>
          </w:tcPr>
          <w:p w:rsidR="003B7D37" w:rsidRPr="00C97040" w:rsidRDefault="003B7D37" w:rsidP="00072C3B">
            <w:r w:rsidRPr="00C97040">
              <w:t>Базовый</w:t>
            </w:r>
          </w:p>
        </w:tc>
        <w:tc>
          <w:tcPr>
            <w:tcW w:w="0" w:type="auto"/>
            <w:vMerge w:val="restart"/>
            <w:hideMark/>
          </w:tcPr>
          <w:p w:rsidR="003B7D37" w:rsidRPr="00C97040" w:rsidRDefault="003B7D37" w:rsidP="00072C3B">
            <w:pPr>
              <w:jc w:val="center"/>
            </w:pPr>
            <w:r w:rsidRPr="00C97040">
              <w:t>Знать</w:t>
            </w:r>
          </w:p>
        </w:tc>
        <w:tc>
          <w:tcPr>
            <w:tcW w:w="0" w:type="auto"/>
            <w:hideMark/>
          </w:tcPr>
          <w:p w:rsidR="003B7D37" w:rsidRPr="00C97040" w:rsidRDefault="003B7D37" w:rsidP="00072C3B">
            <w:pPr>
              <w:jc w:val="both"/>
            </w:pPr>
            <w:r w:rsidRPr="00C97040">
              <w:t>-требования к проведению патопсихологического и нейропсихологического исследования отклонений в формировании поведенческой сферы.</w:t>
            </w:r>
          </w:p>
        </w:tc>
        <w:tc>
          <w:tcPr>
            <w:tcW w:w="0" w:type="auto"/>
            <w:hideMark/>
          </w:tcPr>
          <w:p w:rsidR="003B7D37" w:rsidRPr="00C97040" w:rsidRDefault="003B7D37" w:rsidP="00072C3B">
            <w:pPr>
              <w:jc w:val="both"/>
            </w:pPr>
            <w:r w:rsidRPr="00C97040">
              <w:t>1.Тестирование;</w:t>
            </w:r>
            <w:r w:rsidRPr="00C97040">
              <w:br/>
              <w:t>2.опрос по теме</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both"/>
            </w:pPr>
            <w:r w:rsidRPr="00C97040">
              <w:t>современные подходы в диагностике нарушений психической деятельности субъекта для выявления закономерностей и психологических механизмов психопатологической симптоматики</w:t>
            </w:r>
          </w:p>
        </w:tc>
        <w:tc>
          <w:tcPr>
            <w:tcW w:w="0" w:type="auto"/>
            <w:hideMark/>
          </w:tcPr>
          <w:p w:rsidR="003B7D37" w:rsidRPr="00C97040" w:rsidRDefault="003B7D37" w:rsidP="00072C3B">
            <w:pPr>
              <w:jc w:val="both"/>
            </w:pPr>
            <w:r w:rsidRPr="00C97040">
              <w:t>1.Тестирование;</w:t>
            </w:r>
            <w:r w:rsidRPr="00C97040">
              <w:br/>
              <w:t>2.опрос по теме</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Уметь</w:t>
            </w:r>
          </w:p>
        </w:tc>
        <w:tc>
          <w:tcPr>
            <w:tcW w:w="0" w:type="auto"/>
            <w:hideMark/>
          </w:tcPr>
          <w:p w:rsidR="003B7D37" w:rsidRPr="00C97040" w:rsidRDefault="003B7D37" w:rsidP="00072C3B">
            <w:pPr>
              <w:jc w:val="both"/>
            </w:pPr>
            <w:r w:rsidRPr="00C97040">
              <w:t xml:space="preserve">- выявлять и систематизировать патологическую </w:t>
            </w:r>
            <w:r w:rsidRPr="00C97040">
              <w:lastRenderedPageBreak/>
              <w:t>симптоматику и давать психологическую квалификацию;</w:t>
            </w:r>
          </w:p>
        </w:tc>
        <w:tc>
          <w:tcPr>
            <w:tcW w:w="0" w:type="auto"/>
            <w:hideMark/>
          </w:tcPr>
          <w:p w:rsidR="003B7D37" w:rsidRPr="00C97040" w:rsidRDefault="003B7D37" w:rsidP="00072C3B">
            <w:pPr>
              <w:jc w:val="both"/>
            </w:pPr>
            <w:r w:rsidRPr="00C97040">
              <w:lastRenderedPageBreak/>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Владеть</w:t>
            </w:r>
          </w:p>
        </w:tc>
        <w:tc>
          <w:tcPr>
            <w:tcW w:w="0" w:type="auto"/>
            <w:hideMark/>
          </w:tcPr>
          <w:p w:rsidR="003B7D37" w:rsidRPr="00C97040" w:rsidRDefault="003B7D37" w:rsidP="00072C3B">
            <w:pPr>
              <w:jc w:val="both"/>
            </w:pPr>
            <w:r w:rsidRPr="00C97040">
              <w:t>навыками оформления документации, написания психологического заключения по результатам клинико – психологического и экспериментально – психологического исследований.</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Иметь практический опыт</w:t>
            </w:r>
          </w:p>
        </w:tc>
        <w:tc>
          <w:tcPr>
            <w:tcW w:w="0" w:type="auto"/>
            <w:hideMark/>
          </w:tcPr>
          <w:p w:rsidR="003B7D37" w:rsidRPr="00C97040" w:rsidRDefault="003B7D37" w:rsidP="00072C3B">
            <w:pPr>
              <w:jc w:val="both"/>
            </w:pPr>
            <w:r w:rsidRPr="00C97040">
              <w:t>взаимодействия со специалистами лечебных и образовательных учреждений в связи с решением задач психологической помощи ребенку и семье</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val="restart"/>
            <w:hideMark/>
          </w:tcPr>
          <w:p w:rsidR="003B7D37" w:rsidRPr="00C97040" w:rsidRDefault="003B7D37" w:rsidP="00072C3B">
            <w:pPr>
              <w:jc w:val="right"/>
            </w:pPr>
            <w:r w:rsidRPr="00C97040">
              <w:t>2</w:t>
            </w:r>
          </w:p>
        </w:tc>
        <w:tc>
          <w:tcPr>
            <w:tcW w:w="0" w:type="auto"/>
            <w:vMerge w:val="restart"/>
            <w:hideMark/>
          </w:tcPr>
          <w:p w:rsidR="003B7D37" w:rsidRPr="00C97040" w:rsidRDefault="003B7D37" w:rsidP="00072C3B">
            <w:pPr>
              <w:jc w:val="center"/>
            </w:pPr>
            <w:r w:rsidRPr="00C97040">
              <w:t>ПСК-3.5</w:t>
            </w:r>
          </w:p>
        </w:tc>
        <w:tc>
          <w:tcPr>
            <w:tcW w:w="0" w:type="auto"/>
            <w:vMerge w:val="restart"/>
            <w:hideMark/>
          </w:tcPr>
          <w:p w:rsidR="003B7D37" w:rsidRPr="00C97040" w:rsidRDefault="003B7D37" w:rsidP="00072C3B">
            <w:pPr>
              <w:jc w:val="both"/>
            </w:pPr>
            <w:r w:rsidRPr="00C97040">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w:t>
            </w:r>
          </w:p>
        </w:tc>
        <w:tc>
          <w:tcPr>
            <w:tcW w:w="0" w:type="auto"/>
            <w:vMerge w:val="restart"/>
            <w:hideMark/>
          </w:tcPr>
          <w:p w:rsidR="003B7D37" w:rsidRPr="00C97040" w:rsidRDefault="003B7D37" w:rsidP="00072C3B">
            <w:r w:rsidRPr="00C97040">
              <w:t>Базовый</w:t>
            </w:r>
          </w:p>
        </w:tc>
        <w:tc>
          <w:tcPr>
            <w:tcW w:w="0" w:type="auto"/>
            <w:vMerge w:val="restart"/>
            <w:hideMark/>
          </w:tcPr>
          <w:p w:rsidR="003B7D37" w:rsidRPr="00C97040" w:rsidRDefault="003B7D37" w:rsidP="00072C3B">
            <w:pPr>
              <w:jc w:val="center"/>
            </w:pPr>
            <w:r w:rsidRPr="00C97040">
              <w:t>Знать</w:t>
            </w:r>
          </w:p>
        </w:tc>
        <w:tc>
          <w:tcPr>
            <w:tcW w:w="0" w:type="auto"/>
            <w:hideMark/>
          </w:tcPr>
          <w:p w:rsidR="003B7D37" w:rsidRPr="00C97040" w:rsidRDefault="003B7D37" w:rsidP="00072C3B">
            <w:pPr>
              <w:jc w:val="both"/>
            </w:pPr>
            <w:r w:rsidRPr="00C97040">
              <w:t>- основные принципы и методологические подходы к исследованию расстройств поведения;</w:t>
            </w:r>
          </w:p>
        </w:tc>
        <w:tc>
          <w:tcPr>
            <w:tcW w:w="0" w:type="auto"/>
            <w:hideMark/>
          </w:tcPr>
          <w:p w:rsidR="003B7D37" w:rsidRPr="00C97040" w:rsidRDefault="003B7D37" w:rsidP="00072C3B">
            <w:pPr>
              <w:jc w:val="both"/>
            </w:pPr>
            <w:r w:rsidRPr="00C97040">
              <w:t>1.Тестирование;</w:t>
            </w:r>
            <w:r w:rsidRPr="00C97040">
              <w:br/>
              <w:t>2.опрос по теме</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both"/>
            </w:pPr>
            <w:r w:rsidRPr="00C97040">
              <w:t>- методы диагностики расстройств поведения</w:t>
            </w:r>
          </w:p>
        </w:tc>
        <w:tc>
          <w:tcPr>
            <w:tcW w:w="0" w:type="auto"/>
            <w:hideMark/>
          </w:tcPr>
          <w:p w:rsidR="003B7D37" w:rsidRPr="00C97040" w:rsidRDefault="003B7D37" w:rsidP="00072C3B">
            <w:pPr>
              <w:jc w:val="both"/>
            </w:pPr>
            <w:r w:rsidRPr="00C97040">
              <w:t>1.Тестирование;</w:t>
            </w:r>
            <w:r w:rsidRPr="00C97040">
              <w:br/>
              <w:t>2.опрос по теме</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Уметь</w:t>
            </w:r>
          </w:p>
        </w:tc>
        <w:tc>
          <w:tcPr>
            <w:tcW w:w="0" w:type="auto"/>
            <w:hideMark/>
          </w:tcPr>
          <w:p w:rsidR="003B7D37" w:rsidRPr="00C97040" w:rsidRDefault="003B7D37" w:rsidP="00072C3B">
            <w:pPr>
              <w:jc w:val="both"/>
            </w:pPr>
            <w:r w:rsidRPr="00C97040">
              <w:t>- организовать процесс комплексного клинико – психологического и экспериментально - психологического обследования подростков с поведенческими нарушениями;</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Владеть</w:t>
            </w:r>
          </w:p>
        </w:tc>
        <w:tc>
          <w:tcPr>
            <w:tcW w:w="0" w:type="auto"/>
            <w:hideMark/>
          </w:tcPr>
          <w:p w:rsidR="003B7D37" w:rsidRPr="00C97040" w:rsidRDefault="003B7D37" w:rsidP="00072C3B">
            <w:pPr>
              <w:jc w:val="both"/>
            </w:pPr>
            <w:r w:rsidRPr="00C97040">
              <w:t>- проведением дифференциальной диагностики при различных вариантах поведенческих расстройств у подростков;</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Иметь практический опыт</w:t>
            </w:r>
          </w:p>
        </w:tc>
        <w:tc>
          <w:tcPr>
            <w:tcW w:w="0" w:type="auto"/>
            <w:hideMark/>
          </w:tcPr>
          <w:p w:rsidR="003B7D37" w:rsidRPr="00C97040" w:rsidRDefault="003B7D37" w:rsidP="00072C3B">
            <w:pPr>
              <w:jc w:val="both"/>
            </w:pPr>
            <w:r w:rsidRPr="00C97040">
              <w:t>составления программ диагностического обследования подростков с отклоняющимся поведением и их семей с целью определения структуры дефекта, а также факторов риска и дезадаптации</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val="restart"/>
            <w:hideMark/>
          </w:tcPr>
          <w:p w:rsidR="003B7D37" w:rsidRPr="00C97040" w:rsidRDefault="003B7D37" w:rsidP="00072C3B">
            <w:pPr>
              <w:jc w:val="right"/>
            </w:pPr>
            <w:r w:rsidRPr="00C97040">
              <w:t>3</w:t>
            </w:r>
          </w:p>
        </w:tc>
        <w:tc>
          <w:tcPr>
            <w:tcW w:w="0" w:type="auto"/>
            <w:vMerge w:val="restart"/>
            <w:hideMark/>
          </w:tcPr>
          <w:p w:rsidR="003B7D37" w:rsidRPr="00C97040" w:rsidRDefault="003B7D37" w:rsidP="00072C3B">
            <w:pPr>
              <w:jc w:val="center"/>
            </w:pPr>
            <w:r w:rsidRPr="00C97040">
              <w:t>ПСК-3.6</w:t>
            </w:r>
          </w:p>
        </w:tc>
        <w:tc>
          <w:tcPr>
            <w:tcW w:w="0" w:type="auto"/>
            <w:vMerge w:val="restart"/>
            <w:hideMark/>
          </w:tcPr>
          <w:p w:rsidR="003B7D37" w:rsidRPr="00C97040" w:rsidRDefault="003B7D37" w:rsidP="00072C3B">
            <w:pPr>
              <w:jc w:val="both"/>
            </w:pPr>
            <w:r w:rsidRPr="00C97040">
              <w:t>способностью и готовностью к применению на практике методов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w:t>
            </w:r>
          </w:p>
        </w:tc>
        <w:tc>
          <w:tcPr>
            <w:tcW w:w="0" w:type="auto"/>
            <w:vMerge w:val="restart"/>
            <w:hideMark/>
          </w:tcPr>
          <w:p w:rsidR="003B7D37" w:rsidRPr="00C97040" w:rsidRDefault="003B7D37" w:rsidP="00072C3B">
            <w:r w:rsidRPr="00C97040">
              <w:t>Базовый</w:t>
            </w:r>
          </w:p>
        </w:tc>
        <w:tc>
          <w:tcPr>
            <w:tcW w:w="0" w:type="auto"/>
            <w:hideMark/>
          </w:tcPr>
          <w:p w:rsidR="003B7D37" w:rsidRPr="00C97040" w:rsidRDefault="003B7D37" w:rsidP="00072C3B">
            <w:pPr>
              <w:jc w:val="center"/>
            </w:pPr>
            <w:r w:rsidRPr="00C97040">
              <w:t>Знать</w:t>
            </w:r>
          </w:p>
        </w:tc>
        <w:tc>
          <w:tcPr>
            <w:tcW w:w="0" w:type="auto"/>
            <w:hideMark/>
          </w:tcPr>
          <w:p w:rsidR="003B7D37" w:rsidRPr="00C97040" w:rsidRDefault="003B7D37" w:rsidP="00072C3B">
            <w:pPr>
              <w:jc w:val="both"/>
            </w:pPr>
            <w:r w:rsidRPr="00C97040">
              <w:t>- направления психологического консультирования, коррекции, сопровождения подростков с учетом формы расстройств, клинико-психологических и индивидуально-психологических характеристик;</w:t>
            </w:r>
          </w:p>
        </w:tc>
        <w:tc>
          <w:tcPr>
            <w:tcW w:w="0" w:type="auto"/>
            <w:hideMark/>
          </w:tcPr>
          <w:p w:rsidR="003B7D37" w:rsidRPr="00C97040" w:rsidRDefault="003B7D37" w:rsidP="00072C3B">
            <w:pPr>
              <w:jc w:val="both"/>
            </w:pPr>
            <w:r w:rsidRPr="00C97040">
              <w:t>1.Тестирование;</w:t>
            </w:r>
            <w:r w:rsidRPr="00C97040">
              <w:br/>
              <w:t>2.опрос по теме</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Уметь</w:t>
            </w:r>
          </w:p>
        </w:tc>
        <w:tc>
          <w:tcPr>
            <w:tcW w:w="0" w:type="auto"/>
            <w:hideMark/>
          </w:tcPr>
          <w:p w:rsidR="003B7D37" w:rsidRPr="00C97040" w:rsidRDefault="003B7D37" w:rsidP="00072C3B">
            <w:pPr>
              <w:jc w:val="both"/>
            </w:pPr>
            <w:r w:rsidRPr="00C97040">
              <w:t>- проводить оценку эффективности профилактических и коррекционных мероприятий</w:t>
            </w:r>
          </w:p>
        </w:tc>
        <w:tc>
          <w:tcPr>
            <w:tcW w:w="0" w:type="auto"/>
            <w:hideMark/>
          </w:tcPr>
          <w:p w:rsidR="003B7D37" w:rsidRPr="00C97040" w:rsidRDefault="003B7D37" w:rsidP="00072C3B">
            <w:pPr>
              <w:jc w:val="both"/>
            </w:pPr>
            <w:r w:rsidRPr="00C97040">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Владеть</w:t>
            </w:r>
          </w:p>
        </w:tc>
        <w:tc>
          <w:tcPr>
            <w:tcW w:w="0" w:type="auto"/>
            <w:hideMark/>
          </w:tcPr>
          <w:p w:rsidR="003B7D37" w:rsidRPr="00C97040" w:rsidRDefault="003B7D37" w:rsidP="00072C3B">
            <w:pPr>
              <w:jc w:val="both"/>
            </w:pPr>
            <w:r w:rsidRPr="00C97040">
              <w:t xml:space="preserve">- методами разработки рекомендаций по психокоррекционной работе с подростком и его семьей при различных отклонениях в поведении с учетом полученных </w:t>
            </w:r>
            <w:r w:rsidRPr="00C97040">
              <w:lastRenderedPageBreak/>
              <w:t>психодиагностических данных.</w:t>
            </w:r>
          </w:p>
        </w:tc>
        <w:tc>
          <w:tcPr>
            <w:tcW w:w="0" w:type="auto"/>
            <w:hideMark/>
          </w:tcPr>
          <w:p w:rsidR="003B7D37" w:rsidRPr="00C97040" w:rsidRDefault="003B7D37" w:rsidP="00072C3B">
            <w:pPr>
              <w:jc w:val="both"/>
            </w:pPr>
            <w:r w:rsidRPr="00C97040">
              <w:lastRenderedPageBreak/>
              <w:t>Прием практических навыков</w:t>
            </w:r>
          </w:p>
        </w:tc>
      </w:tr>
      <w:tr w:rsidR="003B7D37" w:rsidRPr="00C97040" w:rsidTr="00B220CA">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vMerge/>
            <w:hideMark/>
          </w:tcPr>
          <w:p w:rsidR="003B7D37" w:rsidRPr="00C97040" w:rsidRDefault="003B7D37" w:rsidP="00072C3B"/>
        </w:tc>
        <w:tc>
          <w:tcPr>
            <w:tcW w:w="0" w:type="auto"/>
            <w:hideMark/>
          </w:tcPr>
          <w:p w:rsidR="003B7D37" w:rsidRPr="00C97040" w:rsidRDefault="003B7D37" w:rsidP="00072C3B">
            <w:pPr>
              <w:jc w:val="center"/>
            </w:pPr>
            <w:r w:rsidRPr="00C97040">
              <w:t>Иметь практический опыт</w:t>
            </w:r>
          </w:p>
        </w:tc>
        <w:tc>
          <w:tcPr>
            <w:tcW w:w="0" w:type="auto"/>
            <w:hideMark/>
          </w:tcPr>
          <w:p w:rsidR="003B7D37" w:rsidRPr="00C97040" w:rsidRDefault="003B7D37" w:rsidP="00072C3B">
            <w:pPr>
              <w:jc w:val="both"/>
            </w:pPr>
            <w:r w:rsidRPr="00C97040">
              <w:t>разработки рекомендаций по психокоррекционной работе с подростком и его семьей при различных отклонениях в поведении</w:t>
            </w:r>
          </w:p>
        </w:tc>
        <w:tc>
          <w:tcPr>
            <w:tcW w:w="0" w:type="auto"/>
            <w:hideMark/>
          </w:tcPr>
          <w:p w:rsidR="003B7D37" w:rsidRPr="00C97040" w:rsidRDefault="003B7D37" w:rsidP="00072C3B">
            <w:pPr>
              <w:jc w:val="both"/>
            </w:pPr>
            <w:r w:rsidRPr="00C97040">
              <w:t>Прием практических навыков</w:t>
            </w:r>
          </w:p>
        </w:tc>
      </w:tr>
      <w:bookmarkEnd w:id="1"/>
    </w:tbl>
    <w:p w:rsidR="00EA1C39" w:rsidRDefault="00EA1C39" w:rsidP="00E836D2">
      <w:pPr>
        <w:pStyle w:val="a5"/>
        <w:ind w:left="0" w:firstLine="709"/>
        <w:rPr>
          <w:rFonts w:ascii="Times New Roman" w:hAnsi="Times New Roman"/>
          <w:color w:val="000000"/>
          <w:sz w:val="28"/>
          <w:szCs w:val="28"/>
        </w:rPr>
      </w:pPr>
    </w:p>
    <w:p w:rsidR="00EA1C39" w:rsidRDefault="00EA1C39" w:rsidP="00E836D2">
      <w:pPr>
        <w:pStyle w:val="a5"/>
        <w:ind w:left="0" w:firstLine="709"/>
        <w:rPr>
          <w:rFonts w:ascii="Times New Roman" w:hAnsi="Times New Roman"/>
          <w:color w:val="000000"/>
          <w:sz w:val="28"/>
          <w:szCs w:val="28"/>
        </w:rPr>
      </w:pPr>
    </w:p>
    <w:p w:rsidR="00EA1C39" w:rsidRPr="00E836D2" w:rsidRDefault="00EA1C39" w:rsidP="00E836D2">
      <w:pPr>
        <w:pStyle w:val="a5"/>
        <w:ind w:left="0" w:firstLine="709"/>
        <w:rPr>
          <w:rFonts w:ascii="Times New Roman" w:hAnsi="Times New Roman"/>
          <w:color w:val="000000"/>
          <w:sz w:val="28"/>
          <w:szCs w:val="28"/>
        </w:rPr>
      </w:pP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3B7D37" w:rsidRDefault="003B7D37"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Примерные темы для психокоррекционных программ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аддиктивным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 xml:space="preserve">ПКП для старших подростков с нарушенным поведением вследствие органического поражения головного мозга. </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девиантным поведением в условиях стационара.</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агрессивным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делинквентным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суицидальным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старших подростков с религиозным деструктивным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младших подростков с химическими аддикциями.</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 xml:space="preserve">ПКП для младших подростков с нарушенным поведением вследствие органического поражения головного мозга. </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младших подростков с девиантным поведением в условиях школы.</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младших подростков с  агрессивным поведением.</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беспризорных младших подростков в условиях реабилитационного отделения.</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младших подростков с суицидальными тенденциями.</w:t>
      </w:r>
    </w:p>
    <w:p w:rsidR="003B7D37" w:rsidRPr="0089584A" w:rsidRDefault="003B7D37" w:rsidP="003B7D37">
      <w:pPr>
        <w:pStyle w:val="a5"/>
        <w:widowControl/>
        <w:numPr>
          <w:ilvl w:val="0"/>
          <w:numId w:val="4"/>
        </w:numPr>
        <w:autoSpaceDE/>
        <w:autoSpaceDN/>
        <w:adjustRightInd/>
        <w:spacing w:after="200" w:line="276" w:lineRule="auto"/>
        <w:rPr>
          <w:rFonts w:ascii="Times New Roman" w:hAnsi="Times New Roman"/>
          <w:sz w:val="24"/>
          <w:szCs w:val="24"/>
        </w:rPr>
      </w:pPr>
      <w:r w:rsidRPr="0089584A">
        <w:rPr>
          <w:rFonts w:ascii="Times New Roman" w:hAnsi="Times New Roman"/>
          <w:sz w:val="24"/>
          <w:szCs w:val="24"/>
        </w:rPr>
        <w:t>ПКП для младших подростков с эмоциональными нарушениями.</w:t>
      </w:r>
    </w:p>
    <w:p w:rsidR="007E7400" w:rsidRDefault="007E7400" w:rsidP="00E836D2">
      <w:pPr>
        <w:pStyle w:val="a5"/>
        <w:ind w:left="0" w:firstLine="709"/>
        <w:rPr>
          <w:rFonts w:ascii="Times New Roman" w:hAnsi="Times New Roman"/>
          <w:i/>
          <w:color w:val="000000"/>
          <w:sz w:val="28"/>
          <w:szCs w:val="28"/>
        </w:rPr>
      </w:pPr>
    </w:p>
    <w:p w:rsidR="003B7D37" w:rsidRDefault="003B7D37" w:rsidP="003B7D37">
      <w:pPr>
        <w:pStyle w:val="Default"/>
        <w:jc w:val="center"/>
        <w:rPr>
          <w:sz w:val="23"/>
          <w:szCs w:val="23"/>
        </w:rPr>
      </w:pPr>
      <w:r>
        <w:rPr>
          <w:b/>
          <w:bCs/>
          <w:sz w:val="23"/>
          <w:szCs w:val="23"/>
        </w:rPr>
        <w:t>Варианты контрольных работ</w:t>
      </w:r>
    </w:p>
    <w:p w:rsidR="003B7D37" w:rsidRPr="00904ADF" w:rsidRDefault="003B7D37" w:rsidP="003B7D37">
      <w:pPr>
        <w:pStyle w:val="Default"/>
        <w:ind w:firstLine="567"/>
      </w:pPr>
      <w:r w:rsidRPr="00904ADF">
        <w:rPr>
          <w:b/>
          <w:bCs/>
        </w:rPr>
        <w:t xml:space="preserve">Вариант 1 </w:t>
      </w:r>
    </w:p>
    <w:p w:rsidR="003B7D37" w:rsidRPr="00904ADF" w:rsidRDefault="003B7D37" w:rsidP="003B7D37">
      <w:pPr>
        <w:pStyle w:val="Default"/>
        <w:ind w:firstLine="567"/>
      </w:pPr>
      <w:r w:rsidRPr="00904ADF">
        <w:t xml:space="preserve">1. «Трудные» дети и подростки. </w:t>
      </w:r>
    </w:p>
    <w:p w:rsidR="003B7D37" w:rsidRPr="00904ADF" w:rsidRDefault="003B7D37" w:rsidP="003B7D37">
      <w:pPr>
        <w:pStyle w:val="Default"/>
        <w:ind w:firstLine="567"/>
      </w:pPr>
      <w:r w:rsidRPr="00904ADF">
        <w:t xml:space="preserve">2. Токсикомания как форма аддиктивного поведения. </w:t>
      </w:r>
    </w:p>
    <w:p w:rsidR="003B7D37" w:rsidRPr="00904ADF" w:rsidRDefault="003B7D37" w:rsidP="003B7D37">
      <w:pPr>
        <w:pStyle w:val="Default"/>
        <w:ind w:firstLine="567"/>
      </w:pPr>
      <w:r w:rsidRPr="00904ADF">
        <w:rPr>
          <w:b/>
          <w:bCs/>
        </w:rPr>
        <w:t xml:space="preserve">Вариант 2 </w:t>
      </w:r>
    </w:p>
    <w:p w:rsidR="003B7D37" w:rsidRPr="00904ADF" w:rsidRDefault="003B7D37" w:rsidP="003B7D37">
      <w:pPr>
        <w:pStyle w:val="Default"/>
        <w:ind w:firstLine="567"/>
      </w:pPr>
      <w:r w:rsidRPr="00904ADF">
        <w:t xml:space="preserve">1. Социальные нормы как фактор воспитания. </w:t>
      </w:r>
    </w:p>
    <w:p w:rsidR="003B7D37" w:rsidRPr="00904ADF" w:rsidRDefault="003B7D37" w:rsidP="003B7D37">
      <w:pPr>
        <w:pStyle w:val="Default"/>
        <w:ind w:firstLine="567"/>
      </w:pPr>
      <w:r w:rsidRPr="00904ADF">
        <w:t xml:space="preserve">2. Нарушения сексуального поведения при различных нервно-психических заболеваниях. </w:t>
      </w:r>
    </w:p>
    <w:p w:rsidR="003B7D37" w:rsidRPr="00904ADF" w:rsidRDefault="003B7D37" w:rsidP="003B7D37">
      <w:pPr>
        <w:pStyle w:val="Default"/>
        <w:ind w:firstLine="567"/>
      </w:pPr>
      <w:r w:rsidRPr="00904ADF">
        <w:rPr>
          <w:b/>
          <w:bCs/>
        </w:rPr>
        <w:lastRenderedPageBreak/>
        <w:t xml:space="preserve">Вариант 3 </w:t>
      </w:r>
    </w:p>
    <w:p w:rsidR="003B7D37" w:rsidRPr="00904ADF" w:rsidRDefault="003B7D37" w:rsidP="003B7D37">
      <w:pPr>
        <w:pStyle w:val="Default"/>
        <w:ind w:firstLine="567"/>
      </w:pPr>
      <w:r w:rsidRPr="00904ADF">
        <w:t xml:space="preserve">1. Особенности процесса социализации в «переходный» возраст. </w:t>
      </w:r>
    </w:p>
    <w:p w:rsidR="003B7D37" w:rsidRPr="00904ADF" w:rsidRDefault="003B7D37" w:rsidP="003B7D37">
      <w:pPr>
        <w:pStyle w:val="Default"/>
        <w:ind w:firstLine="567"/>
      </w:pPr>
      <w:r w:rsidRPr="00904ADF">
        <w:t xml:space="preserve">2. Социально-психологические последствия участия в нетрадиционных религиозных образованиях (сектах). </w:t>
      </w:r>
    </w:p>
    <w:p w:rsidR="003B7D37" w:rsidRPr="00904ADF" w:rsidRDefault="003B7D37" w:rsidP="003B7D37">
      <w:pPr>
        <w:pStyle w:val="Default"/>
        <w:ind w:firstLine="567"/>
      </w:pPr>
      <w:r w:rsidRPr="00904ADF">
        <w:rPr>
          <w:b/>
          <w:bCs/>
        </w:rPr>
        <w:t xml:space="preserve">Вариант 4 </w:t>
      </w:r>
    </w:p>
    <w:p w:rsidR="003B7D37" w:rsidRPr="00904ADF" w:rsidRDefault="003B7D37" w:rsidP="003B7D37">
      <w:pPr>
        <w:pStyle w:val="Default"/>
        <w:ind w:firstLine="567"/>
      </w:pPr>
      <w:r w:rsidRPr="00904ADF">
        <w:t xml:space="preserve">1. Молодежная субкультура: позитивные и негативные аспекты. </w:t>
      </w:r>
    </w:p>
    <w:p w:rsidR="003B7D37" w:rsidRPr="00904ADF" w:rsidRDefault="003B7D37" w:rsidP="003B7D37">
      <w:pPr>
        <w:pStyle w:val="Default"/>
        <w:ind w:firstLine="567"/>
      </w:pPr>
      <w:r w:rsidRPr="00904ADF">
        <w:t xml:space="preserve">2. Детский и подростковый алкоголизм.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
        <w:gridCol w:w="9974"/>
      </w:tblGrid>
      <w:tr w:rsidR="003B7D37" w:rsidRPr="003B7D37" w:rsidTr="003B7D37">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3B7D37" w:rsidRPr="003B7D37" w:rsidRDefault="003B7D37" w:rsidP="003B7D37">
            <w:pPr>
              <w:rPr>
                <w:sz w:val="22"/>
                <w:szCs w:val="22"/>
              </w:rPr>
            </w:pPr>
            <w:r w:rsidRPr="003B7D37">
              <w:rPr>
                <w:sz w:val="22"/>
                <w:szCs w:val="22"/>
              </w:rPr>
              <w:t>Задачи</w:t>
            </w:r>
          </w:p>
        </w:tc>
      </w:tr>
      <w:tr w:rsidR="003B7D37" w:rsidRPr="003B7D37" w:rsidTr="003B7D3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B7D37" w:rsidRPr="003B7D37" w:rsidRDefault="003B7D37" w:rsidP="003B7D37">
            <w:pPr>
              <w:jc w:val="right"/>
              <w:rPr>
                <w:sz w:val="22"/>
                <w:szCs w:val="22"/>
              </w:rPr>
            </w:pPr>
            <w:r w:rsidRPr="003B7D37">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B7D37" w:rsidRPr="003B7D37" w:rsidRDefault="003B7D37" w:rsidP="003B7D37">
            <w:pPr>
              <w:rPr>
                <w:sz w:val="22"/>
                <w:szCs w:val="22"/>
              </w:rPr>
            </w:pPr>
            <w:r w:rsidRPr="003B7D37">
              <w:rPr>
                <w:sz w:val="22"/>
                <w:szCs w:val="22"/>
              </w:rPr>
              <w:t>Ситуационная задача 1. Девочка Аня была странной со средней школы: и во внешности – черная одежда, закрывающая лицо челка, и в поведении – слышала голоса, видела Христа и Антихриста «в углу комнаты», о чем неоднократно говорила и матери, и школьному психологу. Аня кричала, что ненавидит одноклассников, царапала стены ногтями до крови. В детском коллективе ее отвергали, настоящих реальных друзей никогда не было. Одноклассница характеризует ее как «чокнутую». Примерно в 15 лет девочка «влюбилась». Юноша также оказался своеобразным по складу личности адептом религиозной секты сатанистов. В 16 лет Аня совершила жестокое убийство, вырезав глаза сверстнице, которую хитростью сумела заманить в гости и исподтишка оглушить. Приехавшим полицейским сообщила, что это ее «экзамен, лабораторная работа, как человек устроен внутри». На комплексной психолого-психиатрической экспертизе в Центре им. В.П. Сербского выяснилось, девочка уже несколько лет страдает шизофренией.</w:t>
            </w:r>
          </w:p>
        </w:tc>
      </w:tr>
      <w:tr w:rsidR="003B7D37" w:rsidRPr="003B7D37" w:rsidTr="003B7D3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B7D37" w:rsidRPr="003B7D37" w:rsidRDefault="003B7D37" w:rsidP="003B7D37">
            <w:pPr>
              <w:jc w:val="right"/>
              <w:rPr>
                <w:sz w:val="22"/>
                <w:szCs w:val="22"/>
              </w:rPr>
            </w:pPr>
            <w:r w:rsidRPr="003B7D37">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B7D37" w:rsidRPr="003B7D37" w:rsidRDefault="003B7D37" w:rsidP="003B7D37">
            <w:pPr>
              <w:rPr>
                <w:sz w:val="22"/>
                <w:szCs w:val="22"/>
              </w:rPr>
            </w:pPr>
            <w:r w:rsidRPr="003B7D37">
              <w:rPr>
                <w:sz w:val="22"/>
                <w:szCs w:val="22"/>
              </w:rPr>
              <w:t>Ситуационная задача 2. 15-летний Ваня не любит соседку и одноклассницу Машу за большие объемы – «жирная». Кроме того, отец у Маши недавно умер от передозировки наркотиков. Ваня рассказал о смерти Машиного отца в классе, за что получил от девочки в глаз. В ответ Ваня ударил Машу по лицу, а директор школы поставила мальчика на внутришкольный учет. На этом детские дела заканчиваются, Ванины мамы и бабушки обращаются в комиссию по делам несовершеннолетних и приглашают адвоката: «Нашего ребенка оскорбили, спровоцировали, девочка из неблагополучной семьи, отец умер страшной смертью, Маша к мальчику неравнодушна…» Добавим, Ваня растет без отца, взрослого мужчины в доме нет. Комиссия направляет Ивана «для восстановления после психической травмы» к специалисту психологического центра, которого активные женщины пытаются втянуть в конфликт и привлечь на свою сторону. Приходя раз в неделю на прием к психологу, 15-летний подросток начинал рассказ о главных событиях словами: «Предприняты следующие действия, во вторник состоялся суд, присутствовали…» и прочее в том же стиле. Агрессия перешла на другую ступень, превратившись из прямой физической в косвенную. Уровень ее не только не понизился, а наоборот стал выше.</w:t>
            </w:r>
          </w:p>
        </w:tc>
      </w:tr>
      <w:tr w:rsidR="003B7D37" w:rsidRPr="003B7D37" w:rsidTr="003B7D3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B7D37" w:rsidRPr="003B7D37" w:rsidRDefault="003B7D37" w:rsidP="003B7D37">
            <w:pPr>
              <w:jc w:val="right"/>
              <w:rPr>
                <w:sz w:val="22"/>
                <w:szCs w:val="22"/>
              </w:rPr>
            </w:pPr>
            <w:r w:rsidRPr="003B7D37">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B7D37" w:rsidRPr="003B7D37" w:rsidRDefault="003B7D37" w:rsidP="003B7D37">
            <w:pPr>
              <w:rPr>
                <w:sz w:val="22"/>
                <w:szCs w:val="22"/>
              </w:rPr>
            </w:pPr>
            <w:r w:rsidRPr="003B7D37">
              <w:rPr>
                <w:sz w:val="22"/>
                <w:szCs w:val="22"/>
              </w:rPr>
              <w:t>Ситуационная задача 3. Мама 15-летней Сони погибла в автомобильной катастрофе пять лет назад. Женщина сама была за рулем. Бабушка по матери винит в аварии мужа дочери, приглашала частных детективов расследовать, не подстроена ли авария. Констатировали несчастный случай, но бабушка осталась при особом мнении. Она убеждена, что зять убийца. Соня проживает с бабушкой. Отец живет отдельно, воспитанием девочки не занимается и является для дочери в основном источником финансов – такое отношение поощряется бабушкой. Бабка любит ее фанатично, причем, контроль бабушки становится все более и более жестким. «Сонечка – моя единственная отдушина» – признается пожилая женщина в беседе со специалистом. Заметим, слово «отдушина» похоже на слово «душить». Тяжелая, гнетущая атмосфера «любви» проявляется своеобразно и выпукло: уже три года в комнату девочки ведет стеклянная прозрачная дверь, чтобы бабушка могла постоянно наблюдать внучку: «А вдруг что-нибудь случится, что-нибудь страшное?» В этом случае существует риск как агрессии вовне, так и аутоагрессии подростка. Чтобы изменить ситуацию в лучшую сторону, необходимо работать и с Соней, и с бабушкой. Мишень психологической коррекции – переживание утраты.</w:t>
            </w:r>
          </w:p>
        </w:tc>
      </w:tr>
      <w:tr w:rsidR="003B7D37" w:rsidRPr="003B7D37" w:rsidTr="003B7D3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B7D37" w:rsidRPr="003B7D37" w:rsidRDefault="003B7D37" w:rsidP="003B7D37">
            <w:pPr>
              <w:jc w:val="right"/>
              <w:rPr>
                <w:sz w:val="22"/>
                <w:szCs w:val="22"/>
              </w:rPr>
            </w:pPr>
            <w:r w:rsidRPr="003B7D37">
              <w:rPr>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B7D37" w:rsidRPr="003B7D37" w:rsidRDefault="003B7D37" w:rsidP="003B7D37">
            <w:pPr>
              <w:rPr>
                <w:sz w:val="22"/>
                <w:szCs w:val="22"/>
              </w:rPr>
            </w:pPr>
            <w:r w:rsidRPr="003B7D37">
              <w:rPr>
                <w:sz w:val="22"/>
                <w:szCs w:val="22"/>
              </w:rPr>
              <w:t xml:space="preserve">Ситуационная задача 4. Семью направила в психологический центр служба опеки. В семье растет 13-летняя Ира, которая учится в одном классе с Кристиной. Кристинина семья переехала в Москву три года назад из небольшого города. Мать Кристины страдает шизофренией и состоит на учете у психиатра. Когда семья Кристины оказалась в Москве, женщина не встала на учет у врача и перестала принимать лекарства. Мать периодически избивала Кристину, на это обратили внимание учителя и представители органов опеки. Девочку изъяли из семьи, а Ирина мать оформила над Кристиной временную опеку. Кристина и Ира проживают в одной комнате, практически постоянно находятся вместе. Оставаясь иногда наедине с матерью, Ира стала высказывать суицидальные намерения. Мы начали консультировать членов Ириной семьи. Мать Кристины покончила с собой, выбросилась с 22 этажа. Мы работали и с Кристиной, и с Ирой. Мишенью психологической коррекции в сопровождении Иры стали повышенный уровень тревожности, страхи. Добавим, что мать Ирины по своему складу </w:t>
            </w:r>
            <w:r w:rsidRPr="003B7D37">
              <w:rPr>
                <w:sz w:val="22"/>
                <w:szCs w:val="22"/>
              </w:rPr>
              <w:lastRenderedPageBreak/>
              <w:t>личности принадлежит к алекситимическому кругу. Она плохо понимает страдание родной дочери вследствие нарушения ее личного пространства. На этапе первого контакта кризисного консультирования Ира выполнила рисунок «человек под дождем». Также мы много говорили о чувствах брошенности, незащищенности, «одиночества в семье», которые переживает подросток. На втором этапе кризисного консультирования психолог обсуждал с Ирой проблему человеческих характеров, характер ее матери. Мы подошли к выводу, что маму не надо шантажировать высказываниями, – это не имеет смысла, неэффективно. Данная формулировка принадлежит девочке. Кроме того, решили, что Ира будет стараться искренне, однако без излишней патетики, сообщать матери о своих чувствах. Обсуждали, что именно достаточно спокойный рассказ о своих эмоциях часто позволяет людям найти взаимопонимание. В результате проведенного кризисного консультирования уровень ситуативной тревожности девочки снизился, о чем свидетельствует сочиненный ее рассказ: «Тихий полдень поздней весны. Слышится звонкое пение птиц, переполненное плавными переливами и проницающими трелями. Доносится плывущий издалека – из-за огромного леса – шум прохладного ручья… Посвистывает легкий ветерок, шелестя листьями мудрых дубов. Он мягко обтекает лицо, развевает волосы, незаметно неся запах свежей травы и нежных весенних цветов. Стоит только открыть глаза… Перед взором представляется простор молодых лугов, усыпанный цветами, приятными взгляду… Бесконечное небо ослепляет яркой голубизной. Белоснежные узоры облаков тихо плывут по небосводу под яркими лучами далекого солнца. Природа успокаивает, переполняет безмерным покоем и клонит в сладкую дрему… Может, чтобы проснуться, зайти в бор, добраться до звенящего ручья, падающего с грубого уступа, обтесанного временем. Подойти к берегу, опустить руки в студеную, свежую быстро несущуюся струю воды, где снуют мелкие рыбки, не понимая людских забот… И пуститься дальше…».</w:t>
            </w:r>
          </w:p>
        </w:tc>
      </w:tr>
    </w:tbl>
    <w:p w:rsidR="003B7D37" w:rsidRPr="00E836D2" w:rsidRDefault="003B7D37"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7E7400" w:rsidRDefault="007E7400" w:rsidP="00E836D2">
      <w:pPr>
        <w:pStyle w:val="a5"/>
        <w:ind w:left="0" w:firstLine="709"/>
        <w:rPr>
          <w:rFonts w:ascii="Times New Roman" w:hAnsi="Times New Roman"/>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3B7D37" w:rsidRPr="003B7D37">
        <w:rPr>
          <w:rFonts w:ascii="Times New Roman" w:hAnsi="Times New Roman"/>
        </w:rPr>
        <w:t xml:space="preserve"> </w:t>
      </w:r>
      <w:r w:rsidR="003B7D37" w:rsidRPr="00C97040">
        <w:rPr>
          <w:rFonts w:ascii="Times New Roman" w:hAnsi="Times New Roman"/>
        </w:rPr>
        <w:t>Диагностика аномалий поведения в период подросткового кризиса</w:t>
      </w:r>
    </w:p>
    <w:p w:rsidR="003B7D37" w:rsidRPr="00E836D2" w:rsidRDefault="003B7D37" w:rsidP="00E836D2">
      <w:pPr>
        <w:pStyle w:val="a5"/>
        <w:ind w:left="0" w:firstLine="709"/>
        <w:rPr>
          <w:rFonts w:ascii="Times New Roman" w:hAnsi="Times New Roman"/>
          <w:b/>
          <w:i/>
          <w:color w:val="000000"/>
          <w:sz w:val="28"/>
          <w:szCs w:val="28"/>
        </w:rPr>
      </w:pPr>
    </w:p>
    <w:p w:rsidR="003B7D37" w:rsidRPr="00A9194A" w:rsidRDefault="007E7400" w:rsidP="003B7D37">
      <w:pPr>
        <w:tabs>
          <w:tab w:val="left" w:pos="993"/>
        </w:tabs>
        <w:ind w:firstLine="567"/>
        <w:jc w:val="both"/>
        <w:rPr>
          <w:color w:val="000000"/>
        </w:rPr>
      </w:pPr>
      <w:r w:rsidRPr="00E836D2">
        <w:rPr>
          <w:b/>
          <w:color w:val="000000"/>
          <w:sz w:val="28"/>
          <w:szCs w:val="28"/>
        </w:rPr>
        <w:t>Тема 1</w:t>
      </w:r>
      <w:r w:rsidRPr="00E836D2">
        <w:rPr>
          <w:i/>
          <w:color w:val="000000"/>
          <w:sz w:val="28"/>
          <w:szCs w:val="28"/>
        </w:rPr>
        <w:t xml:space="preserve"> </w:t>
      </w:r>
      <w:r w:rsidR="003B7D37" w:rsidRPr="00A9194A">
        <w:rPr>
          <w:color w:val="000000"/>
        </w:rPr>
        <w:t>Психология подростка. Кризис подросткового возраста. Значение биологических и социальных факторов в развитии расстройств поведения. Социальные нарушения поведения.</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3B7D37">
        <w:rPr>
          <w:i/>
          <w:color w:val="000000"/>
          <w:sz w:val="28"/>
          <w:szCs w:val="28"/>
        </w:rPr>
        <w:t>устный опрос</w:t>
      </w:r>
    </w:p>
    <w:p w:rsidR="003B7D37" w:rsidRPr="003B7D37" w:rsidRDefault="007E7400" w:rsidP="003B7D37">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sidR="0083175C">
        <w:rPr>
          <w:i/>
          <w:sz w:val="28"/>
          <w:szCs w:val="28"/>
        </w:rPr>
        <w:t>– темы опроса</w:t>
      </w:r>
    </w:p>
    <w:p w:rsidR="003B7D37" w:rsidRDefault="003B7D37" w:rsidP="003B7D37">
      <w:pPr>
        <w:pStyle w:val="Default"/>
        <w:numPr>
          <w:ilvl w:val="0"/>
          <w:numId w:val="5"/>
        </w:numPr>
        <w:tabs>
          <w:tab w:val="left" w:pos="567"/>
        </w:tabs>
        <w:ind w:left="284" w:firstLine="0"/>
        <w:jc w:val="both"/>
      </w:pPr>
      <w:r>
        <w:t>Психологические особенности подростков. Особенности взаимоотношений подростка со сверстниками и взрослыми. Возникновение интимного круга общения.</w:t>
      </w:r>
      <w:r w:rsidRPr="00FF7C2B">
        <w:rPr>
          <w:rFonts w:eastAsia="Times New Roman"/>
        </w:rPr>
        <w:t xml:space="preserve"> Особенности социального функционирования в подростковом возрасте.</w:t>
      </w:r>
    </w:p>
    <w:p w:rsidR="003B7D37" w:rsidRDefault="003B7D37" w:rsidP="003B7D37">
      <w:pPr>
        <w:pStyle w:val="Default"/>
        <w:numPr>
          <w:ilvl w:val="0"/>
          <w:numId w:val="5"/>
        </w:numPr>
        <w:jc w:val="both"/>
      </w:pPr>
      <w:r>
        <w:t>Понятие характера и темперамента в психологии.</w:t>
      </w:r>
      <w:r w:rsidRPr="00C12D5E">
        <w:t xml:space="preserve"> </w:t>
      </w:r>
      <w:r>
        <w:t>Акцентуация характера. Типы акцентуаций у подростков.</w:t>
      </w:r>
    </w:p>
    <w:p w:rsidR="003B7D37" w:rsidRDefault="003B7D37" w:rsidP="003B7D37">
      <w:pPr>
        <w:pStyle w:val="Default"/>
        <w:numPr>
          <w:ilvl w:val="0"/>
          <w:numId w:val="5"/>
        </w:numPr>
        <w:jc w:val="both"/>
      </w:pPr>
      <w:r>
        <w:t>Профессиональное и личностное самоопределение у старших подростков.</w:t>
      </w:r>
    </w:p>
    <w:p w:rsidR="003B7D37" w:rsidRDefault="003B7D37" w:rsidP="003B7D37">
      <w:pPr>
        <w:pStyle w:val="Default"/>
        <w:numPr>
          <w:ilvl w:val="0"/>
          <w:numId w:val="5"/>
        </w:numPr>
        <w:jc w:val="both"/>
      </w:pPr>
      <w:r>
        <w:t>Понятие возрастных кризисов.</w:t>
      </w:r>
    </w:p>
    <w:p w:rsidR="003B7D37" w:rsidRDefault="003B7D37" w:rsidP="003B7D37">
      <w:pPr>
        <w:pStyle w:val="Default"/>
        <w:numPr>
          <w:ilvl w:val="0"/>
          <w:numId w:val="5"/>
        </w:numPr>
        <w:jc w:val="both"/>
      </w:pPr>
      <w:r w:rsidRPr="00E2246A">
        <w:t>Подростковый кризис: определение, новообразования, признаки осложненного пубертата</w:t>
      </w:r>
      <w:r>
        <w:t>.</w:t>
      </w:r>
      <w:r w:rsidRPr="00C12D5E">
        <w:t xml:space="preserve"> </w:t>
      </w:r>
      <w:r>
        <w:t>Виды кризиса подросткового возраста.</w:t>
      </w:r>
    </w:p>
    <w:p w:rsidR="003B7D37" w:rsidRDefault="003B7D37" w:rsidP="003B7D37">
      <w:pPr>
        <w:pStyle w:val="Default"/>
        <w:numPr>
          <w:ilvl w:val="0"/>
          <w:numId w:val="5"/>
        </w:numPr>
        <w:jc w:val="both"/>
      </w:pPr>
      <w:r w:rsidRPr="00A9194A">
        <w:rPr>
          <w:rFonts w:eastAsia="Times New Roman"/>
        </w:rPr>
        <w:t>Значение биологических и социальных факторов в развитии расстройств поведения.</w:t>
      </w:r>
    </w:p>
    <w:p w:rsidR="003B7D37" w:rsidRPr="00C12D5E" w:rsidRDefault="003B7D37" w:rsidP="003B7D37">
      <w:pPr>
        <w:pStyle w:val="Default"/>
        <w:numPr>
          <w:ilvl w:val="0"/>
          <w:numId w:val="5"/>
        </w:numPr>
        <w:jc w:val="both"/>
      </w:pPr>
      <w:r w:rsidRPr="009B7968">
        <w:rPr>
          <w:rFonts w:eastAsia="Times New Roman"/>
        </w:rPr>
        <w:t>Понятие «поведенческая норма», «социальная норма», «патология», «аномальность». Нормы в психологии.</w:t>
      </w:r>
      <w:r w:rsidRPr="00C12D5E">
        <w:rPr>
          <w:rFonts w:eastAsia="Times New Roman"/>
        </w:rPr>
        <w:t xml:space="preserve"> </w:t>
      </w:r>
      <w:r w:rsidRPr="009B7968">
        <w:rPr>
          <w:rFonts w:eastAsia="Times New Roman"/>
        </w:rPr>
        <w:t>Социальные нормы и социальные отклонения. Процесс социализации индивида.</w:t>
      </w:r>
    </w:p>
    <w:p w:rsidR="003B7D37" w:rsidRDefault="003B7D37" w:rsidP="003B7D37">
      <w:pPr>
        <w:pStyle w:val="Default"/>
        <w:numPr>
          <w:ilvl w:val="0"/>
          <w:numId w:val="5"/>
        </w:numPr>
        <w:jc w:val="both"/>
      </w:pPr>
      <w:r w:rsidRPr="00A9194A">
        <w:rPr>
          <w:rFonts w:eastAsia="Times New Roman"/>
        </w:rPr>
        <w:t>Социальные нарушения поведения</w:t>
      </w:r>
      <w:r>
        <w:rPr>
          <w:rFonts w:eastAsia="Times New Roman"/>
        </w:rPr>
        <w:t>.</w:t>
      </w:r>
    </w:p>
    <w:p w:rsidR="007E7400" w:rsidRPr="00E836D2" w:rsidRDefault="007E7400" w:rsidP="00E836D2">
      <w:pPr>
        <w:ind w:firstLine="709"/>
        <w:jc w:val="both"/>
        <w:rPr>
          <w:i/>
          <w:color w:val="000000"/>
          <w:sz w:val="28"/>
          <w:szCs w:val="28"/>
        </w:rPr>
      </w:pPr>
    </w:p>
    <w:p w:rsidR="00072C3B" w:rsidRPr="00324113" w:rsidRDefault="007E7400" w:rsidP="00072C3B">
      <w:pPr>
        <w:ind w:firstLine="709"/>
        <w:jc w:val="both"/>
        <w:rPr>
          <w:i/>
          <w:color w:val="000000"/>
        </w:rPr>
      </w:pPr>
      <w:r w:rsidRPr="00E836D2">
        <w:rPr>
          <w:b/>
          <w:color w:val="000000"/>
          <w:sz w:val="28"/>
          <w:szCs w:val="28"/>
        </w:rPr>
        <w:t>Тема 2</w:t>
      </w:r>
      <w:r w:rsidRPr="00E836D2">
        <w:rPr>
          <w:i/>
          <w:color w:val="000000"/>
          <w:sz w:val="28"/>
          <w:szCs w:val="28"/>
        </w:rPr>
        <w:t xml:space="preserve"> </w:t>
      </w:r>
      <w:r w:rsidR="00072C3B" w:rsidRPr="00A9194A">
        <w:rPr>
          <w:color w:val="000000"/>
        </w:rPr>
        <w:t>Психологические особенности отношений родителей с подростками. Роль семейных факторов в расстройствах поведения у подростков.</w:t>
      </w:r>
    </w:p>
    <w:p w:rsidR="007E7400" w:rsidRPr="00E836D2" w:rsidRDefault="007E7400" w:rsidP="00E836D2">
      <w:pPr>
        <w:ind w:firstLine="709"/>
        <w:jc w:val="both"/>
        <w:rPr>
          <w:i/>
          <w:color w:val="000000"/>
          <w:sz w:val="28"/>
          <w:szCs w:val="28"/>
        </w:rPr>
      </w:pPr>
    </w:p>
    <w:p w:rsidR="00072C3B" w:rsidRDefault="007E7400" w:rsidP="00E836D2">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72C3B">
        <w:rPr>
          <w:i/>
          <w:color w:val="000000"/>
          <w:sz w:val="28"/>
          <w:szCs w:val="28"/>
        </w:rPr>
        <w:t>устный опрос</w:t>
      </w:r>
      <w:r w:rsidR="00072C3B" w:rsidRPr="00E836D2">
        <w:rPr>
          <w:b/>
          <w:color w:val="000000"/>
          <w:sz w:val="28"/>
          <w:szCs w:val="28"/>
        </w:rPr>
        <w:t xml:space="preserve"> </w:t>
      </w:r>
    </w:p>
    <w:p w:rsidR="00072C3B" w:rsidRPr="003B7D37" w:rsidRDefault="007E7400"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sidR="00072C3B">
        <w:rPr>
          <w:i/>
          <w:sz w:val="28"/>
          <w:szCs w:val="28"/>
        </w:rPr>
        <w:t>темы опроса</w:t>
      </w:r>
    </w:p>
    <w:p w:rsidR="00072C3B" w:rsidRDefault="00072C3B" w:rsidP="00072C3B">
      <w:pPr>
        <w:ind w:firstLine="709"/>
        <w:jc w:val="both"/>
        <w:rPr>
          <w:b/>
          <w:color w:val="000000"/>
          <w:sz w:val="28"/>
          <w:szCs w:val="28"/>
        </w:rPr>
      </w:pP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A9194A">
        <w:rPr>
          <w:rFonts w:ascii="Times New Roman" w:hAnsi="Times New Roman"/>
          <w:color w:val="000000"/>
          <w:sz w:val="24"/>
          <w:szCs w:val="24"/>
        </w:rPr>
        <w:lastRenderedPageBreak/>
        <w:t>Психологические особенности отношений родителей с подростками.</w:t>
      </w:r>
    </w:p>
    <w:p w:rsidR="00072C3B" w:rsidRPr="00391249"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391249">
        <w:rPr>
          <w:rFonts w:ascii="Times New Roman" w:hAnsi="Times New Roman"/>
          <w:color w:val="000000"/>
          <w:sz w:val="24"/>
          <w:szCs w:val="24"/>
        </w:rPr>
        <w:t>Социальные причины: социокультурные предпосылки.</w:t>
      </w: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391249">
        <w:rPr>
          <w:rFonts w:ascii="Times New Roman" w:hAnsi="Times New Roman"/>
          <w:color w:val="000000"/>
          <w:sz w:val="24"/>
          <w:szCs w:val="24"/>
        </w:rPr>
        <w:t>Влияние</w:t>
      </w:r>
      <w:r>
        <w:rPr>
          <w:rFonts w:ascii="Times New Roman" w:hAnsi="Times New Roman"/>
          <w:color w:val="000000"/>
          <w:sz w:val="24"/>
          <w:szCs w:val="24"/>
        </w:rPr>
        <w:t xml:space="preserve"> </w:t>
      </w:r>
      <w:r w:rsidRPr="00391249">
        <w:rPr>
          <w:rFonts w:ascii="Times New Roman" w:hAnsi="Times New Roman"/>
          <w:color w:val="000000"/>
          <w:sz w:val="24"/>
          <w:szCs w:val="24"/>
        </w:rPr>
        <w:t>микрогруппы</w:t>
      </w:r>
      <w:r>
        <w:rPr>
          <w:rFonts w:ascii="Times New Roman" w:hAnsi="Times New Roman"/>
          <w:color w:val="000000"/>
          <w:sz w:val="24"/>
          <w:szCs w:val="24"/>
        </w:rPr>
        <w:t>.</w:t>
      </w: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Pr>
          <w:rFonts w:ascii="Times New Roman" w:hAnsi="Times New Roman"/>
          <w:color w:val="000000"/>
          <w:sz w:val="24"/>
          <w:szCs w:val="24"/>
        </w:rPr>
        <w:t>В</w:t>
      </w:r>
      <w:r w:rsidRPr="00391249">
        <w:rPr>
          <w:rFonts w:ascii="Times New Roman" w:hAnsi="Times New Roman"/>
          <w:color w:val="000000"/>
          <w:sz w:val="24"/>
          <w:szCs w:val="24"/>
        </w:rPr>
        <w:t>оспитание в семье и вне семьи</w:t>
      </w:r>
      <w:r>
        <w:rPr>
          <w:rFonts w:ascii="Times New Roman" w:hAnsi="Times New Roman"/>
          <w:color w:val="000000"/>
          <w:sz w:val="24"/>
          <w:szCs w:val="24"/>
        </w:rPr>
        <w:t>.</w:t>
      </w: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AC42F8">
        <w:rPr>
          <w:rFonts w:ascii="Times New Roman" w:hAnsi="Times New Roman"/>
          <w:color w:val="000000"/>
          <w:sz w:val="24"/>
          <w:szCs w:val="24"/>
        </w:rPr>
        <w:t xml:space="preserve">Функциональная несостоятельность семей «группы риска». </w:t>
      </w: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AC42F8">
        <w:rPr>
          <w:rFonts w:ascii="Times New Roman" w:hAnsi="Times New Roman"/>
          <w:color w:val="000000"/>
          <w:sz w:val="24"/>
          <w:szCs w:val="24"/>
        </w:rPr>
        <w:t xml:space="preserve">Типы неблагополучных семей. </w:t>
      </w:r>
    </w:p>
    <w:p w:rsidR="00072C3B"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AC42F8">
        <w:rPr>
          <w:rFonts w:ascii="Times New Roman" w:hAnsi="Times New Roman"/>
          <w:color w:val="000000"/>
          <w:sz w:val="24"/>
          <w:szCs w:val="24"/>
        </w:rPr>
        <w:t>Ошибки и дефекты семейного воспитания, ведущие к формированию отклоняющегося поведения.</w:t>
      </w:r>
    </w:p>
    <w:p w:rsidR="00072C3B" w:rsidRPr="00391249" w:rsidRDefault="00072C3B" w:rsidP="00072C3B">
      <w:pPr>
        <w:pStyle w:val="a5"/>
        <w:widowControl/>
        <w:numPr>
          <w:ilvl w:val="0"/>
          <w:numId w:val="6"/>
        </w:numPr>
        <w:autoSpaceDE/>
        <w:autoSpaceDN/>
        <w:adjustRightInd/>
        <w:ind w:left="993" w:firstLine="0"/>
        <w:rPr>
          <w:rFonts w:ascii="Times New Roman" w:hAnsi="Times New Roman"/>
          <w:color w:val="000000"/>
          <w:sz w:val="24"/>
          <w:szCs w:val="24"/>
        </w:rPr>
      </w:pPr>
      <w:r w:rsidRPr="00391249">
        <w:rPr>
          <w:rFonts w:ascii="Times New Roman" w:hAnsi="Times New Roman"/>
          <w:color w:val="000000"/>
          <w:sz w:val="24"/>
          <w:szCs w:val="24"/>
        </w:rPr>
        <w:t>Насилие и жестокое обращение с детьми в семье как основной источник формирования</w:t>
      </w:r>
      <w:r>
        <w:rPr>
          <w:rFonts w:ascii="Times New Roman" w:hAnsi="Times New Roman"/>
          <w:color w:val="000000"/>
          <w:sz w:val="24"/>
          <w:szCs w:val="24"/>
        </w:rPr>
        <w:t xml:space="preserve"> </w:t>
      </w:r>
      <w:r w:rsidRPr="00391249">
        <w:rPr>
          <w:rFonts w:ascii="Times New Roman" w:hAnsi="Times New Roman"/>
          <w:color w:val="000000"/>
          <w:sz w:val="24"/>
          <w:szCs w:val="24"/>
        </w:rPr>
        <w:t>подростковых девиаций.</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Pr="008E7172" w:rsidRDefault="00072C3B" w:rsidP="00072C3B">
      <w:pPr>
        <w:ind w:firstLine="709"/>
        <w:jc w:val="both"/>
        <w:rPr>
          <w:color w:val="000000"/>
        </w:rPr>
      </w:pPr>
      <w:r>
        <w:rPr>
          <w:b/>
          <w:color w:val="000000"/>
          <w:sz w:val="28"/>
          <w:szCs w:val="28"/>
        </w:rPr>
        <w:t>Тема 3</w:t>
      </w:r>
      <w:r w:rsidRPr="00E836D2">
        <w:rPr>
          <w:i/>
          <w:color w:val="000000"/>
          <w:sz w:val="28"/>
          <w:szCs w:val="28"/>
        </w:rPr>
        <w:t xml:space="preserve"> </w:t>
      </w:r>
      <w:r w:rsidRPr="008E7172">
        <w:rPr>
          <w:color w:val="000000"/>
        </w:rPr>
        <w:t>Классификации расстройств поведения.  Клиническая дифференциация нарушения поведения у подростков.</w:t>
      </w:r>
      <w:r>
        <w:rPr>
          <w:color w:val="000000"/>
        </w:rPr>
        <w:t xml:space="preserve"> Клинико-</w:t>
      </w:r>
      <w:r w:rsidRPr="008E7172">
        <w:rPr>
          <w:color w:val="000000"/>
        </w:rPr>
        <w:t>психологическая структура расстройств поведения.</w:t>
      </w:r>
    </w:p>
    <w:p w:rsidR="00072C3B" w:rsidRPr="00E836D2" w:rsidRDefault="00072C3B" w:rsidP="00072C3B">
      <w:pPr>
        <w:ind w:firstLine="709"/>
        <w:jc w:val="both"/>
        <w:rPr>
          <w:i/>
          <w:color w:val="000000"/>
          <w:sz w:val="28"/>
          <w:szCs w:val="28"/>
        </w:rPr>
      </w:pPr>
    </w:p>
    <w:p w:rsidR="00072C3B" w:rsidRDefault="00072C3B" w:rsidP="00072C3B">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072C3B" w:rsidRPr="003B7D37" w:rsidRDefault="00072C3B"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072C3B" w:rsidRDefault="00072C3B" w:rsidP="00072C3B">
      <w:pPr>
        <w:ind w:firstLine="709"/>
        <w:jc w:val="both"/>
        <w:rPr>
          <w:b/>
          <w:color w:val="000000"/>
          <w:sz w:val="28"/>
          <w:szCs w:val="28"/>
        </w:rPr>
      </w:pPr>
    </w:p>
    <w:p w:rsidR="00072C3B" w:rsidRPr="009B7968" w:rsidRDefault="00072C3B" w:rsidP="00072C3B">
      <w:pPr>
        <w:numPr>
          <w:ilvl w:val="0"/>
          <w:numId w:val="8"/>
        </w:numPr>
        <w:tabs>
          <w:tab w:val="left" w:pos="993"/>
        </w:tabs>
        <w:ind w:left="709" w:firstLine="0"/>
        <w:jc w:val="both"/>
        <w:rPr>
          <w:color w:val="000000"/>
        </w:rPr>
      </w:pPr>
      <w:r w:rsidRPr="009B7968">
        <w:rPr>
          <w:color w:val="000000"/>
        </w:rPr>
        <w:t>Отклоняющееся и аномальное поведение: понятие, специфические особенности.</w:t>
      </w:r>
    </w:p>
    <w:p w:rsidR="00072C3B" w:rsidRPr="009B7968" w:rsidRDefault="00072C3B" w:rsidP="00072C3B">
      <w:pPr>
        <w:numPr>
          <w:ilvl w:val="0"/>
          <w:numId w:val="8"/>
        </w:numPr>
        <w:tabs>
          <w:tab w:val="left" w:pos="993"/>
        </w:tabs>
        <w:ind w:left="709" w:firstLine="0"/>
        <w:jc w:val="both"/>
        <w:rPr>
          <w:color w:val="000000"/>
        </w:rPr>
      </w:pPr>
      <w:r w:rsidRPr="009B7968">
        <w:rPr>
          <w:color w:val="000000"/>
        </w:rPr>
        <w:t>Основные группы факторов, детерминирующих отклоняющееся и аномальное поведение.</w:t>
      </w:r>
    </w:p>
    <w:p w:rsidR="00072C3B" w:rsidRPr="00965CE4"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 xml:space="preserve">Проблема классификации поведенческих отклонений. </w:t>
      </w:r>
    </w:p>
    <w:p w:rsidR="00072C3B"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Классификации</w:t>
      </w:r>
      <w:r>
        <w:rPr>
          <w:rFonts w:ascii="Times New Roman" w:hAnsi="Times New Roman"/>
          <w:color w:val="000000"/>
          <w:sz w:val="24"/>
          <w:szCs w:val="24"/>
        </w:rPr>
        <w:t xml:space="preserve"> </w:t>
      </w:r>
      <w:r w:rsidRPr="00965CE4">
        <w:rPr>
          <w:rFonts w:ascii="Times New Roman" w:hAnsi="Times New Roman"/>
          <w:color w:val="000000"/>
          <w:sz w:val="24"/>
          <w:szCs w:val="24"/>
        </w:rPr>
        <w:t>нарушений поведения в детском и подростковом возрасте.</w:t>
      </w:r>
    </w:p>
    <w:p w:rsidR="00072C3B"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 xml:space="preserve">Социально-правовой подход в классификации отклоняющегося поведения. </w:t>
      </w:r>
    </w:p>
    <w:p w:rsidR="00072C3B"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 xml:space="preserve">Психолого-педагогический подход в классификации отклоняющегося поведения. </w:t>
      </w:r>
    </w:p>
    <w:p w:rsidR="00072C3B"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 xml:space="preserve">Медицинский подход в классификации отклоняющегося поведения. </w:t>
      </w:r>
    </w:p>
    <w:p w:rsidR="00072C3B" w:rsidRDefault="00072C3B" w:rsidP="00072C3B">
      <w:pPr>
        <w:pStyle w:val="a5"/>
        <w:widowControl/>
        <w:numPr>
          <w:ilvl w:val="0"/>
          <w:numId w:val="8"/>
        </w:numPr>
        <w:tabs>
          <w:tab w:val="left" w:pos="993"/>
          <w:tab w:val="left" w:pos="1134"/>
        </w:tabs>
        <w:autoSpaceDE/>
        <w:autoSpaceDN/>
        <w:adjustRightInd/>
        <w:ind w:left="709" w:firstLine="0"/>
        <w:rPr>
          <w:rFonts w:ascii="Times New Roman" w:hAnsi="Times New Roman"/>
          <w:color w:val="000000"/>
          <w:sz w:val="24"/>
          <w:szCs w:val="24"/>
        </w:rPr>
      </w:pPr>
      <w:r w:rsidRPr="00965CE4">
        <w:rPr>
          <w:rFonts w:ascii="Times New Roman" w:hAnsi="Times New Roman"/>
          <w:color w:val="000000"/>
          <w:sz w:val="24"/>
          <w:szCs w:val="24"/>
        </w:rPr>
        <w:t>Сопоставление различных подходов к классификации отклоняющегося поведения.</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Pr="00321A77" w:rsidRDefault="00072C3B" w:rsidP="00072C3B">
      <w:pPr>
        <w:ind w:firstLine="709"/>
        <w:jc w:val="both"/>
        <w:rPr>
          <w:color w:val="000000"/>
          <w:sz w:val="8"/>
        </w:rPr>
      </w:pPr>
      <w:r>
        <w:rPr>
          <w:b/>
          <w:color w:val="000000"/>
          <w:sz w:val="28"/>
          <w:szCs w:val="28"/>
        </w:rPr>
        <w:t>Тема 4</w:t>
      </w:r>
      <w:r w:rsidRPr="00E836D2">
        <w:rPr>
          <w:i/>
          <w:color w:val="000000"/>
          <w:sz w:val="28"/>
          <w:szCs w:val="28"/>
        </w:rPr>
        <w:t xml:space="preserve"> </w:t>
      </w:r>
      <w:r w:rsidRPr="008E7172">
        <w:rPr>
          <w:color w:val="000000"/>
        </w:rPr>
        <w:t>Клинико</w:t>
      </w:r>
      <w:r>
        <w:rPr>
          <w:color w:val="000000"/>
        </w:rPr>
        <w:t>-</w:t>
      </w:r>
      <w:r w:rsidRPr="008E7172">
        <w:rPr>
          <w:color w:val="000000"/>
        </w:rPr>
        <w:t>психологический метод в исследовании нарушений поведения.</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072C3B" w:rsidRPr="003B7D37" w:rsidRDefault="00072C3B"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072C3B" w:rsidRDefault="00072C3B" w:rsidP="00072C3B">
      <w:pPr>
        <w:ind w:firstLine="709"/>
        <w:jc w:val="both"/>
        <w:rPr>
          <w:b/>
          <w:color w:val="000000"/>
          <w:sz w:val="28"/>
          <w:szCs w:val="28"/>
        </w:rPr>
      </w:pPr>
    </w:p>
    <w:p w:rsidR="00072C3B" w:rsidRPr="00965CE4" w:rsidRDefault="00072C3B" w:rsidP="00072C3B">
      <w:pPr>
        <w:ind w:firstLine="1080"/>
        <w:jc w:val="both"/>
        <w:rPr>
          <w:color w:val="000000"/>
        </w:rPr>
      </w:pPr>
      <w:r w:rsidRPr="00A9194A">
        <w:rPr>
          <w:color w:val="000000"/>
        </w:rPr>
        <w:t>1.</w:t>
      </w:r>
      <w:r>
        <w:t xml:space="preserve"> </w:t>
      </w:r>
      <w:r w:rsidRPr="00965CE4">
        <w:rPr>
          <w:color w:val="000000"/>
        </w:rPr>
        <w:t>Клинико-физиологические основы отклоняющегося и аномального поведения.</w:t>
      </w:r>
    </w:p>
    <w:p w:rsidR="00072C3B" w:rsidRPr="00965CE4" w:rsidRDefault="00072C3B" w:rsidP="00072C3B">
      <w:pPr>
        <w:ind w:firstLine="1080"/>
        <w:jc w:val="both"/>
        <w:rPr>
          <w:color w:val="000000"/>
        </w:rPr>
      </w:pPr>
      <w:r w:rsidRPr="00965CE4">
        <w:rPr>
          <w:color w:val="000000"/>
        </w:rPr>
        <w:t>2.</w:t>
      </w:r>
      <w:r w:rsidRPr="00965CE4">
        <w:rPr>
          <w:color w:val="000000"/>
        </w:rPr>
        <w:tab/>
        <w:t xml:space="preserve">Психологические механизмы отклоняющегося поведения с точки зрения различных подходов. </w:t>
      </w:r>
    </w:p>
    <w:p w:rsidR="00072C3B" w:rsidRPr="00965CE4" w:rsidRDefault="00072C3B" w:rsidP="00072C3B">
      <w:pPr>
        <w:ind w:firstLine="1080"/>
        <w:jc w:val="both"/>
        <w:rPr>
          <w:color w:val="000000"/>
        </w:rPr>
      </w:pPr>
      <w:r w:rsidRPr="00965CE4">
        <w:rPr>
          <w:color w:val="000000"/>
        </w:rPr>
        <w:t>3.</w:t>
      </w:r>
      <w:r w:rsidRPr="00965CE4">
        <w:rPr>
          <w:color w:val="000000"/>
        </w:rPr>
        <w:tab/>
        <w:t>Индивидные свойства и личностные расстройства, лежащие в основе аномалий в поведения.</w:t>
      </w:r>
    </w:p>
    <w:p w:rsidR="00072C3B" w:rsidRDefault="00072C3B" w:rsidP="00072C3B">
      <w:pPr>
        <w:ind w:firstLine="1080"/>
        <w:jc w:val="both"/>
        <w:rPr>
          <w:color w:val="000000"/>
        </w:rPr>
      </w:pPr>
      <w:r w:rsidRPr="00965CE4">
        <w:rPr>
          <w:color w:val="000000"/>
        </w:rPr>
        <w:t>4.</w:t>
      </w:r>
      <w:r w:rsidRPr="00965CE4">
        <w:rPr>
          <w:color w:val="000000"/>
        </w:rPr>
        <w:tab/>
        <w:t>Виды и характеристика личностных и поведенческих аномалий. Поведенческие расстройства личности.</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Pr="008E7172" w:rsidRDefault="00072C3B" w:rsidP="00072C3B">
      <w:pPr>
        <w:ind w:firstLine="709"/>
        <w:jc w:val="both"/>
        <w:rPr>
          <w:color w:val="000000"/>
        </w:rPr>
      </w:pPr>
      <w:r>
        <w:rPr>
          <w:b/>
          <w:color w:val="000000"/>
          <w:sz w:val="28"/>
          <w:szCs w:val="28"/>
        </w:rPr>
        <w:t>Тема 5</w:t>
      </w:r>
      <w:r w:rsidRPr="00E836D2">
        <w:rPr>
          <w:i/>
          <w:color w:val="000000"/>
          <w:sz w:val="28"/>
          <w:szCs w:val="28"/>
        </w:rPr>
        <w:t xml:space="preserve"> </w:t>
      </w:r>
      <w:r w:rsidRPr="008E7172">
        <w:rPr>
          <w:color w:val="000000"/>
        </w:rPr>
        <w:t>Экспериментально</w:t>
      </w:r>
      <w:r>
        <w:rPr>
          <w:color w:val="000000"/>
        </w:rPr>
        <w:t>-</w:t>
      </w:r>
      <w:r w:rsidRPr="008E7172">
        <w:rPr>
          <w:color w:val="000000"/>
        </w:rPr>
        <w:t>психологический метод.</w:t>
      </w:r>
      <w:r>
        <w:rPr>
          <w:color w:val="000000"/>
        </w:rPr>
        <w:t xml:space="preserve"> </w:t>
      </w:r>
      <w:r w:rsidRPr="008E7172">
        <w:rPr>
          <w:color w:val="000000"/>
        </w:rPr>
        <w:t>Патопсихологическое исследование расстройств поведения.</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072C3B" w:rsidRPr="003B7D37" w:rsidRDefault="00072C3B"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072C3B" w:rsidRDefault="00072C3B" w:rsidP="00072C3B">
      <w:pPr>
        <w:ind w:firstLine="709"/>
        <w:jc w:val="both"/>
        <w:rPr>
          <w:b/>
          <w:color w:val="000000"/>
          <w:sz w:val="28"/>
          <w:szCs w:val="28"/>
        </w:rPr>
      </w:pPr>
    </w:p>
    <w:p w:rsidR="00072C3B" w:rsidRPr="00E07BEC" w:rsidRDefault="00072C3B" w:rsidP="00072C3B">
      <w:pPr>
        <w:pStyle w:val="a5"/>
        <w:widowControl/>
        <w:numPr>
          <w:ilvl w:val="0"/>
          <w:numId w:val="11"/>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Патопсихологическая диагностика, особенности обследования подростков и построения модели эксперимента.</w:t>
      </w:r>
    </w:p>
    <w:p w:rsidR="00072C3B" w:rsidRPr="00E07BEC" w:rsidRDefault="00072C3B" w:rsidP="00072C3B">
      <w:pPr>
        <w:pStyle w:val="a5"/>
        <w:widowControl/>
        <w:numPr>
          <w:ilvl w:val="0"/>
          <w:numId w:val="11"/>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Схема анализа отклоняющегося поведения.</w:t>
      </w:r>
    </w:p>
    <w:p w:rsidR="00072C3B" w:rsidRPr="00E07BEC" w:rsidRDefault="00072C3B" w:rsidP="00072C3B">
      <w:pPr>
        <w:pStyle w:val="a5"/>
        <w:widowControl/>
        <w:numPr>
          <w:ilvl w:val="0"/>
          <w:numId w:val="10"/>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Клинико-психологическая беседа с родителями.</w:t>
      </w:r>
    </w:p>
    <w:p w:rsidR="00072C3B" w:rsidRPr="00E07BEC" w:rsidRDefault="00072C3B" w:rsidP="00072C3B">
      <w:pPr>
        <w:pStyle w:val="a5"/>
        <w:widowControl/>
        <w:numPr>
          <w:ilvl w:val="0"/>
          <w:numId w:val="10"/>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Методы диагностики акцентуаций и личностно-аномальных расстройств.</w:t>
      </w:r>
    </w:p>
    <w:p w:rsidR="00072C3B" w:rsidRPr="00E07BEC" w:rsidRDefault="00072C3B" w:rsidP="00072C3B">
      <w:pPr>
        <w:pStyle w:val="a5"/>
        <w:widowControl/>
        <w:numPr>
          <w:ilvl w:val="0"/>
          <w:numId w:val="10"/>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Методы диагностики отклоняющегося поведения.</w:t>
      </w:r>
    </w:p>
    <w:p w:rsidR="00072C3B" w:rsidRPr="00E07BEC" w:rsidRDefault="00072C3B" w:rsidP="00072C3B">
      <w:pPr>
        <w:pStyle w:val="a5"/>
        <w:widowControl/>
        <w:numPr>
          <w:ilvl w:val="0"/>
          <w:numId w:val="10"/>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Обзор методов диагностики суицидального поведения в подростковом возрасте.</w:t>
      </w:r>
    </w:p>
    <w:p w:rsidR="00072C3B" w:rsidRPr="00E07BEC" w:rsidRDefault="00072C3B" w:rsidP="00072C3B">
      <w:pPr>
        <w:pStyle w:val="a5"/>
        <w:widowControl/>
        <w:numPr>
          <w:ilvl w:val="0"/>
          <w:numId w:val="10"/>
        </w:numPr>
        <w:tabs>
          <w:tab w:val="left" w:pos="993"/>
        </w:tabs>
        <w:autoSpaceDE/>
        <w:autoSpaceDN/>
        <w:adjustRightInd/>
        <w:ind w:left="709" w:hanging="5"/>
        <w:rPr>
          <w:rFonts w:ascii="Times New Roman" w:hAnsi="Times New Roman"/>
          <w:color w:val="000000"/>
          <w:sz w:val="24"/>
          <w:szCs w:val="24"/>
        </w:rPr>
      </w:pPr>
      <w:r w:rsidRPr="00E07BEC">
        <w:rPr>
          <w:rFonts w:ascii="Times New Roman" w:hAnsi="Times New Roman"/>
          <w:color w:val="000000"/>
          <w:sz w:val="24"/>
          <w:szCs w:val="24"/>
        </w:rPr>
        <w:t>Обзор методов диагностики аддиктивного поведения подростков.</w:t>
      </w:r>
      <w:r w:rsidRPr="00E07BEC">
        <w:rPr>
          <w:rFonts w:ascii="Times New Roman" w:hAnsi="Times New Roman"/>
          <w:color w:val="000000"/>
          <w:sz w:val="24"/>
          <w:szCs w:val="24"/>
        </w:rPr>
        <w:tab/>
        <w:t xml:space="preserve"> </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Pr="008E7172" w:rsidRDefault="00072C3B" w:rsidP="00072C3B">
      <w:pPr>
        <w:ind w:firstLine="709"/>
        <w:jc w:val="both"/>
        <w:rPr>
          <w:color w:val="000000"/>
        </w:rPr>
      </w:pPr>
      <w:r>
        <w:rPr>
          <w:b/>
          <w:color w:val="000000"/>
          <w:sz w:val="28"/>
          <w:szCs w:val="28"/>
        </w:rPr>
        <w:t>Тема 6</w:t>
      </w:r>
      <w:r w:rsidRPr="00E836D2">
        <w:rPr>
          <w:i/>
          <w:color w:val="000000"/>
          <w:sz w:val="28"/>
          <w:szCs w:val="28"/>
        </w:rPr>
        <w:t xml:space="preserve"> </w:t>
      </w:r>
      <w:r w:rsidRPr="00F820E4">
        <w:rPr>
          <w:color w:val="000000"/>
        </w:rPr>
        <w:t>Проективные методики в диагностике расстройств поведения.</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072C3B" w:rsidRPr="003B7D37" w:rsidRDefault="00072C3B"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072C3B" w:rsidRPr="00BA6EFF" w:rsidRDefault="00072C3B" w:rsidP="00072C3B">
      <w:pPr>
        <w:pStyle w:val="a5"/>
        <w:widowControl/>
        <w:numPr>
          <w:ilvl w:val="0"/>
          <w:numId w:val="12"/>
        </w:numPr>
        <w:autoSpaceDE/>
        <w:autoSpaceDN/>
        <w:adjustRightInd/>
        <w:rPr>
          <w:rFonts w:ascii="Times New Roman" w:hAnsi="Times New Roman"/>
          <w:color w:val="000000"/>
          <w:sz w:val="24"/>
          <w:szCs w:val="24"/>
        </w:rPr>
      </w:pPr>
      <w:r w:rsidRPr="00BA6EFF">
        <w:rPr>
          <w:rFonts w:ascii="Times New Roman" w:hAnsi="Times New Roman"/>
          <w:color w:val="000000"/>
          <w:sz w:val="24"/>
          <w:szCs w:val="24"/>
        </w:rPr>
        <w:t>Роль проективных методов в диагностике аномального поведения.</w:t>
      </w:r>
    </w:p>
    <w:p w:rsidR="00072C3B" w:rsidRPr="00BA6EFF" w:rsidRDefault="00072C3B" w:rsidP="00072C3B">
      <w:pPr>
        <w:pStyle w:val="a5"/>
        <w:widowControl/>
        <w:numPr>
          <w:ilvl w:val="0"/>
          <w:numId w:val="12"/>
        </w:numPr>
        <w:autoSpaceDE/>
        <w:autoSpaceDN/>
        <w:adjustRightInd/>
        <w:rPr>
          <w:rFonts w:ascii="Times New Roman" w:hAnsi="Times New Roman"/>
          <w:color w:val="000000"/>
          <w:sz w:val="24"/>
          <w:szCs w:val="24"/>
        </w:rPr>
      </w:pPr>
      <w:r w:rsidRPr="00BA6EFF">
        <w:rPr>
          <w:rFonts w:ascii="Times New Roman" w:hAnsi="Times New Roman"/>
          <w:color w:val="000000"/>
          <w:sz w:val="24"/>
          <w:szCs w:val="24"/>
        </w:rPr>
        <w:t>Методика «Незаконченные предложения».</w:t>
      </w:r>
    </w:p>
    <w:p w:rsidR="00072C3B" w:rsidRPr="00BA6EFF" w:rsidRDefault="00072C3B" w:rsidP="00072C3B">
      <w:pPr>
        <w:pStyle w:val="a5"/>
        <w:widowControl/>
        <w:numPr>
          <w:ilvl w:val="0"/>
          <w:numId w:val="12"/>
        </w:numPr>
        <w:autoSpaceDE/>
        <w:autoSpaceDN/>
        <w:adjustRightInd/>
        <w:rPr>
          <w:rFonts w:ascii="Times New Roman" w:hAnsi="Times New Roman"/>
          <w:color w:val="000000"/>
          <w:sz w:val="24"/>
          <w:szCs w:val="24"/>
        </w:rPr>
      </w:pPr>
      <w:r w:rsidRPr="00BA6EFF">
        <w:rPr>
          <w:rFonts w:ascii="Times New Roman" w:hAnsi="Times New Roman"/>
          <w:color w:val="000000"/>
          <w:sz w:val="24"/>
          <w:szCs w:val="24"/>
        </w:rPr>
        <w:t>Рисунок «Несуществующее животное».</w:t>
      </w:r>
    </w:p>
    <w:p w:rsidR="00072C3B" w:rsidRPr="00BA6EFF" w:rsidRDefault="00072C3B" w:rsidP="00072C3B">
      <w:pPr>
        <w:pStyle w:val="a5"/>
        <w:widowControl/>
        <w:numPr>
          <w:ilvl w:val="0"/>
          <w:numId w:val="12"/>
        </w:numPr>
        <w:autoSpaceDE/>
        <w:autoSpaceDN/>
        <w:adjustRightInd/>
        <w:rPr>
          <w:rFonts w:ascii="Times New Roman" w:hAnsi="Times New Roman"/>
          <w:color w:val="000000"/>
          <w:sz w:val="24"/>
          <w:szCs w:val="24"/>
        </w:rPr>
      </w:pPr>
      <w:r w:rsidRPr="00BA6EFF">
        <w:rPr>
          <w:rFonts w:ascii="Times New Roman" w:hAnsi="Times New Roman"/>
          <w:color w:val="000000"/>
          <w:sz w:val="24"/>
          <w:szCs w:val="24"/>
        </w:rPr>
        <w:t>Рисунок человека.</w:t>
      </w:r>
    </w:p>
    <w:p w:rsidR="00072C3B" w:rsidRPr="00BA6EFF" w:rsidRDefault="00072C3B" w:rsidP="00072C3B">
      <w:pPr>
        <w:pStyle w:val="a5"/>
        <w:widowControl/>
        <w:numPr>
          <w:ilvl w:val="0"/>
          <w:numId w:val="12"/>
        </w:numPr>
        <w:autoSpaceDE/>
        <w:autoSpaceDN/>
        <w:adjustRightInd/>
        <w:rPr>
          <w:rFonts w:ascii="Times New Roman" w:hAnsi="Times New Roman"/>
          <w:color w:val="000000"/>
          <w:sz w:val="24"/>
          <w:szCs w:val="24"/>
        </w:rPr>
      </w:pPr>
      <w:r w:rsidRPr="00BA6EFF">
        <w:rPr>
          <w:rFonts w:ascii="Times New Roman" w:hAnsi="Times New Roman"/>
          <w:color w:val="000000"/>
          <w:sz w:val="24"/>
          <w:szCs w:val="24"/>
        </w:rPr>
        <w:t>Методика Розенцвейга.</w:t>
      </w:r>
    </w:p>
    <w:p w:rsidR="00072C3B" w:rsidRPr="00E07BEC" w:rsidRDefault="00072C3B" w:rsidP="00072C3B">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072C3B" w:rsidRDefault="00072C3B" w:rsidP="00072C3B">
      <w:pPr>
        <w:ind w:firstLine="709"/>
        <w:jc w:val="both"/>
        <w:rPr>
          <w:b/>
          <w:color w:val="000000"/>
          <w:sz w:val="28"/>
          <w:szCs w:val="28"/>
        </w:rPr>
      </w:pPr>
    </w:p>
    <w:p w:rsidR="00072C3B" w:rsidRPr="008E7172" w:rsidRDefault="00072C3B" w:rsidP="00072C3B">
      <w:pPr>
        <w:ind w:firstLine="709"/>
        <w:jc w:val="both"/>
        <w:rPr>
          <w:color w:val="000000"/>
        </w:rPr>
      </w:pPr>
      <w:r>
        <w:rPr>
          <w:b/>
          <w:color w:val="000000"/>
          <w:sz w:val="28"/>
          <w:szCs w:val="28"/>
        </w:rPr>
        <w:t>Тема 7</w:t>
      </w:r>
      <w:r w:rsidRPr="00E836D2">
        <w:rPr>
          <w:i/>
          <w:color w:val="000000"/>
          <w:sz w:val="28"/>
          <w:szCs w:val="28"/>
        </w:rPr>
        <w:t xml:space="preserve"> </w:t>
      </w:r>
      <w:r w:rsidR="001602DF" w:rsidRPr="00F820E4">
        <w:rPr>
          <w:color w:val="000000"/>
        </w:rPr>
        <w:t>Нейропсихологическое исследование расстройств поведения у подростков.</w:t>
      </w:r>
      <w:r w:rsidRPr="00F820E4">
        <w:rPr>
          <w:color w:val="000000"/>
        </w:rPr>
        <w:t>.</w:t>
      </w: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p>
    <w:p w:rsidR="00072C3B" w:rsidRDefault="00072C3B" w:rsidP="00072C3B">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072C3B" w:rsidRPr="003B7D37" w:rsidRDefault="00072C3B" w:rsidP="00072C3B">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Pr="00A9194A" w:rsidRDefault="001602DF" w:rsidP="001602DF">
      <w:pPr>
        <w:ind w:firstLine="1080"/>
        <w:jc w:val="both"/>
        <w:rPr>
          <w:color w:val="000000"/>
        </w:rPr>
      </w:pPr>
      <w:r w:rsidRPr="00A9194A">
        <w:rPr>
          <w:color w:val="000000"/>
        </w:rPr>
        <w:t>1.</w:t>
      </w:r>
      <w:r w:rsidRPr="00867862">
        <w:t xml:space="preserve"> </w:t>
      </w:r>
      <w:r w:rsidRPr="00867862">
        <w:rPr>
          <w:color w:val="000000"/>
        </w:rPr>
        <w:t>Нейропсихологические корреляты</w:t>
      </w:r>
      <w:r>
        <w:rPr>
          <w:color w:val="000000"/>
        </w:rPr>
        <w:t xml:space="preserve"> отклоняющегося</w:t>
      </w:r>
      <w:r w:rsidRPr="00867862">
        <w:rPr>
          <w:color w:val="000000"/>
        </w:rPr>
        <w:t xml:space="preserve"> поведения</w:t>
      </w:r>
      <w:r>
        <w:rPr>
          <w:color w:val="000000"/>
        </w:rPr>
        <w:t>.</w:t>
      </w:r>
    </w:p>
    <w:p w:rsidR="001602DF" w:rsidRPr="00867862" w:rsidRDefault="001602DF" w:rsidP="001602DF">
      <w:pPr>
        <w:ind w:firstLine="1080"/>
        <w:jc w:val="both"/>
        <w:rPr>
          <w:b/>
          <w:bCs/>
          <w:color w:val="000000"/>
        </w:rPr>
      </w:pPr>
      <w:r w:rsidRPr="00A9194A">
        <w:rPr>
          <w:color w:val="000000"/>
        </w:rPr>
        <w:t>2.</w:t>
      </w:r>
      <w:r>
        <w:rPr>
          <w:color w:val="FF6600"/>
          <w:sz w:val="28"/>
          <w:szCs w:val="28"/>
        </w:rPr>
        <w:t xml:space="preserve"> </w:t>
      </w:r>
      <w:r w:rsidRPr="00867862">
        <w:rPr>
          <w:bCs/>
          <w:color w:val="000000"/>
        </w:rPr>
        <w:t>Нарушения произвольной регуляции высших психических функций и поведения в целом.</w:t>
      </w:r>
    </w:p>
    <w:p w:rsidR="001602DF" w:rsidRDefault="001602DF" w:rsidP="001602DF">
      <w:pPr>
        <w:ind w:firstLine="1080"/>
        <w:jc w:val="both"/>
        <w:rPr>
          <w:color w:val="000000"/>
        </w:rPr>
      </w:pPr>
      <w:r w:rsidRPr="00A9194A">
        <w:rPr>
          <w:color w:val="000000"/>
        </w:rPr>
        <w:t>3.</w:t>
      </w:r>
      <w:r w:rsidRPr="00867862">
        <w:rPr>
          <w:color w:val="000000"/>
        </w:rPr>
        <w:t>И</w:t>
      </w:r>
      <w:r>
        <w:rPr>
          <w:color w:val="000000"/>
        </w:rPr>
        <w:t>м</w:t>
      </w:r>
      <w:r w:rsidRPr="00867862">
        <w:rPr>
          <w:color w:val="000000"/>
        </w:rPr>
        <w:t>пульсивность</w:t>
      </w:r>
      <w:r>
        <w:rPr>
          <w:color w:val="000000"/>
        </w:rPr>
        <w:t xml:space="preserve">, </w:t>
      </w:r>
      <w:r w:rsidRPr="00867862">
        <w:rPr>
          <w:color w:val="000000"/>
        </w:rPr>
        <w:t>недостаточность</w:t>
      </w:r>
      <w:r>
        <w:rPr>
          <w:color w:val="000000"/>
        </w:rPr>
        <w:t xml:space="preserve"> </w:t>
      </w:r>
      <w:r w:rsidRPr="00867862">
        <w:rPr>
          <w:color w:val="000000"/>
        </w:rPr>
        <w:t>экзекьютивных функций и дисфункция</w:t>
      </w:r>
      <w:r>
        <w:rPr>
          <w:color w:val="000000"/>
        </w:rPr>
        <w:t xml:space="preserve"> </w:t>
      </w:r>
      <w:r w:rsidRPr="00867862">
        <w:rPr>
          <w:color w:val="000000"/>
        </w:rPr>
        <w:t>лобной коры</w:t>
      </w:r>
      <w:r>
        <w:rPr>
          <w:color w:val="000000"/>
        </w:rPr>
        <w:t>.</w:t>
      </w:r>
    </w:p>
    <w:p w:rsidR="001602DF" w:rsidRPr="00A9194A" w:rsidRDefault="001602DF" w:rsidP="001602DF">
      <w:pPr>
        <w:ind w:firstLine="1080"/>
        <w:jc w:val="both"/>
        <w:rPr>
          <w:color w:val="000000"/>
        </w:rPr>
      </w:pPr>
      <w:r>
        <w:rPr>
          <w:color w:val="000000"/>
        </w:rPr>
        <w:t>4. Связь межполушарной ассиметрии мозга и девиантным поведением.</w:t>
      </w:r>
    </w:p>
    <w:p w:rsidR="001602DF" w:rsidRPr="00A9194A" w:rsidRDefault="001602DF" w:rsidP="001602DF">
      <w:pPr>
        <w:ind w:firstLine="1080"/>
        <w:jc w:val="both"/>
        <w:rPr>
          <w:color w:val="000000"/>
        </w:rPr>
      </w:pPr>
      <w:r>
        <w:rPr>
          <w:color w:val="000000"/>
        </w:rPr>
        <w:t>5. С</w:t>
      </w:r>
      <w:r w:rsidRPr="00867862">
        <w:rPr>
          <w:color w:val="000000"/>
        </w:rPr>
        <w:t>вязь между девиантным поведением и способностью обучаться в школе</w:t>
      </w:r>
    </w:p>
    <w:p w:rsidR="00072C3B" w:rsidRDefault="00072C3B" w:rsidP="00072C3B">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1602DF" w:rsidRDefault="001602DF" w:rsidP="00072C3B">
      <w:pPr>
        <w:pStyle w:val="a5"/>
        <w:tabs>
          <w:tab w:val="left" w:pos="993"/>
        </w:tabs>
        <w:rPr>
          <w:rFonts w:ascii="Times New Roman" w:hAnsi="Times New Roman"/>
          <w:color w:val="000000"/>
          <w:sz w:val="24"/>
          <w:szCs w:val="24"/>
        </w:rPr>
      </w:pPr>
    </w:p>
    <w:p w:rsidR="001602DF" w:rsidRDefault="001602DF" w:rsidP="001602DF">
      <w:pPr>
        <w:ind w:firstLine="709"/>
        <w:jc w:val="both"/>
        <w:rPr>
          <w:b/>
          <w:i/>
          <w:color w:val="000000"/>
          <w:sz w:val="28"/>
          <w:szCs w:val="28"/>
        </w:rPr>
      </w:pPr>
      <w:r w:rsidRPr="00E836D2">
        <w:rPr>
          <w:b/>
          <w:color w:val="000000"/>
          <w:sz w:val="28"/>
          <w:szCs w:val="28"/>
        </w:rPr>
        <w:t>Модуль</w:t>
      </w:r>
      <w:r w:rsidRPr="00E836D2">
        <w:rPr>
          <w:b/>
          <w:i/>
          <w:color w:val="000000"/>
          <w:sz w:val="28"/>
          <w:szCs w:val="28"/>
        </w:rPr>
        <w:t xml:space="preserve"> </w:t>
      </w:r>
      <w:r>
        <w:rPr>
          <w:b/>
          <w:i/>
          <w:color w:val="000000"/>
          <w:sz w:val="28"/>
          <w:szCs w:val="28"/>
        </w:rPr>
        <w:t>2</w:t>
      </w:r>
      <w:r w:rsidRPr="003B7D37">
        <w:t xml:space="preserve"> </w:t>
      </w:r>
      <w:r w:rsidRPr="00C97040">
        <w:t>Коррекция расстройств поведения в период подросткового кризиса</w:t>
      </w:r>
      <w:r w:rsidRPr="00E836D2">
        <w:rPr>
          <w:b/>
          <w:i/>
          <w:color w:val="000000"/>
          <w:sz w:val="28"/>
          <w:szCs w:val="28"/>
        </w:rPr>
        <w:t xml:space="preserve"> </w:t>
      </w:r>
    </w:p>
    <w:p w:rsidR="001602DF" w:rsidRDefault="001602DF" w:rsidP="00072C3B">
      <w:pPr>
        <w:pStyle w:val="a5"/>
        <w:tabs>
          <w:tab w:val="left" w:pos="993"/>
        </w:tabs>
        <w:rPr>
          <w:rFonts w:ascii="Times New Roman" w:hAnsi="Times New Roman"/>
          <w:color w:val="000000"/>
          <w:sz w:val="24"/>
          <w:szCs w:val="24"/>
        </w:rPr>
      </w:pPr>
    </w:p>
    <w:p w:rsidR="001602DF" w:rsidRPr="00E07BEC" w:rsidRDefault="001602DF" w:rsidP="00072C3B">
      <w:pPr>
        <w:pStyle w:val="a5"/>
        <w:tabs>
          <w:tab w:val="left" w:pos="993"/>
        </w:tabs>
        <w:rPr>
          <w:rFonts w:ascii="Times New Roman" w:hAnsi="Times New Roman"/>
          <w:color w:val="000000"/>
          <w:sz w:val="24"/>
          <w:szCs w:val="24"/>
        </w:rPr>
      </w:pPr>
    </w:p>
    <w:p w:rsidR="001602DF" w:rsidRPr="008E7172" w:rsidRDefault="001602DF" w:rsidP="001602DF">
      <w:pPr>
        <w:ind w:firstLine="709"/>
        <w:jc w:val="both"/>
        <w:rPr>
          <w:color w:val="000000"/>
        </w:rPr>
      </w:pPr>
      <w:r>
        <w:rPr>
          <w:b/>
          <w:color w:val="000000"/>
          <w:sz w:val="28"/>
          <w:szCs w:val="28"/>
        </w:rPr>
        <w:t>Тема 1</w:t>
      </w:r>
      <w:r w:rsidRPr="00E836D2">
        <w:rPr>
          <w:i/>
          <w:color w:val="000000"/>
          <w:sz w:val="28"/>
          <w:szCs w:val="28"/>
        </w:rPr>
        <w:t xml:space="preserve"> </w:t>
      </w:r>
      <w:r w:rsidRPr="00575085">
        <w:rPr>
          <w:color w:val="000000"/>
        </w:rPr>
        <w:t>Проблемы психологического консультирования подростков с расстройствами поведения. Индивидуальное и семейное консультирование.</w:t>
      </w: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Default="001602DF" w:rsidP="001602DF">
      <w:pPr>
        <w:pStyle w:val="a5"/>
        <w:widowControl/>
        <w:numPr>
          <w:ilvl w:val="0"/>
          <w:numId w:val="14"/>
        </w:numPr>
        <w:tabs>
          <w:tab w:val="left" w:pos="993"/>
        </w:tabs>
        <w:autoSpaceDE/>
        <w:autoSpaceDN/>
        <w:adjustRightInd/>
        <w:ind w:left="709" w:firstLine="10"/>
        <w:rPr>
          <w:rFonts w:ascii="Times New Roman" w:hAnsi="Times New Roman"/>
          <w:color w:val="000000"/>
          <w:sz w:val="24"/>
          <w:szCs w:val="24"/>
        </w:rPr>
      </w:pPr>
      <w:r w:rsidRPr="009E441C">
        <w:rPr>
          <w:rFonts w:ascii="Times New Roman" w:hAnsi="Times New Roman"/>
          <w:color w:val="000000"/>
          <w:sz w:val="24"/>
          <w:szCs w:val="24"/>
        </w:rPr>
        <w:t xml:space="preserve">Проблемы психологического консультирования подростков с расстройствами поведения. </w:t>
      </w:r>
    </w:p>
    <w:p w:rsidR="001602DF" w:rsidRDefault="001602DF" w:rsidP="001602DF">
      <w:pPr>
        <w:pStyle w:val="a5"/>
        <w:widowControl/>
        <w:numPr>
          <w:ilvl w:val="0"/>
          <w:numId w:val="14"/>
        </w:numPr>
        <w:tabs>
          <w:tab w:val="left" w:pos="993"/>
        </w:tabs>
        <w:autoSpaceDE/>
        <w:autoSpaceDN/>
        <w:adjustRightInd/>
        <w:ind w:left="709" w:firstLine="10"/>
        <w:rPr>
          <w:rFonts w:ascii="Times New Roman" w:hAnsi="Times New Roman"/>
          <w:color w:val="000000"/>
          <w:sz w:val="24"/>
          <w:szCs w:val="24"/>
        </w:rPr>
      </w:pPr>
      <w:r w:rsidRPr="009E441C">
        <w:rPr>
          <w:rFonts w:ascii="Times New Roman" w:hAnsi="Times New Roman"/>
          <w:color w:val="000000"/>
          <w:sz w:val="24"/>
          <w:szCs w:val="24"/>
        </w:rPr>
        <w:t xml:space="preserve">Цели и задачи психологического консультирования при отклоняющемся и аномальном поведении. </w:t>
      </w:r>
    </w:p>
    <w:p w:rsidR="001602DF" w:rsidRPr="009E441C" w:rsidRDefault="001602DF" w:rsidP="001602DF">
      <w:pPr>
        <w:pStyle w:val="a5"/>
        <w:widowControl/>
        <w:numPr>
          <w:ilvl w:val="0"/>
          <w:numId w:val="14"/>
        </w:numPr>
        <w:tabs>
          <w:tab w:val="left" w:pos="993"/>
        </w:tabs>
        <w:autoSpaceDE/>
        <w:autoSpaceDN/>
        <w:adjustRightInd/>
        <w:ind w:left="709" w:firstLine="10"/>
        <w:rPr>
          <w:rFonts w:ascii="Times New Roman" w:hAnsi="Times New Roman"/>
          <w:color w:val="000000"/>
          <w:sz w:val="24"/>
          <w:szCs w:val="24"/>
        </w:rPr>
      </w:pPr>
      <w:r w:rsidRPr="009E441C">
        <w:rPr>
          <w:rFonts w:ascii="Times New Roman" w:hAnsi="Times New Roman"/>
          <w:color w:val="000000"/>
          <w:sz w:val="24"/>
          <w:szCs w:val="24"/>
        </w:rPr>
        <w:t>Основные методы и формы психологического консультирования подростков с нарушениями поведения в период кризиса.</w:t>
      </w:r>
    </w:p>
    <w:p w:rsidR="001602DF" w:rsidRPr="009E441C" w:rsidRDefault="001602DF" w:rsidP="001602DF">
      <w:pPr>
        <w:pStyle w:val="a5"/>
        <w:widowControl/>
        <w:numPr>
          <w:ilvl w:val="0"/>
          <w:numId w:val="14"/>
        </w:numPr>
        <w:tabs>
          <w:tab w:val="left" w:pos="993"/>
        </w:tabs>
        <w:autoSpaceDE/>
        <w:autoSpaceDN/>
        <w:adjustRightInd/>
        <w:ind w:left="709" w:firstLine="10"/>
        <w:rPr>
          <w:rFonts w:ascii="Times New Roman" w:hAnsi="Times New Roman"/>
          <w:color w:val="000000"/>
          <w:sz w:val="24"/>
          <w:szCs w:val="24"/>
        </w:rPr>
      </w:pPr>
      <w:r w:rsidRPr="009E441C">
        <w:rPr>
          <w:rFonts w:ascii="Times New Roman" w:hAnsi="Times New Roman"/>
          <w:color w:val="000000"/>
          <w:sz w:val="24"/>
          <w:szCs w:val="24"/>
        </w:rPr>
        <w:lastRenderedPageBreak/>
        <w:t>Индивидуальное консультирование.</w:t>
      </w:r>
    </w:p>
    <w:p w:rsidR="001602DF" w:rsidRPr="009E441C" w:rsidRDefault="001602DF" w:rsidP="001602DF">
      <w:pPr>
        <w:pStyle w:val="a5"/>
        <w:widowControl/>
        <w:numPr>
          <w:ilvl w:val="0"/>
          <w:numId w:val="14"/>
        </w:numPr>
        <w:tabs>
          <w:tab w:val="left" w:pos="993"/>
        </w:tabs>
        <w:autoSpaceDE/>
        <w:autoSpaceDN/>
        <w:adjustRightInd/>
        <w:ind w:left="709" w:firstLine="10"/>
        <w:rPr>
          <w:rFonts w:ascii="Times New Roman" w:hAnsi="Times New Roman"/>
          <w:color w:val="000000"/>
          <w:sz w:val="24"/>
          <w:szCs w:val="24"/>
        </w:rPr>
      </w:pPr>
      <w:r w:rsidRPr="009E441C">
        <w:rPr>
          <w:rFonts w:ascii="Times New Roman" w:hAnsi="Times New Roman"/>
          <w:color w:val="000000"/>
          <w:sz w:val="24"/>
          <w:szCs w:val="24"/>
        </w:rPr>
        <w:t>Семейное консультирование.</w:t>
      </w:r>
    </w:p>
    <w:p w:rsidR="001602DF" w:rsidRDefault="001602DF" w:rsidP="001602DF">
      <w:pPr>
        <w:pStyle w:val="a5"/>
        <w:widowControl/>
        <w:numPr>
          <w:ilvl w:val="0"/>
          <w:numId w:val="14"/>
        </w:numPr>
        <w:tabs>
          <w:tab w:val="left" w:pos="993"/>
        </w:tabs>
        <w:autoSpaceDE/>
        <w:autoSpaceDN/>
        <w:adjustRightInd/>
        <w:ind w:left="709" w:firstLine="10"/>
        <w:jc w:val="left"/>
        <w:rPr>
          <w:rFonts w:ascii="Times New Roman" w:hAnsi="Times New Roman"/>
          <w:color w:val="000000"/>
          <w:sz w:val="24"/>
          <w:szCs w:val="24"/>
        </w:rPr>
      </w:pPr>
      <w:r w:rsidRPr="009E441C">
        <w:rPr>
          <w:rFonts w:ascii="Times New Roman" w:hAnsi="Times New Roman"/>
          <w:color w:val="000000"/>
          <w:sz w:val="24"/>
          <w:szCs w:val="24"/>
        </w:rPr>
        <w:t xml:space="preserve">Трудности, возникающие  при психологическом консультировании подростков с расстройствами поведения. </w:t>
      </w:r>
    </w:p>
    <w:p w:rsidR="001602DF" w:rsidRPr="00E07BEC" w:rsidRDefault="001602DF" w:rsidP="001602DF">
      <w:pPr>
        <w:pStyle w:val="a5"/>
        <w:tabs>
          <w:tab w:val="left" w:pos="993"/>
        </w:tabs>
        <w:rPr>
          <w:rFonts w:ascii="Times New Roman" w:hAnsi="Times New Roman"/>
          <w:color w:val="000000"/>
          <w:sz w:val="24"/>
          <w:szCs w:val="24"/>
        </w:rPr>
      </w:pPr>
    </w:p>
    <w:p w:rsidR="001602DF" w:rsidRPr="00A9194A" w:rsidRDefault="001602DF" w:rsidP="001602DF">
      <w:pPr>
        <w:ind w:firstLine="709"/>
        <w:jc w:val="both"/>
        <w:rPr>
          <w:color w:val="000000"/>
        </w:rPr>
      </w:pPr>
      <w:r>
        <w:rPr>
          <w:b/>
          <w:color w:val="000000"/>
          <w:sz w:val="28"/>
          <w:szCs w:val="28"/>
        </w:rPr>
        <w:t>Тема 2</w:t>
      </w:r>
      <w:r w:rsidRPr="00E836D2">
        <w:rPr>
          <w:i/>
          <w:color w:val="000000"/>
          <w:sz w:val="28"/>
          <w:szCs w:val="28"/>
        </w:rPr>
        <w:t xml:space="preserve"> </w:t>
      </w:r>
      <w:r w:rsidRPr="006E2530">
        <w:rPr>
          <w:color w:val="000000"/>
        </w:rPr>
        <w:t>Техники установления позитивных отношений с родителями. Коллективные формы и активные методы работы с родителями. Тренинг родительской компетентности.</w:t>
      </w:r>
    </w:p>
    <w:p w:rsidR="001602DF" w:rsidRPr="00A9194A" w:rsidRDefault="001602DF" w:rsidP="001602DF">
      <w:pPr>
        <w:ind w:firstLine="709"/>
        <w:jc w:val="both"/>
        <w:rPr>
          <w:i/>
          <w:color w:val="000000"/>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Pr="00C57AFE" w:rsidRDefault="001602DF" w:rsidP="001602DF">
      <w:pPr>
        <w:pStyle w:val="a5"/>
        <w:widowControl/>
        <w:numPr>
          <w:ilvl w:val="0"/>
          <w:numId w:val="16"/>
        </w:numPr>
        <w:autoSpaceDE/>
        <w:autoSpaceDN/>
        <w:adjustRightInd/>
        <w:rPr>
          <w:rFonts w:ascii="Times New Roman" w:hAnsi="Times New Roman"/>
          <w:color w:val="000000"/>
          <w:sz w:val="24"/>
          <w:szCs w:val="24"/>
        </w:rPr>
      </w:pPr>
      <w:r w:rsidRPr="00C57AFE">
        <w:rPr>
          <w:rFonts w:ascii="Times New Roman" w:hAnsi="Times New Roman"/>
          <w:color w:val="000000"/>
          <w:sz w:val="24"/>
          <w:szCs w:val="24"/>
        </w:rPr>
        <w:t xml:space="preserve">Техники установления позитивных отношений с родителями. </w:t>
      </w:r>
    </w:p>
    <w:p w:rsidR="001602DF" w:rsidRDefault="001602DF" w:rsidP="001602DF">
      <w:pPr>
        <w:pStyle w:val="a5"/>
        <w:widowControl/>
        <w:numPr>
          <w:ilvl w:val="0"/>
          <w:numId w:val="16"/>
        </w:numPr>
        <w:autoSpaceDE/>
        <w:autoSpaceDN/>
        <w:adjustRightInd/>
        <w:rPr>
          <w:rFonts w:ascii="Times New Roman" w:hAnsi="Times New Roman"/>
          <w:color w:val="000000"/>
          <w:sz w:val="24"/>
          <w:szCs w:val="24"/>
        </w:rPr>
      </w:pPr>
      <w:r w:rsidRPr="00C57AFE">
        <w:rPr>
          <w:rFonts w:ascii="Times New Roman" w:hAnsi="Times New Roman"/>
          <w:color w:val="000000"/>
          <w:sz w:val="24"/>
          <w:szCs w:val="24"/>
        </w:rPr>
        <w:t xml:space="preserve">Коллективные формы работы с родителями. </w:t>
      </w:r>
    </w:p>
    <w:p w:rsidR="001602DF" w:rsidRDefault="001602DF" w:rsidP="001602DF">
      <w:pPr>
        <w:pStyle w:val="a5"/>
        <w:widowControl/>
        <w:numPr>
          <w:ilvl w:val="0"/>
          <w:numId w:val="16"/>
        </w:numPr>
        <w:autoSpaceDE/>
        <w:autoSpaceDN/>
        <w:adjustRightInd/>
        <w:rPr>
          <w:rFonts w:ascii="Times New Roman" w:hAnsi="Times New Roman"/>
          <w:color w:val="000000"/>
          <w:sz w:val="24"/>
          <w:szCs w:val="24"/>
        </w:rPr>
      </w:pPr>
      <w:r>
        <w:rPr>
          <w:rFonts w:ascii="Times New Roman" w:hAnsi="Times New Roman"/>
          <w:color w:val="000000"/>
          <w:sz w:val="24"/>
          <w:szCs w:val="24"/>
        </w:rPr>
        <w:t>А</w:t>
      </w:r>
      <w:r w:rsidRPr="00C57AFE">
        <w:rPr>
          <w:rFonts w:ascii="Times New Roman" w:hAnsi="Times New Roman"/>
          <w:color w:val="000000"/>
          <w:sz w:val="24"/>
          <w:szCs w:val="24"/>
        </w:rPr>
        <w:t xml:space="preserve">ктивные методы работы с родителями. </w:t>
      </w:r>
    </w:p>
    <w:p w:rsidR="001602DF" w:rsidRDefault="001602DF" w:rsidP="001602DF">
      <w:pPr>
        <w:pStyle w:val="a5"/>
        <w:widowControl/>
        <w:numPr>
          <w:ilvl w:val="0"/>
          <w:numId w:val="16"/>
        </w:numPr>
        <w:autoSpaceDE/>
        <w:autoSpaceDN/>
        <w:adjustRightInd/>
        <w:rPr>
          <w:rFonts w:ascii="Times New Roman" w:hAnsi="Times New Roman"/>
          <w:color w:val="000000"/>
          <w:sz w:val="24"/>
          <w:szCs w:val="24"/>
        </w:rPr>
      </w:pPr>
      <w:r w:rsidRPr="00C57AFE">
        <w:rPr>
          <w:rFonts w:ascii="Times New Roman" w:hAnsi="Times New Roman"/>
          <w:color w:val="000000"/>
          <w:sz w:val="24"/>
          <w:szCs w:val="24"/>
        </w:rPr>
        <w:t>Тренинг родительской компетентности.</w:t>
      </w:r>
    </w:p>
    <w:p w:rsidR="001602DF" w:rsidRPr="00C57AFE" w:rsidRDefault="001602DF" w:rsidP="001602DF">
      <w:pPr>
        <w:pStyle w:val="a5"/>
        <w:widowControl/>
        <w:numPr>
          <w:ilvl w:val="0"/>
          <w:numId w:val="16"/>
        </w:numPr>
        <w:autoSpaceDE/>
        <w:autoSpaceDN/>
        <w:adjustRightInd/>
        <w:rPr>
          <w:rFonts w:ascii="Times New Roman" w:hAnsi="Times New Roman"/>
          <w:color w:val="000000"/>
          <w:sz w:val="24"/>
          <w:szCs w:val="24"/>
        </w:rPr>
      </w:pPr>
      <w:r w:rsidRPr="00C57AFE">
        <w:rPr>
          <w:rFonts w:ascii="Times New Roman" w:hAnsi="Times New Roman"/>
          <w:color w:val="000000"/>
          <w:sz w:val="24"/>
          <w:szCs w:val="24"/>
        </w:rPr>
        <w:t xml:space="preserve">Трудности при </w:t>
      </w:r>
      <w:r>
        <w:rPr>
          <w:rFonts w:ascii="Times New Roman" w:hAnsi="Times New Roman"/>
          <w:color w:val="000000"/>
          <w:sz w:val="24"/>
          <w:szCs w:val="24"/>
        </w:rPr>
        <w:t>работе с родителями подростков с аномалиями поведения.</w:t>
      </w:r>
    </w:p>
    <w:p w:rsidR="001602DF" w:rsidRPr="00E07BEC" w:rsidRDefault="001602DF" w:rsidP="001602DF">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1602DF" w:rsidRDefault="001602DF" w:rsidP="001602DF">
      <w:pPr>
        <w:ind w:firstLine="709"/>
        <w:jc w:val="both"/>
        <w:rPr>
          <w:color w:val="000000"/>
        </w:rPr>
      </w:pPr>
      <w:r>
        <w:rPr>
          <w:b/>
          <w:color w:val="000000"/>
          <w:sz w:val="28"/>
          <w:szCs w:val="28"/>
        </w:rPr>
        <w:t>Тема 3</w:t>
      </w:r>
      <w:r w:rsidRPr="00E836D2">
        <w:rPr>
          <w:i/>
          <w:color w:val="000000"/>
          <w:sz w:val="28"/>
          <w:szCs w:val="28"/>
        </w:rPr>
        <w:t xml:space="preserve"> </w:t>
      </w:r>
      <w:r w:rsidRPr="006A687D">
        <w:rPr>
          <w:color w:val="000000"/>
        </w:rPr>
        <w:t>Психокоррекционные технологии расстройств поведения.</w:t>
      </w:r>
      <w:r>
        <w:rPr>
          <w:color w:val="000000"/>
        </w:rPr>
        <w:t xml:space="preserve"> </w:t>
      </w:r>
      <w:r w:rsidRPr="006A687D">
        <w:rPr>
          <w:color w:val="000000"/>
        </w:rPr>
        <w:t>Групповые и индивидуальные методы работы.</w:t>
      </w:r>
    </w:p>
    <w:p w:rsidR="001602DF" w:rsidRPr="00A9194A" w:rsidRDefault="001602DF" w:rsidP="001602DF">
      <w:pPr>
        <w:ind w:firstLine="709"/>
        <w:jc w:val="both"/>
        <w:rPr>
          <w:color w:val="000000"/>
        </w:rPr>
      </w:pPr>
      <w:r w:rsidRPr="006E2530">
        <w:rPr>
          <w:color w:val="000000"/>
        </w:rPr>
        <w:t>.</w:t>
      </w:r>
    </w:p>
    <w:p w:rsidR="001602DF" w:rsidRPr="00A9194A" w:rsidRDefault="001602DF" w:rsidP="001602DF">
      <w:pPr>
        <w:ind w:firstLine="709"/>
        <w:jc w:val="both"/>
        <w:rPr>
          <w:i/>
          <w:color w:val="000000"/>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Default="001602DF" w:rsidP="001602DF">
      <w:pPr>
        <w:pStyle w:val="Default"/>
        <w:numPr>
          <w:ilvl w:val="0"/>
          <w:numId w:val="18"/>
        </w:numPr>
        <w:tabs>
          <w:tab w:val="left" w:pos="993"/>
        </w:tabs>
        <w:ind w:left="709" w:firstLine="0"/>
        <w:jc w:val="both"/>
      </w:pPr>
      <w:r w:rsidRPr="008C28D9">
        <w:t>Цели и задачи психологической коррекции при отклоняющемся и аномальном поведении</w:t>
      </w:r>
      <w:r>
        <w:t>.</w:t>
      </w:r>
    </w:p>
    <w:p w:rsidR="001602DF" w:rsidRDefault="001602DF" w:rsidP="001602DF">
      <w:pPr>
        <w:pStyle w:val="Default"/>
        <w:numPr>
          <w:ilvl w:val="0"/>
          <w:numId w:val="18"/>
        </w:numPr>
        <w:tabs>
          <w:tab w:val="left" w:pos="993"/>
        </w:tabs>
        <w:ind w:left="709" w:firstLine="0"/>
        <w:jc w:val="both"/>
      </w:pPr>
      <w:r w:rsidRPr="008C28D9">
        <w:t>Принципы психологической кор</w:t>
      </w:r>
      <w:r>
        <w:t xml:space="preserve">рекции, основные группы методов </w:t>
      </w:r>
      <w:r w:rsidRPr="008C28D9">
        <w:t>при отклоняющемся и аномальном поведении</w:t>
      </w:r>
      <w:r>
        <w:t xml:space="preserve">. </w:t>
      </w:r>
    </w:p>
    <w:p w:rsidR="001602DF" w:rsidRDefault="001602DF" w:rsidP="001602DF">
      <w:pPr>
        <w:pStyle w:val="Default"/>
        <w:numPr>
          <w:ilvl w:val="0"/>
          <w:numId w:val="18"/>
        </w:numPr>
        <w:tabs>
          <w:tab w:val="left" w:pos="993"/>
        </w:tabs>
        <w:ind w:left="709" w:firstLine="0"/>
        <w:jc w:val="both"/>
      </w:pPr>
      <w:r w:rsidRPr="008C28D9">
        <w:t>Методы коррекции эмоциональных нарушений при отклоняющемся и аномальном поведении</w:t>
      </w:r>
      <w:r>
        <w:t>.</w:t>
      </w:r>
    </w:p>
    <w:p w:rsidR="001602DF" w:rsidRDefault="001602DF" w:rsidP="001602DF">
      <w:pPr>
        <w:pStyle w:val="Default"/>
        <w:numPr>
          <w:ilvl w:val="0"/>
          <w:numId w:val="18"/>
        </w:numPr>
        <w:tabs>
          <w:tab w:val="left" w:pos="993"/>
        </w:tabs>
        <w:ind w:left="709" w:firstLine="0"/>
        <w:jc w:val="both"/>
      </w:pPr>
      <w:r w:rsidRPr="008C28D9">
        <w:t>Методы саморегуляции при отклоняющемся и аномальном поведении</w:t>
      </w:r>
      <w:r>
        <w:t>.</w:t>
      </w:r>
    </w:p>
    <w:p w:rsidR="001602DF" w:rsidRDefault="001602DF" w:rsidP="001602DF">
      <w:pPr>
        <w:pStyle w:val="Default"/>
        <w:numPr>
          <w:ilvl w:val="0"/>
          <w:numId w:val="18"/>
        </w:numPr>
        <w:tabs>
          <w:tab w:val="left" w:pos="993"/>
        </w:tabs>
        <w:ind w:left="709" w:firstLine="0"/>
        <w:jc w:val="both"/>
      </w:pPr>
      <w:r w:rsidRPr="008C28D9">
        <w:t>Методы когнитивного переструктурирования при отклоняющемся и аномальном поведении</w:t>
      </w:r>
      <w:r>
        <w:t>.</w:t>
      </w:r>
    </w:p>
    <w:p w:rsidR="001602DF" w:rsidRDefault="001602DF" w:rsidP="001602DF">
      <w:pPr>
        <w:pStyle w:val="Default"/>
        <w:numPr>
          <w:ilvl w:val="0"/>
          <w:numId w:val="18"/>
        </w:numPr>
        <w:tabs>
          <w:tab w:val="left" w:pos="993"/>
        </w:tabs>
        <w:ind w:left="709" w:firstLine="0"/>
        <w:jc w:val="both"/>
      </w:pPr>
      <w:r w:rsidRPr="00E763CF">
        <w:t>Методы угашения нежелательного поведения при отклоняющемся и аномальном поведении</w:t>
      </w:r>
      <w:r>
        <w:t>.</w:t>
      </w:r>
    </w:p>
    <w:p w:rsidR="001602DF" w:rsidRPr="006B451F" w:rsidRDefault="001602DF" w:rsidP="001602DF">
      <w:pPr>
        <w:pStyle w:val="Default"/>
        <w:numPr>
          <w:ilvl w:val="0"/>
          <w:numId w:val="18"/>
        </w:numPr>
        <w:tabs>
          <w:tab w:val="left" w:pos="993"/>
        </w:tabs>
        <w:ind w:left="709" w:firstLine="0"/>
        <w:jc w:val="both"/>
      </w:pPr>
      <w:r w:rsidRPr="00E763CF">
        <w:t>Методы формирования позитивного поведения при отклоняющемся и аномальном поведении</w:t>
      </w:r>
      <w:r>
        <w:t>.</w:t>
      </w:r>
      <w:r w:rsidRPr="00E763CF">
        <w:t xml:space="preserve"> </w:t>
      </w:r>
    </w:p>
    <w:p w:rsidR="001602DF" w:rsidRPr="00E07BEC" w:rsidRDefault="001602DF" w:rsidP="001602DF">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1602DF" w:rsidRPr="00E07BEC" w:rsidRDefault="001602DF" w:rsidP="001602DF">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1602DF" w:rsidRDefault="001602DF" w:rsidP="001602DF">
      <w:pPr>
        <w:ind w:firstLine="709"/>
        <w:jc w:val="both"/>
        <w:rPr>
          <w:color w:val="000000"/>
        </w:rPr>
      </w:pPr>
      <w:r>
        <w:rPr>
          <w:b/>
          <w:color w:val="000000"/>
          <w:sz w:val="28"/>
          <w:szCs w:val="28"/>
        </w:rPr>
        <w:t>Тема 4</w:t>
      </w:r>
      <w:r w:rsidRPr="00E836D2">
        <w:rPr>
          <w:i/>
          <w:color w:val="000000"/>
          <w:sz w:val="28"/>
          <w:szCs w:val="28"/>
        </w:rPr>
        <w:t xml:space="preserve"> </w:t>
      </w:r>
      <w:r w:rsidRPr="00F34E71">
        <w:rPr>
          <w:color w:val="000000"/>
        </w:rPr>
        <w:t>Направления и формы коррекционной работы с агрессивными подростками.</w:t>
      </w:r>
      <w:r>
        <w:rPr>
          <w:color w:val="000000"/>
        </w:rPr>
        <w:t xml:space="preserve"> </w:t>
      </w:r>
      <w:r w:rsidRPr="00F34E71">
        <w:rPr>
          <w:color w:val="000000"/>
        </w:rPr>
        <w:t>Коррекция сопутствующих симптомов и расстройств (тревога, депрессия, ГДРВ).</w:t>
      </w:r>
    </w:p>
    <w:p w:rsidR="001602DF" w:rsidRPr="00A9194A" w:rsidRDefault="001602DF" w:rsidP="001602DF">
      <w:pPr>
        <w:ind w:firstLine="709"/>
        <w:jc w:val="both"/>
        <w:rPr>
          <w:i/>
          <w:color w:val="000000"/>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Pr="00EB3536" w:rsidRDefault="001602DF" w:rsidP="001602DF">
      <w:pPr>
        <w:tabs>
          <w:tab w:val="left" w:pos="993"/>
        </w:tabs>
        <w:ind w:left="709"/>
        <w:jc w:val="both"/>
        <w:rPr>
          <w:color w:val="000000"/>
        </w:rPr>
      </w:pPr>
      <w:r w:rsidRPr="00A9194A">
        <w:rPr>
          <w:color w:val="000000"/>
        </w:rPr>
        <w:t>1.</w:t>
      </w:r>
      <w:r>
        <w:t xml:space="preserve"> </w:t>
      </w:r>
      <w:r w:rsidRPr="00EB3536">
        <w:rPr>
          <w:color w:val="000000"/>
        </w:rPr>
        <w:t>Агрессивное поведение: понятие, признаки, классификация, условия формирования. Обзор методов диагностики агрессивного поведения подростков</w:t>
      </w:r>
      <w:r>
        <w:rPr>
          <w:color w:val="000000"/>
        </w:rPr>
        <w:t>.</w:t>
      </w:r>
    </w:p>
    <w:p w:rsidR="001602DF" w:rsidRPr="00EB3536" w:rsidRDefault="001602DF" w:rsidP="001602DF">
      <w:pPr>
        <w:tabs>
          <w:tab w:val="left" w:pos="993"/>
        </w:tabs>
        <w:ind w:left="709"/>
        <w:jc w:val="both"/>
        <w:rPr>
          <w:color w:val="000000"/>
        </w:rPr>
      </w:pPr>
      <w:r w:rsidRPr="00EB3536">
        <w:rPr>
          <w:color w:val="000000"/>
        </w:rPr>
        <w:lastRenderedPageBreak/>
        <w:t>2.</w:t>
      </w:r>
      <w:r w:rsidRPr="00EB3536">
        <w:rPr>
          <w:color w:val="000000"/>
        </w:rPr>
        <w:tab/>
        <w:t xml:space="preserve"> Делинквентное и противоправное поведение: понятие, специфические особенности, классификация, условия формирования</w:t>
      </w:r>
      <w:r>
        <w:rPr>
          <w:color w:val="000000"/>
        </w:rPr>
        <w:t>.</w:t>
      </w:r>
      <w:r w:rsidRPr="00EB3536">
        <w:rPr>
          <w:color w:val="000000"/>
        </w:rPr>
        <w:t xml:space="preserve"> Делинквентная личность (делинквент) Основные группы делинквентных личностей</w:t>
      </w:r>
    </w:p>
    <w:p w:rsidR="001602DF" w:rsidRPr="00EB3536" w:rsidRDefault="001602DF" w:rsidP="001602DF">
      <w:pPr>
        <w:tabs>
          <w:tab w:val="left" w:pos="993"/>
        </w:tabs>
        <w:ind w:left="709"/>
        <w:jc w:val="both"/>
        <w:rPr>
          <w:color w:val="000000"/>
        </w:rPr>
      </w:pPr>
      <w:r w:rsidRPr="00EB3536">
        <w:rPr>
          <w:color w:val="000000"/>
        </w:rPr>
        <w:t>3.</w:t>
      </w:r>
      <w:r w:rsidRPr="00EB3536">
        <w:rPr>
          <w:color w:val="000000"/>
        </w:rPr>
        <w:tab/>
        <w:t xml:space="preserve"> Аддиктивное поведение: понятие, формы, объекты, общие признаки, условия формирования</w:t>
      </w:r>
      <w:r>
        <w:rPr>
          <w:color w:val="000000"/>
        </w:rPr>
        <w:t>.</w:t>
      </w:r>
      <w:r w:rsidRPr="00EB3536">
        <w:rPr>
          <w:color w:val="000000"/>
        </w:rPr>
        <w:t xml:space="preserve"> Психологические особенности личности аддикта</w:t>
      </w:r>
      <w:r>
        <w:rPr>
          <w:color w:val="000000"/>
        </w:rPr>
        <w:t>.</w:t>
      </w:r>
    </w:p>
    <w:p w:rsidR="001602DF" w:rsidRPr="00EB3536" w:rsidRDefault="001602DF" w:rsidP="001602DF">
      <w:pPr>
        <w:tabs>
          <w:tab w:val="left" w:pos="993"/>
        </w:tabs>
        <w:ind w:left="709"/>
        <w:jc w:val="both"/>
        <w:rPr>
          <w:color w:val="000000"/>
        </w:rPr>
      </w:pPr>
      <w:r w:rsidRPr="00EB3536">
        <w:rPr>
          <w:color w:val="000000"/>
        </w:rPr>
        <w:t>4.</w:t>
      </w:r>
      <w:r w:rsidRPr="00EB3536">
        <w:rPr>
          <w:color w:val="000000"/>
        </w:rPr>
        <w:tab/>
        <w:t>Суицидальное поведение: понятие, виды</w:t>
      </w:r>
      <w:r>
        <w:rPr>
          <w:color w:val="000000"/>
        </w:rPr>
        <w:t xml:space="preserve">. </w:t>
      </w:r>
      <w:r w:rsidRPr="00EB3536">
        <w:rPr>
          <w:color w:val="000000"/>
        </w:rPr>
        <w:t>Психологический портрет суицидента</w:t>
      </w:r>
      <w:r>
        <w:rPr>
          <w:color w:val="000000"/>
        </w:rPr>
        <w:t>.</w:t>
      </w:r>
    </w:p>
    <w:p w:rsidR="001602DF" w:rsidRPr="00EB3536" w:rsidRDefault="001602DF" w:rsidP="001602DF">
      <w:pPr>
        <w:tabs>
          <w:tab w:val="left" w:pos="993"/>
        </w:tabs>
        <w:ind w:left="709"/>
        <w:jc w:val="both"/>
        <w:rPr>
          <w:color w:val="000000"/>
        </w:rPr>
      </w:pPr>
      <w:r>
        <w:rPr>
          <w:color w:val="000000"/>
        </w:rPr>
        <w:t>5</w:t>
      </w:r>
      <w:r w:rsidRPr="00EB3536">
        <w:rPr>
          <w:color w:val="000000"/>
        </w:rPr>
        <w:t>.</w:t>
      </w:r>
      <w:r w:rsidRPr="00EB3536">
        <w:rPr>
          <w:color w:val="000000"/>
        </w:rPr>
        <w:tab/>
        <w:t>Суицидальное поведение и психические расстройства</w:t>
      </w:r>
      <w:r>
        <w:rPr>
          <w:color w:val="000000"/>
        </w:rPr>
        <w:t>.</w:t>
      </w:r>
    </w:p>
    <w:p w:rsidR="001602DF" w:rsidRPr="00CD466A" w:rsidRDefault="001602DF" w:rsidP="001602DF">
      <w:pPr>
        <w:tabs>
          <w:tab w:val="left" w:pos="993"/>
        </w:tabs>
        <w:ind w:left="709"/>
        <w:jc w:val="both"/>
        <w:rPr>
          <w:color w:val="000000"/>
        </w:rPr>
      </w:pPr>
      <w:r>
        <w:rPr>
          <w:color w:val="000000"/>
        </w:rPr>
        <w:t>6</w:t>
      </w:r>
      <w:r w:rsidRPr="00EB3536">
        <w:rPr>
          <w:color w:val="000000"/>
        </w:rPr>
        <w:t>.</w:t>
      </w:r>
      <w:r w:rsidRPr="00EB3536">
        <w:rPr>
          <w:color w:val="000000"/>
        </w:rPr>
        <w:tab/>
      </w:r>
      <w:r w:rsidRPr="00CD466A">
        <w:rPr>
          <w:color w:val="000000"/>
        </w:rPr>
        <w:t>Социально-психологическое вмешательство при делинквентном и противоправном поведении: формы и схема психологической интервенции в закрытых учреждениях.</w:t>
      </w:r>
    </w:p>
    <w:p w:rsidR="001602DF" w:rsidRDefault="001602DF" w:rsidP="001602DF">
      <w:pPr>
        <w:tabs>
          <w:tab w:val="left" w:pos="993"/>
        </w:tabs>
        <w:ind w:left="709"/>
        <w:jc w:val="both"/>
        <w:rPr>
          <w:color w:val="000000"/>
        </w:rPr>
      </w:pPr>
      <w:r w:rsidRPr="00CD466A">
        <w:rPr>
          <w:color w:val="000000"/>
        </w:rPr>
        <w:t>7</w:t>
      </w:r>
      <w:r>
        <w:rPr>
          <w:color w:val="000000"/>
        </w:rPr>
        <w:t xml:space="preserve">. </w:t>
      </w:r>
      <w:r w:rsidRPr="00CD466A">
        <w:rPr>
          <w:color w:val="000000"/>
        </w:rPr>
        <w:t>Социально-психологическое вмешательство при аддиктивном поведении: стратегии и методы воздействия на аддикта, схема реабилитации аддиктов, формы реабилитации.</w:t>
      </w:r>
    </w:p>
    <w:p w:rsidR="001602DF" w:rsidRDefault="001602DF" w:rsidP="001602DF">
      <w:pPr>
        <w:tabs>
          <w:tab w:val="left" w:pos="993"/>
        </w:tabs>
        <w:ind w:left="709"/>
        <w:jc w:val="both"/>
        <w:rPr>
          <w:color w:val="000000"/>
        </w:rPr>
      </w:pPr>
      <w:r>
        <w:rPr>
          <w:color w:val="000000"/>
        </w:rPr>
        <w:t xml:space="preserve">8. </w:t>
      </w:r>
      <w:r w:rsidRPr="00CD466A">
        <w:rPr>
          <w:color w:val="000000"/>
        </w:rPr>
        <w:t>Социально-психологическое вмешательство при суицидальном поведении: шаги кризисной интервенции.</w:t>
      </w:r>
    </w:p>
    <w:p w:rsidR="001602DF" w:rsidRPr="00CD466A" w:rsidRDefault="001602DF" w:rsidP="001602DF">
      <w:pPr>
        <w:tabs>
          <w:tab w:val="left" w:pos="993"/>
        </w:tabs>
        <w:ind w:left="709"/>
        <w:jc w:val="both"/>
        <w:rPr>
          <w:i/>
          <w:color w:val="000000"/>
        </w:rPr>
      </w:pPr>
      <w:r>
        <w:rPr>
          <w:color w:val="000000"/>
        </w:rPr>
        <w:t xml:space="preserve">9. </w:t>
      </w:r>
      <w:r w:rsidRPr="00CD466A">
        <w:rPr>
          <w:color w:val="000000"/>
        </w:rPr>
        <w:t>Коррекция сопутствующих симптомов и расстройств (тревога, депрессия, ГДРВ).</w:t>
      </w:r>
    </w:p>
    <w:p w:rsidR="001602DF" w:rsidRPr="00E07BEC" w:rsidRDefault="001602DF" w:rsidP="001602DF">
      <w:pPr>
        <w:pStyle w:val="a5"/>
        <w:tabs>
          <w:tab w:val="left" w:pos="993"/>
        </w:tabs>
        <w:rPr>
          <w:rFonts w:ascii="Times New Roman" w:hAnsi="Times New Roman"/>
          <w:color w:val="000000"/>
          <w:sz w:val="24"/>
          <w:szCs w:val="24"/>
        </w:rPr>
      </w:pPr>
      <w:r w:rsidRPr="00E07BEC">
        <w:rPr>
          <w:rFonts w:ascii="Times New Roman" w:hAnsi="Times New Roman"/>
          <w:color w:val="000000"/>
          <w:sz w:val="24"/>
          <w:szCs w:val="24"/>
        </w:rPr>
        <w:tab/>
        <w:t xml:space="preserve"> </w:t>
      </w:r>
    </w:p>
    <w:p w:rsidR="001602DF" w:rsidRDefault="001602DF" w:rsidP="001602DF">
      <w:pPr>
        <w:ind w:firstLine="709"/>
        <w:jc w:val="both"/>
        <w:rPr>
          <w:b/>
          <w:color w:val="000000"/>
          <w:sz w:val="28"/>
          <w:szCs w:val="28"/>
        </w:rPr>
      </w:pPr>
    </w:p>
    <w:p w:rsidR="001602DF" w:rsidRPr="00A9194A" w:rsidRDefault="001602DF" w:rsidP="001602DF">
      <w:pPr>
        <w:ind w:firstLine="709"/>
        <w:jc w:val="both"/>
        <w:rPr>
          <w:i/>
          <w:color w:val="000000"/>
        </w:rPr>
      </w:pPr>
      <w:r>
        <w:rPr>
          <w:b/>
          <w:color w:val="000000"/>
          <w:sz w:val="28"/>
          <w:szCs w:val="28"/>
        </w:rPr>
        <w:t>Тема 5</w:t>
      </w:r>
      <w:r w:rsidRPr="00E836D2">
        <w:rPr>
          <w:i/>
          <w:color w:val="000000"/>
          <w:sz w:val="28"/>
          <w:szCs w:val="28"/>
        </w:rPr>
        <w:t xml:space="preserve"> </w:t>
      </w:r>
      <w:r w:rsidRPr="00F34E71">
        <w:rPr>
          <w:color w:val="000000"/>
        </w:rPr>
        <w:t>Психотерапевтическое вмешательство.</w:t>
      </w:r>
      <w:r>
        <w:rPr>
          <w:color w:val="000000"/>
        </w:rPr>
        <w:t xml:space="preserve"> </w:t>
      </w:r>
      <w:r w:rsidRPr="00F34E71">
        <w:rPr>
          <w:color w:val="000000"/>
        </w:rPr>
        <w:t>Методы саморегуляции. Суггестивные и релаксационные техники.</w:t>
      </w: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Pr="00017AF0" w:rsidRDefault="001602DF" w:rsidP="001602DF">
      <w:pPr>
        <w:tabs>
          <w:tab w:val="left" w:pos="993"/>
        </w:tabs>
        <w:ind w:firstLine="709"/>
        <w:jc w:val="both"/>
      </w:pPr>
      <w:r w:rsidRPr="00A9194A">
        <w:rPr>
          <w:color w:val="000000"/>
        </w:rPr>
        <w:t>1.</w:t>
      </w:r>
      <w:r w:rsidRPr="009E441C">
        <w:t xml:space="preserve"> </w:t>
      </w:r>
      <w:r w:rsidRPr="00017AF0">
        <w:t>Цели и задачи психотерапии при отклоняющемся и аномальном поведении.</w:t>
      </w:r>
    </w:p>
    <w:p w:rsidR="001602DF" w:rsidRPr="00017AF0" w:rsidRDefault="001602DF" w:rsidP="001602DF">
      <w:pPr>
        <w:tabs>
          <w:tab w:val="left" w:pos="993"/>
        </w:tabs>
        <w:ind w:firstLine="709"/>
        <w:jc w:val="both"/>
      </w:pPr>
      <w:r w:rsidRPr="00017AF0">
        <w:t>2.</w:t>
      </w:r>
      <w:r w:rsidRPr="00017AF0">
        <w:tab/>
        <w:t>Принципы психотерапевтического вмешательства при работе с подростками с отклоняющимся поведением.</w:t>
      </w:r>
    </w:p>
    <w:p w:rsidR="001602DF" w:rsidRPr="00017AF0" w:rsidRDefault="001602DF" w:rsidP="001602DF">
      <w:pPr>
        <w:tabs>
          <w:tab w:val="left" w:pos="993"/>
        </w:tabs>
        <w:ind w:firstLine="709"/>
        <w:jc w:val="both"/>
        <w:rPr>
          <w:color w:val="000000"/>
        </w:rPr>
      </w:pPr>
      <w:r w:rsidRPr="00017AF0">
        <w:rPr>
          <w:color w:val="000000"/>
        </w:rPr>
        <w:t>3. Поддерживающая психотерапия отклоняющегося поведения.</w:t>
      </w:r>
    </w:p>
    <w:p w:rsidR="001602DF" w:rsidRPr="00017AF0" w:rsidRDefault="001602DF" w:rsidP="001602DF">
      <w:pPr>
        <w:tabs>
          <w:tab w:val="left" w:pos="993"/>
        </w:tabs>
        <w:ind w:firstLine="709"/>
        <w:jc w:val="both"/>
        <w:rPr>
          <w:color w:val="000000"/>
        </w:rPr>
      </w:pPr>
      <w:r w:rsidRPr="00017AF0">
        <w:rPr>
          <w:color w:val="000000"/>
        </w:rPr>
        <w:t xml:space="preserve">4. Переучивающая психотерапия отклоняющегося поведения. </w:t>
      </w:r>
    </w:p>
    <w:p w:rsidR="001602DF" w:rsidRPr="00017AF0" w:rsidRDefault="001602DF" w:rsidP="001602DF">
      <w:pPr>
        <w:tabs>
          <w:tab w:val="left" w:pos="993"/>
        </w:tabs>
        <w:ind w:firstLine="709"/>
        <w:jc w:val="both"/>
        <w:rPr>
          <w:color w:val="000000"/>
        </w:rPr>
      </w:pPr>
      <w:r w:rsidRPr="00017AF0">
        <w:rPr>
          <w:color w:val="000000"/>
        </w:rPr>
        <w:t>5. Личностно-реконструктивная психотерапия отклоняющегося поведения.</w:t>
      </w:r>
    </w:p>
    <w:p w:rsidR="001602DF" w:rsidRPr="00017AF0" w:rsidRDefault="001602DF" w:rsidP="001602DF">
      <w:pPr>
        <w:tabs>
          <w:tab w:val="left" w:pos="993"/>
        </w:tabs>
        <w:ind w:firstLine="709"/>
        <w:jc w:val="both"/>
        <w:rPr>
          <w:color w:val="000000"/>
        </w:rPr>
      </w:pPr>
      <w:r w:rsidRPr="00017AF0">
        <w:rPr>
          <w:color w:val="000000"/>
        </w:rPr>
        <w:t xml:space="preserve">6. Когнитивно-бихевиоральная психотерапия отклоняющегося поведения. </w:t>
      </w:r>
    </w:p>
    <w:p w:rsidR="001602DF" w:rsidRPr="00017AF0" w:rsidRDefault="001602DF" w:rsidP="001602DF">
      <w:pPr>
        <w:tabs>
          <w:tab w:val="left" w:pos="993"/>
        </w:tabs>
        <w:ind w:firstLine="709"/>
        <w:jc w:val="both"/>
      </w:pPr>
      <w:r w:rsidRPr="00017AF0">
        <w:t xml:space="preserve">7. Методы саморегуляции. </w:t>
      </w:r>
    </w:p>
    <w:p w:rsidR="001602DF" w:rsidRPr="00017AF0" w:rsidRDefault="001602DF" w:rsidP="001602DF">
      <w:pPr>
        <w:tabs>
          <w:tab w:val="left" w:pos="993"/>
        </w:tabs>
        <w:ind w:firstLine="709"/>
        <w:jc w:val="both"/>
      </w:pPr>
      <w:r w:rsidRPr="00017AF0">
        <w:t>8. Суггестивные и релаксационные техники.</w:t>
      </w:r>
    </w:p>
    <w:p w:rsidR="001602DF" w:rsidRPr="00017AF0" w:rsidRDefault="001602DF" w:rsidP="001602DF">
      <w:pPr>
        <w:tabs>
          <w:tab w:val="left" w:pos="993"/>
        </w:tabs>
        <w:ind w:firstLine="709"/>
        <w:jc w:val="both"/>
      </w:pPr>
      <w:r w:rsidRPr="00017AF0">
        <w:t xml:space="preserve">9. </w:t>
      </w:r>
      <w:r w:rsidRPr="00017AF0">
        <w:rPr>
          <w:color w:val="000000"/>
        </w:rPr>
        <w:t>Стимулирование мотивации изменения поведения как метод психотерапии при отклоняющемся и аномальном поведении.</w:t>
      </w:r>
    </w:p>
    <w:p w:rsidR="001602DF" w:rsidRPr="00017AF0" w:rsidRDefault="001602DF" w:rsidP="001602DF">
      <w:pPr>
        <w:tabs>
          <w:tab w:val="left" w:pos="993"/>
        </w:tabs>
        <w:ind w:firstLine="709"/>
        <w:jc w:val="both"/>
      </w:pPr>
      <w:r w:rsidRPr="00017AF0">
        <w:t xml:space="preserve">10. </w:t>
      </w:r>
      <w:r w:rsidRPr="00017AF0">
        <w:rPr>
          <w:color w:val="000000"/>
        </w:rPr>
        <w:t>Профилактика отклоняющегося поведения: понятие, уровни, методы, формы, способы организации.</w:t>
      </w:r>
    </w:p>
    <w:p w:rsidR="001602DF" w:rsidRPr="00017AF0" w:rsidRDefault="001602DF" w:rsidP="001602DF">
      <w:pPr>
        <w:tabs>
          <w:tab w:val="left" w:pos="993"/>
        </w:tabs>
        <w:ind w:firstLine="709"/>
        <w:jc w:val="both"/>
      </w:pPr>
      <w:r w:rsidRPr="00017AF0">
        <w:t>11.</w:t>
      </w:r>
      <w:r w:rsidRPr="00017AF0">
        <w:rPr>
          <w:color w:val="000000"/>
        </w:rPr>
        <w:t>Основные принципы психологической профилактики отклоняющегося поведения.</w:t>
      </w:r>
    </w:p>
    <w:p w:rsidR="001602DF" w:rsidRDefault="001602DF" w:rsidP="001602DF">
      <w:pPr>
        <w:ind w:firstLine="709"/>
        <w:jc w:val="both"/>
        <w:rPr>
          <w:b/>
          <w:color w:val="000000"/>
          <w:sz w:val="28"/>
          <w:szCs w:val="28"/>
        </w:rPr>
      </w:pPr>
    </w:p>
    <w:p w:rsidR="001602DF" w:rsidRDefault="001602DF" w:rsidP="001602DF">
      <w:pPr>
        <w:ind w:firstLine="709"/>
        <w:jc w:val="both"/>
        <w:rPr>
          <w:b/>
          <w:color w:val="000000"/>
          <w:sz w:val="28"/>
          <w:szCs w:val="28"/>
        </w:rPr>
      </w:pPr>
    </w:p>
    <w:p w:rsidR="001602DF" w:rsidRPr="00A9194A" w:rsidRDefault="001602DF" w:rsidP="001602DF">
      <w:pPr>
        <w:ind w:firstLine="709"/>
        <w:jc w:val="both"/>
        <w:rPr>
          <w:i/>
          <w:color w:val="000000"/>
        </w:rPr>
      </w:pPr>
      <w:r w:rsidRPr="00321A77">
        <w:rPr>
          <w:b/>
          <w:color w:val="000000"/>
          <w:sz w:val="28"/>
          <w:szCs w:val="28"/>
        </w:rPr>
        <w:t xml:space="preserve">Тема </w:t>
      </w:r>
      <w:r>
        <w:rPr>
          <w:b/>
          <w:color w:val="000000"/>
          <w:sz w:val="28"/>
          <w:szCs w:val="28"/>
        </w:rPr>
        <w:t>6</w:t>
      </w:r>
      <w:r w:rsidRPr="00321A77">
        <w:rPr>
          <w:b/>
          <w:color w:val="000000"/>
          <w:sz w:val="28"/>
          <w:szCs w:val="28"/>
        </w:rPr>
        <w:t>.</w:t>
      </w:r>
      <w:r w:rsidRPr="00321A77">
        <w:rPr>
          <w:b/>
          <w:color w:val="000000"/>
        </w:rPr>
        <w:t xml:space="preserve"> </w:t>
      </w:r>
      <w:r w:rsidRPr="00A12D90">
        <w:rPr>
          <w:color w:val="000000"/>
        </w:rPr>
        <w:t>Когнитивный тренинг навыка разрешения проблем.</w:t>
      </w:r>
      <w:r>
        <w:rPr>
          <w:color w:val="000000"/>
        </w:rPr>
        <w:t xml:space="preserve"> </w:t>
      </w:r>
      <w:r w:rsidRPr="00A12D90">
        <w:rPr>
          <w:color w:val="000000"/>
        </w:rPr>
        <w:t>Концепция онтогенетически – ориентированной (реконструктивно – кондуктивной) психотерапии и психокоррекции  Шевченко Ю.С., Добриденя В.П.</w:t>
      </w:r>
    </w:p>
    <w:p w:rsidR="001602DF" w:rsidRDefault="001602DF" w:rsidP="001602D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1602DF" w:rsidRPr="003B7D37" w:rsidRDefault="001602DF" w:rsidP="001602D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1602DF" w:rsidRDefault="001602DF" w:rsidP="001602DF">
      <w:pPr>
        <w:pStyle w:val="a5"/>
        <w:widowControl/>
        <w:numPr>
          <w:ilvl w:val="0"/>
          <w:numId w:val="20"/>
        </w:numPr>
        <w:autoSpaceDE/>
        <w:autoSpaceDN/>
        <w:adjustRightInd/>
        <w:rPr>
          <w:rFonts w:ascii="Times New Roman" w:hAnsi="Times New Roman"/>
          <w:color w:val="000000"/>
          <w:sz w:val="24"/>
          <w:szCs w:val="24"/>
        </w:rPr>
      </w:pPr>
      <w:r>
        <w:rPr>
          <w:rFonts w:ascii="Times New Roman" w:hAnsi="Times New Roman"/>
          <w:color w:val="000000"/>
          <w:sz w:val="24"/>
          <w:szCs w:val="24"/>
        </w:rPr>
        <w:t>Особенности восприятия и оценки окружающего у подростков с отклонениями поведения.</w:t>
      </w:r>
    </w:p>
    <w:p w:rsidR="001602DF" w:rsidRDefault="001602DF" w:rsidP="001602DF">
      <w:pPr>
        <w:pStyle w:val="a5"/>
        <w:widowControl/>
        <w:numPr>
          <w:ilvl w:val="0"/>
          <w:numId w:val="20"/>
        </w:numPr>
        <w:autoSpaceDE/>
        <w:autoSpaceDN/>
        <w:adjustRightInd/>
        <w:rPr>
          <w:rFonts w:ascii="Times New Roman" w:hAnsi="Times New Roman"/>
          <w:color w:val="000000"/>
          <w:sz w:val="24"/>
          <w:szCs w:val="24"/>
        </w:rPr>
      </w:pPr>
      <w:r>
        <w:rPr>
          <w:rFonts w:ascii="Times New Roman" w:hAnsi="Times New Roman"/>
          <w:color w:val="000000"/>
          <w:sz w:val="24"/>
          <w:szCs w:val="24"/>
        </w:rPr>
        <w:t>Когнитивные искажения.</w:t>
      </w:r>
    </w:p>
    <w:p w:rsidR="001602DF" w:rsidRDefault="001602DF" w:rsidP="001602DF">
      <w:pPr>
        <w:pStyle w:val="a5"/>
        <w:widowControl/>
        <w:numPr>
          <w:ilvl w:val="0"/>
          <w:numId w:val="20"/>
        </w:numPr>
        <w:autoSpaceDE/>
        <w:autoSpaceDN/>
        <w:adjustRightInd/>
        <w:rPr>
          <w:rFonts w:ascii="Times New Roman" w:hAnsi="Times New Roman"/>
          <w:color w:val="000000"/>
          <w:sz w:val="24"/>
          <w:szCs w:val="24"/>
        </w:rPr>
      </w:pPr>
      <w:r w:rsidRPr="0054569E">
        <w:rPr>
          <w:rFonts w:ascii="Times New Roman" w:hAnsi="Times New Roman"/>
          <w:color w:val="000000"/>
          <w:sz w:val="24"/>
          <w:szCs w:val="24"/>
        </w:rPr>
        <w:t>Когнитивный тренинг навыка</w:t>
      </w:r>
      <w:r>
        <w:rPr>
          <w:rFonts w:ascii="Times New Roman" w:hAnsi="Times New Roman"/>
          <w:color w:val="000000"/>
          <w:sz w:val="24"/>
          <w:szCs w:val="24"/>
        </w:rPr>
        <w:t xml:space="preserve"> разрешения проблем: цель и задачи.</w:t>
      </w:r>
    </w:p>
    <w:p w:rsidR="001602DF" w:rsidRPr="0054569E" w:rsidRDefault="001602DF" w:rsidP="001602DF">
      <w:pPr>
        <w:pStyle w:val="a5"/>
        <w:widowControl/>
        <w:numPr>
          <w:ilvl w:val="0"/>
          <w:numId w:val="20"/>
        </w:numPr>
        <w:autoSpaceDE/>
        <w:autoSpaceDN/>
        <w:adjustRightInd/>
        <w:rPr>
          <w:rFonts w:ascii="Times New Roman" w:hAnsi="Times New Roman"/>
          <w:color w:val="000000"/>
          <w:sz w:val="24"/>
          <w:szCs w:val="24"/>
        </w:rPr>
      </w:pPr>
      <w:r>
        <w:rPr>
          <w:rFonts w:ascii="Times New Roman" w:hAnsi="Times New Roman"/>
          <w:color w:val="000000"/>
          <w:sz w:val="24"/>
          <w:szCs w:val="24"/>
        </w:rPr>
        <w:t>Ступени тренинга по разрешению проблем.</w:t>
      </w:r>
    </w:p>
    <w:p w:rsidR="001602DF" w:rsidRPr="00CE5BF4" w:rsidRDefault="001602DF" w:rsidP="001602DF">
      <w:pPr>
        <w:pStyle w:val="a5"/>
        <w:widowControl/>
        <w:numPr>
          <w:ilvl w:val="0"/>
          <w:numId w:val="20"/>
        </w:numPr>
        <w:autoSpaceDE/>
        <w:autoSpaceDN/>
        <w:adjustRightInd/>
        <w:rPr>
          <w:rFonts w:ascii="Times New Roman" w:hAnsi="Times New Roman"/>
          <w:color w:val="000000"/>
          <w:sz w:val="24"/>
          <w:szCs w:val="24"/>
        </w:rPr>
      </w:pPr>
      <w:r w:rsidRPr="00CE5BF4">
        <w:rPr>
          <w:rFonts w:ascii="Times New Roman" w:hAnsi="Times New Roman"/>
          <w:color w:val="000000"/>
          <w:sz w:val="24"/>
          <w:szCs w:val="24"/>
        </w:rPr>
        <w:t>Понятие онтогенетической ориентации.</w:t>
      </w:r>
    </w:p>
    <w:p w:rsidR="001602DF" w:rsidRPr="0054569E" w:rsidRDefault="001602DF" w:rsidP="001602DF">
      <w:pPr>
        <w:pStyle w:val="a5"/>
        <w:widowControl/>
        <w:numPr>
          <w:ilvl w:val="0"/>
          <w:numId w:val="20"/>
        </w:numPr>
        <w:autoSpaceDE/>
        <w:autoSpaceDN/>
        <w:adjustRightInd/>
        <w:rPr>
          <w:rFonts w:ascii="Times New Roman" w:hAnsi="Times New Roman"/>
          <w:i/>
          <w:color w:val="000000"/>
          <w:sz w:val="24"/>
          <w:szCs w:val="24"/>
        </w:rPr>
      </w:pPr>
      <w:r>
        <w:rPr>
          <w:rFonts w:ascii="Times New Roman" w:hAnsi="Times New Roman"/>
          <w:color w:val="000000"/>
          <w:sz w:val="24"/>
          <w:szCs w:val="24"/>
        </w:rPr>
        <w:t>Концепция онтогенетически–</w:t>
      </w:r>
      <w:r w:rsidRPr="0054569E">
        <w:rPr>
          <w:rFonts w:ascii="Times New Roman" w:hAnsi="Times New Roman"/>
          <w:color w:val="000000"/>
          <w:sz w:val="24"/>
          <w:szCs w:val="24"/>
        </w:rPr>
        <w:t>ориентированной (реконструктивно – кондуктивной) психотерапии и психокоррекции  Шевченко Ю.С., Добриденя В.П.</w:t>
      </w:r>
    </w:p>
    <w:tbl>
      <w:tblPr>
        <w:tblStyle w:val="a3"/>
        <w:tblW w:w="10462" w:type="dxa"/>
        <w:tblInd w:w="108" w:type="dxa"/>
        <w:tblLook w:val="04A0" w:firstRow="1" w:lastRow="0" w:firstColumn="1" w:lastColumn="0" w:noHBand="0" w:noVBand="1"/>
      </w:tblPr>
      <w:tblGrid>
        <w:gridCol w:w="2653"/>
        <w:gridCol w:w="3556"/>
        <w:gridCol w:w="4253"/>
      </w:tblGrid>
      <w:tr w:rsidR="001602DF" w:rsidTr="001602DF">
        <w:tc>
          <w:tcPr>
            <w:tcW w:w="2652"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Компетенция</w:t>
            </w:r>
          </w:p>
        </w:tc>
        <w:tc>
          <w:tcPr>
            <w:tcW w:w="3557"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Дескриптор</w:t>
            </w:r>
          </w:p>
        </w:tc>
        <w:tc>
          <w:tcPr>
            <w:tcW w:w="4253"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Тестовые задания</w:t>
            </w:r>
          </w:p>
        </w:tc>
      </w:tr>
      <w:tr w:rsidR="001602DF" w:rsidTr="001602DF">
        <w:tc>
          <w:tcPr>
            <w:tcW w:w="2652" w:type="dxa"/>
            <w:vMerge w:val="restart"/>
          </w:tcPr>
          <w:p w:rsidR="001602DF" w:rsidRDefault="001602DF" w:rsidP="00256604">
            <w:pPr>
              <w:rPr>
                <w:sz w:val="28"/>
                <w:szCs w:val="28"/>
              </w:rPr>
            </w:pPr>
            <w:r>
              <w:rPr>
                <w:sz w:val="28"/>
                <w:szCs w:val="28"/>
              </w:rPr>
              <w:t>U2 ПК-4</w:t>
            </w:r>
            <w:r w:rsidRPr="00681D0A">
              <w:rPr>
                <w:sz w:val="28"/>
                <w:szCs w:val="28"/>
              </w:rPr>
              <w:t xml:space="preserve"> </w:t>
            </w:r>
          </w:p>
          <w:p w:rsidR="001602DF" w:rsidRDefault="001602DF" w:rsidP="00256604">
            <w:pPr>
              <w:rPr>
                <w:b/>
                <w:sz w:val="28"/>
                <w:szCs w:val="28"/>
              </w:rPr>
            </w:pPr>
            <w:r w:rsidRPr="00C97040">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U3 </w:t>
            </w:r>
            <w:r>
              <w:rPr>
                <w:rFonts w:ascii="Times New Roman" w:hAnsi="Times New Roman"/>
                <w:sz w:val="28"/>
                <w:szCs w:val="28"/>
              </w:rPr>
              <w:t>ПК-4</w:t>
            </w:r>
          </w:p>
          <w:p w:rsidR="001602DF" w:rsidRDefault="001602DF" w:rsidP="00256604">
            <w:pPr>
              <w:pStyle w:val="a5"/>
              <w:ind w:left="0"/>
              <w:rPr>
                <w:rFonts w:ascii="Times New Roman" w:hAnsi="Times New Roman"/>
              </w:rPr>
            </w:pPr>
            <w:r>
              <w:rPr>
                <w:rFonts w:ascii="Times New Roman" w:hAnsi="Times New Roman"/>
                <w:sz w:val="28"/>
                <w:szCs w:val="28"/>
              </w:rPr>
              <w:t xml:space="preserve"> </w:t>
            </w:r>
            <w:r w:rsidRPr="002832F2">
              <w:rPr>
                <w:rFonts w:ascii="Times New Roman" w:hAnsi="Times New Roman"/>
                <w:b/>
                <w:sz w:val="28"/>
                <w:szCs w:val="28"/>
              </w:rPr>
              <w:t>Знать</w:t>
            </w:r>
            <w:r>
              <w:rPr>
                <w:rFonts w:ascii="Times New Roman" w:hAnsi="Times New Roman"/>
                <w:sz w:val="28"/>
                <w:szCs w:val="28"/>
              </w:rPr>
              <w:t xml:space="preserve"> </w:t>
            </w:r>
            <w:r w:rsidRPr="00C97040">
              <w:rPr>
                <w:rFonts w:ascii="Times New Roman" w:hAnsi="Times New Roman"/>
              </w:rPr>
              <w:t>-требования к проведению патопсихологического и нейропсихологического исследования отклонений в формировании поведенческой сферы.</w:t>
            </w:r>
          </w:p>
          <w:p w:rsidR="001602DF" w:rsidRDefault="001602DF" w:rsidP="00256604">
            <w:pPr>
              <w:pStyle w:val="a5"/>
              <w:ind w:left="0"/>
              <w:rPr>
                <w:rFonts w:ascii="Times New Roman" w:hAnsi="Times New Roman"/>
                <w:b/>
                <w:sz w:val="28"/>
                <w:szCs w:val="28"/>
              </w:rPr>
            </w:pPr>
            <w:r w:rsidRPr="00C97040">
              <w:rPr>
                <w:rFonts w:ascii="Times New Roman" w:hAnsi="Times New Roman"/>
              </w:rPr>
              <w:t>современные подходы в диагностике нарушений психической деятельности субъекта для выявления закономерностей и психологических механизмов психопатологической симптоматики</w:t>
            </w:r>
          </w:p>
        </w:tc>
        <w:tc>
          <w:tcPr>
            <w:tcW w:w="4253" w:type="dxa"/>
          </w:tcPr>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iCs/>
                <w:spacing w:val="-13"/>
                <w:sz w:val="24"/>
                <w:szCs w:val="24"/>
              </w:rPr>
              <w:t xml:space="preserve">Какая поведенческая реакция, свойственная преимущественно подросткам, проявляется в </w:t>
            </w:r>
            <w:r w:rsidRPr="008130BC">
              <w:rPr>
                <w:rFonts w:ascii="Times New Roman" w:hAnsi="Times New Roman"/>
                <w:sz w:val="24"/>
                <w:szCs w:val="24"/>
              </w:rPr>
              <w:t xml:space="preserve">стремлении высвободиться </w:t>
            </w:r>
            <w:r w:rsidRPr="008130BC">
              <w:rPr>
                <w:rFonts w:ascii="Times New Roman" w:hAnsi="Times New Roman"/>
                <w:spacing w:val="-8"/>
                <w:sz w:val="24"/>
                <w:szCs w:val="24"/>
              </w:rPr>
              <w:t>из-под опеки взрослых</w:t>
            </w:r>
            <w:r>
              <w:rPr>
                <w:rFonts w:ascii="Times New Roman" w:hAnsi="Times New Roman"/>
                <w:spacing w:val="-8"/>
                <w:sz w:val="24"/>
                <w:szCs w:val="24"/>
              </w:rPr>
              <w:t>:</w:t>
            </w:r>
          </w:p>
          <w:p w:rsidR="001602DF" w:rsidRDefault="001602DF" w:rsidP="00256604">
            <w:pPr>
              <w:pStyle w:val="a5"/>
              <w:ind w:left="0"/>
              <w:rPr>
                <w:rFonts w:ascii="Times New Roman" w:hAnsi="Times New Roman"/>
                <w:sz w:val="28"/>
                <w:szCs w:val="28"/>
              </w:rPr>
            </w:pPr>
            <w:r w:rsidRPr="008130BC">
              <w:rPr>
                <w:rFonts w:ascii="Times New Roman" w:hAnsi="Times New Roman"/>
                <w:spacing w:val="-8"/>
                <w:sz w:val="24"/>
                <w:szCs w:val="24"/>
              </w:rPr>
              <w:t>реакция увлечения</w:t>
            </w:r>
            <w:r w:rsidRPr="00681D0A">
              <w:rPr>
                <w:rFonts w:ascii="Times New Roman" w:hAnsi="Times New Roman"/>
                <w:sz w:val="28"/>
                <w:szCs w:val="28"/>
              </w:rPr>
              <w:t xml:space="preserve"> </w:t>
            </w:r>
          </w:p>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pacing w:val="-8"/>
                <w:sz w:val="24"/>
                <w:szCs w:val="24"/>
              </w:rPr>
              <w:t xml:space="preserve"> реакция эмансипации</w:t>
            </w:r>
            <w:r w:rsidRPr="00681D0A">
              <w:rPr>
                <w:rFonts w:ascii="Times New Roman" w:hAnsi="Times New Roman"/>
                <w:sz w:val="28"/>
                <w:szCs w:val="28"/>
              </w:rPr>
              <w:t xml:space="preserve"> </w:t>
            </w:r>
            <w:r w:rsidRPr="008130BC">
              <w:rPr>
                <w:rFonts w:ascii="Times New Roman" w:hAnsi="Times New Roman"/>
                <w:spacing w:val="-8"/>
                <w:sz w:val="24"/>
                <w:szCs w:val="24"/>
              </w:rPr>
              <w:t>реакция эмансипации</w:t>
            </w:r>
            <w:r w:rsidRPr="00681D0A">
              <w:rPr>
                <w:rFonts w:ascii="Times New Roman" w:hAnsi="Times New Roman"/>
                <w:sz w:val="28"/>
                <w:szCs w:val="28"/>
              </w:rPr>
              <w:t xml:space="preserve"> </w:t>
            </w:r>
          </w:p>
          <w:p w:rsidR="001602DF" w:rsidRDefault="001602DF" w:rsidP="00256604">
            <w:pPr>
              <w:pStyle w:val="a5"/>
              <w:ind w:left="0"/>
              <w:rPr>
                <w:rFonts w:ascii="Times New Roman" w:hAnsi="Times New Roman"/>
                <w:sz w:val="28"/>
                <w:szCs w:val="28"/>
              </w:rPr>
            </w:pPr>
            <w:r w:rsidRPr="008130BC">
              <w:rPr>
                <w:rFonts w:ascii="Times New Roman" w:hAnsi="Times New Roman"/>
                <w:spacing w:val="-8"/>
                <w:sz w:val="24"/>
                <w:szCs w:val="24"/>
              </w:rPr>
              <w:t>реакция группирования</w:t>
            </w:r>
            <w:r w:rsidRPr="00681D0A">
              <w:rPr>
                <w:rFonts w:ascii="Times New Roman" w:hAnsi="Times New Roman"/>
                <w:sz w:val="28"/>
                <w:szCs w:val="28"/>
              </w:rPr>
              <w:t xml:space="preserve"> </w:t>
            </w:r>
          </w:p>
          <w:p w:rsidR="001602DF" w:rsidRDefault="001602DF" w:rsidP="00256604">
            <w:pPr>
              <w:pStyle w:val="a5"/>
              <w:ind w:left="0"/>
              <w:rPr>
                <w:rFonts w:ascii="Times New Roman" w:hAnsi="Times New Roman"/>
                <w:sz w:val="28"/>
                <w:szCs w:val="28"/>
              </w:rPr>
            </w:pPr>
            <w:r w:rsidRPr="008130BC">
              <w:rPr>
                <w:rFonts w:ascii="Times New Roman" w:hAnsi="Times New Roman"/>
                <w:spacing w:val="-8"/>
                <w:sz w:val="24"/>
                <w:szCs w:val="24"/>
              </w:rPr>
              <w:t>реакция протеста</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pacing w:val="-6"/>
                <w:sz w:val="24"/>
                <w:szCs w:val="24"/>
              </w:rPr>
              <w:t xml:space="preserve">Основными чертами какого типа акцентуаций являются чрезмерная </w:t>
            </w:r>
            <w:r w:rsidRPr="008130BC">
              <w:rPr>
                <w:rFonts w:ascii="Times New Roman" w:hAnsi="Times New Roman"/>
                <w:spacing w:val="-8"/>
                <w:sz w:val="24"/>
                <w:szCs w:val="24"/>
              </w:rPr>
              <w:t>впечатлительность и чувство собственной неполноценности</w:t>
            </w:r>
            <w:r w:rsidRPr="00681D0A">
              <w:rPr>
                <w:rFonts w:ascii="Times New Roman" w:hAnsi="Times New Roman"/>
                <w:sz w:val="28"/>
                <w:szCs w:val="28"/>
              </w:rPr>
              <w:t xml:space="preserve">: </w:t>
            </w:r>
          </w:p>
          <w:p w:rsidR="001602DF" w:rsidRPr="00640D8D" w:rsidRDefault="001602DF" w:rsidP="00256604">
            <w:pPr>
              <w:pStyle w:val="a5"/>
              <w:ind w:left="0"/>
              <w:rPr>
                <w:rFonts w:ascii="Times New Roman" w:hAnsi="Times New Roman"/>
                <w:sz w:val="28"/>
                <w:szCs w:val="28"/>
              </w:rPr>
            </w:pPr>
            <w:r w:rsidRPr="00640D8D">
              <w:rPr>
                <w:rFonts w:ascii="Times New Roman" w:hAnsi="Times New Roman"/>
                <w:sz w:val="28"/>
                <w:szCs w:val="28"/>
              </w:rPr>
              <w:t>+</w:t>
            </w:r>
            <w:r w:rsidRPr="008130BC">
              <w:rPr>
                <w:rFonts w:ascii="Times New Roman" w:hAnsi="Times New Roman"/>
                <w:spacing w:val="-8"/>
                <w:sz w:val="24"/>
                <w:szCs w:val="24"/>
              </w:rPr>
              <w:t xml:space="preserve"> сенситивный тип</w:t>
            </w:r>
          </w:p>
          <w:p w:rsidR="001602DF" w:rsidRPr="008130BC" w:rsidRDefault="001602DF" w:rsidP="00256604">
            <w:pPr>
              <w:jc w:val="both"/>
              <w:rPr>
                <w:spacing w:val="-8"/>
              </w:rPr>
            </w:pPr>
            <w:r w:rsidRPr="008130BC">
              <w:rPr>
                <w:spacing w:val="-8"/>
              </w:rPr>
              <w:t>психастенический тип;</w:t>
            </w:r>
          </w:p>
          <w:p w:rsidR="001602DF" w:rsidRPr="008130BC" w:rsidRDefault="001602DF" w:rsidP="00256604">
            <w:pPr>
              <w:jc w:val="both"/>
              <w:rPr>
                <w:spacing w:val="-8"/>
              </w:rPr>
            </w:pPr>
            <w:r w:rsidRPr="008130BC">
              <w:rPr>
                <w:spacing w:val="-8"/>
              </w:rPr>
              <w:t>шизоидный тип;</w:t>
            </w:r>
          </w:p>
          <w:p w:rsidR="001602DF" w:rsidRPr="008130BC" w:rsidRDefault="001602DF" w:rsidP="00256604">
            <w:pPr>
              <w:jc w:val="both"/>
              <w:rPr>
                <w:spacing w:val="-8"/>
              </w:rPr>
            </w:pPr>
            <w:r w:rsidRPr="008130BC">
              <w:rPr>
                <w:spacing w:val="-8"/>
              </w:rPr>
              <w:t>циклоидный тип;</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pacing w:val="-8"/>
                <w:sz w:val="24"/>
                <w:szCs w:val="24"/>
              </w:rPr>
              <w:t>Астеноневротический тип акцентуаций характеризуется следующими чертами</w:t>
            </w:r>
            <w:r w:rsidRPr="00681D0A">
              <w:rPr>
                <w:rFonts w:ascii="Times New Roman" w:hAnsi="Times New Roman"/>
                <w:sz w:val="28"/>
                <w:szCs w:val="28"/>
              </w:rPr>
              <w:t xml:space="preserve">: </w:t>
            </w:r>
          </w:p>
          <w:p w:rsidR="001602DF" w:rsidRPr="008130BC" w:rsidRDefault="001602DF" w:rsidP="00256604">
            <w:pPr>
              <w:jc w:val="both"/>
              <w:rPr>
                <w:spacing w:val="-8"/>
              </w:rPr>
            </w:pPr>
            <w:r w:rsidRPr="008130BC">
              <w:rPr>
                <w:spacing w:val="-6"/>
              </w:rPr>
              <w:t xml:space="preserve">чрезмерная </w:t>
            </w:r>
            <w:r w:rsidRPr="008130BC">
              <w:rPr>
                <w:spacing w:val="-8"/>
              </w:rPr>
              <w:t>впечатлительность и чувство собственной неполноценности;</w:t>
            </w:r>
          </w:p>
          <w:p w:rsidR="001602DF" w:rsidRPr="00C6689B" w:rsidRDefault="001602DF" w:rsidP="00256604">
            <w:pPr>
              <w:jc w:val="both"/>
              <w:rPr>
                <w:spacing w:val="-8"/>
              </w:rPr>
            </w:pPr>
            <w:r w:rsidRPr="008130BC">
              <w:rPr>
                <w:spacing w:val="-8"/>
              </w:rPr>
              <w:t>нерешительность, мстительность и склонность к рассуждениям.</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pacing w:val="-6"/>
                <w:sz w:val="24"/>
                <w:szCs w:val="24"/>
              </w:rPr>
              <w:t xml:space="preserve"> повышенная утомляемость, раздражительность, склон</w:t>
            </w:r>
            <w:r w:rsidRPr="008130BC">
              <w:rPr>
                <w:rFonts w:ascii="Times New Roman" w:hAnsi="Times New Roman"/>
                <w:spacing w:val="-6"/>
                <w:sz w:val="24"/>
                <w:szCs w:val="24"/>
              </w:rPr>
              <w:softHyphen/>
              <w:t>ность к ипохондрии, аффективным вспышкам, слезливости</w:t>
            </w:r>
          </w:p>
          <w:p w:rsidR="001602DF" w:rsidRDefault="001602DF" w:rsidP="00256604">
            <w:pPr>
              <w:pStyle w:val="a5"/>
              <w:ind w:left="0"/>
              <w:rPr>
                <w:rFonts w:ascii="Times New Roman" w:hAnsi="Times New Roman"/>
                <w:sz w:val="28"/>
                <w:szCs w:val="28"/>
              </w:rPr>
            </w:pPr>
            <w:r w:rsidRPr="008130BC">
              <w:rPr>
                <w:rFonts w:ascii="Times New Roman" w:hAnsi="Times New Roman"/>
                <w:spacing w:val="-8"/>
                <w:sz w:val="24"/>
                <w:szCs w:val="24"/>
              </w:rPr>
              <w:t>стремление к аффективной разрядке, взрывчатости, импуль</w:t>
            </w:r>
            <w:r w:rsidRPr="008130BC">
              <w:rPr>
                <w:rFonts w:ascii="Times New Roman" w:hAnsi="Times New Roman"/>
                <w:spacing w:val="-8"/>
                <w:sz w:val="24"/>
                <w:szCs w:val="24"/>
              </w:rPr>
              <w:softHyphen/>
            </w:r>
            <w:r w:rsidRPr="008130BC">
              <w:rPr>
                <w:rFonts w:ascii="Times New Roman" w:hAnsi="Times New Roman"/>
                <w:spacing w:val="-10"/>
                <w:sz w:val="24"/>
                <w:szCs w:val="24"/>
              </w:rPr>
              <w:t>сивности, недовольству, бурным и грубым протестам</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z w:val="24"/>
                <w:szCs w:val="24"/>
              </w:rPr>
              <w:t>Какой вид побегов из дома является следствием жестокого обращения родных</w:t>
            </w:r>
            <w:r w:rsidRPr="00681D0A">
              <w:rPr>
                <w:rFonts w:ascii="Times New Roman" w:hAnsi="Times New Roman"/>
                <w:sz w:val="28"/>
                <w:szCs w:val="28"/>
              </w:rPr>
              <w:t xml:space="preserve">: </w:t>
            </w:r>
          </w:p>
          <w:p w:rsidR="001602DF" w:rsidRPr="008130BC" w:rsidRDefault="001602DF" w:rsidP="00256604">
            <w:pPr>
              <w:jc w:val="both"/>
            </w:pPr>
            <w:r w:rsidRPr="008130BC">
              <w:t>д</w:t>
            </w:r>
            <w:r>
              <w:t>ромоманич</w:t>
            </w:r>
            <w:r w:rsidRPr="008130BC">
              <w:t>еские побеги;</w:t>
            </w:r>
          </w:p>
          <w:p w:rsidR="001602DF" w:rsidRDefault="001602DF" w:rsidP="00256604">
            <w:pPr>
              <w:pStyle w:val="a5"/>
              <w:ind w:left="0"/>
              <w:rPr>
                <w:rFonts w:ascii="Times New Roman" w:hAnsi="Times New Roman"/>
                <w:sz w:val="24"/>
                <w:szCs w:val="24"/>
              </w:rPr>
            </w:pPr>
            <w:r w:rsidRPr="00681D0A">
              <w:rPr>
                <w:rFonts w:ascii="Times New Roman" w:hAnsi="Times New Roman"/>
                <w:sz w:val="28"/>
                <w:szCs w:val="28"/>
              </w:rPr>
              <w:t>+</w:t>
            </w:r>
            <w:r w:rsidRPr="008130BC">
              <w:rPr>
                <w:rFonts w:ascii="Times New Roman" w:hAnsi="Times New Roman"/>
                <w:sz w:val="24"/>
                <w:szCs w:val="24"/>
              </w:rPr>
              <w:t xml:space="preserve"> импунитивные побеги</w:t>
            </w:r>
          </w:p>
          <w:p w:rsidR="001602DF" w:rsidRPr="003A7CD2" w:rsidRDefault="001602DF" w:rsidP="00256604">
            <w:pPr>
              <w:pStyle w:val="a5"/>
              <w:ind w:left="0"/>
              <w:rPr>
                <w:rFonts w:ascii="Times New Roman" w:hAnsi="Times New Roman"/>
                <w:sz w:val="28"/>
                <w:szCs w:val="28"/>
              </w:rPr>
            </w:pPr>
            <w:r w:rsidRPr="008130BC">
              <w:rPr>
                <w:rFonts w:ascii="Times New Roman" w:hAnsi="Times New Roman"/>
                <w:sz w:val="24"/>
                <w:szCs w:val="24"/>
              </w:rPr>
              <w:t>эмансипационные побеги;</w:t>
            </w:r>
          </w:p>
          <w:p w:rsidR="001602DF" w:rsidRDefault="001602DF" w:rsidP="00256604">
            <w:pPr>
              <w:pStyle w:val="a5"/>
              <w:ind w:left="0"/>
              <w:rPr>
                <w:rFonts w:ascii="Times New Roman" w:hAnsi="Times New Roman"/>
                <w:sz w:val="28"/>
                <w:szCs w:val="28"/>
              </w:rPr>
            </w:pPr>
            <w:r w:rsidRPr="008130BC">
              <w:rPr>
                <w:rFonts w:ascii="Times New Roman" w:hAnsi="Times New Roman"/>
                <w:sz w:val="24"/>
                <w:szCs w:val="24"/>
              </w:rPr>
              <w:t>демонстративные побеги</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z w:val="24"/>
                <w:szCs w:val="24"/>
              </w:rPr>
              <w:t xml:space="preserve">Какие поведенческие реакции </w:t>
            </w:r>
            <w:r>
              <w:rPr>
                <w:rFonts w:ascii="Times New Roman" w:hAnsi="Times New Roman"/>
                <w:sz w:val="24"/>
                <w:szCs w:val="24"/>
              </w:rPr>
              <w:t>менее</w:t>
            </w:r>
            <w:r w:rsidRPr="008130BC">
              <w:rPr>
                <w:rFonts w:ascii="Times New Roman" w:hAnsi="Times New Roman"/>
                <w:sz w:val="24"/>
                <w:szCs w:val="24"/>
              </w:rPr>
              <w:t xml:space="preserve"> характерны для подросткового возраста</w:t>
            </w:r>
            <w:r w:rsidRPr="00681D0A">
              <w:rPr>
                <w:rFonts w:ascii="Times New Roman" w:hAnsi="Times New Roman"/>
                <w:sz w:val="28"/>
                <w:szCs w:val="28"/>
              </w:rPr>
              <w:t xml:space="preserve">: </w:t>
            </w:r>
          </w:p>
          <w:p w:rsidR="001602DF" w:rsidRPr="008130BC" w:rsidRDefault="001602DF" w:rsidP="00256604">
            <w:pPr>
              <w:jc w:val="both"/>
            </w:pPr>
            <w:r w:rsidRPr="008130BC">
              <w:t>реакции эмансипации;</w:t>
            </w:r>
          </w:p>
          <w:p w:rsidR="001602DF" w:rsidRDefault="001602DF" w:rsidP="00256604">
            <w:pPr>
              <w:pStyle w:val="a5"/>
              <w:ind w:left="0"/>
              <w:rPr>
                <w:rFonts w:ascii="Times New Roman" w:hAnsi="Times New Roman"/>
                <w:sz w:val="28"/>
                <w:szCs w:val="28"/>
              </w:rPr>
            </w:pPr>
            <w:r w:rsidRPr="008130BC">
              <w:rPr>
                <w:rFonts w:ascii="Times New Roman" w:hAnsi="Times New Roman"/>
                <w:sz w:val="24"/>
                <w:szCs w:val="24"/>
              </w:rPr>
              <w:t>реакции увлечения</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z w:val="24"/>
                <w:szCs w:val="24"/>
              </w:rPr>
              <w:t xml:space="preserve"> реакции </w:t>
            </w:r>
            <w:r>
              <w:rPr>
                <w:rFonts w:ascii="Times New Roman" w:hAnsi="Times New Roman"/>
                <w:sz w:val="24"/>
                <w:szCs w:val="24"/>
              </w:rPr>
              <w:t>согласия</w:t>
            </w:r>
          </w:p>
          <w:p w:rsidR="001602DF" w:rsidRPr="008130BC" w:rsidRDefault="001602DF" w:rsidP="00256604">
            <w:pPr>
              <w:jc w:val="both"/>
            </w:pPr>
            <w:r w:rsidRPr="008130BC">
              <w:t>реакции группирования.</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Style w:val="w"/>
                <w:rFonts w:ascii="Times New Roman" w:hAnsi="Times New Roman"/>
                <w:sz w:val="24"/>
                <w:szCs w:val="24"/>
              </w:rPr>
              <w:t>Формой</w:t>
            </w:r>
            <w:r w:rsidRPr="008130BC">
              <w:rPr>
                <w:rFonts w:ascii="Times New Roman" w:hAnsi="Times New Roman"/>
                <w:sz w:val="24"/>
                <w:szCs w:val="24"/>
              </w:rPr>
              <w:t xml:space="preserve"> </w:t>
            </w:r>
            <w:r w:rsidRPr="008130BC">
              <w:rPr>
                <w:rStyle w:val="w"/>
                <w:rFonts w:ascii="Times New Roman" w:hAnsi="Times New Roman"/>
                <w:sz w:val="24"/>
                <w:szCs w:val="24"/>
              </w:rPr>
              <w:t>отклоняющегося</w:t>
            </w:r>
            <w:r w:rsidRPr="008130BC">
              <w:rPr>
                <w:rFonts w:ascii="Times New Roman" w:hAnsi="Times New Roman"/>
                <w:sz w:val="24"/>
                <w:szCs w:val="24"/>
              </w:rPr>
              <w:t xml:space="preserve"> </w:t>
            </w:r>
            <w:r w:rsidRPr="008130BC">
              <w:rPr>
                <w:rStyle w:val="w"/>
                <w:rFonts w:ascii="Times New Roman" w:hAnsi="Times New Roman"/>
                <w:sz w:val="24"/>
                <w:szCs w:val="24"/>
              </w:rPr>
              <w:t>поведения</w:t>
            </w:r>
            <w:r w:rsidRPr="008130BC">
              <w:rPr>
                <w:rFonts w:ascii="Times New Roman" w:hAnsi="Times New Roman"/>
                <w:sz w:val="24"/>
                <w:szCs w:val="24"/>
              </w:rPr>
              <w:t xml:space="preserve">, </w:t>
            </w:r>
            <w:r w:rsidRPr="008130BC">
              <w:rPr>
                <w:rStyle w:val="w"/>
                <w:rFonts w:ascii="Times New Roman" w:hAnsi="Times New Roman"/>
                <w:sz w:val="24"/>
                <w:szCs w:val="24"/>
              </w:rPr>
              <w:t>включающей</w:t>
            </w:r>
            <w:r w:rsidRPr="008130BC">
              <w:rPr>
                <w:rFonts w:ascii="Times New Roman" w:hAnsi="Times New Roman"/>
                <w:sz w:val="24"/>
                <w:szCs w:val="24"/>
              </w:rPr>
              <w:t xml:space="preserve"> </w:t>
            </w:r>
            <w:r w:rsidRPr="008130BC">
              <w:rPr>
                <w:rStyle w:val="w"/>
                <w:rFonts w:ascii="Times New Roman" w:hAnsi="Times New Roman"/>
                <w:sz w:val="24"/>
                <w:szCs w:val="24"/>
              </w:rPr>
              <w:t>действия</w:t>
            </w:r>
            <w:r w:rsidRPr="008130BC">
              <w:rPr>
                <w:rFonts w:ascii="Times New Roman" w:hAnsi="Times New Roman"/>
                <w:sz w:val="24"/>
                <w:szCs w:val="24"/>
              </w:rPr>
              <w:t xml:space="preserve"> </w:t>
            </w:r>
            <w:r w:rsidRPr="008130BC">
              <w:rPr>
                <w:rStyle w:val="w"/>
                <w:rFonts w:ascii="Times New Roman" w:hAnsi="Times New Roman"/>
                <w:sz w:val="24"/>
                <w:szCs w:val="24"/>
              </w:rPr>
              <w:t>и</w:t>
            </w:r>
            <w:r w:rsidRPr="008130BC">
              <w:rPr>
                <w:rFonts w:ascii="Times New Roman" w:hAnsi="Times New Roman"/>
                <w:sz w:val="24"/>
                <w:szCs w:val="24"/>
              </w:rPr>
              <w:t xml:space="preserve"> </w:t>
            </w:r>
            <w:r w:rsidRPr="008130BC">
              <w:rPr>
                <w:rStyle w:val="w"/>
                <w:rFonts w:ascii="Times New Roman" w:hAnsi="Times New Roman"/>
                <w:sz w:val="24"/>
                <w:szCs w:val="24"/>
              </w:rPr>
              <w:t>поступки</w:t>
            </w:r>
            <w:r w:rsidRPr="008130BC">
              <w:rPr>
                <w:rFonts w:ascii="Times New Roman" w:hAnsi="Times New Roman"/>
                <w:sz w:val="24"/>
                <w:szCs w:val="24"/>
              </w:rPr>
              <w:t xml:space="preserve"> </w:t>
            </w:r>
            <w:r w:rsidRPr="008130BC">
              <w:rPr>
                <w:rStyle w:val="w"/>
                <w:rFonts w:ascii="Times New Roman" w:hAnsi="Times New Roman"/>
                <w:sz w:val="24"/>
                <w:szCs w:val="24"/>
              </w:rPr>
              <w:t>человека</w:t>
            </w:r>
            <w:r w:rsidRPr="008130BC">
              <w:rPr>
                <w:rFonts w:ascii="Times New Roman" w:hAnsi="Times New Roman"/>
                <w:sz w:val="24"/>
                <w:szCs w:val="24"/>
              </w:rPr>
              <w:t xml:space="preserve">, </w:t>
            </w:r>
            <w:r w:rsidRPr="008130BC">
              <w:rPr>
                <w:rStyle w:val="w"/>
                <w:rFonts w:ascii="Times New Roman" w:hAnsi="Times New Roman"/>
                <w:sz w:val="24"/>
                <w:szCs w:val="24"/>
              </w:rPr>
              <w:t>нарушающие</w:t>
            </w:r>
            <w:r w:rsidRPr="008130BC">
              <w:rPr>
                <w:rFonts w:ascii="Times New Roman" w:hAnsi="Times New Roman"/>
                <w:sz w:val="24"/>
                <w:szCs w:val="24"/>
              </w:rPr>
              <w:t xml:space="preserve"> </w:t>
            </w:r>
            <w:r w:rsidRPr="008130BC">
              <w:rPr>
                <w:rStyle w:val="w"/>
                <w:rFonts w:ascii="Times New Roman" w:hAnsi="Times New Roman"/>
                <w:sz w:val="24"/>
                <w:szCs w:val="24"/>
              </w:rPr>
              <w:t>юридические</w:t>
            </w:r>
            <w:r w:rsidRPr="008130BC">
              <w:rPr>
                <w:rFonts w:ascii="Times New Roman" w:hAnsi="Times New Roman"/>
                <w:sz w:val="24"/>
                <w:szCs w:val="24"/>
              </w:rPr>
              <w:t xml:space="preserve"> </w:t>
            </w:r>
            <w:r w:rsidRPr="008130BC">
              <w:rPr>
                <w:rStyle w:val="w"/>
                <w:rFonts w:ascii="Times New Roman" w:hAnsi="Times New Roman"/>
                <w:sz w:val="24"/>
                <w:szCs w:val="24"/>
              </w:rPr>
              <w:t>нормы</w:t>
            </w:r>
            <w:r w:rsidRPr="008130BC">
              <w:rPr>
                <w:rFonts w:ascii="Times New Roman" w:hAnsi="Times New Roman"/>
                <w:sz w:val="24"/>
                <w:szCs w:val="24"/>
              </w:rPr>
              <w:t xml:space="preserve"> </w:t>
            </w:r>
            <w:r w:rsidRPr="008130BC">
              <w:rPr>
                <w:rStyle w:val="w"/>
                <w:rFonts w:ascii="Times New Roman" w:hAnsi="Times New Roman"/>
                <w:sz w:val="24"/>
                <w:szCs w:val="24"/>
              </w:rPr>
              <w:t>и</w:t>
            </w:r>
            <w:r w:rsidRPr="008130BC">
              <w:rPr>
                <w:rFonts w:ascii="Times New Roman" w:hAnsi="Times New Roman"/>
                <w:sz w:val="24"/>
                <w:szCs w:val="24"/>
              </w:rPr>
              <w:t xml:space="preserve"> </w:t>
            </w:r>
            <w:r w:rsidRPr="008130BC">
              <w:rPr>
                <w:rStyle w:val="w"/>
                <w:rFonts w:ascii="Times New Roman" w:hAnsi="Times New Roman"/>
                <w:sz w:val="24"/>
                <w:szCs w:val="24"/>
              </w:rPr>
              <w:t>носящие</w:t>
            </w:r>
            <w:r w:rsidRPr="008130BC">
              <w:rPr>
                <w:rFonts w:ascii="Times New Roman" w:hAnsi="Times New Roman"/>
                <w:sz w:val="24"/>
                <w:szCs w:val="24"/>
              </w:rPr>
              <w:t xml:space="preserve"> </w:t>
            </w:r>
            <w:r w:rsidRPr="008130BC">
              <w:rPr>
                <w:rStyle w:val="w"/>
                <w:rFonts w:ascii="Times New Roman" w:hAnsi="Times New Roman"/>
                <w:sz w:val="24"/>
                <w:szCs w:val="24"/>
              </w:rPr>
              <w:t>противоправный</w:t>
            </w:r>
            <w:r w:rsidRPr="008130BC">
              <w:rPr>
                <w:rFonts w:ascii="Times New Roman" w:hAnsi="Times New Roman"/>
                <w:sz w:val="24"/>
                <w:szCs w:val="24"/>
              </w:rPr>
              <w:t xml:space="preserve"> </w:t>
            </w:r>
            <w:r w:rsidRPr="008130BC">
              <w:rPr>
                <w:rStyle w:val="w"/>
                <w:rFonts w:ascii="Times New Roman" w:hAnsi="Times New Roman"/>
                <w:sz w:val="24"/>
                <w:szCs w:val="24"/>
              </w:rPr>
              <w:t>характер</w:t>
            </w:r>
            <w:r w:rsidRPr="008130BC">
              <w:rPr>
                <w:rFonts w:ascii="Times New Roman" w:hAnsi="Times New Roman"/>
                <w:sz w:val="24"/>
                <w:szCs w:val="24"/>
              </w:rPr>
              <w:t xml:space="preserve"> является</w:t>
            </w:r>
            <w:r w:rsidRPr="00681D0A">
              <w:rPr>
                <w:rFonts w:ascii="Times New Roman" w:hAnsi="Times New Roman"/>
                <w:sz w:val="28"/>
                <w:szCs w:val="28"/>
              </w:rPr>
              <w:t xml:space="preserve">: </w:t>
            </w:r>
          </w:p>
          <w:p w:rsidR="001602DF" w:rsidRPr="008130BC" w:rsidRDefault="001602DF" w:rsidP="00256604">
            <w:pPr>
              <w:jc w:val="both"/>
            </w:pPr>
            <w:r w:rsidRPr="008130BC">
              <w:t>аддиктивное поведение;</w:t>
            </w:r>
          </w:p>
          <w:p w:rsidR="001602DF" w:rsidRDefault="001602DF" w:rsidP="00256604">
            <w:pPr>
              <w:pStyle w:val="a5"/>
              <w:ind w:left="0"/>
              <w:rPr>
                <w:rFonts w:ascii="Times New Roman" w:hAnsi="Times New Roman"/>
                <w:sz w:val="28"/>
                <w:szCs w:val="28"/>
              </w:rPr>
            </w:pPr>
            <w:r w:rsidRPr="008130BC">
              <w:rPr>
                <w:rFonts w:ascii="Times New Roman" w:hAnsi="Times New Roman"/>
                <w:sz w:val="24"/>
                <w:szCs w:val="24"/>
              </w:rPr>
              <w:t>аутоагрессивное поведение</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z w:val="24"/>
                <w:szCs w:val="24"/>
              </w:rPr>
              <w:t xml:space="preserve"> делинквентное поведение</w:t>
            </w:r>
          </w:p>
          <w:p w:rsidR="001602DF" w:rsidRPr="008130BC" w:rsidRDefault="001602DF" w:rsidP="00256604">
            <w:pPr>
              <w:jc w:val="both"/>
            </w:pPr>
            <w:r w:rsidRPr="008130BC">
              <w:t>суицидальное поведение;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z w:val="24"/>
                <w:szCs w:val="24"/>
              </w:rPr>
              <w:t>К акц</w:t>
            </w:r>
            <w:r>
              <w:rPr>
                <w:rFonts w:ascii="Times New Roman" w:hAnsi="Times New Roman"/>
                <w:sz w:val="24"/>
                <w:szCs w:val="24"/>
              </w:rPr>
              <w:t>ентуациям темперамента К. Леонга</w:t>
            </w:r>
            <w:r w:rsidRPr="008130BC">
              <w:rPr>
                <w:rFonts w:ascii="Times New Roman" w:hAnsi="Times New Roman"/>
                <w:sz w:val="24"/>
                <w:szCs w:val="24"/>
              </w:rPr>
              <w:t>рд относил следующий тип</w:t>
            </w:r>
            <w:r w:rsidRPr="00681D0A">
              <w:rPr>
                <w:rFonts w:ascii="Times New Roman" w:hAnsi="Times New Roman"/>
                <w:sz w:val="28"/>
                <w:szCs w:val="28"/>
              </w:rPr>
              <w:t xml:space="preserve">: </w:t>
            </w:r>
          </w:p>
          <w:p w:rsidR="001602DF" w:rsidRPr="00451973" w:rsidRDefault="001602DF" w:rsidP="00256604">
            <w:pPr>
              <w:pStyle w:val="a5"/>
              <w:ind w:left="0"/>
              <w:rPr>
                <w:rFonts w:ascii="Times New Roman" w:hAnsi="Times New Roman"/>
                <w:sz w:val="24"/>
                <w:szCs w:val="24"/>
              </w:rPr>
            </w:pPr>
            <w:r w:rsidRPr="00451973">
              <w:rPr>
                <w:rFonts w:ascii="Times New Roman" w:hAnsi="Times New Roman"/>
                <w:sz w:val="24"/>
                <w:szCs w:val="24"/>
              </w:rPr>
              <w:t>демонстративный</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z w:val="24"/>
                <w:szCs w:val="24"/>
              </w:rPr>
              <w:t xml:space="preserve"> гипертимный</w:t>
            </w:r>
          </w:p>
          <w:p w:rsidR="001602DF" w:rsidRPr="008130BC" w:rsidRDefault="001602DF" w:rsidP="00256604">
            <w:pPr>
              <w:jc w:val="both"/>
            </w:pPr>
            <w:r w:rsidRPr="008130BC">
              <w:t>педантичный;</w:t>
            </w:r>
          </w:p>
          <w:p w:rsidR="001602DF" w:rsidRPr="00451973" w:rsidRDefault="001602DF" w:rsidP="00256604">
            <w:pPr>
              <w:jc w:val="both"/>
            </w:pPr>
            <w:r w:rsidRPr="008130BC">
              <w:t>возбудимый.</w:t>
            </w:r>
          </w:p>
          <w:p w:rsidR="001602DF" w:rsidRDefault="001602DF" w:rsidP="00256604">
            <w:pPr>
              <w:pStyle w:val="a5"/>
              <w:ind w:left="0"/>
              <w:rPr>
                <w:rFonts w:ascii="Times New Roman" w:hAnsi="Times New Roman"/>
                <w:sz w:val="24"/>
                <w:szCs w:val="24"/>
              </w:rPr>
            </w:pPr>
            <w:r w:rsidRPr="00681D0A">
              <w:rPr>
                <w:rFonts w:ascii="Times New Roman" w:hAnsi="Times New Roman"/>
                <w:sz w:val="28"/>
                <w:szCs w:val="28"/>
              </w:rPr>
              <w:t xml:space="preserve"># </w:t>
            </w:r>
            <w:r w:rsidRPr="008130BC">
              <w:rPr>
                <w:rFonts w:ascii="Times New Roman" w:hAnsi="Times New Roman"/>
                <w:sz w:val="24"/>
                <w:szCs w:val="24"/>
              </w:rPr>
              <w:t>Демонстративные побеги из дома свойственны подросткам со следующим типом акцентуаций:</w:t>
            </w:r>
          </w:p>
          <w:p w:rsidR="001602DF" w:rsidRPr="00583084" w:rsidRDefault="001602DF" w:rsidP="00256604">
            <w:pPr>
              <w:jc w:val="both"/>
            </w:pPr>
            <w:r w:rsidRPr="00681D0A">
              <w:rPr>
                <w:sz w:val="28"/>
                <w:szCs w:val="28"/>
              </w:rPr>
              <w:t xml:space="preserve">+ </w:t>
            </w:r>
            <w:r>
              <w:t>истероидный</w:t>
            </w:r>
          </w:p>
          <w:p w:rsidR="001602DF" w:rsidRPr="008130BC" w:rsidRDefault="001602DF" w:rsidP="00256604">
            <w:pPr>
              <w:jc w:val="both"/>
            </w:pPr>
            <w:r w:rsidRPr="008130BC">
              <w:t xml:space="preserve"> гипертимный;</w:t>
            </w:r>
          </w:p>
          <w:p w:rsidR="001602DF" w:rsidRPr="008130BC" w:rsidRDefault="001602DF" w:rsidP="00256604">
            <w:pPr>
              <w:jc w:val="both"/>
            </w:pPr>
            <w:r w:rsidRPr="008130BC">
              <w:t>шизоидный;</w:t>
            </w:r>
          </w:p>
          <w:p w:rsidR="001602DF" w:rsidRPr="008130BC" w:rsidRDefault="001602DF" w:rsidP="00256604">
            <w:pPr>
              <w:jc w:val="both"/>
            </w:pPr>
            <w:r w:rsidRPr="008130BC">
              <w:t>сенситивный.</w:t>
            </w:r>
          </w:p>
          <w:p w:rsidR="001602DF" w:rsidRPr="008130BC" w:rsidRDefault="001602DF" w:rsidP="00256604">
            <w:pPr>
              <w:jc w:val="both"/>
            </w:pPr>
            <w:r w:rsidRPr="00681D0A">
              <w:rPr>
                <w:sz w:val="28"/>
                <w:szCs w:val="28"/>
              </w:rPr>
              <w:t xml:space="preserve"># </w:t>
            </w:r>
            <w:r w:rsidRPr="008130BC">
              <w:t xml:space="preserve">К аутодеструктивному поведению не относится: </w:t>
            </w:r>
          </w:p>
          <w:p w:rsidR="001602DF" w:rsidRDefault="001602DF" w:rsidP="00256604">
            <w:pPr>
              <w:jc w:val="both"/>
            </w:pPr>
            <w:r w:rsidRPr="008130BC">
              <w:t>суицидальное поведение;</w:t>
            </w:r>
          </w:p>
          <w:p w:rsidR="001602DF" w:rsidRPr="008130BC" w:rsidRDefault="001602DF" w:rsidP="00256604">
            <w:pPr>
              <w:jc w:val="both"/>
            </w:pPr>
            <w:r w:rsidRPr="008130BC">
              <w:t>виктимное поведение;</w:t>
            </w:r>
          </w:p>
          <w:p w:rsidR="001602DF" w:rsidRPr="00583084" w:rsidRDefault="001602DF" w:rsidP="00256604">
            <w:pPr>
              <w:jc w:val="both"/>
            </w:pPr>
            <w:r w:rsidRPr="008130BC">
              <w:t>аддиктивное поведение;</w:t>
            </w:r>
          </w:p>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z w:val="24"/>
                <w:szCs w:val="24"/>
              </w:rPr>
              <w:t xml:space="preserve"> просоциальное поведение</w:t>
            </w:r>
            <w:r w:rsidRPr="00681D0A">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z w:val="24"/>
                <w:szCs w:val="24"/>
              </w:rPr>
              <w:t>К клинико-психологическим методам относятся все нижеперечисленные, кроме одного:</w:t>
            </w:r>
          </w:p>
          <w:p w:rsidR="001602DF" w:rsidRDefault="001602DF" w:rsidP="00256604">
            <w:pPr>
              <w:contextualSpacing/>
              <w:jc w:val="both"/>
            </w:pPr>
            <w:r w:rsidRPr="00681D0A">
              <w:rPr>
                <w:sz w:val="28"/>
                <w:szCs w:val="28"/>
              </w:rPr>
              <w:t>+</w:t>
            </w:r>
            <w:r>
              <w:t xml:space="preserve">  </w:t>
            </w:r>
            <w:r w:rsidRPr="008130BC">
              <w:t>тестирование;</w:t>
            </w:r>
          </w:p>
          <w:p w:rsidR="001602DF" w:rsidRPr="008130BC" w:rsidRDefault="001602DF" w:rsidP="00256604">
            <w:pPr>
              <w:contextualSpacing/>
              <w:jc w:val="both"/>
            </w:pPr>
            <w:r w:rsidRPr="008130BC">
              <w:t>клиническое интервью;</w:t>
            </w:r>
          </w:p>
          <w:p w:rsidR="001602DF" w:rsidRPr="008130BC" w:rsidRDefault="001602DF" w:rsidP="00256604">
            <w:pPr>
              <w:contextualSpacing/>
              <w:jc w:val="both"/>
            </w:pPr>
            <w:r w:rsidRPr="008130BC">
              <w:t>беседа;</w:t>
            </w:r>
          </w:p>
          <w:p w:rsidR="001602DF" w:rsidRPr="008130BC" w:rsidRDefault="001602DF" w:rsidP="00256604">
            <w:pPr>
              <w:contextualSpacing/>
              <w:jc w:val="both"/>
            </w:pPr>
            <w:r>
              <w:t xml:space="preserve"> </w:t>
            </w:r>
            <w:r w:rsidRPr="008130BC">
              <w:t>наблюдение.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8130BC">
              <w:rPr>
                <w:rFonts w:ascii="Times New Roman" w:hAnsi="Times New Roman"/>
                <w:sz w:val="24"/>
                <w:szCs w:val="24"/>
              </w:rPr>
              <w:t>Принцип клинико-психологического интервью, подразумевающий формулирование вопросов, не допускающее разнообразия в понимании того, о чем спрашивает диагност пациента:</w:t>
            </w:r>
          </w:p>
          <w:p w:rsidR="001602DF" w:rsidRPr="00F82311" w:rsidRDefault="001602DF" w:rsidP="00256604">
            <w:pPr>
              <w:pStyle w:val="a5"/>
              <w:ind w:left="0"/>
              <w:rPr>
                <w:rFonts w:ascii="Times New Roman" w:hAnsi="Times New Roman"/>
                <w:sz w:val="24"/>
                <w:szCs w:val="24"/>
              </w:rPr>
            </w:pPr>
            <w:r w:rsidRPr="00F82311">
              <w:rPr>
                <w:rFonts w:ascii="Times New Roman" w:hAnsi="Times New Roman"/>
                <w:sz w:val="24"/>
                <w:szCs w:val="24"/>
              </w:rPr>
              <w:t>принцип доступности;</w:t>
            </w:r>
          </w:p>
          <w:p w:rsidR="001602DF" w:rsidRPr="00F82311" w:rsidRDefault="001602DF" w:rsidP="00256604">
            <w:pPr>
              <w:jc w:val="both"/>
            </w:pPr>
            <w:r w:rsidRPr="00F82311">
              <w:rPr>
                <w:sz w:val="28"/>
                <w:szCs w:val="28"/>
              </w:rPr>
              <w:t>+</w:t>
            </w:r>
            <w:r w:rsidRPr="00F82311">
              <w:t xml:space="preserve"> принцип однозначности;</w:t>
            </w:r>
          </w:p>
          <w:p w:rsidR="001602DF" w:rsidRPr="00F82311" w:rsidRDefault="001602DF" w:rsidP="00256604">
            <w:pPr>
              <w:jc w:val="both"/>
            </w:pPr>
            <w:r w:rsidRPr="00F82311">
              <w:t>принцип адекватности;</w:t>
            </w:r>
          </w:p>
          <w:p w:rsidR="001602DF" w:rsidRPr="00F82311" w:rsidRDefault="001602DF" w:rsidP="00256604">
            <w:pPr>
              <w:jc w:val="both"/>
            </w:pPr>
            <w:r>
              <w:t>принцип беспристрастности</w:t>
            </w:r>
          </w:p>
          <w:p w:rsidR="001602DF" w:rsidRDefault="001602DF" w:rsidP="00256604">
            <w:pPr>
              <w:pStyle w:val="a5"/>
              <w:ind w:left="0"/>
              <w:rPr>
                <w:rFonts w:ascii="Times New Roman" w:hAnsi="Times New Roman"/>
                <w:sz w:val="24"/>
                <w:szCs w:val="24"/>
              </w:rPr>
            </w:pPr>
            <w:r w:rsidRPr="00681D0A">
              <w:rPr>
                <w:rFonts w:ascii="Times New Roman" w:hAnsi="Times New Roman"/>
                <w:sz w:val="28"/>
                <w:szCs w:val="28"/>
              </w:rPr>
              <w:t xml:space="preserve"># </w:t>
            </w:r>
            <w:r w:rsidRPr="008130BC">
              <w:rPr>
                <w:rFonts w:ascii="Times New Roman" w:hAnsi="Times New Roman"/>
                <w:sz w:val="24"/>
                <w:szCs w:val="24"/>
              </w:rPr>
              <w:t>К принципам клинического интервьюирования относится все, за исключением одного:</w:t>
            </w:r>
          </w:p>
          <w:p w:rsidR="001602DF" w:rsidRDefault="001602DF" w:rsidP="00256604">
            <w:pPr>
              <w:pStyle w:val="a5"/>
              <w:ind w:left="0"/>
              <w:rPr>
                <w:rFonts w:ascii="Times New Roman" w:hAnsi="Times New Roman"/>
                <w:sz w:val="24"/>
                <w:szCs w:val="24"/>
              </w:rPr>
            </w:pPr>
            <w:r w:rsidRPr="008130BC">
              <w:rPr>
                <w:rFonts w:ascii="Times New Roman" w:hAnsi="Times New Roman"/>
                <w:sz w:val="24"/>
                <w:szCs w:val="24"/>
              </w:rPr>
              <w:t>проверяемость;</w:t>
            </w:r>
          </w:p>
          <w:p w:rsidR="001602DF" w:rsidRDefault="001602DF" w:rsidP="00256604">
            <w:pPr>
              <w:pStyle w:val="a5"/>
              <w:ind w:left="0"/>
              <w:rPr>
                <w:rFonts w:ascii="Times New Roman" w:hAnsi="Times New Roman"/>
                <w:sz w:val="24"/>
                <w:szCs w:val="24"/>
              </w:rPr>
            </w:pPr>
            <w:r w:rsidRPr="008130BC">
              <w:rPr>
                <w:rFonts w:ascii="Times New Roman" w:hAnsi="Times New Roman"/>
                <w:sz w:val="24"/>
                <w:szCs w:val="24"/>
              </w:rPr>
              <w:t xml:space="preserve">доступность; </w:t>
            </w:r>
          </w:p>
          <w:p w:rsidR="001602DF" w:rsidRDefault="001602DF" w:rsidP="00256604">
            <w:pPr>
              <w:pStyle w:val="a5"/>
              <w:ind w:left="0"/>
              <w:rPr>
                <w:rFonts w:ascii="Times New Roman" w:hAnsi="Times New Roman"/>
                <w:sz w:val="24"/>
                <w:szCs w:val="24"/>
              </w:rPr>
            </w:pPr>
            <w:r w:rsidRPr="008130BC">
              <w:rPr>
                <w:rFonts w:ascii="Times New Roman" w:hAnsi="Times New Roman"/>
                <w:sz w:val="24"/>
                <w:szCs w:val="24"/>
              </w:rPr>
              <w:t xml:space="preserve">беспристрастность; </w:t>
            </w:r>
          </w:p>
          <w:p w:rsidR="001602DF" w:rsidRPr="00D2041B"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8130BC">
              <w:rPr>
                <w:rFonts w:ascii="Times New Roman" w:hAnsi="Times New Roman"/>
                <w:sz w:val="24"/>
                <w:szCs w:val="24"/>
              </w:rPr>
              <w:t xml:space="preserve">стереотипность.  </w:t>
            </w:r>
          </w:p>
          <w:p w:rsidR="001602DF" w:rsidRDefault="001602DF" w:rsidP="00256604">
            <w:pPr>
              <w:spacing w:before="120"/>
              <w:contextualSpacing/>
              <w:jc w:val="both"/>
            </w:pPr>
            <w:r w:rsidRPr="00681D0A">
              <w:rPr>
                <w:sz w:val="28"/>
                <w:szCs w:val="28"/>
              </w:rPr>
              <w:t xml:space="preserve"># </w:t>
            </w:r>
            <w:r w:rsidRPr="008130BC">
              <w:t>К недостаткам клинико-психологических методов относятся все нижеперечисленные, кроме одного:</w:t>
            </w:r>
          </w:p>
          <w:p w:rsidR="001602DF" w:rsidRPr="008130BC" w:rsidRDefault="001602DF" w:rsidP="00256604">
            <w:pPr>
              <w:spacing w:before="120"/>
              <w:contextualSpacing/>
              <w:jc w:val="both"/>
            </w:pPr>
            <w:r w:rsidRPr="008130BC">
              <w:t>зависимость от опыта и субъективных особенностей исследователя;</w:t>
            </w:r>
          </w:p>
          <w:p w:rsidR="001602DF" w:rsidRPr="008130BC" w:rsidRDefault="001602DF" w:rsidP="00256604">
            <w:pPr>
              <w:spacing w:before="120"/>
              <w:contextualSpacing/>
              <w:jc w:val="both"/>
            </w:pPr>
            <w:r w:rsidRPr="008130BC">
              <w:t>большие временные затраты;</w:t>
            </w:r>
          </w:p>
          <w:p w:rsidR="001602DF" w:rsidRPr="008130BC" w:rsidRDefault="001602DF" w:rsidP="00256604">
            <w:pPr>
              <w:spacing w:before="120"/>
              <w:contextualSpacing/>
              <w:jc w:val="both"/>
            </w:pPr>
            <w:r w:rsidRPr="00681D0A">
              <w:rPr>
                <w:sz w:val="28"/>
                <w:szCs w:val="28"/>
              </w:rPr>
              <w:t>+</w:t>
            </w:r>
            <w:r w:rsidRPr="008130BC">
              <w:t>потеря индивидуального подхода;</w:t>
            </w:r>
          </w:p>
          <w:p w:rsidR="001602DF" w:rsidRPr="008130BC" w:rsidRDefault="001602DF" w:rsidP="00256604">
            <w:pPr>
              <w:spacing w:before="120"/>
              <w:contextualSpacing/>
              <w:jc w:val="both"/>
            </w:pPr>
            <w:r w:rsidRPr="008130BC">
              <w:t>сложность количественной оценки данных.</w:t>
            </w:r>
          </w:p>
          <w:p w:rsidR="001602DF" w:rsidRPr="005E27E3" w:rsidRDefault="001602DF" w:rsidP="00256604">
            <w:pPr>
              <w:spacing w:before="120"/>
              <w:contextualSpacing/>
              <w:jc w:val="both"/>
            </w:pPr>
            <w:r w:rsidRPr="00681D0A">
              <w:rPr>
                <w:sz w:val="28"/>
                <w:szCs w:val="28"/>
              </w:rPr>
              <w:t xml:space="preserve"># </w:t>
            </w:r>
            <w:r w:rsidRPr="008130BC">
              <w:t>Принцип контекстуальности в феноменологически ориентированном клинико-психологическом исследовании предполагает следующее:</w:t>
            </w:r>
          </w:p>
          <w:p w:rsidR="001602DF" w:rsidRDefault="001602DF" w:rsidP="00256604">
            <w:pPr>
              <w:spacing w:before="120"/>
              <w:contextualSpacing/>
              <w:jc w:val="both"/>
            </w:pPr>
            <w:r w:rsidRPr="00681D0A">
              <w:rPr>
                <w:sz w:val="28"/>
                <w:szCs w:val="28"/>
              </w:rPr>
              <w:t>+</w:t>
            </w:r>
            <w:r w:rsidRPr="008130BC">
              <w:t xml:space="preserve"> феномен не существует изолированно, а является частью общего восприятия и понимания человеком окружающего мира и самого себя;</w:t>
            </w:r>
          </w:p>
          <w:p w:rsidR="001602DF" w:rsidRPr="008130BC" w:rsidRDefault="001602DF" w:rsidP="00256604">
            <w:pPr>
              <w:spacing w:before="120"/>
              <w:contextualSpacing/>
              <w:jc w:val="both"/>
            </w:pPr>
            <w:r w:rsidRPr="008130BC">
              <w:t>требование исключить любые присущие диагносту субъективные интерпретации состояния пациента с позиций собственного жизненного опыта;</w:t>
            </w:r>
          </w:p>
          <w:p w:rsidR="001602DF" w:rsidRDefault="001602DF" w:rsidP="00256604">
            <w:pPr>
              <w:spacing w:before="120"/>
              <w:contextualSpacing/>
              <w:jc w:val="both"/>
            </w:pPr>
            <w:r w:rsidRPr="008130BC">
              <w:t>необходимость абстрагироваться от синдромального мышления и не пытаться укладывать наблюдаемые феномены в нозологические рамки;</w:t>
            </w:r>
          </w:p>
          <w:p w:rsidR="001602DF" w:rsidRPr="008130BC" w:rsidRDefault="001602DF" w:rsidP="00256604">
            <w:pPr>
              <w:spacing w:before="120"/>
              <w:contextualSpacing/>
              <w:jc w:val="both"/>
            </w:pPr>
            <w:r w:rsidRPr="008130BC">
              <w:t>анализ субъективного смысла, который пациент вкладывает в те или иные феномены, которые нам кажутся странными.</w:t>
            </w:r>
          </w:p>
          <w:p w:rsidR="001602DF" w:rsidRPr="008130BC" w:rsidRDefault="001602DF" w:rsidP="00256604">
            <w:pPr>
              <w:spacing w:before="120"/>
              <w:contextualSpacing/>
              <w:jc w:val="both"/>
            </w:pPr>
            <w:r w:rsidRPr="00681D0A">
              <w:rPr>
                <w:sz w:val="28"/>
                <w:szCs w:val="28"/>
              </w:rPr>
              <w:t xml:space="preserve"># </w:t>
            </w:r>
            <w:r w:rsidRPr="008130BC">
              <w:t>Какой подход в клинико-психологическом исследовании предлагает рассматривать психическую деятельность как набор отдельных процессов и состояний и базируется на принципе объяснения:</w:t>
            </w:r>
          </w:p>
          <w:p w:rsidR="001602DF" w:rsidRPr="008130BC" w:rsidRDefault="001602DF" w:rsidP="00256604">
            <w:pPr>
              <w:spacing w:before="120"/>
              <w:contextualSpacing/>
              <w:jc w:val="both"/>
            </w:pPr>
            <w:r w:rsidRPr="008130BC">
              <w:t>феноменологический;</w:t>
            </w:r>
          </w:p>
          <w:p w:rsidR="001602DF" w:rsidRPr="008130BC" w:rsidRDefault="001602DF" w:rsidP="00256604">
            <w:pPr>
              <w:spacing w:before="120"/>
              <w:contextualSpacing/>
              <w:jc w:val="both"/>
            </w:pPr>
            <w:r w:rsidRPr="00681D0A">
              <w:rPr>
                <w:sz w:val="28"/>
                <w:szCs w:val="28"/>
              </w:rPr>
              <w:t>+</w:t>
            </w:r>
            <w:r w:rsidRPr="008130BC">
              <w:t>нозологический;</w:t>
            </w:r>
          </w:p>
          <w:p w:rsidR="001602DF" w:rsidRPr="008130BC" w:rsidRDefault="001602DF" w:rsidP="00256604">
            <w:pPr>
              <w:spacing w:before="120"/>
              <w:contextualSpacing/>
              <w:jc w:val="both"/>
            </w:pPr>
            <w:r w:rsidRPr="008130BC">
              <w:t>идеаторный;</w:t>
            </w:r>
          </w:p>
          <w:p w:rsidR="001602DF" w:rsidRPr="005E27E3" w:rsidRDefault="001602DF" w:rsidP="00256604">
            <w:pPr>
              <w:spacing w:before="120"/>
              <w:contextualSpacing/>
              <w:jc w:val="both"/>
            </w:pPr>
            <w:r>
              <w:t>описательный.</w:t>
            </w:r>
            <w:r w:rsidRPr="00681D0A">
              <w:rPr>
                <w:sz w:val="28"/>
                <w:szCs w:val="28"/>
              </w:rPr>
              <w:t xml:space="preserve"> </w:t>
            </w:r>
          </w:p>
        </w:tc>
      </w:tr>
      <w:tr w:rsidR="001602DF" w:rsidTr="001602DF">
        <w:tc>
          <w:tcPr>
            <w:tcW w:w="2652" w:type="dxa"/>
            <w:vMerge/>
          </w:tcPr>
          <w:p w:rsidR="001602DF" w:rsidRDefault="001602DF" w:rsidP="00256604">
            <w:pPr>
              <w:pStyle w:val="a5"/>
              <w:ind w:left="0"/>
              <w:rPr>
                <w:rFonts w:ascii="Times New Roman" w:hAnsi="Times New Roman"/>
                <w:b/>
                <w:sz w:val="28"/>
                <w:szCs w:val="28"/>
              </w:rPr>
            </w:pP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lang w:val="en-US"/>
              </w:rPr>
              <w:t>U</w:t>
            </w:r>
            <w:r w:rsidRPr="00623CA6">
              <w:rPr>
                <w:rFonts w:ascii="Times New Roman" w:hAnsi="Times New Roman"/>
                <w:sz w:val="28"/>
                <w:szCs w:val="28"/>
              </w:rPr>
              <w:t xml:space="preserve">3 </w:t>
            </w:r>
            <w:r>
              <w:rPr>
                <w:rFonts w:ascii="Times New Roman" w:hAnsi="Times New Roman"/>
                <w:sz w:val="28"/>
                <w:szCs w:val="28"/>
              </w:rPr>
              <w:t>ПК-4</w:t>
            </w:r>
            <w:r w:rsidRPr="00681D0A">
              <w:rPr>
                <w:rFonts w:ascii="Times New Roman" w:hAnsi="Times New Roman"/>
                <w:sz w:val="28"/>
                <w:szCs w:val="28"/>
              </w:rPr>
              <w:t xml:space="preserve"> </w:t>
            </w:r>
          </w:p>
          <w:p w:rsidR="001602DF" w:rsidRDefault="001602DF" w:rsidP="00256604">
            <w:pPr>
              <w:pStyle w:val="a5"/>
              <w:ind w:left="0"/>
              <w:rPr>
                <w:rFonts w:ascii="Times New Roman" w:hAnsi="Times New Roman"/>
              </w:rPr>
            </w:pPr>
            <w:r w:rsidRPr="002832F2">
              <w:rPr>
                <w:rFonts w:ascii="Times New Roman" w:hAnsi="Times New Roman"/>
                <w:b/>
                <w:sz w:val="28"/>
                <w:szCs w:val="28"/>
              </w:rPr>
              <w:t>Уметь</w:t>
            </w:r>
            <w:r>
              <w:rPr>
                <w:rFonts w:ascii="Times New Roman" w:hAnsi="Times New Roman"/>
                <w:sz w:val="28"/>
                <w:szCs w:val="28"/>
              </w:rPr>
              <w:t xml:space="preserve"> </w:t>
            </w:r>
            <w:r w:rsidRPr="00C97040">
              <w:rPr>
                <w:rFonts w:ascii="Times New Roman" w:hAnsi="Times New Roman"/>
              </w:rPr>
              <w:t>выявлять и систематизировать патологическую симптоматику и давать психологическую квалификацию</w:t>
            </w:r>
          </w:p>
          <w:p w:rsidR="001602DF" w:rsidRDefault="001602DF" w:rsidP="00256604">
            <w:pPr>
              <w:pStyle w:val="a5"/>
              <w:ind w:left="0"/>
              <w:rPr>
                <w:rFonts w:ascii="Times New Roman" w:hAnsi="Times New Roman"/>
                <w:sz w:val="28"/>
                <w:szCs w:val="28"/>
              </w:rPr>
            </w:pPr>
            <w:r w:rsidRPr="002832F2">
              <w:rPr>
                <w:rFonts w:ascii="Times New Roman" w:hAnsi="Times New Roman"/>
                <w:b/>
                <w:sz w:val="28"/>
                <w:szCs w:val="28"/>
              </w:rPr>
              <w:t>Владеть</w:t>
            </w:r>
            <w:r>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C97040">
              <w:rPr>
                <w:rFonts w:ascii="Times New Roman" w:hAnsi="Times New Roman"/>
              </w:rPr>
              <w:t>навыками оформления документации, написания психологического заключения по результатам клинико – психологического и экспериментально – психологического исследований</w:t>
            </w:r>
            <w:r>
              <w:rPr>
                <w:rFonts w:ascii="Times New Roman" w:hAnsi="Times New Roman"/>
                <w:sz w:val="28"/>
                <w:szCs w:val="28"/>
              </w:rPr>
              <w:t>.</w:t>
            </w:r>
            <w:r w:rsidRPr="00B43BCB">
              <w:rPr>
                <w:rFonts w:ascii="Times New Roman" w:hAnsi="Times New Roman"/>
                <w:sz w:val="28"/>
                <w:szCs w:val="28"/>
              </w:rPr>
              <w:tab/>
            </w:r>
            <w:r w:rsidRPr="00B43BCB">
              <w:rPr>
                <w:rFonts w:ascii="Times New Roman" w:hAnsi="Times New Roman"/>
                <w:sz w:val="28"/>
                <w:szCs w:val="28"/>
              </w:rPr>
              <w:tab/>
            </w:r>
            <w:r w:rsidRPr="00B43BCB">
              <w:rPr>
                <w:rFonts w:ascii="Times New Roman" w:hAnsi="Times New Roman"/>
                <w:sz w:val="28"/>
                <w:szCs w:val="28"/>
              </w:rPr>
              <w:tab/>
            </w:r>
          </w:p>
          <w:p w:rsidR="001602DF" w:rsidRDefault="001602DF" w:rsidP="00256604">
            <w:pPr>
              <w:pStyle w:val="a5"/>
              <w:ind w:left="0"/>
              <w:rPr>
                <w:rFonts w:ascii="Times New Roman" w:hAnsi="Times New Roman"/>
                <w:b/>
                <w:sz w:val="28"/>
                <w:szCs w:val="28"/>
              </w:rPr>
            </w:pPr>
            <w:r>
              <w:rPr>
                <w:rFonts w:ascii="Times New Roman" w:hAnsi="Times New Roman"/>
                <w:b/>
                <w:sz w:val="28"/>
                <w:szCs w:val="28"/>
              </w:rPr>
              <w:t xml:space="preserve"> </w:t>
            </w:r>
          </w:p>
        </w:tc>
        <w:tc>
          <w:tcPr>
            <w:tcW w:w="4253" w:type="dxa"/>
          </w:tcPr>
          <w:p w:rsidR="001602DF" w:rsidRDefault="001602DF" w:rsidP="00256604">
            <w:pPr>
              <w:pStyle w:val="a5"/>
              <w:ind w:left="0"/>
              <w:rPr>
                <w:rFonts w:ascii="Times New Roman" w:hAnsi="Times New Roman"/>
                <w:sz w:val="24"/>
                <w:szCs w:val="24"/>
              </w:rPr>
            </w:pPr>
            <w:r w:rsidRPr="00681D0A">
              <w:rPr>
                <w:rFonts w:ascii="Times New Roman" w:hAnsi="Times New Roman"/>
                <w:sz w:val="28"/>
                <w:szCs w:val="28"/>
              </w:rPr>
              <w:t xml:space="preserve"># </w:t>
            </w:r>
            <w:r w:rsidRPr="00656C1C">
              <w:rPr>
                <w:rFonts w:ascii="Times New Roman" w:hAnsi="Times New Roman"/>
                <w:sz w:val="24"/>
                <w:szCs w:val="24"/>
              </w:rPr>
              <w:t>Патопсихологическое исследование не предназначено для:</w:t>
            </w:r>
          </w:p>
          <w:p w:rsidR="001602DF" w:rsidRPr="00656C1C" w:rsidRDefault="001602DF" w:rsidP="00256604">
            <w:pPr>
              <w:spacing w:before="120"/>
              <w:contextualSpacing/>
              <w:jc w:val="both"/>
            </w:pPr>
            <w:r w:rsidRPr="00656C1C">
              <w:t>дифференциальной диагностики;</w:t>
            </w:r>
          </w:p>
          <w:p w:rsidR="001602DF" w:rsidRPr="00656C1C" w:rsidRDefault="001602DF" w:rsidP="00256604">
            <w:pPr>
              <w:spacing w:before="120"/>
              <w:contextualSpacing/>
              <w:jc w:val="both"/>
            </w:pPr>
            <w:r w:rsidRPr="00681D0A">
              <w:rPr>
                <w:sz w:val="28"/>
                <w:szCs w:val="28"/>
              </w:rPr>
              <w:t>+</w:t>
            </w:r>
            <w:r w:rsidRPr="00656C1C">
              <w:t>определения локализации нарушения в головном мозге;</w:t>
            </w:r>
          </w:p>
          <w:p w:rsidR="001602DF" w:rsidRPr="00656C1C" w:rsidRDefault="001602DF" w:rsidP="00256604">
            <w:pPr>
              <w:spacing w:before="120"/>
              <w:contextualSpacing/>
              <w:jc w:val="both"/>
            </w:pPr>
            <w:r w:rsidRPr="00656C1C">
              <w:t>установления выраженности психического дефекта;</w:t>
            </w:r>
          </w:p>
          <w:p w:rsidR="001602DF" w:rsidRPr="00656C1C" w:rsidRDefault="001602DF" w:rsidP="00256604">
            <w:pPr>
              <w:spacing w:before="120"/>
              <w:contextualSpacing/>
              <w:jc w:val="both"/>
            </w:pPr>
            <w:r w:rsidRPr="00656C1C">
              <w:t>получения объективных данных для оценки эффективности лечения.</w:t>
            </w:r>
          </w:p>
          <w:p w:rsidR="001602DF" w:rsidRPr="00656C1C" w:rsidRDefault="001602DF" w:rsidP="00256604">
            <w:pPr>
              <w:spacing w:before="120"/>
              <w:contextualSpacing/>
              <w:jc w:val="both"/>
            </w:pPr>
            <w:r w:rsidRPr="00681D0A">
              <w:rPr>
                <w:sz w:val="28"/>
                <w:szCs w:val="28"/>
              </w:rPr>
              <w:t xml:space="preserve"># </w:t>
            </w:r>
            <w:r w:rsidRPr="00656C1C">
              <w:t>К основным принципам патопсихологического исследования по Зейгарник относятся все указанные, кроме:</w:t>
            </w:r>
          </w:p>
          <w:p w:rsidR="001602DF" w:rsidRPr="00656C1C" w:rsidRDefault="001602DF" w:rsidP="00256604">
            <w:pPr>
              <w:spacing w:before="120"/>
              <w:contextualSpacing/>
              <w:jc w:val="both"/>
            </w:pPr>
            <w:r w:rsidRPr="00656C1C">
              <w:t>построения эксперимента по типу функциональной пробы;</w:t>
            </w:r>
          </w:p>
          <w:p w:rsidR="001602DF" w:rsidRPr="00656C1C" w:rsidRDefault="001602DF" w:rsidP="00256604">
            <w:pPr>
              <w:spacing w:before="120"/>
              <w:contextualSpacing/>
              <w:jc w:val="both"/>
            </w:pPr>
            <w:r w:rsidRPr="00681D0A">
              <w:rPr>
                <w:sz w:val="28"/>
                <w:szCs w:val="28"/>
              </w:rPr>
              <w:t>+</w:t>
            </w:r>
            <w:r w:rsidRPr="00656C1C">
              <w:t>стандартизации процедуры проведения эксперимента и анализа данных;</w:t>
            </w:r>
          </w:p>
          <w:p w:rsidR="001602DF" w:rsidRPr="00656C1C" w:rsidRDefault="001602DF" w:rsidP="00256604">
            <w:pPr>
              <w:spacing w:before="120"/>
              <w:contextualSpacing/>
              <w:jc w:val="both"/>
            </w:pPr>
            <w:r w:rsidRPr="00656C1C">
              <w:t>качественного анализа хода и результатов исследования;</w:t>
            </w:r>
          </w:p>
          <w:p w:rsidR="001602DF" w:rsidRPr="00656C1C" w:rsidRDefault="001602DF" w:rsidP="00256604">
            <w:pPr>
              <w:spacing w:before="120"/>
              <w:contextualSpacing/>
              <w:jc w:val="both"/>
            </w:pPr>
            <w:r w:rsidRPr="00656C1C">
              <w:t>изучения закономерностей распада психической деятельности в сопоставлении с закономерностями формирования психических процессов в норме.</w:t>
            </w:r>
          </w:p>
          <w:p w:rsidR="001602DF" w:rsidRPr="00C12C30" w:rsidRDefault="001602DF" w:rsidP="00256604">
            <w:pPr>
              <w:spacing w:before="120"/>
              <w:ind w:firstLine="480"/>
              <w:contextualSpacing/>
              <w:jc w:val="both"/>
            </w:pPr>
            <w:r w:rsidRPr="00681D0A">
              <w:rPr>
                <w:sz w:val="28"/>
                <w:szCs w:val="28"/>
              </w:rPr>
              <w:t xml:space="preserve"># </w:t>
            </w:r>
            <w:r w:rsidRPr="00656C1C">
              <w:t>В каком эксперименте целью является развитие определенных качеств и свойств, которых раньше у исследуемого не было:</w:t>
            </w:r>
          </w:p>
          <w:p w:rsidR="001602DF" w:rsidRPr="00656C1C" w:rsidRDefault="001602DF" w:rsidP="00256604">
            <w:pPr>
              <w:spacing w:before="120"/>
              <w:contextualSpacing/>
              <w:jc w:val="both"/>
            </w:pPr>
            <w:r w:rsidRPr="00656C1C">
              <w:t>полевой;</w:t>
            </w:r>
          </w:p>
          <w:p w:rsidR="001602DF" w:rsidRPr="00656C1C" w:rsidRDefault="001602DF" w:rsidP="00256604">
            <w:pPr>
              <w:spacing w:before="120"/>
              <w:contextualSpacing/>
              <w:jc w:val="both"/>
            </w:pPr>
            <w:r w:rsidRPr="00656C1C">
              <w:t>лабораторный;</w:t>
            </w:r>
          </w:p>
          <w:p w:rsidR="001602DF" w:rsidRPr="00656C1C" w:rsidRDefault="001602DF" w:rsidP="00256604">
            <w:pPr>
              <w:spacing w:before="120"/>
              <w:contextualSpacing/>
              <w:jc w:val="both"/>
            </w:pPr>
            <w:r w:rsidRPr="00681D0A">
              <w:rPr>
                <w:sz w:val="28"/>
                <w:szCs w:val="28"/>
              </w:rPr>
              <w:t>+</w:t>
            </w:r>
            <w:r w:rsidRPr="00656C1C">
              <w:t>формирующий;</w:t>
            </w:r>
          </w:p>
          <w:p w:rsidR="001602DF" w:rsidRPr="00656C1C" w:rsidRDefault="001602DF" w:rsidP="00256604">
            <w:pPr>
              <w:spacing w:before="120"/>
              <w:contextualSpacing/>
              <w:jc w:val="both"/>
            </w:pPr>
            <w:r w:rsidRPr="00656C1C">
              <w:t>констатирующий.</w:t>
            </w:r>
          </w:p>
          <w:p w:rsidR="001602DF" w:rsidRPr="00656C1C" w:rsidRDefault="001602DF" w:rsidP="00256604">
            <w:pPr>
              <w:contextualSpacing/>
              <w:jc w:val="both"/>
            </w:pPr>
            <w:r w:rsidRPr="00681D0A">
              <w:rPr>
                <w:sz w:val="28"/>
                <w:szCs w:val="28"/>
              </w:rPr>
              <w:t xml:space="preserve"># </w:t>
            </w:r>
            <w:r w:rsidRPr="00656C1C">
              <w:t>На каком уровне проявляются нарушения  в подростковом возрасте (по Ковалеву):</w:t>
            </w:r>
          </w:p>
          <w:p w:rsidR="001602DF" w:rsidRPr="00C12C30" w:rsidRDefault="001602DF" w:rsidP="00256604">
            <w:pPr>
              <w:jc w:val="both"/>
            </w:pPr>
            <w:r w:rsidRPr="00C12C30">
              <w:t>на соматовегетативном;</w:t>
            </w:r>
          </w:p>
          <w:p w:rsidR="001602DF" w:rsidRPr="00C12C30" w:rsidRDefault="001602DF" w:rsidP="00256604">
            <w:pPr>
              <w:jc w:val="both"/>
            </w:pPr>
            <w:r w:rsidRPr="00C12C30">
              <w:t>на психомоторном;</w:t>
            </w:r>
          </w:p>
          <w:p w:rsidR="001602DF" w:rsidRPr="00C12C30" w:rsidRDefault="001602DF" w:rsidP="00256604">
            <w:pPr>
              <w:jc w:val="both"/>
            </w:pPr>
            <w:r w:rsidRPr="00C12C30">
              <w:t>на аффективном;</w:t>
            </w:r>
          </w:p>
          <w:p w:rsidR="001602DF" w:rsidRPr="00C12C30" w:rsidRDefault="001602DF" w:rsidP="00256604">
            <w:pPr>
              <w:jc w:val="both"/>
            </w:pPr>
            <w:r w:rsidRPr="00C12C30">
              <w:rPr>
                <w:sz w:val="28"/>
                <w:szCs w:val="28"/>
              </w:rPr>
              <w:t>+</w:t>
            </w:r>
            <w:r w:rsidRPr="00C12C30">
              <w:t xml:space="preserve"> на эмоционально-идеаторном.</w:t>
            </w:r>
            <w:r w:rsidRPr="00681D0A">
              <w:rPr>
                <w:sz w:val="28"/>
                <w:szCs w:val="28"/>
              </w:rPr>
              <w:t xml:space="preserve"> </w:t>
            </w:r>
          </w:p>
          <w:p w:rsidR="001602DF" w:rsidRDefault="001602DF" w:rsidP="00256604">
            <w:pPr>
              <w:pStyle w:val="a5"/>
              <w:ind w:left="0"/>
              <w:rPr>
                <w:rFonts w:ascii="Times New Roman" w:hAnsi="Times New Roman"/>
                <w:sz w:val="24"/>
                <w:szCs w:val="24"/>
              </w:rPr>
            </w:pPr>
            <w:r w:rsidRPr="00681D0A">
              <w:rPr>
                <w:rFonts w:ascii="Times New Roman" w:hAnsi="Times New Roman"/>
                <w:b/>
                <w:bCs/>
                <w:sz w:val="28"/>
                <w:szCs w:val="28"/>
              </w:rPr>
              <w:t xml:space="preserve"># </w:t>
            </w:r>
            <w:r w:rsidRPr="00656C1C">
              <w:rPr>
                <w:rFonts w:ascii="Times New Roman" w:hAnsi="Times New Roman"/>
                <w:sz w:val="24"/>
                <w:szCs w:val="24"/>
              </w:rPr>
              <w:t>Совокупность особенностей и нарушений познавательных процессов, относительно специфических для той или иной клинической нозологии, имеющая в своей основе определенные психологические механизм – это:</w:t>
            </w:r>
          </w:p>
          <w:p w:rsidR="001602DF" w:rsidRPr="00656C1C" w:rsidRDefault="001602DF" w:rsidP="00256604">
            <w:pPr>
              <w:spacing w:before="120"/>
              <w:contextualSpacing/>
              <w:jc w:val="both"/>
            </w:pPr>
            <w:r w:rsidRPr="00656C1C">
              <w:t>патопсихологический симптом;</w:t>
            </w:r>
          </w:p>
          <w:p w:rsidR="001602DF" w:rsidRPr="00656C1C" w:rsidRDefault="001602DF" w:rsidP="00256604">
            <w:pPr>
              <w:spacing w:before="120"/>
              <w:contextualSpacing/>
              <w:jc w:val="both"/>
            </w:pPr>
            <w:r w:rsidRPr="00656C1C">
              <w:t>нейропсихологический синдром;</w:t>
            </w:r>
          </w:p>
          <w:p w:rsidR="001602DF" w:rsidRPr="00656C1C" w:rsidRDefault="001602DF" w:rsidP="00256604">
            <w:pPr>
              <w:spacing w:before="120"/>
              <w:contextualSpacing/>
              <w:jc w:val="both"/>
            </w:pPr>
            <w:r w:rsidRPr="00681D0A">
              <w:rPr>
                <w:sz w:val="28"/>
                <w:szCs w:val="28"/>
              </w:rPr>
              <w:t>+</w:t>
            </w:r>
            <w:r w:rsidRPr="00656C1C">
              <w:t>патопсихологический симптомокомплекс;</w:t>
            </w:r>
          </w:p>
          <w:p w:rsidR="001602DF" w:rsidRPr="00DC30CD" w:rsidRDefault="001602DF" w:rsidP="00256604">
            <w:pPr>
              <w:spacing w:before="120"/>
              <w:contextualSpacing/>
              <w:jc w:val="both"/>
            </w:pPr>
            <w:r w:rsidRPr="00656C1C">
              <w:t>нейропсихологический фактор.</w:t>
            </w:r>
          </w:p>
        </w:tc>
      </w:tr>
      <w:tr w:rsidR="001602DF" w:rsidTr="001602DF">
        <w:tc>
          <w:tcPr>
            <w:tcW w:w="2652"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Компетенция</w:t>
            </w:r>
          </w:p>
        </w:tc>
        <w:tc>
          <w:tcPr>
            <w:tcW w:w="3557"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Дескриптор</w:t>
            </w:r>
          </w:p>
        </w:tc>
        <w:tc>
          <w:tcPr>
            <w:tcW w:w="4253" w:type="dxa"/>
          </w:tcPr>
          <w:p w:rsidR="001602DF" w:rsidRDefault="001602DF" w:rsidP="00256604">
            <w:pPr>
              <w:pStyle w:val="a5"/>
              <w:ind w:left="0"/>
              <w:rPr>
                <w:rFonts w:ascii="Times New Roman" w:hAnsi="Times New Roman"/>
                <w:b/>
                <w:sz w:val="28"/>
                <w:szCs w:val="28"/>
              </w:rPr>
            </w:pPr>
            <w:r>
              <w:rPr>
                <w:rFonts w:ascii="Times New Roman" w:hAnsi="Times New Roman"/>
                <w:b/>
                <w:sz w:val="28"/>
                <w:szCs w:val="28"/>
              </w:rPr>
              <w:t>Тестовые задания</w:t>
            </w:r>
          </w:p>
        </w:tc>
      </w:tr>
      <w:tr w:rsidR="001602DF" w:rsidTr="001602DF">
        <w:tc>
          <w:tcPr>
            <w:tcW w:w="2652" w:type="dxa"/>
            <w:vMerge w:val="restart"/>
          </w:tcPr>
          <w:p w:rsidR="001602DF" w:rsidRDefault="001602DF" w:rsidP="00256604">
            <w:pPr>
              <w:rPr>
                <w:sz w:val="28"/>
                <w:szCs w:val="28"/>
              </w:rPr>
            </w:pPr>
            <w:r>
              <w:rPr>
                <w:sz w:val="28"/>
                <w:szCs w:val="28"/>
              </w:rPr>
              <w:t>U2 ПСК-3.5</w:t>
            </w:r>
            <w:r w:rsidRPr="00681D0A">
              <w:rPr>
                <w:sz w:val="28"/>
                <w:szCs w:val="28"/>
              </w:rPr>
              <w:t xml:space="preserve"> </w:t>
            </w:r>
          </w:p>
          <w:p w:rsidR="001602DF" w:rsidRDefault="001602DF" w:rsidP="00256604">
            <w:pPr>
              <w:rPr>
                <w:b/>
                <w:sz w:val="28"/>
                <w:szCs w:val="28"/>
              </w:rPr>
            </w:pPr>
            <w:r w:rsidRPr="00C97040">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w:t>
            </w: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U3 </w:t>
            </w:r>
            <w:r>
              <w:rPr>
                <w:rFonts w:ascii="Times New Roman" w:hAnsi="Times New Roman"/>
                <w:sz w:val="28"/>
                <w:szCs w:val="28"/>
              </w:rPr>
              <w:t>ПСК-3.5</w:t>
            </w:r>
          </w:p>
          <w:p w:rsidR="001602DF" w:rsidRDefault="001602DF" w:rsidP="00256604">
            <w:pPr>
              <w:pStyle w:val="a5"/>
              <w:ind w:left="0"/>
              <w:rPr>
                <w:rFonts w:ascii="Times New Roman" w:hAnsi="Times New Roman"/>
              </w:rPr>
            </w:pPr>
            <w:r>
              <w:rPr>
                <w:rFonts w:ascii="Times New Roman" w:hAnsi="Times New Roman"/>
                <w:sz w:val="28"/>
                <w:szCs w:val="28"/>
              </w:rPr>
              <w:t xml:space="preserve"> </w:t>
            </w:r>
            <w:r w:rsidRPr="002832F2">
              <w:rPr>
                <w:rFonts w:ascii="Times New Roman" w:hAnsi="Times New Roman"/>
                <w:b/>
                <w:sz w:val="28"/>
                <w:szCs w:val="28"/>
              </w:rPr>
              <w:t>Знать</w:t>
            </w:r>
            <w:r>
              <w:rPr>
                <w:rFonts w:ascii="Times New Roman" w:hAnsi="Times New Roman"/>
                <w:sz w:val="28"/>
                <w:szCs w:val="28"/>
              </w:rPr>
              <w:t xml:space="preserve"> </w:t>
            </w:r>
            <w:r w:rsidRPr="00C97040">
              <w:rPr>
                <w:rFonts w:ascii="Times New Roman" w:hAnsi="Times New Roman"/>
              </w:rPr>
              <w:t>- основные принципы и методологические подходы к исследованию расстройств поведения;</w:t>
            </w:r>
          </w:p>
          <w:p w:rsidR="001602DF" w:rsidRDefault="001602DF" w:rsidP="00256604">
            <w:pPr>
              <w:pStyle w:val="a5"/>
              <w:ind w:left="0"/>
              <w:rPr>
                <w:rFonts w:ascii="Times New Roman" w:hAnsi="Times New Roman"/>
                <w:b/>
                <w:sz w:val="28"/>
                <w:szCs w:val="28"/>
              </w:rPr>
            </w:pPr>
            <w:r w:rsidRPr="00C97040">
              <w:rPr>
                <w:rFonts w:ascii="Times New Roman" w:hAnsi="Times New Roman"/>
              </w:rPr>
              <w:t>методы диагностики расстройств поведения</w:t>
            </w:r>
          </w:p>
        </w:tc>
        <w:tc>
          <w:tcPr>
            <w:tcW w:w="4253" w:type="dxa"/>
          </w:tcPr>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 главным компонентам любого эксперимента не относится:</w:t>
            </w:r>
            <w:r w:rsidRPr="00681D0A">
              <w:rPr>
                <w:rFonts w:ascii="Times New Roman" w:hAnsi="Times New Roman"/>
                <w:sz w:val="28"/>
                <w:szCs w:val="28"/>
              </w:rPr>
              <w:t xml:space="preserve"> </w:t>
            </w:r>
          </w:p>
          <w:p w:rsidR="001602DF" w:rsidRPr="00656C1C" w:rsidRDefault="001602DF" w:rsidP="00256604">
            <w:pPr>
              <w:contextualSpacing/>
              <w:jc w:val="both"/>
            </w:pPr>
            <w:r w:rsidRPr="00656C1C">
              <w:t>испытуемый;</w:t>
            </w:r>
          </w:p>
          <w:p w:rsidR="001602DF" w:rsidRDefault="001602DF" w:rsidP="00256604">
            <w:pPr>
              <w:spacing w:before="120"/>
              <w:contextualSpacing/>
              <w:jc w:val="both"/>
            </w:pPr>
            <w:r w:rsidRPr="00656C1C">
              <w:t>экспериментатор;</w:t>
            </w:r>
          </w:p>
          <w:p w:rsidR="001602DF" w:rsidRPr="00656C1C" w:rsidRDefault="001602DF" w:rsidP="00256604">
            <w:pPr>
              <w:spacing w:before="120"/>
              <w:contextualSpacing/>
              <w:jc w:val="both"/>
            </w:pPr>
            <w:r w:rsidRPr="00656C1C">
              <w:t>условия опыта;</w:t>
            </w:r>
          </w:p>
          <w:p w:rsidR="001602DF" w:rsidRPr="00656C1C" w:rsidRDefault="001602DF" w:rsidP="00256604">
            <w:pPr>
              <w:spacing w:before="120"/>
              <w:contextualSpacing/>
              <w:jc w:val="both"/>
            </w:pPr>
            <w:r w:rsidRPr="00681D0A">
              <w:rPr>
                <w:sz w:val="28"/>
                <w:szCs w:val="28"/>
              </w:rPr>
              <w:t>+</w:t>
            </w:r>
            <w:r w:rsidRPr="00656C1C">
              <w:t>набор методик.</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Для исследования акцентуаций характера у подростков применяется следующий опросник</w:t>
            </w:r>
            <w:r w:rsidRPr="00681D0A">
              <w:rPr>
                <w:rFonts w:ascii="Times New Roman" w:hAnsi="Times New Roman"/>
                <w:sz w:val="28"/>
                <w:szCs w:val="28"/>
              </w:rPr>
              <w:t xml:space="preserve">: </w:t>
            </w:r>
          </w:p>
          <w:p w:rsidR="001602DF" w:rsidRPr="00656C1C" w:rsidRDefault="001602DF" w:rsidP="00256604">
            <w:pPr>
              <w:spacing w:before="120"/>
              <w:contextualSpacing/>
              <w:jc w:val="both"/>
            </w:pPr>
            <w:r w:rsidRPr="00656C1C">
              <w:t>Шкала Бека;</w:t>
            </w:r>
          </w:p>
          <w:p w:rsidR="001602DF" w:rsidRPr="00656C1C" w:rsidRDefault="001602DF" w:rsidP="00256604">
            <w:pPr>
              <w:spacing w:before="120"/>
              <w:contextualSpacing/>
              <w:jc w:val="both"/>
            </w:pPr>
            <w:r w:rsidRPr="00656C1C">
              <w:t>тест Кеттела;</w:t>
            </w:r>
          </w:p>
          <w:p w:rsidR="001602DF" w:rsidRDefault="001602DF" w:rsidP="00256604">
            <w:pPr>
              <w:spacing w:before="120"/>
              <w:contextualSpacing/>
              <w:jc w:val="both"/>
            </w:pPr>
            <w:r w:rsidRPr="005B1AE8">
              <w:rPr>
                <w:sz w:val="28"/>
                <w:szCs w:val="28"/>
              </w:rPr>
              <w:t>+</w:t>
            </w:r>
            <w:r w:rsidRPr="00656C1C">
              <w:t>ПДО Личко;</w:t>
            </w:r>
          </w:p>
          <w:p w:rsidR="001602DF" w:rsidRPr="00656C1C" w:rsidRDefault="001602DF" w:rsidP="00256604">
            <w:pPr>
              <w:spacing w:before="120"/>
              <w:contextualSpacing/>
              <w:jc w:val="both"/>
            </w:pPr>
            <w:r w:rsidRPr="00656C1C">
              <w:t>тест Айзенка.</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Высокие показатели по какой шкале в СМИЛе указывают на замкнутость и склонность к ограничению социальных контактов</w:t>
            </w:r>
            <w:r w:rsidRPr="00681D0A">
              <w:rPr>
                <w:rFonts w:ascii="Times New Roman" w:hAnsi="Times New Roman"/>
                <w:sz w:val="28"/>
                <w:szCs w:val="28"/>
              </w:rPr>
              <w:t xml:space="preserve">: </w:t>
            </w:r>
          </w:p>
          <w:p w:rsidR="001602DF" w:rsidRPr="00656C1C" w:rsidRDefault="001602DF" w:rsidP="00256604">
            <w:pPr>
              <w:spacing w:before="120"/>
              <w:contextualSpacing/>
              <w:jc w:val="both"/>
            </w:pPr>
            <w:r w:rsidRPr="00656C1C">
              <w:t>пессимистичности;</w:t>
            </w:r>
          </w:p>
          <w:p w:rsidR="001602DF" w:rsidRPr="00656C1C" w:rsidRDefault="001602DF" w:rsidP="00256604">
            <w:pPr>
              <w:spacing w:before="120"/>
              <w:contextualSpacing/>
              <w:jc w:val="both"/>
            </w:pPr>
            <w:r w:rsidRPr="00681D0A">
              <w:rPr>
                <w:sz w:val="28"/>
                <w:szCs w:val="28"/>
              </w:rPr>
              <w:t>+</w:t>
            </w:r>
            <w:r w:rsidRPr="00656C1C">
              <w:t xml:space="preserve"> социальной интроверсии;</w:t>
            </w:r>
          </w:p>
          <w:p w:rsidR="001602DF" w:rsidRPr="00656C1C" w:rsidRDefault="001602DF" w:rsidP="00256604">
            <w:pPr>
              <w:spacing w:before="120"/>
              <w:contextualSpacing/>
              <w:jc w:val="both"/>
            </w:pPr>
            <w:r w:rsidRPr="00656C1C">
              <w:t>гипомании;</w:t>
            </w:r>
          </w:p>
          <w:p w:rsidR="001602DF" w:rsidRPr="00656C1C" w:rsidRDefault="001602DF" w:rsidP="00256604">
            <w:pPr>
              <w:spacing w:before="120"/>
              <w:contextualSpacing/>
              <w:jc w:val="both"/>
            </w:pPr>
            <w:r w:rsidRPr="00656C1C">
              <w:t>психастении.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 общим признакам проективных методик не относится</w:t>
            </w:r>
            <w:r w:rsidRPr="00681D0A">
              <w:rPr>
                <w:rFonts w:ascii="Times New Roman" w:hAnsi="Times New Roman"/>
                <w:sz w:val="28"/>
                <w:szCs w:val="28"/>
              </w:rPr>
              <w:t xml:space="preserve">: </w:t>
            </w:r>
          </w:p>
          <w:p w:rsidR="001602DF" w:rsidRPr="00656C1C" w:rsidRDefault="001602DF" w:rsidP="00256604">
            <w:pPr>
              <w:contextualSpacing/>
              <w:jc w:val="both"/>
            </w:pPr>
            <w:r w:rsidRPr="00656C1C">
              <w:t>отсутствие ограничений в выборе ответа;</w:t>
            </w:r>
          </w:p>
          <w:p w:rsidR="001602DF" w:rsidRPr="00656C1C" w:rsidRDefault="001602DF" w:rsidP="00256604">
            <w:pPr>
              <w:contextualSpacing/>
              <w:jc w:val="both"/>
            </w:pPr>
            <w:r w:rsidRPr="00656C1C">
              <w:t>отсутствие оценки ответов как «правильных» и «ошибочность»</w:t>
            </w:r>
          </w:p>
          <w:p w:rsidR="001602DF" w:rsidRPr="00656C1C" w:rsidRDefault="001602DF" w:rsidP="00256604">
            <w:pPr>
              <w:contextualSpacing/>
              <w:jc w:val="both"/>
            </w:pPr>
            <w:r w:rsidRPr="00681D0A">
              <w:rPr>
                <w:sz w:val="28"/>
                <w:szCs w:val="28"/>
              </w:rPr>
              <w:t>+</w:t>
            </w:r>
            <w:r w:rsidRPr="00656C1C">
              <w:t xml:space="preserve"> структурированность и однозначность материалов;</w:t>
            </w:r>
          </w:p>
          <w:p w:rsidR="001602DF" w:rsidRPr="005B1AE8" w:rsidRDefault="001602DF" w:rsidP="00256604">
            <w:pPr>
              <w:contextualSpacing/>
              <w:jc w:val="both"/>
            </w:pPr>
            <w:r w:rsidRPr="00656C1C">
              <w:t>неопределенность, неоднозначность используемых стимулов.</w:t>
            </w:r>
            <w:r w:rsidRPr="00681D0A">
              <w:rPr>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Что не относится к принципам проективного исследования личности, выдвинутых Л. Франком</w:t>
            </w:r>
            <w:r w:rsidRPr="00681D0A">
              <w:rPr>
                <w:rFonts w:ascii="Times New Roman" w:hAnsi="Times New Roman"/>
                <w:sz w:val="28"/>
                <w:szCs w:val="28"/>
              </w:rPr>
              <w:t xml:space="preserve">: </w:t>
            </w:r>
          </w:p>
          <w:p w:rsidR="001602DF" w:rsidRPr="00656C1C" w:rsidRDefault="001602DF" w:rsidP="00256604">
            <w:pPr>
              <w:contextualSpacing/>
              <w:jc w:val="both"/>
            </w:pPr>
            <w:r w:rsidRPr="00656C1C">
              <w:t>личность изучается как относительно устойчивая система динамических процессов, организованных на основе потребностей, эмоций и индивидуального опыта;</w:t>
            </w:r>
          </w:p>
          <w:p w:rsidR="001602DF" w:rsidRPr="00656C1C" w:rsidRDefault="001602DF" w:rsidP="00256604">
            <w:pPr>
              <w:contextualSpacing/>
              <w:jc w:val="both"/>
            </w:pPr>
            <w:r w:rsidRPr="00681D0A">
              <w:rPr>
                <w:sz w:val="28"/>
                <w:szCs w:val="28"/>
              </w:rPr>
              <w:t>+</w:t>
            </w:r>
            <w:r w:rsidRPr="00656C1C">
              <w:t xml:space="preserve">личность рассматривается как </w:t>
            </w:r>
            <w:r w:rsidRPr="00656C1C">
              <w:rPr>
                <w:iCs/>
              </w:rPr>
              <w:t>перечень</w:t>
            </w:r>
            <w:r w:rsidRPr="00656C1C">
              <w:t xml:space="preserve"> способностей или черт;</w:t>
            </w:r>
          </w:p>
          <w:p w:rsidR="001602DF" w:rsidRPr="00656C1C" w:rsidRDefault="001602DF" w:rsidP="00256604">
            <w:pPr>
              <w:contextualSpacing/>
              <w:jc w:val="both"/>
            </w:pPr>
            <w:r w:rsidRPr="00656C1C">
              <w:t>система динамических процессов постоянно, активно, тотально действует на протяжении жизни индивида, формируя, направляя, искажая, изменяя и переиначивая каждую ситуацию в конфигурацию внутреннего мира индивида;</w:t>
            </w:r>
          </w:p>
          <w:p w:rsidR="001602DF" w:rsidRPr="00656C1C" w:rsidRDefault="001602DF" w:rsidP="00256604">
            <w:pPr>
              <w:contextualSpacing/>
              <w:jc w:val="both"/>
            </w:pPr>
            <w:r w:rsidRPr="00656C1C">
              <w:t>проективное обследование направлено на уникальное в структуре или организации личности.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Какие проективные методики основываются на изучении результатов выбора стимулов из ряда предложенных</w:t>
            </w:r>
            <w:r w:rsidRPr="00681D0A">
              <w:rPr>
                <w:rFonts w:ascii="Times New Roman" w:hAnsi="Times New Roman"/>
                <w:sz w:val="28"/>
                <w:szCs w:val="28"/>
              </w:rPr>
              <w:t xml:space="preserve">: </w:t>
            </w:r>
          </w:p>
          <w:p w:rsidR="001602DF" w:rsidRPr="00656C1C" w:rsidRDefault="001602DF" w:rsidP="00256604">
            <w:pPr>
              <w:contextualSpacing/>
              <w:jc w:val="both"/>
            </w:pPr>
            <w:r w:rsidRPr="00681D0A">
              <w:rPr>
                <w:sz w:val="28"/>
                <w:szCs w:val="28"/>
              </w:rPr>
              <w:t>+</w:t>
            </w:r>
            <w:r w:rsidRPr="00656C1C">
              <w:t xml:space="preserve"> импрессивные;</w:t>
            </w:r>
          </w:p>
          <w:p w:rsidR="001602DF" w:rsidRPr="00656C1C" w:rsidRDefault="001602DF" w:rsidP="00256604">
            <w:pPr>
              <w:contextualSpacing/>
              <w:jc w:val="both"/>
            </w:pPr>
            <w:r w:rsidRPr="00656C1C">
              <w:t>экспрессивные;</w:t>
            </w:r>
          </w:p>
          <w:p w:rsidR="001602DF" w:rsidRPr="00656C1C" w:rsidRDefault="001602DF" w:rsidP="00256604">
            <w:pPr>
              <w:contextualSpacing/>
              <w:jc w:val="both"/>
            </w:pPr>
            <w:r w:rsidRPr="00656C1C">
              <w:t>интерпретативные;</w:t>
            </w:r>
          </w:p>
          <w:p w:rsidR="001602DF" w:rsidRPr="00656C1C" w:rsidRDefault="001602DF" w:rsidP="00256604">
            <w:pPr>
              <w:contextualSpacing/>
              <w:jc w:val="both"/>
            </w:pPr>
            <w:r w:rsidRPr="00656C1C">
              <w:t>конститутивные.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 какому виду проективных методик относится тест Люшера</w:t>
            </w:r>
            <w:r w:rsidRPr="00681D0A">
              <w:rPr>
                <w:rFonts w:ascii="Times New Roman" w:hAnsi="Times New Roman"/>
                <w:sz w:val="28"/>
                <w:szCs w:val="28"/>
              </w:rPr>
              <w:t xml:space="preserve">: </w:t>
            </w:r>
          </w:p>
          <w:p w:rsidR="001602DF" w:rsidRPr="00656C1C" w:rsidRDefault="001602DF" w:rsidP="00256604">
            <w:pPr>
              <w:contextualSpacing/>
              <w:jc w:val="both"/>
            </w:pPr>
            <w:r w:rsidRPr="00656C1C">
              <w:t>аддитивные;</w:t>
            </w:r>
          </w:p>
          <w:p w:rsidR="001602DF" w:rsidRPr="00656C1C" w:rsidRDefault="001602DF" w:rsidP="00256604">
            <w:pPr>
              <w:contextualSpacing/>
              <w:jc w:val="both"/>
            </w:pPr>
            <w:r w:rsidRPr="00681D0A">
              <w:rPr>
                <w:sz w:val="28"/>
                <w:szCs w:val="28"/>
              </w:rPr>
              <w:t>+</w:t>
            </w:r>
            <w:r w:rsidRPr="00656C1C">
              <w:t xml:space="preserve"> импрессивные;</w:t>
            </w:r>
          </w:p>
          <w:p w:rsidR="001602DF" w:rsidRPr="00656C1C" w:rsidRDefault="001602DF" w:rsidP="00256604">
            <w:pPr>
              <w:contextualSpacing/>
              <w:jc w:val="both"/>
            </w:pPr>
            <w:r w:rsidRPr="00656C1C">
              <w:t>интерпретативные;</w:t>
            </w:r>
          </w:p>
          <w:p w:rsidR="001602DF" w:rsidRPr="00656C1C" w:rsidRDefault="001602DF" w:rsidP="00256604">
            <w:pPr>
              <w:contextualSpacing/>
              <w:jc w:val="both"/>
            </w:pPr>
            <w:r w:rsidRPr="00656C1C">
              <w:t>конструктивные.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Какая из нижеперечисленных методик относится к экспрессивным</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Люшера;</w:t>
            </w:r>
          </w:p>
          <w:p w:rsidR="001602DF" w:rsidRPr="00656C1C" w:rsidRDefault="001602DF" w:rsidP="00256604">
            <w:pPr>
              <w:contextualSpacing/>
              <w:jc w:val="both"/>
            </w:pPr>
            <w:r w:rsidRPr="00656C1C">
              <w:t>ТАТ;</w:t>
            </w:r>
          </w:p>
          <w:p w:rsidR="001602DF" w:rsidRPr="00656C1C" w:rsidRDefault="001602DF" w:rsidP="00256604">
            <w:pPr>
              <w:contextualSpacing/>
              <w:jc w:val="both"/>
            </w:pPr>
            <w:r w:rsidRPr="00656C1C">
              <w:t>Тест Роршаха;</w:t>
            </w:r>
          </w:p>
          <w:p w:rsidR="001602DF" w:rsidRPr="00656C1C" w:rsidRDefault="001602DF" w:rsidP="00256604">
            <w:pPr>
              <w:contextualSpacing/>
              <w:jc w:val="both"/>
            </w:pPr>
            <w:r w:rsidRPr="00681D0A">
              <w:rPr>
                <w:sz w:val="28"/>
                <w:szCs w:val="28"/>
              </w:rPr>
              <w:t>+</w:t>
            </w:r>
            <w:r w:rsidRPr="00656C1C">
              <w:t>Дом-Дерево-Человек.</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Какая проективная методик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Роршаха;</w:t>
            </w:r>
          </w:p>
          <w:p w:rsidR="001602DF" w:rsidRPr="00656C1C" w:rsidRDefault="001602DF" w:rsidP="00256604">
            <w:pPr>
              <w:contextualSpacing/>
              <w:jc w:val="both"/>
            </w:pPr>
            <w:r w:rsidRPr="00681D0A">
              <w:rPr>
                <w:sz w:val="28"/>
                <w:szCs w:val="28"/>
              </w:rPr>
              <w:t>+</w:t>
            </w:r>
            <w:r w:rsidRPr="00656C1C">
              <w:t>тест Розенцвейга;</w:t>
            </w:r>
          </w:p>
          <w:p w:rsidR="001602DF" w:rsidRPr="00656C1C" w:rsidRDefault="001602DF" w:rsidP="00256604">
            <w:pPr>
              <w:contextualSpacing/>
              <w:jc w:val="both"/>
            </w:pPr>
            <w:r w:rsidRPr="00656C1C">
              <w:t>тест Люшера;</w:t>
            </w:r>
          </w:p>
          <w:p w:rsidR="001602DF" w:rsidRPr="00656C1C" w:rsidRDefault="001602DF" w:rsidP="00256604">
            <w:pPr>
              <w:contextualSpacing/>
              <w:jc w:val="both"/>
            </w:pPr>
            <w:r w:rsidRPr="00656C1C">
              <w:t>тест Сонди.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Какой тест называют методом портретных выборов</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Роршаха;</w:t>
            </w:r>
          </w:p>
          <w:p w:rsidR="001602DF" w:rsidRPr="00656C1C" w:rsidRDefault="001602DF" w:rsidP="00256604">
            <w:pPr>
              <w:contextualSpacing/>
              <w:jc w:val="both"/>
            </w:pPr>
            <w:r w:rsidRPr="00681D0A">
              <w:rPr>
                <w:sz w:val="28"/>
                <w:szCs w:val="28"/>
              </w:rPr>
              <w:t>+</w:t>
            </w:r>
            <w:r w:rsidRPr="00656C1C">
              <w:t>тест Сонди;</w:t>
            </w:r>
          </w:p>
          <w:p w:rsidR="001602DF" w:rsidRPr="00656C1C" w:rsidRDefault="001602DF" w:rsidP="00256604">
            <w:pPr>
              <w:contextualSpacing/>
              <w:jc w:val="both"/>
            </w:pPr>
            <w:r w:rsidRPr="00656C1C">
              <w:t>ТАТ;</w:t>
            </w:r>
          </w:p>
          <w:p w:rsidR="001602DF" w:rsidRPr="00656C1C" w:rsidRDefault="001602DF" w:rsidP="00256604">
            <w:pPr>
              <w:contextualSpacing/>
              <w:jc w:val="both"/>
            </w:pPr>
            <w:r w:rsidRPr="00656C1C">
              <w:t>Тест Люшера.</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В каком проективном тесте ответ формализуется с помощью пяти категорий (локализация, детерминанты, уровень формы, содержание, оригинальность)</w:t>
            </w:r>
            <w:r w:rsidRPr="00681D0A">
              <w:rPr>
                <w:rFonts w:ascii="Times New Roman" w:hAnsi="Times New Roman"/>
                <w:sz w:val="28"/>
                <w:szCs w:val="28"/>
              </w:rPr>
              <w:t xml:space="preserve">: </w:t>
            </w:r>
          </w:p>
          <w:p w:rsidR="001602DF" w:rsidRPr="00656C1C" w:rsidRDefault="001602DF" w:rsidP="00256604">
            <w:pPr>
              <w:contextualSpacing/>
              <w:jc w:val="both"/>
            </w:pPr>
            <w:r w:rsidRPr="00681D0A">
              <w:rPr>
                <w:sz w:val="28"/>
                <w:szCs w:val="28"/>
              </w:rPr>
              <w:t>+</w:t>
            </w:r>
            <w:r w:rsidRPr="00656C1C">
              <w:t xml:space="preserve"> Тест Роршаха;</w:t>
            </w:r>
          </w:p>
          <w:p w:rsidR="001602DF" w:rsidRPr="00656C1C" w:rsidRDefault="001602DF" w:rsidP="00256604">
            <w:pPr>
              <w:contextualSpacing/>
              <w:jc w:val="both"/>
            </w:pPr>
            <w:r w:rsidRPr="00656C1C">
              <w:t>Тест Люшера;</w:t>
            </w:r>
          </w:p>
          <w:p w:rsidR="001602DF" w:rsidRPr="00656C1C" w:rsidRDefault="001602DF" w:rsidP="00256604">
            <w:pPr>
              <w:contextualSpacing/>
              <w:jc w:val="both"/>
            </w:pPr>
            <w:r w:rsidRPr="00656C1C">
              <w:t>Тест Сонди;</w:t>
            </w:r>
          </w:p>
          <w:p w:rsidR="001602DF" w:rsidRPr="004242FB" w:rsidRDefault="001602DF" w:rsidP="00256604">
            <w:pPr>
              <w:contextualSpacing/>
              <w:jc w:val="both"/>
            </w:pPr>
            <w:r w:rsidRPr="00656C1C">
              <w:t>Тест Розенцвейга.</w:t>
            </w:r>
            <w:r w:rsidRPr="00681D0A">
              <w:rPr>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Кто создал Тест детской апперцепции</w:t>
            </w:r>
            <w:r w:rsidRPr="00681D0A">
              <w:rPr>
                <w:rFonts w:ascii="Times New Roman" w:hAnsi="Times New Roman"/>
                <w:sz w:val="28"/>
                <w:szCs w:val="28"/>
              </w:rPr>
              <w:t xml:space="preserve">: </w:t>
            </w:r>
          </w:p>
          <w:p w:rsidR="001602DF" w:rsidRPr="00656C1C" w:rsidRDefault="001602DF" w:rsidP="00256604">
            <w:pPr>
              <w:contextualSpacing/>
              <w:jc w:val="both"/>
            </w:pPr>
            <w:r w:rsidRPr="00681D0A">
              <w:rPr>
                <w:sz w:val="28"/>
                <w:szCs w:val="28"/>
              </w:rPr>
              <w:t>+</w:t>
            </w:r>
            <w:r w:rsidRPr="00656C1C">
              <w:t xml:space="preserve"> Г. Мюррей;</w:t>
            </w:r>
          </w:p>
          <w:p w:rsidR="001602DF" w:rsidRPr="00656C1C" w:rsidRDefault="001602DF" w:rsidP="00256604">
            <w:pPr>
              <w:contextualSpacing/>
              <w:jc w:val="both"/>
            </w:pPr>
            <w:r w:rsidRPr="00656C1C">
              <w:t>К. Морган;</w:t>
            </w:r>
          </w:p>
          <w:p w:rsidR="001602DF" w:rsidRPr="00656C1C" w:rsidRDefault="001602DF" w:rsidP="00256604">
            <w:pPr>
              <w:contextualSpacing/>
              <w:jc w:val="both"/>
            </w:pPr>
            <w:r w:rsidRPr="00656C1C">
              <w:t>Л. Беллак;</w:t>
            </w:r>
          </w:p>
          <w:p w:rsidR="001602DF" w:rsidRPr="00656C1C" w:rsidRDefault="001602DF" w:rsidP="00256604">
            <w:pPr>
              <w:contextualSpacing/>
              <w:jc w:val="both"/>
            </w:pPr>
            <w:r w:rsidRPr="00656C1C">
              <w:t>Л. Сонди.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Какой проективный тест направлен на изучение уровня агрессивности</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незаконченных предложений;</w:t>
            </w:r>
          </w:p>
          <w:p w:rsidR="001602DF" w:rsidRPr="00656C1C" w:rsidRDefault="001602DF" w:rsidP="00256604">
            <w:pPr>
              <w:contextualSpacing/>
              <w:jc w:val="both"/>
            </w:pPr>
            <w:r w:rsidRPr="00656C1C">
              <w:t>Тест Люшера;</w:t>
            </w:r>
          </w:p>
          <w:p w:rsidR="001602DF" w:rsidRPr="00656C1C" w:rsidRDefault="001602DF" w:rsidP="00256604">
            <w:pPr>
              <w:contextualSpacing/>
              <w:jc w:val="both"/>
            </w:pPr>
            <w:r w:rsidRPr="00681D0A">
              <w:rPr>
                <w:sz w:val="28"/>
                <w:szCs w:val="28"/>
              </w:rPr>
              <w:t>+</w:t>
            </w:r>
            <w:r w:rsidRPr="00656C1C">
              <w:t>Тест руки;</w:t>
            </w:r>
          </w:p>
          <w:p w:rsidR="001602DF" w:rsidRPr="00656C1C" w:rsidRDefault="001602DF" w:rsidP="00256604">
            <w:pPr>
              <w:contextualSpacing/>
              <w:jc w:val="both"/>
            </w:pPr>
            <w:r w:rsidRPr="00656C1C">
              <w:t>Тест Роршаха.</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Для исследования акцентуаций характера у подростков применяется следующий опросник</w:t>
            </w:r>
            <w:r w:rsidRPr="00681D0A">
              <w:rPr>
                <w:rFonts w:ascii="Times New Roman" w:hAnsi="Times New Roman"/>
                <w:sz w:val="28"/>
                <w:szCs w:val="28"/>
              </w:rPr>
              <w:t xml:space="preserve">: </w:t>
            </w:r>
          </w:p>
          <w:p w:rsidR="001602DF" w:rsidRPr="00656C1C" w:rsidRDefault="001602DF" w:rsidP="00256604">
            <w:pPr>
              <w:contextualSpacing/>
              <w:jc w:val="both"/>
            </w:pPr>
            <w:r w:rsidRPr="00656C1C">
              <w:t>Шкала Бека;</w:t>
            </w:r>
          </w:p>
          <w:p w:rsidR="001602DF" w:rsidRPr="00656C1C" w:rsidRDefault="001602DF" w:rsidP="00256604">
            <w:pPr>
              <w:contextualSpacing/>
              <w:jc w:val="both"/>
            </w:pPr>
            <w:r w:rsidRPr="00656C1C">
              <w:t>тест Кеттела;</w:t>
            </w:r>
          </w:p>
          <w:p w:rsidR="001602DF" w:rsidRDefault="001602DF" w:rsidP="00256604">
            <w:pPr>
              <w:spacing w:before="120"/>
              <w:contextualSpacing/>
              <w:jc w:val="both"/>
            </w:pPr>
            <w:r w:rsidRPr="005B1AE8">
              <w:rPr>
                <w:sz w:val="28"/>
                <w:szCs w:val="28"/>
              </w:rPr>
              <w:t>+</w:t>
            </w:r>
            <w:r w:rsidRPr="00656C1C">
              <w:t>ПДО Личко;</w:t>
            </w:r>
          </w:p>
          <w:p w:rsidR="001602DF" w:rsidRPr="00656C1C" w:rsidRDefault="001602DF" w:rsidP="00256604">
            <w:pPr>
              <w:spacing w:before="120"/>
              <w:contextualSpacing/>
              <w:jc w:val="both"/>
            </w:pPr>
            <w:r w:rsidRPr="00656C1C">
              <w:t>тест Айзенка.</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Высокие показатели по какой шкале в СМИЛе указывают на замкнутость и склонность к ограничению социальных контактов</w:t>
            </w:r>
            <w:r w:rsidRPr="00681D0A">
              <w:rPr>
                <w:rFonts w:ascii="Times New Roman" w:hAnsi="Times New Roman"/>
                <w:sz w:val="28"/>
                <w:szCs w:val="28"/>
              </w:rPr>
              <w:t xml:space="preserve">: </w:t>
            </w:r>
          </w:p>
          <w:p w:rsidR="001602DF" w:rsidRPr="00656C1C" w:rsidRDefault="001602DF" w:rsidP="00256604">
            <w:pPr>
              <w:contextualSpacing/>
              <w:jc w:val="both"/>
            </w:pPr>
            <w:r w:rsidRPr="00656C1C">
              <w:t>пессимистичности;</w:t>
            </w:r>
          </w:p>
          <w:p w:rsidR="001602DF" w:rsidRPr="00656C1C" w:rsidRDefault="001602DF" w:rsidP="00256604">
            <w:pPr>
              <w:spacing w:before="120"/>
              <w:contextualSpacing/>
              <w:jc w:val="both"/>
            </w:pPr>
            <w:r w:rsidRPr="00681D0A">
              <w:rPr>
                <w:sz w:val="28"/>
                <w:szCs w:val="28"/>
              </w:rPr>
              <w:t>+</w:t>
            </w:r>
            <w:r w:rsidRPr="00656C1C">
              <w:t xml:space="preserve"> социальной интроверсии;</w:t>
            </w:r>
          </w:p>
          <w:p w:rsidR="001602DF" w:rsidRPr="00656C1C" w:rsidRDefault="001602DF" w:rsidP="00256604">
            <w:pPr>
              <w:spacing w:before="120"/>
              <w:contextualSpacing/>
              <w:jc w:val="both"/>
            </w:pPr>
            <w:r w:rsidRPr="00656C1C">
              <w:t>гипомании;</w:t>
            </w:r>
          </w:p>
          <w:p w:rsidR="001602DF" w:rsidRPr="004242FB" w:rsidRDefault="001602DF" w:rsidP="00256604">
            <w:pPr>
              <w:spacing w:before="120"/>
              <w:contextualSpacing/>
              <w:jc w:val="both"/>
            </w:pPr>
            <w:r w:rsidRPr="00656C1C">
              <w:t>психастении.</w:t>
            </w:r>
          </w:p>
        </w:tc>
      </w:tr>
      <w:tr w:rsidR="001602DF" w:rsidTr="001602DF">
        <w:tc>
          <w:tcPr>
            <w:tcW w:w="2652" w:type="dxa"/>
            <w:vMerge/>
          </w:tcPr>
          <w:p w:rsidR="001602DF" w:rsidRDefault="001602DF" w:rsidP="00256604">
            <w:pPr>
              <w:pStyle w:val="a5"/>
              <w:ind w:left="0"/>
              <w:rPr>
                <w:rFonts w:ascii="Times New Roman" w:hAnsi="Times New Roman"/>
                <w:b/>
                <w:sz w:val="28"/>
                <w:szCs w:val="28"/>
              </w:rPr>
            </w:pP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lang w:val="en-US"/>
              </w:rPr>
              <w:t>U</w:t>
            </w:r>
            <w:r w:rsidRPr="00623CA6">
              <w:rPr>
                <w:rFonts w:ascii="Times New Roman" w:hAnsi="Times New Roman"/>
                <w:sz w:val="28"/>
                <w:szCs w:val="28"/>
              </w:rPr>
              <w:t xml:space="preserve">3 </w:t>
            </w:r>
            <w:r>
              <w:rPr>
                <w:rFonts w:ascii="Times New Roman" w:hAnsi="Times New Roman"/>
                <w:sz w:val="28"/>
                <w:szCs w:val="28"/>
              </w:rPr>
              <w:t>ПСК-3.5</w:t>
            </w:r>
          </w:p>
          <w:p w:rsidR="001602DF" w:rsidRDefault="001602DF" w:rsidP="00256604">
            <w:pPr>
              <w:pStyle w:val="a5"/>
              <w:ind w:left="0"/>
              <w:rPr>
                <w:rFonts w:ascii="Times New Roman" w:hAnsi="Times New Roman"/>
              </w:rPr>
            </w:pPr>
            <w:r w:rsidRPr="002832F2">
              <w:rPr>
                <w:rFonts w:ascii="Times New Roman" w:hAnsi="Times New Roman"/>
                <w:b/>
                <w:sz w:val="28"/>
                <w:szCs w:val="28"/>
              </w:rPr>
              <w:t>Уметь</w:t>
            </w:r>
            <w:r>
              <w:rPr>
                <w:rFonts w:ascii="Times New Roman" w:hAnsi="Times New Roman"/>
                <w:sz w:val="28"/>
                <w:szCs w:val="28"/>
              </w:rPr>
              <w:t xml:space="preserve"> </w:t>
            </w:r>
            <w:r w:rsidRPr="00C97040">
              <w:rPr>
                <w:rFonts w:ascii="Times New Roman" w:hAnsi="Times New Roman"/>
              </w:rPr>
              <w:t>организовать процесс комплексного клинико – психологического и экспериментально - психологического обследования подростков с поведенческими нарушениями;</w:t>
            </w:r>
          </w:p>
          <w:p w:rsidR="001602DF" w:rsidRDefault="001602DF" w:rsidP="00256604">
            <w:pPr>
              <w:pStyle w:val="a5"/>
              <w:ind w:left="0"/>
              <w:rPr>
                <w:rFonts w:ascii="Times New Roman" w:hAnsi="Times New Roman"/>
                <w:sz w:val="28"/>
                <w:szCs w:val="28"/>
              </w:rPr>
            </w:pPr>
            <w:r w:rsidRPr="002832F2">
              <w:rPr>
                <w:rFonts w:ascii="Times New Roman" w:hAnsi="Times New Roman"/>
                <w:b/>
                <w:sz w:val="28"/>
                <w:szCs w:val="28"/>
              </w:rPr>
              <w:t>Владеть</w:t>
            </w:r>
            <w:r>
              <w:rPr>
                <w:rFonts w:ascii="Times New Roman" w:hAnsi="Times New Roman"/>
                <w:sz w:val="28"/>
                <w:szCs w:val="28"/>
              </w:rPr>
              <w:t xml:space="preserve"> </w:t>
            </w:r>
          </w:p>
          <w:p w:rsidR="001602DF" w:rsidRPr="00681D0A" w:rsidRDefault="001602DF" w:rsidP="00256604">
            <w:pPr>
              <w:pStyle w:val="a5"/>
              <w:ind w:left="0"/>
              <w:rPr>
                <w:rFonts w:ascii="Times New Roman" w:hAnsi="Times New Roman"/>
                <w:sz w:val="28"/>
                <w:szCs w:val="28"/>
              </w:rPr>
            </w:pPr>
            <w:r w:rsidRPr="00C97040">
              <w:rPr>
                <w:rFonts w:ascii="Times New Roman" w:hAnsi="Times New Roman"/>
              </w:rPr>
              <w:t>проведением дифференциальной диагностики при различных вариантах поведенческих расстройств у подростков;</w:t>
            </w:r>
            <w:r w:rsidRPr="00B43BCB">
              <w:rPr>
                <w:rFonts w:ascii="Times New Roman" w:hAnsi="Times New Roman"/>
                <w:sz w:val="28"/>
                <w:szCs w:val="28"/>
              </w:rPr>
              <w:tab/>
            </w:r>
            <w:r w:rsidRPr="00B43BCB">
              <w:rPr>
                <w:rFonts w:ascii="Times New Roman" w:hAnsi="Times New Roman"/>
                <w:sz w:val="28"/>
                <w:szCs w:val="28"/>
              </w:rPr>
              <w:tab/>
            </w:r>
            <w:r w:rsidRPr="00B43BCB">
              <w:rPr>
                <w:rFonts w:ascii="Times New Roman" w:hAnsi="Times New Roman"/>
                <w:sz w:val="28"/>
                <w:szCs w:val="28"/>
              </w:rPr>
              <w:tab/>
            </w:r>
          </w:p>
          <w:p w:rsidR="001602DF" w:rsidRDefault="001602DF" w:rsidP="00256604">
            <w:pPr>
              <w:pStyle w:val="a5"/>
              <w:ind w:left="0"/>
              <w:rPr>
                <w:rFonts w:ascii="Times New Roman" w:hAnsi="Times New Roman"/>
                <w:b/>
                <w:sz w:val="28"/>
                <w:szCs w:val="28"/>
              </w:rPr>
            </w:pPr>
            <w:r>
              <w:rPr>
                <w:rFonts w:ascii="Times New Roman" w:hAnsi="Times New Roman"/>
                <w:b/>
                <w:sz w:val="28"/>
                <w:szCs w:val="28"/>
              </w:rPr>
              <w:t xml:space="preserve"> </w:t>
            </w:r>
          </w:p>
        </w:tc>
        <w:tc>
          <w:tcPr>
            <w:tcW w:w="4253" w:type="dxa"/>
          </w:tcPr>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Что не относится к принципам проективного исследования личности, выдвинутых Л. Франком</w:t>
            </w:r>
            <w:r w:rsidRPr="00681D0A">
              <w:rPr>
                <w:rFonts w:ascii="Times New Roman" w:hAnsi="Times New Roman"/>
                <w:sz w:val="28"/>
                <w:szCs w:val="28"/>
              </w:rPr>
              <w:t xml:space="preserve">: </w:t>
            </w:r>
          </w:p>
          <w:p w:rsidR="001602DF" w:rsidRPr="00656C1C" w:rsidRDefault="001602DF" w:rsidP="00256604">
            <w:pPr>
              <w:contextualSpacing/>
              <w:jc w:val="both"/>
            </w:pPr>
            <w:r w:rsidRPr="00656C1C">
              <w:t>личность изучается как относительно устойчивая система динамических процессов, организованных на основе потребностей, эмоций и индивидуального опыта;</w:t>
            </w:r>
          </w:p>
          <w:p w:rsidR="001602DF" w:rsidRPr="00656C1C" w:rsidRDefault="001602DF" w:rsidP="00256604">
            <w:pPr>
              <w:contextualSpacing/>
              <w:jc w:val="both"/>
            </w:pPr>
            <w:r w:rsidRPr="00681D0A">
              <w:rPr>
                <w:sz w:val="28"/>
                <w:szCs w:val="28"/>
              </w:rPr>
              <w:t>+</w:t>
            </w:r>
            <w:r w:rsidRPr="00656C1C">
              <w:t xml:space="preserve">личность рассматривается как </w:t>
            </w:r>
            <w:r w:rsidRPr="00656C1C">
              <w:rPr>
                <w:iCs/>
              </w:rPr>
              <w:t>перечень</w:t>
            </w:r>
            <w:r w:rsidRPr="00656C1C">
              <w:t xml:space="preserve"> способностей или черт;</w:t>
            </w:r>
          </w:p>
          <w:p w:rsidR="001602DF" w:rsidRPr="00656C1C" w:rsidRDefault="001602DF" w:rsidP="00256604">
            <w:pPr>
              <w:contextualSpacing/>
              <w:jc w:val="both"/>
            </w:pPr>
            <w:r w:rsidRPr="00656C1C">
              <w:t>система динамических процессов постоянно, активно, тотально действует на протяжении жизни индивида, формируя, направляя, искажая, изменяя и переиначивая каждую ситуацию в конфигурацию внутреннего мира индивида;</w:t>
            </w:r>
          </w:p>
          <w:p w:rsidR="001602DF" w:rsidRPr="00656C1C" w:rsidRDefault="001602DF" w:rsidP="00256604">
            <w:pPr>
              <w:contextualSpacing/>
              <w:jc w:val="both"/>
            </w:pPr>
            <w:r w:rsidRPr="00656C1C">
              <w:t>проективное обследование направлено на уникальное в структуре или организации личности.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Какие проективные методики основываются на изучении результатов выбора стимулов из ряда предложенных</w:t>
            </w:r>
            <w:r w:rsidRPr="00681D0A">
              <w:rPr>
                <w:rFonts w:ascii="Times New Roman" w:hAnsi="Times New Roman"/>
                <w:sz w:val="28"/>
                <w:szCs w:val="28"/>
              </w:rPr>
              <w:t xml:space="preserve">: </w:t>
            </w:r>
          </w:p>
          <w:p w:rsidR="001602DF" w:rsidRPr="00656C1C" w:rsidRDefault="001602DF" w:rsidP="00256604">
            <w:pPr>
              <w:contextualSpacing/>
              <w:jc w:val="both"/>
            </w:pPr>
            <w:r w:rsidRPr="00681D0A">
              <w:rPr>
                <w:sz w:val="28"/>
                <w:szCs w:val="28"/>
              </w:rPr>
              <w:t>+</w:t>
            </w:r>
            <w:r w:rsidRPr="00656C1C">
              <w:t xml:space="preserve"> импрессивные;</w:t>
            </w:r>
          </w:p>
          <w:p w:rsidR="001602DF" w:rsidRPr="00656C1C" w:rsidRDefault="001602DF" w:rsidP="00256604">
            <w:pPr>
              <w:contextualSpacing/>
              <w:jc w:val="both"/>
            </w:pPr>
            <w:r w:rsidRPr="00656C1C">
              <w:t>экспрессивные;</w:t>
            </w:r>
          </w:p>
          <w:p w:rsidR="001602DF" w:rsidRPr="00656C1C" w:rsidRDefault="001602DF" w:rsidP="00256604">
            <w:pPr>
              <w:contextualSpacing/>
              <w:jc w:val="both"/>
            </w:pPr>
            <w:r w:rsidRPr="00656C1C">
              <w:t>интерпретативные;</w:t>
            </w:r>
          </w:p>
          <w:p w:rsidR="001602DF" w:rsidRPr="00656C1C" w:rsidRDefault="001602DF" w:rsidP="00256604">
            <w:pPr>
              <w:contextualSpacing/>
              <w:jc w:val="both"/>
            </w:pPr>
            <w:r w:rsidRPr="00656C1C">
              <w:t>конститутивные.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 какому виду проективных методик относится тест Люшера</w:t>
            </w:r>
            <w:r w:rsidRPr="00681D0A">
              <w:rPr>
                <w:rFonts w:ascii="Times New Roman" w:hAnsi="Times New Roman"/>
                <w:sz w:val="28"/>
                <w:szCs w:val="28"/>
              </w:rPr>
              <w:t xml:space="preserve">: </w:t>
            </w:r>
          </w:p>
          <w:p w:rsidR="001602DF" w:rsidRPr="00656C1C" w:rsidRDefault="001602DF" w:rsidP="00256604">
            <w:pPr>
              <w:contextualSpacing/>
              <w:jc w:val="both"/>
            </w:pPr>
            <w:r w:rsidRPr="00656C1C">
              <w:t>аддитивные;</w:t>
            </w:r>
          </w:p>
          <w:p w:rsidR="001602DF" w:rsidRPr="00656C1C" w:rsidRDefault="001602DF" w:rsidP="00256604">
            <w:pPr>
              <w:contextualSpacing/>
              <w:jc w:val="both"/>
            </w:pPr>
            <w:r w:rsidRPr="00681D0A">
              <w:rPr>
                <w:sz w:val="28"/>
                <w:szCs w:val="28"/>
              </w:rPr>
              <w:t>+</w:t>
            </w:r>
            <w:r w:rsidRPr="00656C1C">
              <w:t xml:space="preserve"> импрессивные;</w:t>
            </w:r>
          </w:p>
          <w:p w:rsidR="001602DF" w:rsidRPr="00656C1C" w:rsidRDefault="001602DF" w:rsidP="00256604">
            <w:pPr>
              <w:contextualSpacing/>
              <w:jc w:val="both"/>
            </w:pPr>
            <w:r w:rsidRPr="00656C1C">
              <w:t>интерпретативные;</w:t>
            </w:r>
          </w:p>
          <w:p w:rsidR="001602DF" w:rsidRPr="00656C1C" w:rsidRDefault="001602DF" w:rsidP="00256604">
            <w:pPr>
              <w:contextualSpacing/>
              <w:jc w:val="both"/>
            </w:pPr>
            <w:r w:rsidRPr="00656C1C">
              <w:t>конструктивные.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Какая из нижеперечисленных методик относится к экспрессивным</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Люшера;</w:t>
            </w:r>
          </w:p>
          <w:p w:rsidR="001602DF" w:rsidRPr="00656C1C" w:rsidRDefault="001602DF" w:rsidP="00256604">
            <w:pPr>
              <w:contextualSpacing/>
              <w:jc w:val="both"/>
            </w:pPr>
            <w:r w:rsidRPr="00656C1C">
              <w:t>ТАТ;</w:t>
            </w:r>
          </w:p>
          <w:p w:rsidR="001602DF" w:rsidRPr="00656C1C" w:rsidRDefault="001602DF" w:rsidP="00256604">
            <w:pPr>
              <w:contextualSpacing/>
              <w:jc w:val="both"/>
            </w:pPr>
            <w:r w:rsidRPr="00656C1C">
              <w:t>Тест Роршаха;</w:t>
            </w:r>
          </w:p>
          <w:p w:rsidR="001602DF" w:rsidRPr="00656C1C" w:rsidRDefault="001602DF" w:rsidP="00256604">
            <w:pPr>
              <w:contextualSpacing/>
              <w:jc w:val="both"/>
            </w:pPr>
            <w:r w:rsidRPr="00681D0A">
              <w:rPr>
                <w:sz w:val="28"/>
                <w:szCs w:val="28"/>
              </w:rPr>
              <w:t>+</w:t>
            </w:r>
            <w:r w:rsidRPr="00656C1C">
              <w:t>Дом-Дерево-Человек.</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656C1C">
              <w:rPr>
                <w:rFonts w:ascii="Times New Roman" w:hAnsi="Times New Roman"/>
                <w:sz w:val="24"/>
                <w:szCs w:val="24"/>
              </w:rPr>
              <w:t>Какая проективная методик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r w:rsidRPr="00681D0A">
              <w:rPr>
                <w:rFonts w:ascii="Times New Roman" w:hAnsi="Times New Roman"/>
                <w:sz w:val="28"/>
                <w:szCs w:val="28"/>
              </w:rPr>
              <w:t xml:space="preserve">: </w:t>
            </w:r>
          </w:p>
          <w:p w:rsidR="001602DF" w:rsidRPr="00656C1C" w:rsidRDefault="001602DF" w:rsidP="00256604">
            <w:pPr>
              <w:contextualSpacing/>
              <w:jc w:val="both"/>
            </w:pPr>
            <w:r w:rsidRPr="00656C1C">
              <w:t>тест Роршаха;</w:t>
            </w:r>
          </w:p>
          <w:p w:rsidR="001602DF" w:rsidRPr="00656C1C" w:rsidRDefault="001602DF" w:rsidP="00256604">
            <w:pPr>
              <w:contextualSpacing/>
              <w:jc w:val="both"/>
            </w:pPr>
            <w:r w:rsidRPr="00681D0A">
              <w:rPr>
                <w:sz w:val="28"/>
                <w:szCs w:val="28"/>
              </w:rPr>
              <w:t>+</w:t>
            </w:r>
            <w:r w:rsidRPr="00656C1C">
              <w:t>тест Розенцвейга;</w:t>
            </w:r>
          </w:p>
          <w:p w:rsidR="001602DF" w:rsidRPr="00656C1C" w:rsidRDefault="001602DF" w:rsidP="00256604">
            <w:pPr>
              <w:contextualSpacing/>
              <w:jc w:val="both"/>
            </w:pPr>
            <w:r w:rsidRPr="00656C1C">
              <w:t>тест Люшера;</w:t>
            </w:r>
          </w:p>
          <w:p w:rsidR="001602DF" w:rsidRPr="004242FB" w:rsidRDefault="001602DF" w:rsidP="00256604">
            <w:pPr>
              <w:contextualSpacing/>
              <w:jc w:val="both"/>
            </w:pPr>
            <w:r w:rsidRPr="00656C1C">
              <w:t>тест Сонди.</w:t>
            </w:r>
          </w:p>
        </w:tc>
      </w:tr>
      <w:tr w:rsidR="001602DF" w:rsidTr="001602DF">
        <w:tc>
          <w:tcPr>
            <w:tcW w:w="2652" w:type="dxa"/>
            <w:vMerge w:val="restart"/>
          </w:tcPr>
          <w:p w:rsidR="001602DF" w:rsidRDefault="001602DF" w:rsidP="00256604">
            <w:pPr>
              <w:rPr>
                <w:sz w:val="28"/>
                <w:szCs w:val="28"/>
              </w:rPr>
            </w:pPr>
            <w:r>
              <w:rPr>
                <w:sz w:val="28"/>
                <w:szCs w:val="28"/>
              </w:rPr>
              <w:t>U2 ПСК-3.6</w:t>
            </w:r>
            <w:r w:rsidRPr="00681D0A">
              <w:rPr>
                <w:sz w:val="28"/>
                <w:szCs w:val="28"/>
              </w:rPr>
              <w:t xml:space="preserve"> </w:t>
            </w:r>
          </w:p>
          <w:p w:rsidR="001602DF" w:rsidRDefault="001602DF" w:rsidP="00256604">
            <w:pPr>
              <w:rPr>
                <w:b/>
                <w:sz w:val="28"/>
                <w:szCs w:val="28"/>
              </w:rPr>
            </w:pPr>
            <w:r w:rsidRPr="00C97040">
              <w:t>способностью и готовностью к применению на практике методов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w:t>
            </w: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U3 </w:t>
            </w:r>
            <w:r>
              <w:rPr>
                <w:rFonts w:ascii="Times New Roman" w:hAnsi="Times New Roman"/>
                <w:sz w:val="28"/>
                <w:szCs w:val="28"/>
              </w:rPr>
              <w:t>ПСК-3.6</w:t>
            </w:r>
          </w:p>
          <w:p w:rsidR="001602DF" w:rsidRDefault="001602DF" w:rsidP="00256604">
            <w:pPr>
              <w:pStyle w:val="a5"/>
              <w:ind w:left="0"/>
              <w:rPr>
                <w:rFonts w:ascii="Times New Roman" w:hAnsi="Times New Roman"/>
                <w:b/>
                <w:sz w:val="28"/>
                <w:szCs w:val="28"/>
              </w:rPr>
            </w:pPr>
            <w:r>
              <w:rPr>
                <w:rFonts w:ascii="Times New Roman" w:hAnsi="Times New Roman"/>
                <w:sz w:val="28"/>
                <w:szCs w:val="28"/>
              </w:rPr>
              <w:t xml:space="preserve"> </w:t>
            </w:r>
            <w:r w:rsidRPr="002832F2">
              <w:rPr>
                <w:rFonts w:ascii="Times New Roman" w:hAnsi="Times New Roman"/>
                <w:b/>
                <w:sz w:val="28"/>
                <w:szCs w:val="28"/>
              </w:rPr>
              <w:t>Знать</w:t>
            </w:r>
            <w:r>
              <w:rPr>
                <w:rFonts w:ascii="Times New Roman" w:hAnsi="Times New Roman"/>
                <w:sz w:val="28"/>
                <w:szCs w:val="28"/>
              </w:rPr>
              <w:t xml:space="preserve"> </w:t>
            </w:r>
            <w:r w:rsidRPr="00C97040">
              <w:rPr>
                <w:rFonts w:ascii="Times New Roman" w:hAnsi="Times New Roman"/>
              </w:rPr>
              <w:t>- направления психологического консультирования, коррекции, сопровождения подростков с учетом формы расстройств, клинико-психологических и индивидуально-психологических характеристик</w:t>
            </w:r>
          </w:p>
        </w:tc>
        <w:tc>
          <w:tcPr>
            <w:tcW w:w="4253"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Исследование, направленное на оценку состояния высших психических функций, особенностей функционирования асимметрии полушарий называется</w:t>
            </w:r>
            <w:r w:rsidRPr="00681D0A">
              <w:rPr>
                <w:rFonts w:ascii="Times New Roman" w:hAnsi="Times New Roman"/>
                <w:sz w:val="28"/>
                <w:szCs w:val="28"/>
              </w:rPr>
              <w:t xml:space="preserve">: </w:t>
            </w:r>
          </w:p>
          <w:p w:rsidR="001602DF" w:rsidRPr="001F2871" w:rsidRDefault="001602DF" w:rsidP="00256604">
            <w:pPr>
              <w:pStyle w:val="a5"/>
              <w:ind w:left="0"/>
              <w:rPr>
                <w:rFonts w:ascii="Times New Roman" w:hAnsi="Times New Roman"/>
                <w:sz w:val="28"/>
                <w:szCs w:val="28"/>
              </w:rPr>
            </w:pPr>
            <w:r w:rsidRPr="00681D0A">
              <w:rPr>
                <w:rFonts w:ascii="Times New Roman" w:hAnsi="Times New Roman"/>
                <w:sz w:val="28"/>
                <w:szCs w:val="28"/>
              </w:rPr>
              <w:t>+</w:t>
            </w:r>
            <w:r w:rsidRPr="00C60459">
              <w:rPr>
                <w:rFonts w:ascii="Times New Roman" w:hAnsi="Times New Roman"/>
                <w:sz w:val="24"/>
                <w:szCs w:val="24"/>
              </w:rPr>
              <w:t xml:space="preserve">нейропсихологическим; </w:t>
            </w:r>
          </w:p>
          <w:p w:rsidR="001602DF" w:rsidRPr="00C60459" w:rsidRDefault="001602DF" w:rsidP="00256604">
            <w:pPr>
              <w:contextualSpacing/>
              <w:jc w:val="both"/>
            </w:pPr>
            <w:r w:rsidRPr="00C60459">
              <w:t xml:space="preserve">патопсихологическим; </w:t>
            </w:r>
          </w:p>
          <w:p w:rsidR="001602DF" w:rsidRPr="00C60459" w:rsidRDefault="001602DF" w:rsidP="00256604">
            <w:pPr>
              <w:spacing w:before="120"/>
              <w:contextualSpacing/>
              <w:jc w:val="both"/>
            </w:pPr>
            <w:r w:rsidRPr="00C60459">
              <w:t xml:space="preserve">психопатологическим; </w:t>
            </w:r>
          </w:p>
          <w:p w:rsidR="001602DF" w:rsidRPr="00C60459" w:rsidRDefault="001602DF" w:rsidP="00256604">
            <w:pPr>
              <w:spacing w:before="120"/>
              <w:contextualSpacing/>
              <w:jc w:val="both"/>
            </w:pPr>
            <w:r w:rsidRPr="00C60459">
              <w:t xml:space="preserve">психосоматическим.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Отличие асинхронии от гетерохронии в развитии психики ребенка заключается</w:t>
            </w:r>
            <w:r w:rsidRPr="00681D0A">
              <w:rPr>
                <w:rFonts w:ascii="Times New Roman" w:hAnsi="Times New Roman"/>
                <w:sz w:val="28"/>
                <w:szCs w:val="28"/>
              </w:rPr>
              <w:t xml:space="preserve">: </w:t>
            </w:r>
          </w:p>
          <w:p w:rsidR="001602DF" w:rsidRPr="00C60459" w:rsidRDefault="001602DF" w:rsidP="00256604">
            <w:pPr>
              <w:contextualSpacing/>
              <w:jc w:val="both"/>
            </w:pPr>
            <w:r w:rsidRPr="001F2871">
              <w:rPr>
                <w:sz w:val="28"/>
                <w:szCs w:val="28"/>
              </w:rPr>
              <w:t>+</w:t>
            </w:r>
            <w:r w:rsidRPr="00C60459">
              <w:t xml:space="preserve"> в том, что гетерохрония является естественным фактором развития;</w:t>
            </w:r>
          </w:p>
          <w:p w:rsidR="001602DF" w:rsidRPr="00C60459" w:rsidRDefault="001602DF" w:rsidP="00256604">
            <w:pPr>
              <w:spacing w:before="100" w:beforeAutospacing="1"/>
              <w:contextualSpacing/>
              <w:jc w:val="both"/>
            </w:pPr>
            <w:r w:rsidRPr="00C60459">
              <w:t>в масштабности охвата психических функций;</w:t>
            </w:r>
          </w:p>
          <w:p w:rsidR="001602DF" w:rsidRPr="00C60459" w:rsidRDefault="001602DF" w:rsidP="00256604">
            <w:pPr>
              <w:spacing w:before="100" w:beforeAutospacing="1"/>
              <w:contextualSpacing/>
              <w:jc w:val="both"/>
            </w:pPr>
            <w:r w:rsidRPr="00C60459">
              <w:t>в том, что асинхрония касается лишь одного аспекта работы мозга;</w:t>
            </w:r>
          </w:p>
          <w:p w:rsidR="001602DF" w:rsidRPr="00C60459" w:rsidRDefault="001602DF" w:rsidP="00256604">
            <w:pPr>
              <w:spacing w:before="100" w:beforeAutospacing="1"/>
              <w:contextualSpacing/>
              <w:jc w:val="both"/>
            </w:pPr>
            <w:r w:rsidRPr="00C60459">
              <w:t>различий нет, это синонимы.</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К числу задач, решаемых с помощью методов нейропсихологической диагностики, не относится</w:t>
            </w:r>
            <w:r w:rsidRPr="00681D0A">
              <w:rPr>
                <w:rFonts w:ascii="Times New Roman" w:hAnsi="Times New Roman"/>
                <w:sz w:val="28"/>
                <w:szCs w:val="28"/>
              </w:rPr>
              <w:t xml:space="preserve">: </w:t>
            </w:r>
          </w:p>
          <w:p w:rsidR="001602DF" w:rsidRPr="00C60459" w:rsidRDefault="001602DF" w:rsidP="00256604">
            <w:pPr>
              <w:contextualSpacing/>
              <w:jc w:val="both"/>
            </w:pPr>
            <w:r w:rsidRPr="00C60459">
              <w:t>постановка топического диагноза;</w:t>
            </w:r>
          </w:p>
          <w:p w:rsidR="001602DF" w:rsidRPr="00C60459" w:rsidRDefault="001602DF" w:rsidP="00256604">
            <w:pPr>
              <w:spacing w:before="100" w:beforeAutospacing="1"/>
              <w:contextualSpacing/>
              <w:jc w:val="both"/>
            </w:pPr>
            <w:r w:rsidRPr="00C60459">
              <w:t>оценка динамики психических функций;</w:t>
            </w:r>
          </w:p>
          <w:p w:rsidR="001602DF" w:rsidRPr="00C60459" w:rsidRDefault="001602DF" w:rsidP="00256604">
            <w:pPr>
              <w:spacing w:before="100" w:beforeAutospacing="1"/>
              <w:contextualSpacing/>
              <w:jc w:val="both"/>
            </w:pPr>
            <w:r w:rsidRPr="00C60459">
              <w:t>определение причин аномального психического функционирования;</w:t>
            </w:r>
          </w:p>
          <w:p w:rsidR="001602DF" w:rsidRPr="001F2871" w:rsidRDefault="001602DF" w:rsidP="00256604">
            <w:pPr>
              <w:spacing w:before="120"/>
              <w:contextualSpacing/>
              <w:jc w:val="both"/>
            </w:pPr>
            <w:r w:rsidRPr="00681D0A">
              <w:rPr>
                <w:sz w:val="28"/>
                <w:szCs w:val="28"/>
              </w:rPr>
              <w:t>+</w:t>
            </w:r>
            <w:r w:rsidRPr="00C60459">
              <w:t>выбор форм нейрохирургического вмешательства.</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Нарушение контроля за исполнением собственного поведения в основном связано с</w:t>
            </w:r>
            <w:r w:rsidRPr="00681D0A">
              <w:rPr>
                <w:rFonts w:ascii="Times New Roman" w:hAnsi="Times New Roman"/>
                <w:sz w:val="28"/>
                <w:szCs w:val="28"/>
              </w:rPr>
              <w:t xml:space="preserve">: </w:t>
            </w:r>
          </w:p>
          <w:p w:rsidR="001602DF" w:rsidRPr="00C60459" w:rsidRDefault="001602DF" w:rsidP="00256604">
            <w:pPr>
              <w:contextualSpacing/>
              <w:jc w:val="both"/>
            </w:pPr>
            <w:r w:rsidRPr="00681D0A">
              <w:rPr>
                <w:sz w:val="28"/>
                <w:szCs w:val="28"/>
              </w:rPr>
              <w:t>+</w:t>
            </w:r>
            <w:r w:rsidRPr="00C60459">
              <w:t>патологией лобных долей;</w:t>
            </w:r>
          </w:p>
          <w:p w:rsidR="001602DF" w:rsidRPr="00C60459" w:rsidRDefault="001602DF" w:rsidP="00256604">
            <w:pPr>
              <w:spacing w:before="100" w:beforeAutospacing="1"/>
              <w:contextualSpacing/>
              <w:jc w:val="both"/>
            </w:pPr>
            <w:r w:rsidRPr="00C60459">
              <w:t>повреждением глубоких структур мозга;</w:t>
            </w:r>
          </w:p>
          <w:p w:rsidR="001602DF" w:rsidRPr="00C60459" w:rsidRDefault="001602DF" w:rsidP="00256604">
            <w:pPr>
              <w:spacing w:before="100" w:beforeAutospacing="1"/>
              <w:contextualSpacing/>
              <w:jc w:val="both"/>
            </w:pPr>
            <w:r w:rsidRPr="00C60459">
              <w:t>нарушением работы теменно-затылочных отделов;</w:t>
            </w:r>
          </w:p>
          <w:p w:rsidR="001602DF" w:rsidRPr="004B75F5" w:rsidRDefault="001602DF" w:rsidP="00256604">
            <w:pPr>
              <w:spacing w:before="100" w:beforeAutospacing="1"/>
              <w:contextualSpacing/>
              <w:jc w:val="both"/>
            </w:pPr>
            <w:r w:rsidRPr="00C60459">
              <w:t>височной патологией.</w:t>
            </w:r>
            <w:r w:rsidRPr="00681D0A">
              <w:rPr>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Термин "гетерохронность" в нейропсихологии обозначает</w:t>
            </w:r>
            <w:r w:rsidRPr="00681D0A">
              <w:rPr>
                <w:rFonts w:ascii="Times New Roman" w:hAnsi="Times New Roman"/>
                <w:sz w:val="28"/>
                <w:szCs w:val="28"/>
              </w:rPr>
              <w:t xml:space="preserve">: </w:t>
            </w:r>
          </w:p>
          <w:p w:rsidR="001602DF" w:rsidRPr="00C60459" w:rsidRDefault="001602DF" w:rsidP="00256604">
            <w:pPr>
              <w:contextualSpacing/>
              <w:jc w:val="both"/>
            </w:pPr>
            <w:r w:rsidRPr="00C60459">
              <w:t>трудности формирования гностических функций;</w:t>
            </w:r>
          </w:p>
          <w:p w:rsidR="001602DF" w:rsidRPr="00C60459" w:rsidRDefault="001602DF" w:rsidP="00256604">
            <w:pPr>
              <w:contextualSpacing/>
              <w:jc w:val="both"/>
            </w:pPr>
            <w:r w:rsidRPr="00681D0A">
              <w:rPr>
                <w:sz w:val="28"/>
                <w:szCs w:val="28"/>
              </w:rPr>
              <w:t>+</w:t>
            </w:r>
            <w:r w:rsidRPr="00C60459">
              <w:t xml:space="preserve"> неодновременность развития функций;</w:t>
            </w:r>
          </w:p>
          <w:p w:rsidR="001602DF" w:rsidRPr="00C60459" w:rsidRDefault="001602DF" w:rsidP="00256604">
            <w:pPr>
              <w:spacing w:before="100" w:beforeAutospacing="1"/>
              <w:contextualSpacing/>
              <w:jc w:val="both"/>
            </w:pPr>
            <w:r w:rsidRPr="00C60459">
              <w:t>патологию со стороны двигательного аппарата;</w:t>
            </w:r>
          </w:p>
          <w:p w:rsidR="001602DF" w:rsidRPr="004B75F5" w:rsidRDefault="001602DF" w:rsidP="00256604">
            <w:pPr>
              <w:spacing w:before="100" w:beforeAutospacing="1"/>
              <w:contextualSpacing/>
              <w:jc w:val="both"/>
            </w:pPr>
            <w:r w:rsidRPr="00C60459">
              <w:t>различия в результатах нейропсихологического тестирования.</w:t>
            </w:r>
            <w:r w:rsidRPr="00681D0A">
              <w:rPr>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Особенностью очаговых поражений мозга у детей является</w:t>
            </w:r>
            <w:r w:rsidRPr="00681D0A">
              <w:rPr>
                <w:rFonts w:ascii="Times New Roman" w:hAnsi="Times New Roman"/>
                <w:sz w:val="28"/>
                <w:szCs w:val="28"/>
              </w:rPr>
              <w:t xml:space="preserve">: </w:t>
            </w:r>
          </w:p>
          <w:p w:rsidR="001602DF" w:rsidRPr="00C60459" w:rsidRDefault="001602DF" w:rsidP="00256604">
            <w:pPr>
              <w:contextualSpacing/>
              <w:jc w:val="both"/>
            </w:pPr>
            <w:r w:rsidRPr="00681D0A">
              <w:rPr>
                <w:sz w:val="28"/>
                <w:szCs w:val="28"/>
              </w:rPr>
              <w:t>+</w:t>
            </w:r>
            <w:r w:rsidRPr="00C60459">
              <w:t>слабая выраженность симптоматики;</w:t>
            </w:r>
          </w:p>
          <w:p w:rsidR="001602DF" w:rsidRPr="00C60459" w:rsidRDefault="001602DF" w:rsidP="00256604">
            <w:pPr>
              <w:spacing w:before="100" w:beforeAutospacing="1"/>
              <w:contextualSpacing/>
              <w:jc w:val="both"/>
            </w:pPr>
            <w:r w:rsidRPr="00C60459">
              <w:t>значительная выраженность симптоматики;</w:t>
            </w:r>
          </w:p>
          <w:p w:rsidR="001602DF" w:rsidRPr="00C60459" w:rsidRDefault="001602DF" w:rsidP="00256604">
            <w:pPr>
              <w:spacing w:before="100" w:beforeAutospacing="1"/>
              <w:contextualSpacing/>
              <w:jc w:val="both"/>
            </w:pPr>
            <w:r w:rsidRPr="00C60459">
              <w:t>длительный период обратного развития симптомов;</w:t>
            </w:r>
          </w:p>
          <w:p w:rsidR="001602DF" w:rsidRPr="00C60459" w:rsidRDefault="001602DF" w:rsidP="00256604">
            <w:pPr>
              <w:spacing w:before="100" w:beforeAutospacing="1"/>
              <w:contextualSpacing/>
              <w:jc w:val="both"/>
            </w:pPr>
            <w:r w:rsidRPr="00C60459">
              <w:t>высокая зависимость от латерализации очага поражения.</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Лобные отделы головного мозга, по классификации Лурии, относятся</w:t>
            </w:r>
            <w:r w:rsidRPr="00681D0A">
              <w:rPr>
                <w:rFonts w:ascii="Times New Roman" w:hAnsi="Times New Roman"/>
                <w:sz w:val="28"/>
                <w:szCs w:val="28"/>
              </w:rPr>
              <w:t xml:space="preserve">: </w:t>
            </w:r>
          </w:p>
          <w:p w:rsidR="001602DF" w:rsidRPr="00C60459" w:rsidRDefault="001602DF" w:rsidP="00256604">
            <w:pPr>
              <w:contextualSpacing/>
              <w:jc w:val="both"/>
            </w:pPr>
            <w:r w:rsidRPr="00C60459">
              <w:t>к энергетическому неспецифическому блоку;</w:t>
            </w:r>
          </w:p>
          <w:p w:rsidR="001602DF" w:rsidRPr="00C60459" w:rsidRDefault="001602DF" w:rsidP="00256604">
            <w:pPr>
              <w:spacing w:before="100" w:beforeAutospacing="1"/>
              <w:contextualSpacing/>
              <w:jc w:val="both"/>
            </w:pPr>
            <w:r w:rsidRPr="00C60459">
              <w:t>к блоку переработки экстероцептивной информации;</w:t>
            </w:r>
          </w:p>
          <w:p w:rsidR="001602DF" w:rsidRPr="00C60459" w:rsidRDefault="001602DF" w:rsidP="00256604">
            <w:pPr>
              <w:spacing w:before="100" w:beforeAutospacing="1"/>
              <w:contextualSpacing/>
              <w:jc w:val="both"/>
            </w:pPr>
            <w:r w:rsidRPr="00681D0A">
              <w:rPr>
                <w:sz w:val="28"/>
                <w:szCs w:val="28"/>
              </w:rPr>
              <w:t>+</w:t>
            </w:r>
            <w:r w:rsidRPr="00C60459">
              <w:t>к блоку программирования, регуляции и контроля;</w:t>
            </w:r>
          </w:p>
          <w:p w:rsidR="001602DF" w:rsidRPr="00C60459" w:rsidRDefault="001602DF" w:rsidP="00256604">
            <w:pPr>
              <w:contextualSpacing/>
              <w:jc w:val="both"/>
            </w:pPr>
            <w:r w:rsidRPr="00C60459">
              <w:t>ни к одному из них.</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Жесткость организации мозговых функций обусловлена</w:t>
            </w:r>
            <w:r w:rsidRPr="00681D0A">
              <w:rPr>
                <w:rFonts w:ascii="Times New Roman" w:hAnsi="Times New Roman"/>
                <w:sz w:val="28"/>
                <w:szCs w:val="28"/>
              </w:rPr>
              <w:t xml:space="preserve">: </w:t>
            </w:r>
          </w:p>
          <w:p w:rsidR="001602DF" w:rsidRPr="00C60459" w:rsidRDefault="001602DF" w:rsidP="00256604">
            <w:pPr>
              <w:contextualSpacing/>
              <w:jc w:val="both"/>
            </w:pPr>
            <w:r w:rsidRPr="00C60459">
              <w:t>меньшей подверженностью травмам;</w:t>
            </w:r>
          </w:p>
          <w:p w:rsidR="001602DF" w:rsidRPr="00C60459" w:rsidRDefault="001602DF" w:rsidP="00256604">
            <w:pPr>
              <w:spacing w:before="100" w:beforeAutospacing="1"/>
              <w:contextualSpacing/>
              <w:jc w:val="both"/>
            </w:pPr>
            <w:r w:rsidRPr="00C60459">
              <w:t>их реализацией в макросистемах головного мозга;</w:t>
            </w:r>
          </w:p>
          <w:p w:rsidR="001602DF" w:rsidRDefault="001602DF" w:rsidP="00256604">
            <w:pPr>
              <w:spacing w:before="100" w:beforeAutospacing="1"/>
              <w:contextualSpacing/>
              <w:jc w:val="both"/>
            </w:pPr>
            <w:r w:rsidRPr="00C60459">
              <w:t>более ранним периодом формирования;</w:t>
            </w:r>
          </w:p>
          <w:p w:rsidR="001602DF" w:rsidRPr="00C60459" w:rsidRDefault="001602DF" w:rsidP="00256604">
            <w:pPr>
              <w:spacing w:before="100" w:beforeAutospacing="1"/>
              <w:contextualSpacing/>
              <w:jc w:val="both"/>
            </w:pPr>
            <w:r w:rsidRPr="00681D0A">
              <w:rPr>
                <w:sz w:val="28"/>
                <w:szCs w:val="28"/>
              </w:rPr>
              <w:t>+</w:t>
            </w:r>
            <w:r w:rsidRPr="00C60459">
              <w:t>последними двумя обстоятельствами.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"Полевое поведение" является результатом поражения</w:t>
            </w:r>
            <w:r w:rsidRPr="00681D0A">
              <w:rPr>
                <w:rFonts w:ascii="Times New Roman" w:hAnsi="Times New Roman"/>
                <w:sz w:val="28"/>
                <w:szCs w:val="28"/>
              </w:rPr>
              <w:t xml:space="preserve">: </w:t>
            </w:r>
          </w:p>
          <w:p w:rsidR="001602DF" w:rsidRPr="00C60459" w:rsidRDefault="001602DF" w:rsidP="00256604">
            <w:pPr>
              <w:contextualSpacing/>
              <w:jc w:val="both"/>
            </w:pPr>
            <w:r w:rsidRPr="00681D0A">
              <w:rPr>
                <w:sz w:val="28"/>
                <w:szCs w:val="28"/>
              </w:rPr>
              <w:t>+</w:t>
            </w:r>
            <w:r w:rsidRPr="00C60459">
              <w:t>лобных долей;</w:t>
            </w:r>
          </w:p>
          <w:p w:rsidR="001602DF" w:rsidRPr="00C60459" w:rsidRDefault="001602DF" w:rsidP="00256604">
            <w:pPr>
              <w:spacing w:before="100" w:beforeAutospacing="1"/>
              <w:contextualSpacing/>
              <w:jc w:val="both"/>
            </w:pPr>
            <w:r w:rsidRPr="00C60459">
              <w:t>височных долей;</w:t>
            </w:r>
          </w:p>
          <w:p w:rsidR="001602DF" w:rsidRPr="00C60459" w:rsidRDefault="001602DF" w:rsidP="00256604">
            <w:pPr>
              <w:spacing w:before="100" w:beforeAutospacing="1"/>
              <w:contextualSpacing/>
              <w:jc w:val="both"/>
            </w:pPr>
            <w:r w:rsidRPr="00C60459">
              <w:t>затылочных долей;</w:t>
            </w:r>
          </w:p>
          <w:p w:rsidR="001602DF" w:rsidRPr="00C60459" w:rsidRDefault="001602DF" w:rsidP="00256604">
            <w:pPr>
              <w:spacing w:before="100" w:beforeAutospacing="1"/>
              <w:contextualSpacing/>
              <w:jc w:val="both"/>
            </w:pPr>
            <w:r w:rsidRPr="00C60459">
              <w:t>теменных долей.</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К особенностям психологического консультирования подростков относится</w:t>
            </w:r>
            <w:r w:rsidRPr="00681D0A">
              <w:rPr>
                <w:rFonts w:ascii="Times New Roman" w:hAnsi="Times New Roman"/>
                <w:sz w:val="28"/>
                <w:szCs w:val="28"/>
              </w:rPr>
              <w:t xml:space="preserve">: </w:t>
            </w:r>
          </w:p>
          <w:p w:rsidR="001602DF" w:rsidRPr="00DD246E" w:rsidRDefault="001602DF" w:rsidP="00256604">
            <w:pPr>
              <w:jc w:val="both"/>
            </w:pPr>
            <w:r w:rsidRPr="00DD246E">
              <w:t>отсутствие мотивации;</w:t>
            </w:r>
          </w:p>
          <w:p w:rsidR="001602DF" w:rsidRPr="00DD246E" w:rsidRDefault="001602DF" w:rsidP="00256604">
            <w:pPr>
              <w:jc w:val="both"/>
            </w:pPr>
            <w:r w:rsidRPr="00DD246E">
              <w:t>повышенная аффективность по отношению к психологу;</w:t>
            </w:r>
          </w:p>
          <w:p w:rsidR="001602DF" w:rsidRPr="00C60459" w:rsidRDefault="001602DF" w:rsidP="001602DF">
            <w:pPr>
              <w:pStyle w:val="a5"/>
              <w:widowControl/>
              <w:numPr>
                <w:ilvl w:val="0"/>
                <w:numId w:val="21"/>
              </w:numPr>
              <w:autoSpaceDE/>
              <w:autoSpaceDN/>
              <w:adjustRightInd/>
              <w:ind w:left="0"/>
              <w:rPr>
                <w:rFonts w:ascii="Times New Roman" w:hAnsi="Times New Roman"/>
                <w:sz w:val="24"/>
                <w:szCs w:val="24"/>
              </w:rPr>
            </w:pPr>
            <w:r w:rsidRPr="00C60459">
              <w:rPr>
                <w:rFonts w:ascii="Times New Roman" w:hAnsi="Times New Roman"/>
                <w:sz w:val="24"/>
                <w:szCs w:val="24"/>
              </w:rPr>
              <w:t>инициатива исходит от родителей и других взрослых;</w:t>
            </w:r>
          </w:p>
          <w:p w:rsidR="001602DF" w:rsidRPr="00DD246E" w:rsidRDefault="001602DF" w:rsidP="00256604">
            <w:pPr>
              <w:jc w:val="both"/>
            </w:pPr>
            <w:r w:rsidRPr="00DD246E">
              <w:rPr>
                <w:sz w:val="28"/>
                <w:szCs w:val="28"/>
              </w:rPr>
              <w:t>+</w:t>
            </w:r>
            <w:r w:rsidRPr="00DD246E">
              <w:t>всё вышеперечисленное.</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Поражение конвекситальных отделов лобных долей мозга вероятнее приведет к такому эмоциональному состоянию, как</w:t>
            </w:r>
            <w:r w:rsidRPr="00681D0A">
              <w:rPr>
                <w:rFonts w:ascii="Times New Roman" w:hAnsi="Times New Roman"/>
                <w:sz w:val="28"/>
                <w:szCs w:val="28"/>
              </w:rPr>
              <w:t xml:space="preserve">: </w:t>
            </w:r>
          </w:p>
          <w:p w:rsidR="001602DF" w:rsidRPr="00C60459" w:rsidRDefault="001602DF" w:rsidP="00256604">
            <w:pPr>
              <w:contextualSpacing/>
              <w:jc w:val="both"/>
            </w:pPr>
            <w:r>
              <w:rPr>
                <w:sz w:val="28"/>
                <w:szCs w:val="28"/>
              </w:rPr>
              <w:t>+</w:t>
            </w:r>
            <w:r w:rsidRPr="00C60459">
              <w:t>безразличное благодушие;</w:t>
            </w:r>
          </w:p>
          <w:p w:rsidR="001602DF" w:rsidRPr="00C60459" w:rsidRDefault="001602DF" w:rsidP="00256604">
            <w:pPr>
              <w:spacing w:before="100" w:beforeAutospacing="1"/>
              <w:contextualSpacing/>
              <w:jc w:val="both"/>
            </w:pPr>
            <w:r w:rsidRPr="00C60459">
              <w:t>грусть;</w:t>
            </w:r>
          </w:p>
          <w:p w:rsidR="001602DF" w:rsidRPr="00C60459" w:rsidRDefault="001602DF" w:rsidP="00256604">
            <w:pPr>
              <w:spacing w:before="100" w:beforeAutospacing="1"/>
              <w:contextualSpacing/>
              <w:jc w:val="both"/>
            </w:pPr>
            <w:r w:rsidRPr="00C60459">
              <w:t>депрессия;</w:t>
            </w:r>
          </w:p>
          <w:p w:rsidR="001602DF" w:rsidRPr="00DD246E" w:rsidRDefault="001602DF" w:rsidP="00256604">
            <w:pPr>
              <w:spacing w:before="100" w:beforeAutospacing="1"/>
              <w:contextualSpacing/>
              <w:jc w:val="both"/>
            </w:pPr>
            <w:r w:rsidRPr="00C60459">
              <w:t>тревога.</w:t>
            </w:r>
            <w:r w:rsidRPr="00681D0A">
              <w:rPr>
                <w:sz w:val="28"/>
                <w:szCs w:val="28"/>
              </w:rPr>
              <w:t xml:space="preserve"> </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Условием успешного установления контакта с подростком является</w:t>
            </w:r>
            <w:r w:rsidRPr="00681D0A">
              <w:rPr>
                <w:rFonts w:ascii="Times New Roman" w:hAnsi="Times New Roman"/>
                <w:sz w:val="28"/>
                <w:szCs w:val="28"/>
              </w:rPr>
              <w:t xml:space="preserve">:  </w:t>
            </w:r>
          </w:p>
          <w:p w:rsidR="001602DF" w:rsidRPr="00DD246E" w:rsidRDefault="001602DF" w:rsidP="00256604">
            <w:pPr>
              <w:jc w:val="both"/>
            </w:pPr>
            <w:r w:rsidRPr="00DD246E">
              <w:t>неконгруэнтность;</w:t>
            </w:r>
          </w:p>
          <w:p w:rsidR="001602DF" w:rsidRPr="00DD246E" w:rsidRDefault="001602DF" w:rsidP="00256604">
            <w:pPr>
              <w:jc w:val="both"/>
            </w:pPr>
            <w:r w:rsidRPr="00DD246E">
              <w:t>условное принятие;</w:t>
            </w:r>
          </w:p>
          <w:p w:rsidR="001602DF" w:rsidRPr="00DD246E" w:rsidRDefault="001602DF" w:rsidP="00256604">
            <w:pPr>
              <w:jc w:val="both"/>
            </w:pPr>
            <w:r w:rsidRPr="00DD246E">
              <w:t>неискренность;</w:t>
            </w:r>
          </w:p>
          <w:p w:rsidR="001602DF" w:rsidRPr="00DD246E" w:rsidRDefault="001602DF" w:rsidP="00256604">
            <w:pPr>
              <w:jc w:val="both"/>
            </w:pPr>
            <w:r w:rsidRPr="00DD246E">
              <w:rPr>
                <w:sz w:val="28"/>
                <w:szCs w:val="28"/>
              </w:rPr>
              <w:t>+</w:t>
            </w:r>
            <w:r w:rsidRPr="00DD246E">
              <w:t xml:space="preserve"> аутентичность.</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Целью стратегических вопросов, используемых в консультировании, является</w:t>
            </w:r>
            <w:r w:rsidRPr="00681D0A">
              <w:rPr>
                <w:rFonts w:ascii="Times New Roman" w:hAnsi="Times New Roman"/>
                <w:sz w:val="28"/>
                <w:szCs w:val="28"/>
              </w:rPr>
              <w:t xml:space="preserve">: </w:t>
            </w:r>
          </w:p>
          <w:p w:rsidR="001602DF" w:rsidRPr="00C60459" w:rsidRDefault="001602DF" w:rsidP="00256604">
            <w:pPr>
              <w:contextualSpacing/>
              <w:jc w:val="both"/>
            </w:pPr>
            <w:r w:rsidRPr="00C60459">
              <w:t>оценка цепочки взаимодействия до, во время и после проблемного поведения подростка;</w:t>
            </w:r>
          </w:p>
          <w:p w:rsidR="001602DF" w:rsidRPr="00C60459" w:rsidRDefault="001602DF" w:rsidP="00256604">
            <w:pPr>
              <w:spacing w:before="100" w:beforeAutospacing="1"/>
              <w:contextualSpacing/>
              <w:jc w:val="both"/>
            </w:pPr>
            <w:r w:rsidRPr="00681D0A">
              <w:rPr>
                <w:sz w:val="28"/>
                <w:szCs w:val="28"/>
              </w:rPr>
              <w:t>+</w:t>
            </w:r>
            <w:r w:rsidRPr="00C60459">
              <w:t>коррекция поведения подростка;</w:t>
            </w:r>
          </w:p>
          <w:p w:rsidR="001602DF" w:rsidRPr="00C60459" w:rsidRDefault="001602DF" w:rsidP="00256604">
            <w:pPr>
              <w:spacing w:before="100" w:beforeAutospacing="1"/>
              <w:contextualSpacing/>
              <w:jc w:val="both"/>
            </w:pPr>
            <w:r w:rsidRPr="00C60459">
              <w:t>исследование системы убеждений, которые составляют суть проблемы и способствуют личностному росту подростка;</w:t>
            </w:r>
          </w:p>
          <w:p w:rsidR="001602DF" w:rsidRPr="00C60459" w:rsidRDefault="001602DF" w:rsidP="00256604">
            <w:pPr>
              <w:spacing w:before="100" w:beforeAutospacing="1"/>
              <w:contextualSpacing/>
              <w:jc w:val="both"/>
            </w:pPr>
            <w:r w:rsidRPr="00C60459">
              <w:t>выяснение конкретной причины возникновения проблемы.</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Какой тип вопросов в индивидуальном консультировании используется для исследования системы убеждений, которые составляют суть проблемы и способствуют личностному росту подростка</w:t>
            </w:r>
            <w:r w:rsidRPr="00681D0A">
              <w:rPr>
                <w:rFonts w:ascii="Times New Roman" w:hAnsi="Times New Roman"/>
                <w:sz w:val="28"/>
                <w:szCs w:val="28"/>
              </w:rPr>
              <w:t xml:space="preserve">: </w:t>
            </w:r>
          </w:p>
          <w:p w:rsidR="001602DF" w:rsidRPr="00C60459" w:rsidRDefault="001602DF" w:rsidP="00256604">
            <w:pPr>
              <w:contextualSpacing/>
              <w:jc w:val="both"/>
            </w:pPr>
            <w:r w:rsidRPr="00681D0A">
              <w:rPr>
                <w:sz w:val="28"/>
                <w:szCs w:val="28"/>
              </w:rPr>
              <w:t>+</w:t>
            </w:r>
            <w:r w:rsidRPr="00C60459">
              <w:t xml:space="preserve"> рефлексивные вопросы;</w:t>
            </w:r>
          </w:p>
          <w:p w:rsidR="001602DF" w:rsidRPr="00C60459" w:rsidRDefault="001602DF" w:rsidP="00256604">
            <w:pPr>
              <w:spacing w:before="100" w:beforeAutospacing="1"/>
              <w:contextualSpacing/>
              <w:jc w:val="both"/>
            </w:pPr>
            <w:r w:rsidRPr="00C60459">
              <w:t>линейные вопросы;</w:t>
            </w:r>
          </w:p>
          <w:p w:rsidR="001602DF" w:rsidRPr="00C60459" w:rsidRDefault="001602DF" w:rsidP="00256604">
            <w:pPr>
              <w:spacing w:before="100" w:beforeAutospacing="1"/>
              <w:contextualSpacing/>
              <w:jc w:val="both"/>
            </w:pPr>
            <w:r w:rsidRPr="00C60459">
              <w:t>стратегические вопросы;</w:t>
            </w:r>
          </w:p>
          <w:p w:rsidR="001602DF" w:rsidRPr="00C60459" w:rsidRDefault="001602DF" w:rsidP="00256604">
            <w:pPr>
              <w:spacing w:before="100" w:beforeAutospacing="1"/>
              <w:contextualSpacing/>
              <w:jc w:val="both"/>
            </w:pPr>
            <w:r w:rsidRPr="00C60459">
              <w:t>циркулярные вопросы.</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К принципам семейного консультирования не относится</w:t>
            </w:r>
            <w:r w:rsidRPr="00681D0A">
              <w:rPr>
                <w:rFonts w:ascii="Times New Roman" w:hAnsi="Times New Roman"/>
                <w:sz w:val="28"/>
                <w:szCs w:val="28"/>
              </w:rPr>
              <w:t xml:space="preserve">: </w:t>
            </w:r>
          </w:p>
          <w:p w:rsidR="001602DF" w:rsidRPr="00E40D14" w:rsidRDefault="001602DF" w:rsidP="00256604">
            <w:pPr>
              <w:jc w:val="both"/>
            </w:pPr>
            <w:r w:rsidRPr="00E40D14">
              <w:t>выдвижение гипотез;</w:t>
            </w:r>
          </w:p>
          <w:p w:rsidR="001602DF" w:rsidRPr="00E40D14" w:rsidRDefault="001602DF" w:rsidP="00256604">
            <w:pPr>
              <w:jc w:val="both"/>
            </w:pPr>
            <w:r w:rsidRPr="00E40D14">
              <w:t>циркулярность;</w:t>
            </w:r>
          </w:p>
          <w:p w:rsidR="001602DF" w:rsidRPr="00C60459" w:rsidRDefault="001602DF" w:rsidP="001602DF">
            <w:pPr>
              <w:pStyle w:val="a5"/>
              <w:widowControl/>
              <w:numPr>
                <w:ilvl w:val="0"/>
                <w:numId w:val="22"/>
              </w:numPr>
              <w:autoSpaceDE/>
              <w:autoSpaceDN/>
              <w:adjustRightInd/>
              <w:ind w:left="0"/>
              <w:rPr>
                <w:rFonts w:ascii="Times New Roman" w:hAnsi="Times New Roman"/>
                <w:sz w:val="24"/>
                <w:szCs w:val="24"/>
              </w:rPr>
            </w:pPr>
            <w:r w:rsidRPr="00681D0A">
              <w:rPr>
                <w:rFonts w:ascii="Times New Roman" w:hAnsi="Times New Roman"/>
                <w:sz w:val="28"/>
                <w:szCs w:val="28"/>
              </w:rPr>
              <w:t>+</w:t>
            </w:r>
            <w:r w:rsidRPr="00C60459">
              <w:rPr>
                <w:rFonts w:ascii="Times New Roman" w:hAnsi="Times New Roman"/>
                <w:sz w:val="24"/>
                <w:szCs w:val="24"/>
              </w:rPr>
              <w:t>тактичность;</w:t>
            </w:r>
          </w:p>
          <w:p w:rsidR="001602DF" w:rsidRPr="00E40D14" w:rsidRDefault="001602DF" w:rsidP="00256604">
            <w:pPr>
              <w:jc w:val="both"/>
            </w:pPr>
            <w:r w:rsidRPr="00E40D14">
              <w:t>стратегирование.</w:t>
            </w:r>
            <w:r w:rsidRPr="00681D0A">
              <w:rPr>
                <w:sz w:val="28"/>
                <w:szCs w:val="28"/>
              </w:rPr>
              <w:t xml:space="preserve"> </w:t>
            </w:r>
          </w:p>
        </w:tc>
      </w:tr>
      <w:tr w:rsidR="001602DF" w:rsidTr="001602DF">
        <w:tc>
          <w:tcPr>
            <w:tcW w:w="2652" w:type="dxa"/>
            <w:vMerge/>
          </w:tcPr>
          <w:p w:rsidR="001602DF" w:rsidRDefault="001602DF" w:rsidP="00256604">
            <w:pPr>
              <w:pStyle w:val="a5"/>
              <w:ind w:left="0"/>
              <w:rPr>
                <w:rFonts w:ascii="Times New Roman" w:hAnsi="Times New Roman"/>
                <w:b/>
                <w:sz w:val="28"/>
                <w:szCs w:val="28"/>
              </w:rPr>
            </w:pPr>
          </w:p>
        </w:tc>
        <w:tc>
          <w:tcPr>
            <w:tcW w:w="3557" w:type="dxa"/>
          </w:tcPr>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lang w:val="en-US"/>
              </w:rPr>
              <w:t>U</w:t>
            </w:r>
            <w:r w:rsidRPr="00623CA6">
              <w:rPr>
                <w:rFonts w:ascii="Times New Roman" w:hAnsi="Times New Roman"/>
                <w:sz w:val="28"/>
                <w:szCs w:val="28"/>
              </w:rPr>
              <w:t xml:space="preserve">3 </w:t>
            </w:r>
            <w:r>
              <w:rPr>
                <w:rFonts w:ascii="Times New Roman" w:hAnsi="Times New Roman"/>
                <w:sz w:val="28"/>
                <w:szCs w:val="28"/>
              </w:rPr>
              <w:t>ПСК-3.6</w:t>
            </w:r>
          </w:p>
          <w:p w:rsidR="001602DF" w:rsidRDefault="001602DF" w:rsidP="00256604">
            <w:pPr>
              <w:pStyle w:val="a5"/>
              <w:ind w:left="0"/>
              <w:rPr>
                <w:rFonts w:ascii="Times New Roman" w:hAnsi="Times New Roman"/>
                <w:sz w:val="28"/>
                <w:szCs w:val="28"/>
              </w:rPr>
            </w:pPr>
            <w:r w:rsidRPr="002832F2">
              <w:rPr>
                <w:rFonts w:ascii="Times New Roman" w:hAnsi="Times New Roman"/>
                <w:b/>
                <w:sz w:val="28"/>
                <w:szCs w:val="28"/>
              </w:rPr>
              <w:t>Уметь</w:t>
            </w:r>
            <w:r>
              <w:rPr>
                <w:rFonts w:ascii="Times New Roman" w:hAnsi="Times New Roman"/>
                <w:sz w:val="28"/>
                <w:szCs w:val="28"/>
              </w:rPr>
              <w:t xml:space="preserve"> </w:t>
            </w:r>
            <w:r w:rsidRPr="00C97040">
              <w:rPr>
                <w:rFonts w:ascii="Times New Roman" w:hAnsi="Times New Roman"/>
              </w:rPr>
              <w:t>проводить оценку эффективности профилактических и коррекционных мероприятий</w:t>
            </w:r>
            <w:r w:rsidRPr="002832F2">
              <w:rPr>
                <w:rFonts w:ascii="Times New Roman" w:hAnsi="Times New Roman"/>
                <w:b/>
                <w:sz w:val="28"/>
                <w:szCs w:val="28"/>
              </w:rPr>
              <w:t xml:space="preserve"> Владеть</w:t>
            </w:r>
            <w:r>
              <w:rPr>
                <w:rFonts w:ascii="Times New Roman" w:hAnsi="Times New Roman"/>
                <w:sz w:val="28"/>
                <w:szCs w:val="28"/>
              </w:rPr>
              <w:t xml:space="preserve"> </w:t>
            </w:r>
          </w:p>
          <w:p w:rsidR="001602DF" w:rsidRDefault="001602DF" w:rsidP="00256604">
            <w:pPr>
              <w:pStyle w:val="a5"/>
              <w:ind w:left="0"/>
              <w:rPr>
                <w:rFonts w:ascii="Times New Roman" w:hAnsi="Times New Roman"/>
                <w:b/>
                <w:sz w:val="28"/>
                <w:szCs w:val="28"/>
              </w:rPr>
            </w:pPr>
            <w:r w:rsidRPr="00C97040">
              <w:rPr>
                <w:rFonts w:ascii="Times New Roman" w:hAnsi="Times New Roman"/>
              </w:rPr>
              <w:t>методами разработки рекомендаций по психокоррекционной работе с подростком и его семьей при различных отклонениях в поведении с учетом полученных психодиагностических данных.</w:t>
            </w:r>
          </w:p>
        </w:tc>
        <w:tc>
          <w:tcPr>
            <w:tcW w:w="4253" w:type="dxa"/>
          </w:tcPr>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Что из нижеперечисленного не относится к триаде Роджерса</w:t>
            </w:r>
            <w:r>
              <w:rPr>
                <w:rFonts w:ascii="Times New Roman" w:hAnsi="Times New Roman"/>
                <w:sz w:val="24"/>
                <w:szCs w:val="24"/>
              </w:rPr>
              <w:t>:</w:t>
            </w:r>
            <w:r w:rsidRPr="00681D0A">
              <w:rPr>
                <w:rFonts w:ascii="Times New Roman" w:hAnsi="Times New Roman"/>
                <w:sz w:val="28"/>
                <w:szCs w:val="28"/>
              </w:rPr>
              <w:t xml:space="preserve"> </w:t>
            </w:r>
          </w:p>
          <w:p w:rsidR="001602DF" w:rsidRPr="00C60459" w:rsidRDefault="001602DF" w:rsidP="00256604">
            <w:pPr>
              <w:contextualSpacing/>
              <w:jc w:val="both"/>
            </w:pPr>
            <w:r w:rsidRPr="00681D0A">
              <w:rPr>
                <w:sz w:val="28"/>
                <w:szCs w:val="28"/>
              </w:rPr>
              <w:t>+</w:t>
            </w:r>
            <w:r w:rsidRPr="00C60459">
              <w:t>аутентичность;</w:t>
            </w:r>
          </w:p>
          <w:p w:rsidR="001602DF" w:rsidRPr="00C60459" w:rsidRDefault="001602DF" w:rsidP="00256604">
            <w:pPr>
              <w:spacing w:before="100" w:beforeAutospacing="1"/>
              <w:contextualSpacing/>
              <w:jc w:val="both"/>
            </w:pPr>
            <w:r w:rsidRPr="00C60459">
              <w:t>конгруэнтность;</w:t>
            </w:r>
          </w:p>
          <w:p w:rsidR="001602DF" w:rsidRPr="00C60459" w:rsidRDefault="001602DF" w:rsidP="00256604">
            <w:pPr>
              <w:spacing w:before="100" w:beforeAutospacing="1"/>
              <w:contextualSpacing/>
              <w:jc w:val="both"/>
            </w:pPr>
            <w:r w:rsidRPr="00C60459">
              <w:t>эмпатия;</w:t>
            </w:r>
          </w:p>
          <w:p w:rsidR="001602DF" w:rsidRPr="00C60459" w:rsidRDefault="001602DF" w:rsidP="00256604">
            <w:pPr>
              <w:spacing w:before="100" w:beforeAutospacing="1"/>
              <w:contextualSpacing/>
              <w:jc w:val="both"/>
            </w:pPr>
            <w:r w:rsidRPr="00C60459">
              <w:t>безусловное принятие.</w:t>
            </w:r>
          </w:p>
          <w:p w:rsidR="001602DF"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Перевод проблемы подростка в конструктивное русло, открытие в ней возможностей для развития происходит на этапе</w:t>
            </w:r>
            <w:r w:rsidRPr="00681D0A">
              <w:rPr>
                <w:rFonts w:ascii="Times New Roman" w:hAnsi="Times New Roman"/>
                <w:sz w:val="28"/>
                <w:szCs w:val="28"/>
              </w:rPr>
              <w:t>:</w:t>
            </w:r>
          </w:p>
          <w:p w:rsidR="001602DF" w:rsidRPr="00C60459" w:rsidRDefault="001602DF" w:rsidP="00256604">
            <w:pPr>
              <w:contextualSpacing/>
              <w:jc w:val="both"/>
            </w:pPr>
            <w:r w:rsidRPr="00C60459">
              <w:t>диагностики;</w:t>
            </w:r>
          </w:p>
          <w:p w:rsidR="001602DF" w:rsidRPr="00C60459" w:rsidRDefault="001602DF" w:rsidP="00256604">
            <w:pPr>
              <w:spacing w:before="100" w:beforeAutospacing="1"/>
              <w:contextualSpacing/>
              <w:jc w:val="both"/>
            </w:pPr>
            <w:r w:rsidRPr="00C60459">
              <w:t>интерпретации;</w:t>
            </w:r>
          </w:p>
          <w:p w:rsidR="001602DF" w:rsidRPr="00C60459" w:rsidRDefault="001602DF" w:rsidP="00256604">
            <w:pPr>
              <w:spacing w:before="100" w:beforeAutospacing="1"/>
              <w:contextualSpacing/>
              <w:jc w:val="both"/>
            </w:pPr>
            <w:r w:rsidRPr="00681D0A">
              <w:rPr>
                <w:sz w:val="28"/>
                <w:szCs w:val="28"/>
              </w:rPr>
              <w:t>+</w:t>
            </w:r>
            <w:r w:rsidRPr="00C60459">
              <w:t xml:space="preserve"> реориентации;</w:t>
            </w:r>
          </w:p>
          <w:p w:rsidR="001602DF" w:rsidRPr="00C60459" w:rsidRDefault="001602DF" w:rsidP="00256604">
            <w:pPr>
              <w:spacing w:before="100" w:beforeAutospacing="1"/>
              <w:contextualSpacing/>
              <w:jc w:val="both"/>
            </w:pPr>
            <w:r w:rsidRPr="00C60459">
              <w:t>коррекции.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Какой тип интерпретаций, использующийся в семейном консультировании,  помогает клиентам осознать, что многие семьи имеют подобные проблемы</w:t>
            </w:r>
            <w:r w:rsidRPr="00681D0A">
              <w:rPr>
                <w:rFonts w:ascii="Times New Roman" w:hAnsi="Times New Roman"/>
                <w:sz w:val="28"/>
                <w:szCs w:val="28"/>
              </w:rPr>
              <w:t xml:space="preserve">: </w:t>
            </w:r>
          </w:p>
          <w:p w:rsidR="001602DF" w:rsidRDefault="001602DF" w:rsidP="00256604">
            <w:pPr>
              <w:contextualSpacing/>
              <w:jc w:val="both"/>
            </w:pPr>
            <w:r w:rsidRPr="00C60459">
              <w:t>рефлективные интерпретации;</w:t>
            </w:r>
          </w:p>
          <w:p w:rsidR="001602DF" w:rsidRPr="00C60459" w:rsidRDefault="001602DF" w:rsidP="00256604">
            <w:pPr>
              <w:contextualSpacing/>
              <w:jc w:val="both"/>
            </w:pPr>
            <w:r w:rsidRPr="00C60459">
              <w:t>связующие интерпретации;</w:t>
            </w:r>
          </w:p>
          <w:p w:rsidR="001602DF" w:rsidRPr="00C60459" w:rsidRDefault="001602DF" w:rsidP="00256604">
            <w:pPr>
              <w:spacing w:before="100" w:beforeAutospacing="1"/>
              <w:contextualSpacing/>
              <w:jc w:val="both"/>
            </w:pPr>
            <w:r w:rsidRPr="00C60459">
              <w:t>реконструктивные интерпретации;</w:t>
            </w:r>
          </w:p>
          <w:p w:rsidR="001602DF" w:rsidRPr="00C60459" w:rsidRDefault="001602DF" w:rsidP="00256604">
            <w:pPr>
              <w:spacing w:before="100" w:beforeAutospacing="1"/>
              <w:contextualSpacing/>
              <w:jc w:val="both"/>
            </w:pPr>
            <w:r w:rsidRPr="00681D0A">
              <w:rPr>
                <w:sz w:val="28"/>
                <w:szCs w:val="28"/>
              </w:rPr>
              <w:t>+</w:t>
            </w:r>
            <w:r w:rsidRPr="00C60459">
              <w:t>нормативные интерпретации.</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sz w:val="28"/>
                <w:szCs w:val="28"/>
              </w:rPr>
              <w:t xml:space="preserve"># </w:t>
            </w:r>
            <w:r w:rsidRPr="00C60459">
              <w:rPr>
                <w:rFonts w:ascii="Times New Roman" w:hAnsi="Times New Roman"/>
                <w:sz w:val="24"/>
                <w:szCs w:val="24"/>
              </w:rPr>
              <w:t>Рефлективные интерпретации, используемые консультантом в семейной терапии направлены на</w:t>
            </w:r>
            <w:r w:rsidRPr="00681D0A">
              <w:rPr>
                <w:rFonts w:ascii="Times New Roman" w:hAnsi="Times New Roman"/>
                <w:sz w:val="28"/>
                <w:szCs w:val="28"/>
              </w:rPr>
              <w:t xml:space="preserve">: </w:t>
            </w:r>
          </w:p>
          <w:p w:rsidR="001602DF" w:rsidRPr="00C60459" w:rsidRDefault="001602DF" w:rsidP="00256604">
            <w:pPr>
              <w:contextualSpacing/>
              <w:jc w:val="both"/>
            </w:pPr>
            <w:r w:rsidRPr="00C60459">
              <w:t>проведение параллели между данной семьей и другими семьями;</w:t>
            </w:r>
          </w:p>
          <w:p w:rsidR="001602DF" w:rsidRPr="00C60459" w:rsidRDefault="001602DF" w:rsidP="00256604">
            <w:pPr>
              <w:spacing w:before="100" w:beforeAutospacing="1"/>
              <w:contextualSpacing/>
              <w:jc w:val="both"/>
            </w:pPr>
            <w:r w:rsidRPr="00C60459">
              <w:t>выведение настоящее из прошлого;</w:t>
            </w:r>
          </w:p>
          <w:p w:rsidR="001602DF" w:rsidRPr="00C60459" w:rsidRDefault="001602DF" w:rsidP="00256604">
            <w:pPr>
              <w:spacing w:before="100" w:beforeAutospacing="1"/>
              <w:contextualSpacing/>
              <w:jc w:val="both"/>
            </w:pPr>
            <w:r w:rsidRPr="00681D0A">
              <w:rPr>
                <w:sz w:val="28"/>
                <w:szCs w:val="28"/>
              </w:rPr>
              <w:t>+</w:t>
            </w:r>
            <w:r w:rsidRPr="00C60459">
              <w:t>объяснение причин происходящего;</w:t>
            </w:r>
          </w:p>
          <w:p w:rsidR="001602DF" w:rsidRPr="00C60459" w:rsidRDefault="001602DF" w:rsidP="00256604">
            <w:pPr>
              <w:spacing w:before="100" w:beforeAutospacing="1"/>
              <w:contextualSpacing/>
              <w:jc w:val="both"/>
            </w:pPr>
            <w:r w:rsidRPr="00C60459">
              <w:t>объяснение чувств, событий и слов.</w:t>
            </w:r>
          </w:p>
          <w:p w:rsidR="001602DF" w:rsidRPr="00681D0A" w:rsidRDefault="001602DF" w:rsidP="00256604">
            <w:pPr>
              <w:pStyle w:val="a5"/>
              <w:ind w:left="0"/>
              <w:rPr>
                <w:rFonts w:ascii="Times New Roman" w:hAnsi="Times New Roman"/>
                <w:sz w:val="28"/>
                <w:szCs w:val="28"/>
              </w:rPr>
            </w:pPr>
            <w:r w:rsidRPr="00681D0A">
              <w:rPr>
                <w:rFonts w:ascii="Times New Roman" w:hAnsi="Times New Roman"/>
                <w:b/>
                <w:bCs/>
                <w:sz w:val="28"/>
                <w:szCs w:val="28"/>
              </w:rPr>
              <w:t xml:space="preserve"># </w:t>
            </w:r>
            <w:r w:rsidRPr="00C60459">
              <w:rPr>
                <w:rFonts w:ascii="Times New Roman" w:hAnsi="Times New Roman"/>
                <w:sz w:val="24"/>
                <w:szCs w:val="24"/>
              </w:rPr>
              <w:t>Что не является характеристикой тренинга родительской компетентности</w:t>
            </w:r>
            <w:r w:rsidRPr="00681D0A">
              <w:rPr>
                <w:rFonts w:ascii="Times New Roman" w:hAnsi="Times New Roman"/>
                <w:sz w:val="28"/>
                <w:szCs w:val="28"/>
              </w:rPr>
              <w:t xml:space="preserve">: </w:t>
            </w:r>
          </w:p>
          <w:p w:rsidR="001602DF" w:rsidRPr="00E40D14" w:rsidRDefault="001602DF" w:rsidP="00256604">
            <w:pPr>
              <w:jc w:val="both"/>
            </w:pPr>
            <w:r w:rsidRPr="00E40D14">
              <w:rPr>
                <w:sz w:val="28"/>
                <w:szCs w:val="28"/>
              </w:rPr>
              <w:t>+</w:t>
            </w:r>
            <w:r w:rsidRPr="00E40D14">
              <w:t xml:space="preserve"> терапевт осуществляет максимальное вмешательство в жизнь ребенка и его родителей;</w:t>
            </w:r>
          </w:p>
          <w:p w:rsidR="001602DF" w:rsidRPr="00E40D14" w:rsidRDefault="001602DF" w:rsidP="00256604">
            <w:pPr>
              <w:jc w:val="both"/>
            </w:pPr>
            <w:r w:rsidRPr="00E40D14">
              <w:t>сессии включают усвоение принципов социального научения, в том числе эффективное использование команд; способы установления четких правил;</w:t>
            </w:r>
          </w:p>
          <w:p w:rsidR="001602DF" w:rsidRPr="00E40D14" w:rsidRDefault="001602DF" w:rsidP="00256604">
            <w:pPr>
              <w:jc w:val="both"/>
            </w:pPr>
            <w:r w:rsidRPr="00E40D14">
              <w:t>родители учатся по-новому наблюдать за поведением своих детей и идентифицировать его;</w:t>
            </w:r>
          </w:p>
          <w:p w:rsidR="001602DF" w:rsidRPr="00E40D14" w:rsidRDefault="001602DF" w:rsidP="00256604">
            <w:pPr>
              <w:jc w:val="both"/>
            </w:pPr>
            <w:r w:rsidRPr="00E40D14">
              <w:t>терапевты используют разнообразные методы обучения, в том числе интерактивную дискуссию, прямое наставление, моделирование.</w:t>
            </w:r>
          </w:p>
        </w:tc>
      </w:tr>
    </w:tbl>
    <w:p w:rsidR="00072C3B" w:rsidRDefault="00072C3B" w:rsidP="00072C3B">
      <w:pPr>
        <w:ind w:firstLine="709"/>
        <w:jc w:val="both"/>
        <w:rPr>
          <w:b/>
          <w:color w:val="000000"/>
          <w:sz w:val="28"/>
          <w:szCs w:val="28"/>
        </w:rPr>
      </w:pPr>
    </w:p>
    <w:p w:rsidR="003B7D37" w:rsidRDefault="003B7D37" w:rsidP="00E836D2">
      <w:pPr>
        <w:pStyle w:val="a5"/>
        <w:ind w:left="0" w:firstLine="709"/>
        <w:rPr>
          <w:rFonts w:ascii="Times New Roman" w:hAnsi="Times New Roman"/>
          <w:b/>
          <w:i/>
          <w:color w:val="000000"/>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836D2" w:rsidRDefault="000B1ACC" w:rsidP="00E836D2">
      <w:pPr>
        <w:ind w:firstLine="709"/>
        <w:jc w:val="center"/>
        <w:rPr>
          <w:b/>
          <w:color w:val="000000"/>
          <w:sz w:val="28"/>
          <w:szCs w:val="28"/>
        </w:rPr>
      </w:pP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center"/>
        <w:rPr>
          <w:i/>
          <w:color w:val="000000"/>
          <w:sz w:val="28"/>
          <w:szCs w:val="28"/>
        </w:rPr>
      </w:pPr>
    </w:p>
    <w:p w:rsidR="007E7400" w:rsidRPr="001602DF" w:rsidRDefault="001602DF" w:rsidP="00E836D2">
      <w:pPr>
        <w:ind w:firstLine="709"/>
        <w:jc w:val="center"/>
        <w:rPr>
          <w:b/>
          <w:color w:val="000000"/>
          <w:sz w:val="28"/>
          <w:szCs w:val="28"/>
        </w:rPr>
      </w:pPr>
      <w:r w:rsidRPr="001602DF">
        <w:rPr>
          <w:b/>
          <w:color w:val="000000"/>
          <w:sz w:val="28"/>
          <w:szCs w:val="28"/>
        </w:rPr>
        <w:t xml:space="preserve"> </w:t>
      </w:r>
      <w:r w:rsidR="007E7400" w:rsidRPr="001602D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1602DF" w:rsidRDefault="007E7400" w:rsidP="00E836D2">
      <w:pPr>
        <w:ind w:firstLine="709"/>
        <w:jc w:val="center"/>
        <w:rPr>
          <w:b/>
          <w:color w:val="000000"/>
          <w:sz w:val="28"/>
          <w:szCs w:val="28"/>
        </w:rPr>
      </w:pPr>
    </w:p>
    <w:p w:rsidR="007E7400" w:rsidRPr="001602DF"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1602DF" w:rsidTr="005108E6">
        <w:tc>
          <w:tcPr>
            <w:tcW w:w="3256" w:type="dxa"/>
          </w:tcPr>
          <w:p w:rsidR="007E7400" w:rsidRPr="001602DF" w:rsidRDefault="007E7400" w:rsidP="002F1CA2">
            <w:pPr>
              <w:jc w:val="center"/>
              <w:rPr>
                <w:b/>
                <w:color w:val="000000"/>
                <w:sz w:val="28"/>
                <w:szCs w:val="28"/>
              </w:rPr>
            </w:pPr>
            <w:r w:rsidRPr="001602DF">
              <w:rPr>
                <w:b/>
                <w:color w:val="000000"/>
                <w:sz w:val="28"/>
                <w:szCs w:val="28"/>
              </w:rPr>
              <w:t xml:space="preserve">Форма контроля </w:t>
            </w:r>
          </w:p>
        </w:tc>
        <w:tc>
          <w:tcPr>
            <w:tcW w:w="6378" w:type="dxa"/>
          </w:tcPr>
          <w:p w:rsidR="007E7400" w:rsidRPr="001602DF" w:rsidRDefault="007E7400" w:rsidP="00E836D2">
            <w:pPr>
              <w:ind w:firstLine="709"/>
              <w:jc w:val="center"/>
              <w:rPr>
                <w:b/>
                <w:color w:val="000000"/>
                <w:sz w:val="28"/>
                <w:szCs w:val="28"/>
              </w:rPr>
            </w:pPr>
            <w:r w:rsidRPr="001602DF">
              <w:rPr>
                <w:b/>
                <w:color w:val="000000"/>
                <w:sz w:val="28"/>
                <w:szCs w:val="28"/>
              </w:rPr>
              <w:t>Критерии оценивания</w:t>
            </w:r>
          </w:p>
        </w:tc>
      </w:tr>
      <w:tr w:rsidR="007E7400" w:rsidRPr="001602DF" w:rsidTr="005108E6">
        <w:tc>
          <w:tcPr>
            <w:tcW w:w="3256" w:type="dxa"/>
            <w:vMerge w:val="restart"/>
          </w:tcPr>
          <w:p w:rsidR="007E7400" w:rsidRPr="001602DF" w:rsidRDefault="007E7400" w:rsidP="002F1CA2">
            <w:pPr>
              <w:jc w:val="center"/>
              <w:rPr>
                <w:b/>
                <w:color w:val="000000"/>
                <w:sz w:val="28"/>
                <w:szCs w:val="28"/>
              </w:rPr>
            </w:pPr>
            <w:r w:rsidRPr="001602DF">
              <w:rPr>
                <w:b/>
                <w:color w:val="000000"/>
                <w:sz w:val="28"/>
                <w:szCs w:val="28"/>
              </w:rPr>
              <w:t>устный опрос</w:t>
            </w:r>
          </w:p>
          <w:p w:rsidR="007E7400" w:rsidRPr="001602DF" w:rsidRDefault="007E7400" w:rsidP="002F1CA2">
            <w:pPr>
              <w:jc w:val="center"/>
              <w:rPr>
                <w:b/>
                <w:color w:val="000000"/>
                <w:sz w:val="28"/>
                <w:szCs w:val="28"/>
              </w:rPr>
            </w:pPr>
          </w:p>
          <w:p w:rsidR="007E7400" w:rsidRPr="001602DF" w:rsidRDefault="007E7400" w:rsidP="002F1CA2">
            <w:pPr>
              <w:jc w:val="center"/>
              <w:rPr>
                <w:b/>
                <w:color w:val="000000"/>
                <w:sz w:val="28"/>
                <w:szCs w:val="28"/>
              </w:rPr>
            </w:pPr>
          </w:p>
          <w:p w:rsidR="007E7400" w:rsidRPr="001602DF" w:rsidRDefault="007E7400" w:rsidP="002F1CA2">
            <w:pPr>
              <w:jc w:val="center"/>
              <w:rPr>
                <w:b/>
                <w:color w:val="000000"/>
                <w:sz w:val="28"/>
                <w:szCs w:val="28"/>
              </w:rPr>
            </w:pPr>
          </w:p>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shd w:val="clear" w:color="auto" w:fill="auto"/>
          </w:tcPr>
          <w:p w:rsidR="007E7400" w:rsidRPr="001602DF" w:rsidRDefault="007E7400" w:rsidP="00E836D2">
            <w:pPr>
              <w:spacing w:before="100" w:beforeAutospacing="1" w:after="100" w:afterAutospacing="1"/>
              <w:ind w:firstLine="709"/>
              <w:jc w:val="both"/>
              <w:rPr>
                <w:color w:val="000000"/>
                <w:sz w:val="28"/>
                <w:szCs w:val="28"/>
              </w:rPr>
            </w:pPr>
            <w:r w:rsidRPr="001602D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color w:val="000000"/>
                <w:sz w:val="28"/>
                <w:szCs w:val="28"/>
              </w:rPr>
            </w:pPr>
            <w:r w:rsidRPr="001602D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color w:val="000000"/>
                <w:sz w:val="28"/>
                <w:szCs w:val="28"/>
              </w:rPr>
            </w:pPr>
            <w:r w:rsidRPr="001602D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1602DF" w:rsidTr="005108E6">
        <w:tc>
          <w:tcPr>
            <w:tcW w:w="3256" w:type="dxa"/>
            <w:vMerge w:val="restart"/>
          </w:tcPr>
          <w:p w:rsidR="007E7400" w:rsidRPr="001602DF" w:rsidRDefault="007E7400" w:rsidP="002F1CA2">
            <w:pPr>
              <w:jc w:val="center"/>
              <w:rPr>
                <w:b/>
                <w:color w:val="000000"/>
                <w:sz w:val="28"/>
                <w:szCs w:val="28"/>
              </w:rPr>
            </w:pPr>
            <w:r w:rsidRPr="001602DF">
              <w:rPr>
                <w:b/>
                <w:color w:val="000000"/>
                <w:sz w:val="28"/>
                <w:szCs w:val="28"/>
              </w:rPr>
              <w:t>собеседование</w:t>
            </w: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color w:val="000000"/>
                <w:sz w:val="28"/>
                <w:szCs w:val="28"/>
              </w:rPr>
            </w:pPr>
            <w:r w:rsidRPr="001602D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color w:val="000000"/>
                <w:sz w:val="28"/>
                <w:szCs w:val="28"/>
              </w:rPr>
            </w:pPr>
            <w:r w:rsidRPr="001602D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1602DF" w:rsidTr="005108E6">
        <w:tc>
          <w:tcPr>
            <w:tcW w:w="3256" w:type="dxa"/>
            <w:vMerge w:val="restart"/>
          </w:tcPr>
          <w:p w:rsidR="007E7400" w:rsidRPr="001602DF" w:rsidRDefault="007E7400" w:rsidP="002F1CA2">
            <w:pPr>
              <w:jc w:val="center"/>
              <w:rPr>
                <w:b/>
                <w:color w:val="000000"/>
                <w:sz w:val="28"/>
                <w:szCs w:val="28"/>
              </w:rPr>
            </w:pPr>
            <w:r w:rsidRPr="001602DF">
              <w:rPr>
                <w:b/>
                <w:color w:val="000000"/>
                <w:sz w:val="28"/>
                <w:szCs w:val="28"/>
              </w:rPr>
              <w:t>тестирование</w:t>
            </w:r>
          </w:p>
        </w:tc>
        <w:tc>
          <w:tcPr>
            <w:tcW w:w="6378" w:type="dxa"/>
          </w:tcPr>
          <w:p w:rsidR="007E7400" w:rsidRPr="001602DF" w:rsidRDefault="007E7400" w:rsidP="00E836D2">
            <w:pPr>
              <w:ind w:firstLine="709"/>
              <w:jc w:val="both"/>
              <w:rPr>
                <w:b/>
                <w:color w:val="000000"/>
                <w:sz w:val="28"/>
                <w:szCs w:val="28"/>
              </w:rPr>
            </w:pPr>
            <w:r w:rsidRPr="001602DF">
              <w:rPr>
                <w:color w:val="000000"/>
                <w:sz w:val="28"/>
                <w:szCs w:val="28"/>
              </w:rPr>
              <w:t>Оценка «ОТЛИЧНО» выставляется при условии 90-100% правильных ответов</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b/>
                <w:color w:val="000000"/>
                <w:sz w:val="28"/>
                <w:szCs w:val="28"/>
              </w:rPr>
            </w:pPr>
            <w:r w:rsidRPr="001602DF">
              <w:rPr>
                <w:color w:val="000000"/>
                <w:sz w:val="28"/>
                <w:szCs w:val="28"/>
              </w:rPr>
              <w:t>Оценка «ХОРОШО» выставляется при условии 75-89% правильных ответов</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b/>
                <w:color w:val="000000"/>
                <w:sz w:val="28"/>
                <w:szCs w:val="28"/>
              </w:rPr>
            </w:pPr>
            <w:r w:rsidRPr="001602DF">
              <w:rPr>
                <w:color w:val="000000"/>
                <w:sz w:val="28"/>
                <w:szCs w:val="28"/>
              </w:rPr>
              <w:t>Оценка «УДОВЛЕТВОРИТЕЛЬНО» выставляется при условии 60-74% правильных ответов</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«НЕУДОВЛЕТВОРИТЕЛЬНО» выставляется при условии 59% и меньше правильных ответов.</w:t>
            </w:r>
          </w:p>
        </w:tc>
      </w:tr>
      <w:tr w:rsidR="007E7400" w:rsidRPr="001602DF" w:rsidTr="005108E6">
        <w:tc>
          <w:tcPr>
            <w:tcW w:w="3256" w:type="dxa"/>
            <w:vMerge w:val="restart"/>
          </w:tcPr>
          <w:p w:rsidR="007E7400" w:rsidRPr="001602DF" w:rsidRDefault="007E7400" w:rsidP="002F1CA2">
            <w:pPr>
              <w:jc w:val="center"/>
              <w:rPr>
                <w:b/>
                <w:color w:val="000000"/>
                <w:sz w:val="28"/>
                <w:szCs w:val="28"/>
              </w:rPr>
            </w:pPr>
            <w:r w:rsidRPr="001602DF">
              <w:rPr>
                <w:b/>
                <w:color w:val="000000"/>
                <w:sz w:val="28"/>
                <w:szCs w:val="28"/>
              </w:rPr>
              <w:t xml:space="preserve">решение ситуационных </w:t>
            </w:r>
          </w:p>
          <w:p w:rsidR="007E7400" w:rsidRPr="001602DF" w:rsidRDefault="007E7400" w:rsidP="002F1CA2">
            <w:pPr>
              <w:jc w:val="center"/>
              <w:rPr>
                <w:b/>
                <w:color w:val="000000"/>
                <w:sz w:val="28"/>
                <w:szCs w:val="28"/>
              </w:rPr>
            </w:pPr>
            <w:r w:rsidRPr="001602DF">
              <w:rPr>
                <w:b/>
                <w:color w:val="000000"/>
                <w:sz w:val="28"/>
                <w:szCs w:val="28"/>
              </w:rPr>
              <w:t>задач</w:t>
            </w:r>
          </w:p>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b/>
                <w:sz w:val="28"/>
                <w:szCs w:val="28"/>
              </w:rPr>
            </w:pPr>
            <w:r w:rsidRPr="001602DF">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sz w:val="28"/>
                <w:szCs w:val="28"/>
              </w:rPr>
            </w:pPr>
            <w:r w:rsidRPr="001602DF">
              <w:rPr>
                <w:sz w:val="28"/>
                <w:szCs w:val="28"/>
              </w:rPr>
              <w:t>Оценка «ХОРОШО» выставляется если обучающимся дан правильный ответ на вопрос задачи.</w:t>
            </w:r>
            <w:r w:rsidRPr="001602DF">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sz w:val="28"/>
                <w:szCs w:val="28"/>
              </w:rPr>
            </w:pPr>
            <w:r w:rsidRPr="001602DF">
              <w:rPr>
                <w:sz w:val="28"/>
                <w:szCs w:val="28"/>
              </w:rPr>
              <w:t>Оценка «УДОВЛЕТВОРИТЕЛЬНО» выставляется если обучающимся дан правильный ответ на вопрос задачи.</w:t>
            </w:r>
            <w:r w:rsidRPr="001602D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ind w:firstLine="709"/>
              <w:jc w:val="both"/>
              <w:rPr>
                <w:sz w:val="28"/>
                <w:szCs w:val="28"/>
              </w:rPr>
            </w:pPr>
            <w:r w:rsidRPr="001602DF">
              <w:rPr>
                <w:sz w:val="28"/>
                <w:szCs w:val="28"/>
              </w:rPr>
              <w:t>Оценка «НЕУДОВЛЕТВОРИТЕЛЬНО» выставляется если обучающимся дан правильный ответ на вопрос задачи</w:t>
            </w:r>
            <w:r w:rsidRPr="001602D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1602DF" w:rsidTr="005108E6">
        <w:tc>
          <w:tcPr>
            <w:tcW w:w="3256" w:type="dxa"/>
            <w:vMerge w:val="restart"/>
          </w:tcPr>
          <w:p w:rsidR="007E7400" w:rsidRPr="001602DF" w:rsidRDefault="007E7400" w:rsidP="002F1CA2">
            <w:pPr>
              <w:jc w:val="center"/>
              <w:rPr>
                <w:b/>
                <w:color w:val="000000"/>
                <w:sz w:val="28"/>
                <w:szCs w:val="28"/>
              </w:rPr>
            </w:pPr>
            <w:r w:rsidRPr="001602DF">
              <w:rPr>
                <w:b/>
                <w:color w:val="000000"/>
                <w:sz w:val="28"/>
                <w:szCs w:val="28"/>
              </w:rPr>
              <w:t>защита реферата</w:t>
            </w:r>
          </w:p>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1602DF"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1602DF"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1602DF"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1602DF">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2F1CA2">
      <w:pPr>
        <w:pStyle w:val="a5"/>
        <w:numPr>
          <w:ilvl w:val="0"/>
          <w:numId w:val="2"/>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602DF">
        <w:rPr>
          <w:rFonts w:ascii="Times New Roman" w:hAnsi="Times New Roman"/>
          <w:color w:val="000000"/>
          <w:sz w:val="28"/>
          <w:szCs w:val="28"/>
        </w:rPr>
        <w:t xml:space="preserve"> зачета </w:t>
      </w:r>
      <w:r w:rsidR="007E7400"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p>
    <w:p w:rsidR="00876450" w:rsidRPr="00E836D2" w:rsidRDefault="001602DF" w:rsidP="00E836D2">
      <w:pPr>
        <w:pStyle w:val="a5"/>
        <w:ind w:left="0" w:firstLine="709"/>
        <w:rPr>
          <w:rFonts w:ascii="Times New Roman" w:hAnsi="Times New Roman"/>
          <w:color w:val="000000"/>
          <w:sz w:val="28"/>
          <w:szCs w:val="28"/>
        </w:rPr>
      </w:pPr>
      <w:r w:rsidRPr="001602DF">
        <w:rPr>
          <w:rFonts w:ascii="Times New Roman" w:hAnsi="Times New Roman"/>
          <w:i/>
          <w:color w:val="000000"/>
          <w:sz w:val="28"/>
          <w:szCs w:val="28"/>
        </w:rPr>
        <w:t>по зачетным билетам, в устной форме</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1602DF" w:rsidRDefault="007E7400" w:rsidP="00E836D2">
      <w:pPr>
        <w:pStyle w:val="a5"/>
        <w:ind w:left="0" w:firstLine="709"/>
        <w:rPr>
          <w:rFonts w:ascii="Times New Roman" w:hAnsi="Times New Roman"/>
          <w:b/>
          <w:color w:val="000000"/>
          <w:sz w:val="28"/>
          <w:szCs w:val="28"/>
        </w:rPr>
      </w:pPr>
    </w:p>
    <w:p w:rsidR="00AA41C0" w:rsidRPr="001602DF" w:rsidRDefault="00AA41C0" w:rsidP="00E836D2">
      <w:pPr>
        <w:pStyle w:val="a5"/>
        <w:ind w:left="0" w:firstLine="709"/>
        <w:rPr>
          <w:rFonts w:ascii="Times New Roman" w:hAnsi="Times New Roman"/>
          <w:color w:val="000000"/>
          <w:sz w:val="28"/>
          <w:szCs w:val="28"/>
        </w:rPr>
      </w:pPr>
      <w:r w:rsidRPr="001602DF">
        <w:rPr>
          <w:rFonts w:ascii="Times New Roman" w:hAnsi="Times New Roman"/>
          <w:color w:val="000000"/>
          <w:sz w:val="28"/>
          <w:szCs w:val="28"/>
        </w:rPr>
        <w:t>Расчет дисциплинарного рейтинга осуществляется следующим образом:</w:t>
      </w:r>
    </w:p>
    <w:p w:rsidR="00AA41C0" w:rsidRPr="001602DF" w:rsidRDefault="00AA41C0" w:rsidP="00E836D2">
      <w:pPr>
        <w:pStyle w:val="a5"/>
        <w:ind w:left="0" w:firstLine="709"/>
        <w:rPr>
          <w:rFonts w:ascii="Times New Roman" w:hAnsi="Times New Roman"/>
          <w:sz w:val="28"/>
          <w:szCs w:val="28"/>
        </w:rPr>
      </w:pPr>
      <w:r w:rsidRPr="001602DF">
        <w:rPr>
          <w:rFonts w:ascii="Times New Roman" w:hAnsi="Times New Roman"/>
          <w:sz w:val="28"/>
          <w:szCs w:val="28"/>
        </w:rPr>
        <w:t>если форма промежуточной аттестации по дисциплине</w:t>
      </w:r>
      <w:r w:rsidR="00876450" w:rsidRPr="001602DF">
        <w:rPr>
          <w:rFonts w:ascii="Times New Roman" w:hAnsi="Times New Roman"/>
          <w:sz w:val="28"/>
          <w:szCs w:val="28"/>
        </w:rPr>
        <w:t xml:space="preserve"> – зачет: Рд=Рт</w:t>
      </w:r>
      <w:r w:rsidRPr="001602DF">
        <w:rPr>
          <w:rFonts w:ascii="Times New Roman" w:hAnsi="Times New Roman"/>
          <w:sz w:val="28"/>
          <w:szCs w:val="28"/>
        </w:rPr>
        <w:t>+Рб+Рз</w:t>
      </w:r>
      <w:r w:rsidR="004C1CF6" w:rsidRPr="001602DF">
        <w:rPr>
          <w:rFonts w:ascii="Times New Roman" w:hAnsi="Times New Roman"/>
          <w:sz w:val="28"/>
          <w:szCs w:val="28"/>
        </w:rPr>
        <w:t>,</w:t>
      </w:r>
    </w:p>
    <w:p w:rsidR="00AA41C0" w:rsidRPr="001602DF" w:rsidRDefault="00AA41C0" w:rsidP="00E836D2">
      <w:pPr>
        <w:pStyle w:val="a5"/>
        <w:ind w:left="0" w:firstLine="709"/>
        <w:rPr>
          <w:rFonts w:ascii="Times New Roman" w:hAnsi="Times New Roman"/>
          <w:sz w:val="28"/>
          <w:szCs w:val="28"/>
        </w:rPr>
      </w:pPr>
      <w:r w:rsidRPr="001602DF">
        <w:rPr>
          <w:rFonts w:ascii="Times New Roman" w:hAnsi="Times New Roman"/>
          <w:sz w:val="28"/>
          <w:szCs w:val="28"/>
        </w:rPr>
        <w:t xml:space="preserve">если форма промежуточной аттестации по дисциплине– экзамен: </w:t>
      </w:r>
      <w:r w:rsidR="00876450" w:rsidRPr="001602DF">
        <w:rPr>
          <w:rFonts w:ascii="Times New Roman" w:hAnsi="Times New Roman"/>
          <w:sz w:val="28"/>
          <w:szCs w:val="28"/>
        </w:rPr>
        <w:t>Рд=Рт</w:t>
      </w:r>
      <w:r w:rsidR="004C1CF6" w:rsidRPr="001602DF">
        <w:rPr>
          <w:rFonts w:ascii="Times New Roman" w:hAnsi="Times New Roman"/>
          <w:sz w:val="28"/>
          <w:szCs w:val="28"/>
        </w:rPr>
        <w:t>+Рб+Рэ, где</w:t>
      </w:r>
    </w:p>
    <w:p w:rsidR="004C1CF6" w:rsidRPr="001602DF" w:rsidRDefault="004C1CF6" w:rsidP="00E836D2">
      <w:pPr>
        <w:pStyle w:val="a5"/>
        <w:ind w:left="0" w:firstLine="709"/>
        <w:rPr>
          <w:rFonts w:ascii="Times New Roman" w:hAnsi="Times New Roman"/>
          <w:sz w:val="28"/>
          <w:szCs w:val="28"/>
        </w:rPr>
      </w:pPr>
      <w:r w:rsidRPr="001602DF">
        <w:rPr>
          <w:rFonts w:ascii="Times New Roman" w:hAnsi="Times New Roman"/>
          <w:b/>
          <w:sz w:val="28"/>
          <w:szCs w:val="28"/>
        </w:rPr>
        <w:t>Рб -</w:t>
      </w:r>
      <w:r w:rsidRPr="001602DF">
        <w:rPr>
          <w:rFonts w:ascii="Times New Roman" w:hAnsi="Times New Roman"/>
          <w:sz w:val="28"/>
          <w:szCs w:val="28"/>
        </w:rPr>
        <w:t xml:space="preserve"> бонусный рейтинг;</w:t>
      </w:r>
    </w:p>
    <w:p w:rsidR="004C1CF6" w:rsidRPr="001602DF" w:rsidRDefault="004C1CF6" w:rsidP="00E836D2">
      <w:pPr>
        <w:pStyle w:val="a5"/>
        <w:ind w:left="0" w:firstLine="709"/>
        <w:rPr>
          <w:rFonts w:ascii="Times New Roman" w:hAnsi="Times New Roman"/>
          <w:sz w:val="28"/>
          <w:szCs w:val="28"/>
        </w:rPr>
      </w:pPr>
      <w:r w:rsidRPr="001602DF">
        <w:rPr>
          <w:rFonts w:ascii="Times New Roman" w:hAnsi="Times New Roman"/>
          <w:b/>
          <w:sz w:val="28"/>
          <w:szCs w:val="28"/>
        </w:rPr>
        <w:t>Рд -</w:t>
      </w:r>
      <w:r w:rsidRPr="001602DF">
        <w:rPr>
          <w:rFonts w:ascii="Times New Roman" w:hAnsi="Times New Roman"/>
          <w:sz w:val="28"/>
          <w:szCs w:val="28"/>
        </w:rPr>
        <w:t xml:space="preserve"> дисциплинарные рейтинг;</w:t>
      </w:r>
    </w:p>
    <w:p w:rsidR="004C1CF6" w:rsidRPr="001602DF" w:rsidRDefault="004C1CF6" w:rsidP="00E836D2">
      <w:pPr>
        <w:pStyle w:val="a5"/>
        <w:ind w:left="0" w:firstLine="709"/>
        <w:rPr>
          <w:rFonts w:ascii="Times New Roman" w:hAnsi="Times New Roman"/>
          <w:sz w:val="28"/>
          <w:szCs w:val="28"/>
        </w:rPr>
      </w:pPr>
      <w:r w:rsidRPr="001602DF">
        <w:rPr>
          <w:rFonts w:ascii="Times New Roman" w:hAnsi="Times New Roman"/>
          <w:b/>
          <w:sz w:val="28"/>
          <w:szCs w:val="28"/>
        </w:rPr>
        <w:t>Рз -</w:t>
      </w:r>
      <w:r w:rsidRPr="001602DF">
        <w:rPr>
          <w:rFonts w:ascii="Times New Roman" w:hAnsi="Times New Roman"/>
          <w:sz w:val="28"/>
          <w:szCs w:val="28"/>
        </w:rPr>
        <w:t xml:space="preserve"> зачетный рейтинг;</w:t>
      </w:r>
    </w:p>
    <w:p w:rsidR="004C1CF6" w:rsidRPr="001602DF" w:rsidRDefault="00876450" w:rsidP="00E836D2">
      <w:pPr>
        <w:pStyle w:val="a5"/>
        <w:ind w:left="0" w:firstLine="709"/>
        <w:rPr>
          <w:rFonts w:ascii="Times New Roman" w:hAnsi="Times New Roman"/>
          <w:sz w:val="28"/>
          <w:szCs w:val="28"/>
        </w:rPr>
      </w:pPr>
      <w:r w:rsidRPr="001602DF">
        <w:rPr>
          <w:rFonts w:ascii="Times New Roman" w:hAnsi="Times New Roman"/>
          <w:b/>
          <w:sz w:val="28"/>
          <w:szCs w:val="28"/>
        </w:rPr>
        <w:t>Рт</w:t>
      </w:r>
      <w:r w:rsidR="004C1CF6" w:rsidRPr="001602DF">
        <w:rPr>
          <w:rFonts w:ascii="Times New Roman" w:hAnsi="Times New Roman"/>
          <w:b/>
          <w:sz w:val="28"/>
          <w:szCs w:val="28"/>
        </w:rPr>
        <w:t xml:space="preserve"> -</w:t>
      </w:r>
      <w:r w:rsidR="004C1CF6" w:rsidRPr="001602DF">
        <w:rPr>
          <w:rFonts w:ascii="Times New Roman" w:hAnsi="Times New Roman"/>
          <w:sz w:val="28"/>
          <w:szCs w:val="28"/>
        </w:rPr>
        <w:t xml:space="preserve"> </w:t>
      </w:r>
      <w:r w:rsidRPr="001602DF">
        <w:rPr>
          <w:rFonts w:ascii="Times New Roman" w:hAnsi="Times New Roman"/>
          <w:sz w:val="28"/>
          <w:szCs w:val="28"/>
        </w:rPr>
        <w:t>текущий</w:t>
      </w:r>
      <w:r w:rsidR="004C1CF6" w:rsidRPr="001602DF">
        <w:rPr>
          <w:rFonts w:ascii="Times New Roman" w:hAnsi="Times New Roman"/>
          <w:sz w:val="28"/>
          <w:szCs w:val="28"/>
        </w:rPr>
        <w:t xml:space="preserve"> рейтинг;</w:t>
      </w:r>
    </w:p>
    <w:p w:rsidR="004C1CF6" w:rsidRPr="001602DF" w:rsidRDefault="004C1CF6" w:rsidP="00E836D2">
      <w:pPr>
        <w:pStyle w:val="a5"/>
        <w:ind w:left="0" w:firstLine="709"/>
        <w:rPr>
          <w:rFonts w:ascii="Times New Roman" w:hAnsi="Times New Roman"/>
          <w:sz w:val="28"/>
          <w:szCs w:val="28"/>
        </w:rPr>
      </w:pPr>
      <w:r w:rsidRPr="001602DF">
        <w:rPr>
          <w:rFonts w:ascii="Times New Roman" w:hAnsi="Times New Roman"/>
          <w:b/>
          <w:sz w:val="28"/>
          <w:szCs w:val="28"/>
        </w:rPr>
        <w:t>Рэ -</w:t>
      </w:r>
      <w:r w:rsidRPr="001602DF">
        <w:rPr>
          <w:rFonts w:ascii="Times New Roman" w:hAnsi="Times New Roman"/>
          <w:sz w:val="28"/>
          <w:szCs w:val="28"/>
        </w:rPr>
        <w:t xml:space="preserve"> экзаменационный</w:t>
      </w:r>
      <w:r w:rsidR="001602DF" w:rsidRPr="001602DF">
        <w:rPr>
          <w:rFonts w:ascii="Times New Roman" w:hAnsi="Times New Roman"/>
          <w:sz w:val="28"/>
          <w:szCs w:val="28"/>
        </w:rPr>
        <w:t xml:space="preserve"> рейтинг</w:t>
      </w:r>
    </w:p>
    <w:p w:rsidR="004C1CF6" w:rsidRPr="001602DF" w:rsidRDefault="004C1CF6" w:rsidP="00E836D2">
      <w:pPr>
        <w:pStyle w:val="a5"/>
        <w:ind w:left="0" w:firstLine="709"/>
        <w:rPr>
          <w:rFonts w:ascii="Times New Roman" w:hAnsi="Times New Roman"/>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r w:rsidRPr="00E836D2">
        <w:rPr>
          <w:rFonts w:ascii="Times New Roman" w:hAnsi="Times New Roman"/>
          <w:sz w:val="28"/>
          <w:szCs w:val="28"/>
        </w:rPr>
        <w:t xml:space="preserve"> </w:t>
      </w:r>
    </w:p>
    <w:p w:rsidR="007E7400" w:rsidRPr="00031F6A" w:rsidRDefault="00A76E7B" w:rsidP="00E836D2">
      <w:pPr>
        <w:pStyle w:val="a4"/>
        <w:ind w:firstLine="709"/>
        <w:rPr>
          <w:rFonts w:ascii="Times New Roman" w:hAnsi="Times New Roman"/>
          <w:color w:val="000000"/>
          <w:sz w:val="28"/>
          <w:szCs w:val="28"/>
        </w:rPr>
      </w:pPr>
      <w:r w:rsidRPr="00031F6A">
        <w:rPr>
          <w:rFonts w:ascii="Times New Roman" w:hAnsi="Times New Roman"/>
          <w:b/>
          <w:color w:val="000000"/>
          <w:sz w:val="28"/>
          <w:szCs w:val="28"/>
        </w:rPr>
        <w:t>11-15 баллов.</w:t>
      </w:r>
      <w:r w:rsidR="007E7400" w:rsidRPr="00031F6A">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031F6A" w:rsidRDefault="00065CD5" w:rsidP="00E836D2">
      <w:pPr>
        <w:pStyle w:val="a4"/>
        <w:ind w:firstLine="709"/>
        <w:rPr>
          <w:rFonts w:ascii="Times New Roman" w:hAnsi="Times New Roman"/>
          <w:color w:val="000000"/>
          <w:sz w:val="28"/>
          <w:szCs w:val="28"/>
        </w:rPr>
      </w:pPr>
      <w:r w:rsidRPr="00031F6A">
        <w:rPr>
          <w:rFonts w:ascii="Times New Roman" w:hAnsi="Times New Roman"/>
          <w:b/>
          <w:color w:val="000000"/>
          <w:sz w:val="28"/>
          <w:szCs w:val="28"/>
        </w:rPr>
        <w:t>6</w:t>
      </w:r>
      <w:r w:rsidR="00A76E7B" w:rsidRPr="00031F6A">
        <w:rPr>
          <w:rFonts w:ascii="Times New Roman" w:hAnsi="Times New Roman"/>
          <w:b/>
          <w:color w:val="000000"/>
          <w:sz w:val="28"/>
          <w:szCs w:val="28"/>
        </w:rPr>
        <w:t>-10 баллов.</w:t>
      </w:r>
      <w:r w:rsidR="007E7400" w:rsidRPr="00031F6A">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031F6A" w:rsidRDefault="00065CD5" w:rsidP="00E836D2">
      <w:pPr>
        <w:pStyle w:val="a4"/>
        <w:ind w:firstLine="709"/>
        <w:rPr>
          <w:rFonts w:ascii="Times New Roman" w:hAnsi="Times New Roman"/>
          <w:color w:val="000000"/>
          <w:sz w:val="28"/>
          <w:szCs w:val="28"/>
        </w:rPr>
      </w:pPr>
      <w:r w:rsidRPr="00031F6A">
        <w:rPr>
          <w:rFonts w:ascii="Times New Roman" w:hAnsi="Times New Roman"/>
          <w:b/>
          <w:color w:val="000000"/>
          <w:sz w:val="28"/>
          <w:szCs w:val="28"/>
        </w:rPr>
        <w:t>3-5</w:t>
      </w:r>
      <w:r w:rsidR="00A76E7B" w:rsidRPr="00031F6A">
        <w:rPr>
          <w:rFonts w:ascii="Times New Roman" w:hAnsi="Times New Roman"/>
          <w:b/>
          <w:color w:val="000000"/>
          <w:sz w:val="28"/>
          <w:szCs w:val="28"/>
        </w:rPr>
        <w:t xml:space="preserve"> баллов.</w:t>
      </w:r>
      <w:r w:rsidR="007E7400" w:rsidRPr="00031F6A">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E836D2" w:rsidRDefault="00065CD5" w:rsidP="00E836D2">
      <w:pPr>
        <w:pStyle w:val="a4"/>
        <w:ind w:firstLine="709"/>
        <w:rPr>
          <w:rFonts w:ascii="Times New Roman" w:hAnsi="Times New Roman"/>
          <w:color w:val="000000"/>
          <w:sz w:val="28"/>
          <w:szCs w:val="28"/>
        </w:rPr>
      </w:pPr>
      <w:r w:rsidRPr="00031F6A">
        <w:rPr>
          <w:rFonts w:ascii="Times New Roman" w:hAnsi="Times New Roman"/>
          <w:b/>
          <w:color w:val="000000"/>
          <w:sz w:val="28"/>
          <w:szCs w:val="28"/>
        </w:rPr>
        <w:t>0</w:t>
      </w:r>
      <w:r w:rsidR="00A76E7B" w:rsidRPr="00031F6A">
        <w:rPr>
          <w:rFonts w:ascii="Times New Roman" w:hAnsi="Times New Roman"/>
          <w:b/>
          <w:color w:val="000000"/>
          <w:sz w:val="28"/>
          <w:szCs w:val="28"/>
        </w:rPr>
        <w:t>-</w:t>
      </w:r>
      <w:r w:rsidRPr="00031F6A">
        <w:rPr>
          <w:rFonts w:ascii="Times New Roman" w:hAnsi="Times New Roman"/>
          <w:b/>
          <w:color w:val="000000"/>
          <w:sz w:val="28"/>
          <w:szCs w:val="28"/>
        </w:rPr>
        <w:t>2</w:t>
      </w:r>
      <w:r w:rsidR="00A76E7B" w:rsidRPr="00031F6A">
        <w:rPr>
          <w:rFonts w:ascii="Times New Roman" w:hAnsi="Times New Roman"/>
          <w:b/>
          <w:color w:val="000000"/>
          <w:sz w:val="28"/>
          <w:szCs w:val="28"/>
        </w:rPr>
        <w:t xml:space="preserve"> балла.</w:t>
      </w:r>
      <w:r w:rsidR="007E7400" w:rsidRPr="00031F6A">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
        <w:gridCol w:w="300"/>
        <w:gridCol w:w="30"/>
        <w:gridCol w:w="9634"/>
        <w:gridCol w:w="45"/>
      </w:tblGrid>
      <w:tr w:rsidR="00031F6A" w:rsidRPr="00C97040" w:rsidTr="00256604">
        <w:trPr>
          <w:tblCellSpacing w:w="15"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031F6A" w:rsidRPr="00C97040" w:rsidRDefault="00031F6A" w:rsidP="00256604">
            <w:r w:rsidRPr="00C97040">
              <w:t>Вопросы</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 Отклоняющееся и аномальное поведение: понятие, специфические особенности.</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 Понятие «поведенческая норма», «социальная норма», «патология», «аномальность». Нормы в психологии.</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 Социальные нормы и социальные отклонения. Процесс социализации индивида.</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4</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 Особенности социального функционирования в подростковом возрасте.</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5</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 Основные группы факторов, детерминирующих отклоняющееся и аномальное поведение.</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6</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6. Клинико-физиологические основы отклоняющегося и аномального поведения.</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7</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7. Психологические механизмы отклоняющегося поведения с точки зрения различных подходов.</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8</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8. Индивидные свойства и личностные расстройства, лежащие в основе аномалий в поведения.</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9</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9. Виды и характеристика личностных и поведенческих аномалий. Поведенческие расстройства личности.</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10</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10. Классификация отклоняющегося поведения.</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11</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11. Психофизиологические особенности детей подросткового возраста.</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12</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12. Психологические особенности подростков.</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13</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13. Особенности взаимоотношений подростка со сверстниками и взрослыми. Возникновение интимного круга общения.</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14</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14. Понятие характера и темперамента в психологии.</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15</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15. Акцентуация характера. Типы акцентуаций у подростков.</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16</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16. Профессиональное и личностное самоопределение у старших подростков.</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17</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17. Понятие возрастных кризисов.</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18</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18. Подростковый кризис: определение, новообразования, признаки осложненного пубертата.</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19</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19. Виды кризиса подросткового возраста.</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20</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20. Схема анализа нарушений поведения.</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21</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21. Патопсихологическая диагностика, особенности обследования подростков и построения модели эксперимента.</w:t>
            </w:r>
          </w:p>
        </w:tc>
      </w:tr>
      <w:tr w:rsidR="00031F6A" w:rsidRPr="00C97040" w:rsidTr="00256604">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22</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22. Роль проективных методов в диагностике аномального поведения.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23. Профилактика отклоняющегося поведения: понятие, уровни, методы, формы, способы организации.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24. Основные принципы психологической профилактики отклоняющегося поведения.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25. Психологическая интервенция: понятие, отличительные особенности, задачи.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26. Основные методы, виды и формы психологической интервенции при отклоняющемся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27. Социально-психологическое вмешательство при делинквентном и противоправном поведении: формы и схема психологической интервенции в закрытых учреждениях.</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28. Социально-психологическое вмешательство при аддиктивном поведении: стратегии и методы воздействия на аддикта, схема реабилитации аддиктов, формы реабилитации.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29. Социально-психологическое вмешательство при суицидальном поведении: шаги кризисной интервенции.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30. Цели и задачи психологической коррекции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31. Принципы психологической коррекции, основные группы методов психотерапии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32. Агрессивное поведение: понятие, признаки, классификация, условия формирования.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33. Обзор методов диагностики агрессивного поведения подростков</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34. Делинквентное и противоправное поведение: понятие, специфические особенности, классификация, условия формирования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35. Делинквентная личность (делинквент) Основные группы делинквентных личностей</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36. Аддиктивное поведение: понятие, формы, объекты, общие признаки, условия формирования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37. Психологические особенности личности аддикта</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38. Этапы формирования аддиктивного поведения и стадии перехода аддикции в болезнь</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39. Химическая зависимость: алкоголизм, наркомания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40. Нарушения пищевого поведения: анорексия, булимия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41. Гэмблинг: Internet-зависимость, компьютерные игры, азартные игры.</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42. Понятие половой идентификации личности и спектр половой идентификации.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43. Сексуальные девиации: в отношении объекта, по способу реализации, нетипичные.</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44. Религиозное деструктивное поведение (секты).</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45. Обзор методов диагностики аддиктивного поведения подростков .</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46. Сверхценные психологические увлечения в подростковом возрасте.</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47. Влечения и психопатологические увлечения.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48. Суицидальное поведение: понятие, виды</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49. Возрастные особенности суицидального поведения.</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50. Психологический портрет суицидента</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51. Суицидальное поведение и психические расстройства.</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52. Обзор методов диагностики суицидального поведения в подростковом возрасте</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53. Стимулирование мотивации изменения поведения как метод психотерапии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54. Методы коррекции эмоциональных нарушений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55. Методы саморегуляции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56. Методы когнитивного переструктурирования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57. Методы угашения нежелательного поведения при отклоняющемся и аномальном поведении.</w:t>
            </w:r>
          </w:p>
        </w:tc>
      </w:tr>
      <w:tr w:rsidR="00031F6A" w:rsidRPr="00C97040" w:rsidTr="00256604">
        <w:trPr>
          <w:gridBefore w:val="1"/>
          <w:gridAfter w:val="1"/>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58. Методы формирования позитивного поведения при отклоняющемся и аномальном поведении.</w:t>
            </w:r>
          </w:p>
        </w:tc>
      </w:tr>
    </w:tbl>
    <w:p w:rsidR="007E7400"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tbl>
      <w:tblPr>
        <w:tblW w:w="5096"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
        <w:gridCol w:w="9840"/>
        <w:gridCol w:w="69"/>
        <w:gridCol w:w="69"/>
        <w:gridCol w:w="182"/>
      </w:tblGrid>
      <w:tr w:rsidR="00031F6A" w:rsidRPr="00C97040" w:rsidTr="00031F6A">
        <w:trPr>
          <w:gridAfter w:val="2"/>
          <w:wAfter w:w="67" w:type="pct"/>
          <w:tblCellSpacing w:w="15"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031F6A" w:rsidRPr="00C97040" w:rsidRDefault="00031F6A" w:rsidP="00256604">
            <w:r w:rsidRPr="00C97040">
              <w:t>Задачи</w:t>
            </w:r>
          </w:p>
        </w:tc>
      </w:tr>
      <w:tr w:rsidR="00031F6A" w:rsidRPr="00C97040" w:rsidTr="00031F6A">
        <w:trPr>
          <w:gridAfter w:val="2"/>
          <w:wAfter w:w="67"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Ситуационная задача 1. Девочка Аня была странной со средней школы: и во внешности – черная одежда, закрывающая лицо челка, и в поведении – слышала голоса, видела Христа и Антихриста «в углу комнаты», о чем неоднократно говорила и матери, и школьному психологу. Аня кричала, что ненавидит одноклассников, царапала стены ногтями до крови. В детском коллективе ее отвергали, настоящих реальных друзей никогда не было. Одноклассница характеризует ее как «чокнутую». Примерно в 15 лет девочка «влюбилась». Юноша также оказался своеобразным по складу личности адептом религиозной секты сатанистов. В 16 лет Аня совершила жестокое убийство, вырезав глаза сверстнице, которую хитростью сумела заманить в гости и исподтишка оглушить. Приехавшим полицейским сообщила, что это ее «экзамен, лабораторная работа, как человек устроен внутри». На комплексной психолого-психиатрической экспертизе в Центре им. В.П. Сербского выяснилось, девочка уже несколько лет страдает шизофренией.</w:t>
            </w:r>
          </w:p>
        </w:tc>
      </w:tr>
      <w:tr w:rsidR="00031F6A" w:rsidRPr="00C97040" w:rsidTr="00031F6A">
        <w:trPr>
          <w:gridAfter w:val="2"/>
          <w:wAfter w:w="67"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Ситуационная задача 2. 15-летний Ваня не любит соседку и одноклассницу Машу за большие объемы – «жирная». Кроме того, отец у Маши недавно умер от передозировки наркотиков. Ваня рассказал о смерти Машиного отца в классе, за что получил от девочки в глаз. В ответ Ваня ударил Машу по лицу, а директор школы поставила мальчика на внутришкольный учет. На этом детские дела заканчиваются, Ванины мамы и бабушки обращаются в комиссию по делам несовершеннолетних и приглашают адвоката: «Нашего ребенка оскорбили, спровоцировали, девочка из неблагополучной семьи, отец умер страшной смертью, Маша к мальчику неравнодушна…» Добавим, Ваня растет без отца, взрослого мужчины в доме нет. Комиссия направляет Ивана «для восстановления после психической травмы» к специалисту психологического центра, которого активные женщины пытаются втянуть в конфликт и привлечь на свою сторону. Приходя раз в неделю на прием к психологу, 15-летний подросток начинал рассказ о главных событиях словами: «Предприняты следующие действия, во вторник состоялся суд, присутствовали…» и прочее в том же стиле. Агрессия перешла на другую ступень, превратившись из прямой физической в косвенную. Уровень ее не только не понизился, а наоборот стал выше.</w:t>
            </w:r>
          </w:p>
        </w:tc>
      </w:tr>
      <w:tr w:rsidR="00031F6A" w:rsidRPr="00C97040" w:rsidTr="00031F6A">
        <w:trPr>
          <w:gridAfter w:val="2"/>
          <w:wAfter w:w="67"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Ситуационная задача 3. Мама 15-летней Сони погибла в автомобильной катастрофе пять лет назад. Женщина сама была за рулем. Бабушка по матери винит в аварии мужа дочери, приглашала частных детективов расследовать, не подстроена ли авария. Констатировали несчастный случай, но бабушка осталась при особом мнении. Она убеждена, что зять убийца. Соня проживает с бабушкой. Отец живет отдельно, воспитанием девочки не занимается и является для дочери в основном источником финансов – такое отношение поощряется бабушкой. Бабка любит ее фанатично, причем, контроль бабушки становится все более и более жестким. «Сонечка – моя единственная отдушина» – признается пожилая женщина в беседе со специалистом. Заметим, слово «отдушина» похоже на слово «душить». Тяжелая, гнетущая атмосфера «любви» проявляется своеобразно и выпукло: уже три года в комнату девочки ведет стеклянная прозрачная дверь, чтобы бабушка могла постоянно наблюдать внучку: «А вдруг что-нибудь случится, что-нибудь страшное?» В этом случае существует риск как агрессии вовне, так и аутоагрессии подростка. Чтобы изменить ситуацию в лучшую сторону, необходимо работать и с Соней, и с бабушкой. Мишень психологической коррекции – переживание утраты.</w:t>
            </w:r>
          </w:p>
        </w:tc>
      </w:tr>
      <w:tr w:rsidR="00031F6A" w:rsidRPr="00C97040" w:rsidTr="00031F6A">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rsidRPr="00C97040">
              <w:t>Ситуационная задача 4. Семью направила в психологический центр служба опеки. В семье растет 13-летняя Ира, которая учится в одном классе с Кристиной. Кристинина семья переехала в Москву три года назад из небольшого города. Мать Кристины страдает шизофренией и состоит на учете у психиатра. Когда семья Кристины оказалась в Москве, женщина не встала на учет у врача и перестала принимать лекарства. Мать периодически избивала Кристину, на это обратили внимание учителя и представители органов опеки. Девочку изъяли из семьи, а Ирина мать оформила над Кристиной временную опеку. Кристина и Ира проживают в одной комнате, практически постоянно находятся вместе. Оставаясь иногда наедине с матерью, Ира стала высказывать суицидальные намерения. Мы начали консультировать членов Ириной семьи. Мать Кристины покончила с собой, выбросилась с 22 этажа. Мы работали и с Кристиной, и с Ирой. Мишенью психологической коррекции в сопровождении Иры стали повышенный уровень тревожности, страхи. Добавим, что мать Ирины по своему складу личности принадлежит к алекситимическому кругу. Она плохо понимает страдание родной дочери вследствие нарушения ее личного пространства. На этапе первого контакта кризисного консультирования Ира выполнила рисунок «человек под дождем». Также мы много говорили о чувствах брошенности, незащищенности, «одиночества в семье», которые переживает подросток. На втором этапе кризисного консультирования психолог обсуждал с Ирой проблему человеческих характеров, характер ее матери. Мы подошли к выводу, что маму не надо шантажировать высказываниями, – это не имеет смысла, неэффективно. Данная формулировка принадлежит девочке. Кроме того, решили, что Ира будет стараться искренне, однако без излишней патетики, сообщать матери о своих чувствах. Обсуждали, что именно достаточно спокойный рассказ о своих эмоциях часто позволяет людям найти взаимопонимание. В результате проведенного кризисного консультирования уровень ситуативной тревожности девочки снизился, о чем свидетельствует сочиненный ее рассказ: «Тихий полдень поздней весны. Слышится звонкое пение птиц, переполненное плавными переливами и проницающими трелями. Доносится плывущий издалека – из-за огромного леса – шум прохладного ручья… Посвистывает легкий ветерок, шелестя листьями мудрых дубов. Он мягко обтекает лицо, развевает волосы, незаметно неся запах свежей травы и нежных весенних цветов. Стоит только открыть глаза… Перед взором представляется простор молодых лугов, усыпанный цветами, приятными взгляду… Бесконечное небо ослепляет яркой голубизной. Белоснежные узоры облаков тихо плывут по небосводу под яркими лучами далекого солнца. Природа успокаивает, переполняет безмерным покоем и клонит в сладкую дрему… Может, чтобы проснуться, зайти в бор, добраться до звенящего ручья, падающего с грубого уступа, обтесанного временем. Подойти к берегу, опустить руки в студеную, свежую быстро несущуюся струю воды, где снуют мелкие рыбки, не понимая людских забот… И пуститься дальше…».</w:t>
            </w:r>
          </w:p>
        </w:tc>
        <w:tc>
          <w:tcPr>
            <w:tcW w:w="38" w:type="pct"/>
            <w:gridSpan w:val="2"/>
            <w:tcBorders>
              <w:top w:val="single" w:sz="6" w:space="0" w:color="000000"/>
              <w:left w:val="single" w:sz="6" w:space="0" w:color="000000"/>
              <w:bottom w:val="single" w:sz="6" w:space="0" w:color="000000"/>
              <w:right w:val="single" w:sz="6" w:space="0" w:color="000000"/>
            </w:tcBorders>
          </w:tcPr>
          <w:p w:rsidR="00031F6A" w:rsidRPr="00C97040" w:rsidRDefault="00031F6A" w:rsidP="00256604"/>
        </w:tc>
        <w:tc>
          <w:tcPr>
            <w:tcW w:w="38" w:type="pct"/>
            <w:tcBorders>
              <w:top w:val="single" w:sz="6" w:space="0" w:color="000000"/>
              <w:left w:val="single" w:sz="6" w:space="0" w:color="000000"/>
              <w:bottom w:val="single" w:sz="6" w:space="0" w:color="000000"/>
              <w:right w:val="single" w:sz="6" w:space="0" w:color="000000"/>
            </w:tcBorders>
          </w:tcPr>
          <w:p w:rsidR="00031F6A" w:rsidRPr="00C97040" w:rsidRDefault="00031F6A" w:rsidP="00256604"/>
        </w:tc>
      </w:tr>
    </w:tbl>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5108E6" w:rsidRPr="00E836D2" w:rsidRDefault="00BF7738" w:rsidP="005108E6">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rsidR="00031F6A" w:rsidRDefault="00031F6A" w:rsidP="005108E6">
      <w:pPr>
        <w:ind w:firstLine="709"/>
        <w:jc w:val="center"/>
        <w:rPr>
          <w:i/>
          <w:sz w:val="28"/>
          <w:szCs w:val="28"/>
        </w:rP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кафедра ______________________________</w:t>
      </w:r>
      <w:r>
        <w:rPr>
          <w:sz w:val="28"/>
          <w:szCs w:val="28"/>
        </w:rPr>
        <w:t>_</w:t>
      </w:r>
      <w:r w:rsidRPr="00E836D2">
        <w:rPr>
          <w:sz w:val="28"/>
          <w:szCs w:val="28"/>
        </w:rPr>
        <w:t>_____________________________</w:t>
      </w:r>
    </w:p>
    <w:p w:rsidR="005108E6" w:rsidRPr="00E836D2" w:rsidRDefault="005108E6" w:rsidP="005108E6">
      <w:pPr>
        <w:ind w:firstLine="709"/>
        <w:rPr>
          <w:sz w:val="28"/>
          <w:szCs w:val="28"/>
        </w:rPr>
      </w:pPr>
      <w:r w:rsidRPr="00E836D2">
        <w:rPr>
          <w:sz w:val="28"/>
          <w:szCs w:val="28"/>
        </w:rPr>
        <w:t>направление подготовки (специальность)_____</w:t>
      </w:r>
      <w:r>
        <w:rPr>
          <w:sz w:val="28"/>
          <w:szCs w:val="28"/>
        </w:rPr>
        <w:t>_</w:t>
      </w:r>
      <w:r w:rsidRPr="00E836D2">
        <w:rPr>
          <w:sz w:val="28"/>
          <w:szCs w:val="28"/>
        </w:rPr>
        <w:t xml:space="preserve">__________________________   </w:t>
      </w:r>
    </w:p>
    <w:p w:rsidR="005108E6" w:rsidRPr="00E836D2" w:rsidRDefault="005108E6" w:rsidP="005108E6">
      <w:pPr>
        <w:ind w:firstLine="709"/>
        <w:rPr>
          <w:sz w:val="28"/>
          <w:szCs w:val="28"/>
        </w:rPr>
      </w:pPr>
      <w:r w:rsidRPr="00E836D2">
        <w:rPr>
          <w:sz w:val="28"/>
          <w:szCs w:val="28"/>
        </w:rPr>
        <w:t>дисциплина_________________________________________________________</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jc w:val="center"/>
        <w:rPr>
          <w:b/>
          <w:sz w:val="28"/>
          <w:szCs w:val="28"/>
        </w:rPr>
      </w:pPr>
      <w:r w:rsidRPr="00031F6A">
        <w:rPr>
          <w:b/>
          <w:sz w:val="28"/>
          <w:szCs w:val="28"/>
        </w:rPr>
        <w:t>ЗАЧЕТНЫЙ  БИЛЕТ №___</w:t>
      </w:r>
      <w:r w:rsidR="00031F6A" w:rsidRPr="00E836D2">
        <w:rPr>
          <w:b/>
          <w:sz w:val="28"/>
          <w:szCs w:val="28"/>
        </w:rPr>
        <w:t xml:space="preserve">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89"/>
      </w:tblGrid>
      <w:tr w:rsidR="00031F6A" w:rsidRPr="00C97040" w:rsidTr="0025660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t xml:space="preserve">1. </w:t>
            </w:r>
            <w:r w:rsidRPr="00C97040">
              <w:t xml:space="preserve"> Методы угашения нежелательного поведения при отклоняющемся и аномальном поведении.</w:t>
            </w:r>
          </w:p>
        </w:tc>
      </w:tr>
      <w:tr w:rsidR="00031F6A" w:rsidRPr="00C97040" w:rsidTr="0025660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31F6A" w:rsidRPr="00C97040" w:rsidRDefault="00031F6A" w:rsidP="00256604">
            <w:r>
              <w:t>2</w:t>
            </w:r>
            <w:r w:rsidRPr="00C97040">
              <w:t>. Методы формирования позитивного поведения при отклоняющемся и аномальном поведении.</w:t>
            </w:r>
          </w:p>
        </w:tc>
      </w:tr>
    </w:tbl>
    <w:p w:rsidR="005108E6"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r>
        <w:rPr>
          <w:sz w:val="28"/>
          <w:szCs w:val="28"/>
        </w:rPr>
        <w:t xml:space="preserve"> </w:t>
      </w:r>
      <w:r w:rsidRPr="00E836D2">
        <w:rPr>
          <w:sz w:val="28"/>
          <w:szCs w:val="28"/>
        </w:rPr>
        <w:t xml:space="preserve">                                              </w:t>
      </w: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i/>
          <w:color w:val="000000"/>
          <w:sz w:val="28"/>
          <w:szCs w:val="28"/>
        </w:rPr>
      </w:pPr>
    </w:p>
    <w:p w:rsidR="00031F6A" w:rsidRPr="00C97040" w:rsidRDefault="00031F6A" w:rsidP="00031F6A">
      <w:pPr>
        <w:shd w:val="clear" w:color="auto" w:fill="1F537E"/>
        <w:spacing w:before="180" w:after="60"/>
        <w:textAlignment w:val="top"/>
        <w:outlineLvl w:val="4"/>
        <w:rPr>
          <w:b/>
          <w:bCs/>
          <w:color w:val="FFFFFF"/>
        </w:rPr>
      </w:pPr>
      <w:r w:rsidRPr="00031F6A">
        <w:rPr>
          <w:b/>
          <w:bCs/>
          <w:color w:val="FFFFFF"/>
        </w:rPr>
        <w:t>Описание материально-технической базы, необходимой для осуществления образовательного процесса по дисциплине (модулю)</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7"/>
        <w:gridCol w:w="4551"/>
        <w:gridCol w:w="2107"/>
        <w:gridCol w:w="3064"/>
      </w:tblGrid>
      <w:tr w:rsidR="00031F6A" w:rsidRPr="00C97040" w:rsidTr="00256604">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Наименование специальных* помещений и</w:t>
            </w:r>
            <w:r w:rsidRPr="00C97040">
              <w:rPr>
                <w:b/>
                <w:bCs/>
              </w:rPr>
              <w:br/>
              <w:t>помещений для самостоятельной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Типы занятий</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Оснащенность специальных помещений и</w:t>
            </w:r>
            <w:r w:rsidRPr="00C97040">
              <w:rPr>
                <w:b/>
                <w:bCs/>
              </w:rPr>
              <w:br/>
              <w:t>помещений для самостоятельной работы</w:t>
            </w:r>
          </w:p>
        </w:tc>
      </w:tr>
      <w:tr w:rsidR="00031F6A" w:rsidRPr="00C97040" w:rsidTr="002566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Учебная комната ООКПБ №1 ул. Цвиллинга д. 5</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Лекции; Практические занятия</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Посадочные места, столы, ПК, проектор, экран.</w:t>
            </w:r>
          </w:p>
        </w:tc>
      </w:tr>
      <w:tr w:rsidR="00031F6A" w:rsidRPr="00C97040" w:rsidTr="0025660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Учебная комната ГАУЗ Оренбургский областной клинический наркологический диспансер</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Посадочные места, столы, ПК, проектор, экран.</w:t>
            </w:r>
          </w:p>
        </w:tc>
      </w:tr>
    </w:tbl>
    <w:p w:rsidR="00031F6A" w:rsidRDefault="00031F6A" w:rsidP="00E836D2">
      <w:pPr>
        <w:ind w:firstLine="709"/>
        <w:jc w:val="both"/>
        <w:rPr>
          <w:b/>
          <w:color w:val="000000"/>
          <w:sz w:val="28"/>
          <w:szCs w:val="28"/>
        </w:rPr>
      </w:pPr>
    </w:p>
    <w:p w:rsidR="00031F6A" w:rsidRDefault="00031F6A" w:rsidP="00E836D2">
      <w:pPr>
        <w:ind w:firstLine="709"/>
        <w:jc w:val="both"/>
        <w:rPr>
          <w:b/>
          <w:color w:val="000000"/>
          <w:sz w:val="28"/>
          <w:szCs w:val="28"/>
        </w:rPr>
      </w:pPr>
    </w:p>
    <w:p w:rsidR="00031F6A" w:rsidRDefault="00031F6A" w:rsidP="00E836D2">
      <w:pPr>
        <w:ind w:firstLine="709"/>
        <w:jc w:val="both"/>
        <w:rPr>
          <w:b/>
          <w:color w:val="000000"/>
          <w:sz w:val="28"/>
          <w:szCs w:val="28"/>
        </w:rPr>
      </w:pPr>
    </w:p>
    <w:p w:rsidR="007E7400"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031F6A" w:rsidRDefault="00031F6A" w:rsidP="00E836D2">
      <w:pPr>
        <w:ind w:firstLine="709"/>
        <w:jc w:val="both"/>
        <w:rPr>
          <w:b/>
          <w:color w:val="000000"/>
          <w:sz w:val="28"/>
          <w:szCs w:val="28"/>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
        <w:gridCol w:w="788"/>
        <w:gridCol w:w="1887"/>
        <w:gridCol w:w="1824"/>
        <w:gridCol w:w="1150"/>
        <w:gridCol w:w="1907"/>
        <w:gridCol w:w="2232"/>
      </w:tblGrid>
      <w:tr w:rsidR="00031F6A" w:rsidRPr="00C97040" w:rsidTr="00256604">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Индекс</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Компетенция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Уровень сформированнности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Дескриптор</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031F6A" w:rsidP="00256604">
            <w:pPr>
              <w:jc w:val="center"/>
              <w:rPr>
                <w:b/>
                <w:bCs/>
              </w:rPr>
            </w:pPr>
            <w:r w:rsidRPr="00C97040">
              <w:rPr>
                <w:b/>
                <w:bCs/>
              </w:rPr>
              <w:t>Описания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031F6A" w:rsidRPr="00C97040" w:rsidRDefault="00256604" w:rsidP="00256604">
            <w:pPr>
              <w:jc w:val="center"/>
              <w:rPr>
                <w:b/>
                <w:bCs/>
              </w:rPr>
            </w:pPr>
            <w:r w:rsidRPr="00E836D2">
              <w:rPr>
                <w:color w:val="000000"/>
                <w:sz w:val="28"/>
                <w:szCs w:val="28"/>
              </w:rPr>
              <w:t>Контрольно-оценочное средство (номер вопроса/практического задания)</w:t>
            </w:r>
          </w:p>
        </w:tc>
      </w:tr>
      <w:tr w:rsidR="00031F6A" w:rsidRPr="00C97040" w:rsidTr="0025660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ПК-4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Базовый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-требования к проведению патопсихологического и нейропсихологического исследования отклонений в формировании поведенческой сферы.</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256604" w:rsidP="00256604">
            <w:pPr>
              <w:jc w:val="both"/>
            </w:pPr>
            <w:r w:rsidRPr="00E836D2">
              <w:rPr>
                <w:color w:val="000000"/>
                <w:sz w:val="28"/>
                <w:szCs w:val="28"/>
              </w:rPr>
              <w:t>вопросы №</w:t>
            </w:r>
            <w:r w:rsidR="00BF7738">
              <w:rPr>
                <w:color w:val="000000"/>
                <w:sz w:val="28"/>
                <w:szCs w:val="28"/>
              </w:rPr>
              <w:t>1,2,3,4,5</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современные подходы в диагностике нарушений психической деятельности субъекта для выявления закономерностей и психологических механизмов психопатологической симптоматики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256604" w:rsidP="00256604">
            <w:pPr>
              <w:jc w:val="both"/>
            </w:pPr>
            <w:r w:rsidRPr="00E836D2">
              <w:rPr>
                <w:color w:val="000000"/>
                <w:sz w:val="28"/>
                <w:szCs w:val="28"/>
              </w:rPr>
              <w:t>вопросы №</w:t>
            </w:r>
            <w:r w:rsidR="00BF7738">
              <w:rPr>
                <w:color w:val="000000"/>
                <w:sz w:val="28"/>
                <w:szCs w:val="28"/>
              </w:rPr>
              <w:t>6,7,8.9,10</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выявлять и систематизировать патологическую симптоматику и давать психологическую квалификацию;</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навыками оформления документации, написания психологического заключения по результатам клинико – психологического и экспериментально – психологического исследований.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Иметь практический опыт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взаимодействия со специалистами лечебных и образовательных учреждений в связи с решением задач психологической помощи ребенку и семье</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ПСК-3.5</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Базовый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основные принципы и методологические подходы к исследованию расстройств поведения;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256604" w:rsidP="00256604">
            <w:pPr>
              <w:jc w:val="both"/>
            </w:pPr>
            <w:r w:rsidRPr="00E836D2">
              <w:rPr>
                <w:color w:val="000000"/>
                <w:sz w:val="28"/>
                <w:szCs w:val="28"/>
              </w:rPr>
              <w:t>вопросы №</w:t>
            </w:r>
            <w:r w:rsidR="00BF7738">
              <w:rPr>
                <w:color w:val="000000"/>
                <w:sz w:val="28"/>
                <w:szCs w:val="28"/>
              </w:rPr>
              <w:t>11,12,13,14,15</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методы диагностики расстройств поведения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256604" w:rsidP="00256604">
            <w:pPr>
              <w:jc w:val="both"/>
            </w:pPr>
            <w:r w:rsidRPr="00E836D2">
              <w:rPr>
                <w:color w:val="000000"/>
                <w:sz w:val="28"/>
                <w:szCs w:val="28"/>
              </w:rPr>
              <w:t>вопросы №</w:t>
            </w:r>
            <w:r w:rsidR="00BF7738">
              <w:rPr>
                <w:color w:val="000000"/>
                <w:sz w:val="28"/>
                <w:szCs w:val="28"/>
              </w:rPr>
              <w:t>16,17,18,19,20</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организовать процесс комплексного клинико – психологического и экспериментально - психологического обследования подростков с поведенческими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проведением дифференциальной диагностики при различных вариантах поведенческих расстройств у подростков;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Иметь практический опыт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составления программ диагностического обследования подростков с отклоняющимся поведением и их семей с целью определения структуры дефекта, а также факторов риска и дезадаптации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right"/>
            </w:pPr>
            <w:r w:rsidRPr="00C97040">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ПСК-3.6</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способностью и готовностью к применению на практике методов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31F6A" w:rsidRPr="00C97040" w:rsidRDefault="00031F6A" w:rsidP="00256604">
            <w:r w:rsidRPr="00C97040">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направления психологического консультирования, коррекции, сопровождения подростков с учетом формы расстройств, клинико-психологических и индивидуально-психологических характеристик;</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256604" w:rsidP="00256604">
            <w:pPr>
              <w:jc w:val="both"/>
            </w:pPr>
            <w:r w:rsidRPr="00E836D2">
              <w:rPr>
                <w:color w:val="000000"/>
                <w:sz w:val="28"/>
                <w:szCs w:val="28"/>
              </w:rPr>
              <w:t>вопросы №</w:t>
            </w:r>
            <w:r w:rsidR="00BF7738">
              <w:rPr>
                <w:color w:val="000000"/>
                <w:sz w:val="28"/>
                <w:szCs w:val="28"/>
              </w:rPr>
              <w:t>20-58</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проводить оценку эффективности профилактических и коррекционных мероприятий</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 методами разработки рекомендаций по психокоррекционной работе с подростком и его семьей при различных отклонениях в поведении с учетом полученных психодиагностических данных.</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r w:rsidR="00031F6A" w:rsidRPr="00C97040" w:rsidTr="0025660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center"/>
            </w:pPr>
            <w:r w:rsidRPr="00C97040">
              <w:t>Иметь практический опыт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1F6A" w:rsidRPr="00C97040" w:rsidRDefault="00031F6A" w:rsidP="00256604">
            <w:pPr>
              <w:jc w:val="both"/>
            </w:pPr>
            <w:r w:rsidRPr="00C97040">
              <w:t>разработки рекомендаций по психокоррекционной работе с подростком и его семьей при различных отклонениях в поведении</w:t>
            </w:r>
          </w:p>
        </w:tc>
        <w:tc>
          <w:tcPr>
            <w:tcW w:w="0" w:type="auto"/>
            <w:tcBorders>
              <w:top w:val="single" w:sz="6" w:space="0" w:color="000000"/>
              <w:left w:val="single" w:sz="6" w:space="0" w:color="000000"/>
              <w:bottom w:val="single" w:sz="6" w:space="0" w:color="000000"/>
              <w:right w:val="single" w:sz="6" w:space="0" w:color="000000"/>
            </w:tcBorders>
            <w:vAlign w:val="center"/>
          </w:tcPr>
          <w:p w:rsidR="00031F6A" w:rsidRPr="00C97040" w:rsidRDefault="00BF7738" w:rsidP="00BF7738">
            <w:pPr>
              <w:jc w:val="both"/>
            </w:pPr>
            <w:r w:rsidRPr="00E836D2">
              <w:rPr>
                <w:color w:val="000000"/>
                <w:sz w:val="28"/>
                <w:szCs w:val="28"/>
              </w:rPr>
              <w:t>практические задания №</w:t>
            </w:r>
            <w:r>
              <w:rPr>
                <w:color w:val="000000"/>
                <w:sz w:val="28"/>
                <w:szCs w:val="28"/>
              </w:rPr>
              <w:t>1-4</w:t>
            </w:r>
          </w:p>
        </w:tc>
      </w:tr>
    </w:tbl>
    <w:p w:rsidR="00031F6A" w:rsidRDefault="00031F6A" w:rsidP="00E836D2">
      <w:pPr>
        <w:ind w:firstLine="709"/>
        <w:jc w:val="both"/>
        <w:rPr>
          <w:b/>
          <w:color w:val="000000"/>
          <w:sz w:val="28"/>
          <w:szCs w:val="28"/>
        </w:rPr>
      </w:pPr>
    </w:p>
    <w:p w:rsidR="00031F6A" w:rsidRPr="00E836D2" w:rsidRDefault="00031F6A" w:rsidP="00E836D2">
      <w:pPr>
        <w:ind w:firstLine="709"/>
        <w:jc w:val="both"/>
        <w:rPr>
          <w:b/>
          <w:color w:val="000000"/>
          <w:sz w:val="28"/>
          <w:szCs w:val="28"/>
        </w:rPr>
      </w:pPr>
    </w:p>
    <w:p w:rsidR="00013DE8" w:rsidRDefault="00013DE8" w:rsidP="00013DE8">
      <w:pPr>
        <w:pStyle w:val="a5"/>
        <w:ind w:left="0" w:firstLine="709"/>
        <w:rPr>
          <w:rFonts w:ascii="Times New Roman" w:hAnsi="Times New Roman"/>
          <w:sz w:val="28"/>
          <w:szCs w:val="28"/>
        </w:rPr>
      </w:pPr>
      <w:r>
        <w:rPr>
          <w:rFonts w:ascii="Times New Roman" w:hAnsi="Times New Roman"/>
          <w:b/>
          <w:bCs/>
          <w:sz w:val="28"/>
          <w:szCs w:val="28"/>
        </w:rPr>
        <w:t>4. Методические рекомендации по применению балльно-рейтинговой системы.</w:t>
      </w:r>
      <w:r>
        <w:rPr>
          <w:rFonts w:ascii="Times New Roman" w:hAnsi="Times New Roman"/>
          <w:sz w:val="28"/>
          <w:szCs w:val="28"/>
        </w:rPr>
        <w:t xml:space="preserve"> </w:t>
      </w:r>
    </w:p>
    <w:p w:rsidR="00013DE8" w:rsidRDefault="00013DE8" w:rsidP="00013DE8">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013DE8" w:rsidRDefault="00013DE8" w:rsidP="00013DE8">
      <w:pPr>
        <w:pStyle w:val="a5"/>
        <w:widowControl/>
        <w:numPr>
          <w:ilvl w:val="0"/>
          <w:numId w:val="23"/>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013DE8" w:rsidRDefault="00013DE8" w:rsidP="00013DE8">
      <w:pPr>
        <w:pStyle w:val="a5"/>
        <w:widowControl/>
        <w:numPr>
          <w:ilvl w:val="0"/>
          <w:numId w:val="23"/>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013DE8" w:rsidRDefault="00013DE8" w:rsidP="00013DE8">
      <w:pPr>
        <w:ind w:firstLine="709"/>
        <w:jc w:val="both"/>
        <w:rPr>
          <w:sz w:val="28"/>
          <w:szCs w:val="28"/>
        </w:rPr>
      </w:pPr>
    </w:p>
    <w:p w:rsidR="00013DE8" w:rsidRDefault="00013DE8" w:rsidP="00013DE8">
      <w:pPr>
        <w:ind w:firstLine="709"/>
        <w:jc w:val="both"/>
        <w:rPr>
          <w:b/>
          <w:sz w:val="28"/>
          <w:szCs w:val="28"/>
        </w:rPr>
      </w:pPr>
      <w:r>
        <w:rPr>
          <w:b/>
          <w:sz w:val="28"/>
          <w:szCs w:val="28"/>
        </w:rPr>
        <w:t>4.1. Правила формирования текущего фактического рейтинга обучающегося</w:t>
      </w:r>
    </w:p>
    <w:p w:rsidR="00013DE8" w:rsidRDefault="00013DE8" w:rsidP="00013DE8">
      <w:pPr>
        <w:ind w:firstLine="709"/>
        <w:jc w:val="both"/>
        <w:rPr>
          <w:sz w:val="28"/>
          <w:szCs w:val="28"/>
        </w:rPr>
      </w:pPr>
    </w:p>
    <w:p w:rsidR="00013DE8" w:rsidRDefault="00013DE8" w:rsidP="00013DE8">
      <w:pPr>
        <w:ind w:firstLine="709"/>
        <w:jc w:val="both"/>
        <w:rPr>
          <w:sz w:val="28"/>
          <w:szCs w:val="28"/>
        </w:rPr>
      </w:pPr>
      <w:r>
        <w:rPr>
          <w:sz w:val="28"/>
          <w:szCs w:val="28"/>
        </w:rPr>
        <w:t xml:space="preserve">Текущий фактический рейтинг по дисциплине (модулю) (максимально 100 баллов) складывается из суммы баллов, набранных в результате: </w:t>
      </w:r>
    </w:p>
    <w:p w:rsidR="00013DE8" w:rsidRDefault="00013DE8" w:rsidP="00013DE8">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w:t>
      </w:r>
    </w:p>
    <w:p w:rsidR="00013DE8" w:rsidRDefault="00013DE8" w:rsidP="00013DE8">
      <w:pPr>
        <w:ind w:firstLine="709"/>
        <w:jc w:val="both"/>
        <w:rPr>
          <w:sz w:val="28"/>
          <w:szCs w:val="28"/>
        </w:rPr>
      </w:pPr>
      <w:r>
        <w:rPr>
          <w:sz w:val="28"/>
          <w:szCs w:val="28"/>
        </w:rPr>
        <w:t>- рубежного контроля успеваемости обучающихся по каждому модулю дисциплины (при наличии);</w:t>
      </w:r>
    </w:p>
    <w:p w:rsidR="00013DE8" w:rsidRDefault="00013DE8" w:rsidP="00013DE8">
      <w:pPr>
        <w:ind w:firstLine="709"/>
        <w:jc w:val="both"/>
        <w:rPr>
          <w:sz w:val="28"/>
          <w:szCs w:val="28"/>
        </w:rPr>
      </w:pPr>
      <w:r>
        <w:rPr>
          <w:sz w:val="28"/>
          <w:szCs w:val="28"/>
        </w:rPr>
        <w:t>- самостоятельной (внеаудиторной) работы обучающихся.</w:t>
      </w:r>
    </w:p>
    <w:p w:rsidR="00013DE8" w:rsidRDefault="00013DE8" w:rsidP="00013DE8">
      <w:pPr>
        <w:ind w:firstLine="709"/>
        <w:jc w:val="both"/>
        <w:rPr>
          <w:sz w:val="28"/>
          <w:szCs w:val="28"/>
        </w:rPr>
      </w:pPr>
      <w:r>
        <w:rPr>
          <w:sz w:val="28"/>
          <w:szCs w:val="28"/>
        </w:rPr>
        <w:t xml:space="preserve">По каждому практическому занятию обучающийся получает до 15 баллов включительно. Количество баллов складывается из текущего контроля успеваемости обучающихся на каждом практическом занятии по дисциплине; </w:t>
      </w:r>
    </w:p>
    <w:p w:rsidR="00013DE8" w:rsidRDefault="00013DE8" w:rsidP="00013DE8">
      <w:pPr>
        <w:ind w:firstLine="709"/>
        <w:jc w:val="both"/>
        <w:rPr>
          <w:sz w:val="28"/>
          <w:szCs w:val="28"/>
        </w:rPr>
      </w:pPr>
      <w:r>
        <w:rPr>
          <w:sz w:val="28"/>
          <w:szCs w:val="28"/>
        </w:rPr>
        <w:t>- рубежного контроля успеваемости обучающихся по каждому модулю дисциплины (при наличии);</w:t>
      </w:r>
    </w:p>
    <w:p w:rsidR="00013DE8" w:rsidRDefault="00013DE8" w:rsidP="00013DE8">
      <w:pPr>
        <w:ind w:firstLine="709"/>
        <w:jc w:val="both"/>
        <w:rPr>
          <w:sz w:val="28"/>
          <w:szCs w:val="28"/>
        </w:rPr>
      </w:pPr>
      <w:r>
        <w:rPr>
          <w:sz w:val="28"/>
          <w:szCs w:val="28"/>
        </w:rPr>
        <w:t>- самостоятельной (внеаудиторной) работы обучающихся.</w:t>
      </w:r>
    </w:p>
    <w:p w:rsidR="00013DE8" w:rsidRDefault="00013DE8" w:rsidP="00013DE8">
      <w:pPr>
        <w:ind w:firstLine="709"/>
        <w:jc w:val="both"/>
        <w:rPr>
          <w:sz w:val="28"/>
          <w:szCs w:val="28"/>
        </w:rPr>
      </w:pPr>
      <w:r>
        <w:rPr>
          <w:sz w:val="28"/>
          <w:szCs w:val="28"/>
        </w:rPr>
        <w:t xml:space="preserve">По окончании каждого модуля дисциплины проводится рубежный контроль (при наличии) в форме собеседования и определяется количество баллов рубежного контроля максимально 85 баллов. </w:t>
      </w:r>
    </w:p>
    <w:p w:rsidR="00013DE8" w:rsidRDefault="00013DE8" w:rsidP="00013DE8">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013DE8" w:rsidRDefault="00013DE8" w:rsidP="00013DE8">
      <w:pPr>
        <w:ind w:firstLine="709"/>
        <w:jc w:val="both"/>
        <w:rPr>
          <w:sz w:val="28"/>
          <w:szCs w:val="28"/>
        </w:rPr>
      </w:pPr>
      <w:r>
        <w:rPr>
          <w:sz w:val="28"/>
          <w:szCs w:val="28"/>
        </w:rPr>
        <w:t>Текущий фактический рейтинг получается суммированием баллов по каждому из вышеперечисленных направлений.</w:t>
      </w:r>
    </w:p>
    <w:p w:rsidR="00013DE8" w:rsidRDefault="00013DE8" w:rsidP="00013DE8">
      <w:pPr>
        <w:ind w:firstLine="709"/>
        <w:jc w:val="both"/>
        <w:rPr>
          <w:b/>
          <w:sz w:val="28"/>
          <w:szCs w:val="28"/>
        </w:rPr>
      </w:pPr>
      <w:r>
        <w:rPr>
          <w:b/>
          <w:sz w:val="28"/>
          <w:szCs w:val="28"/>
        </w:rPr>
        <w:t>4.2. Правила формирования бонусного фактического рейтинга обучающегося</w:t>
      </w:r>
    </w:p>
    <w:p w:rsidR="00013DE8" w:rsidRDefault="00013DE8" w:rsidP="00013DE8">
      <w:pPr>
        <w:ind w:firstLine="709"/>
        <w:jc w:val="both"/>
        <w:rPr>
          <w:b/>
          <w:sz w:val="28"/>
          <w:szCs w:val="28"/>
        </w:rPr>
      </w:pPr>
    </w:p>
    <w:p w:rsidR="00013DE8" w:rsidRDefault="00013DE8" w:rsidP="00013DE8">
      <w:pPr>
        <w:ind w:firstLine="709"/>
        <w:jc w:val="both"/>
        <w:rPr>
          <w:sz w:val="28"/>
          <w:szCs w:val="28"/>
        </w:rPr>
      </w:pPr>
      <w:r>
        <w:rPr>
          <w:sz w:val="28"/>
          <w:szCs w:val="28"/>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 </w:t>
      </w:r>
    </w:p>
    <w:p w:rsidR="00013DE8" w:rsidRDefault="00013DE8" w:rsidP="00013DE8">
      <w:pPr>
        <w:ind w:firstLine="709"/>
        <w:jc w:val="center"/>
        <w:rPr>
          <w:bCs/>
          <w:i/>
          <w:sz w:val="28"/>
          <w:szCs w:val="28"/>
        </w:rPr>
      </w:pPr>
    </w:p>
    <w:p w:rsidR="00013DE8" w:rsidRDefault="00013DE8" w:rsidP="00013DE8">
      <w:pPr>
        <w:ind w:firstLine="709"/>
        <w:jc w:val="both"/>
        <w:rPr>
          <w:b/>
          <w:bCs/>
          <w:sz w:val="28"/>
          <w:szCs w:val="28"/>
        </w:rPr>
      </w:pPr>
      <w:r>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5000" w:type="pct"/>
        <w:tblLook w:val="01E0" w:firstRow="1" w:lastRow="1" w:firstColumn="1" w:lastColumn="1" w:noHBand="0" w:noVBand="0"/>
      </w:tblPr>
      <w:tblGrid>
        <w:gridCol w:w="4192"/>
        <w:gridCol w:w="4155"/>
        <w:gridCol w:w="1848"/>
      </w:tblGrid>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center"/>
              <w:rPr>
                <w:b/>
                <w:sz w:val="28"/>
                <w:szCs w:val="28"/>
              </w:rPr>
            </w:pPr>
            <w:r>
              <w:rPr>
                <w:b/>
                <w:sz w:val="28"/>
                <w:szCs w:val="28"/>
              </w:rPr>
              <w:t>Вид деятельности</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center"/>
              <w:rPr>
                <w:b/>
                <w:sz w:val="28"/>
                <w:szCs w:val="28"/>
              </w:rPr>
            </w:pPr>
            <w:r>
              <w:rPr>
                <w:b/>
                <w:sz w:val="28"/>
                <w:szCs w:val="28"/>
              </w:rPr>
              <w:t>Вид контроля</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center"/>
              <w:rPr>
                <w:b/>
                <w:sz w:val="28"/>
                <w:szCs w:val="28"/>
              </w:rPr>
            </w:pPr>
            <w:r>
              <w:rPr>
                <w:b/>
                <w:sz w:val="28"/>
                <w:szCs w:val="28"/>
              </w:rPr>
              <w:t>Баллы</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Подготовка обзора по заданной тематике, поиск научных публикаций и электронных источников информации</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обзора, отчета</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 xml:space="preserve">От 0 до 10 </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color w:val="000000"/>
                <w:sz w:val="28"/>
                <w:szCs w:val="28"/>
              </w:rPr>
            </w:pPr>
            <w:r>
              <w:rPr>
                <w:sz w:val="28"/>
                <w:szCs w:val="28"/>
              </w:rPr>
              <w:t>Проведение научно-исследовательской работы</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отчета</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 xml:space="preserve">От 0 до 5 </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Участие в заседаниях кружка СНО</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куратора кружка</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Участие в создании наглядных учебных пособий</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пособий</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Разработка обучающих компьютерных программ</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 xml:space="preserve">Оценка программ </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Составление тестовых заданий по изучаемым темам</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пакета тестов</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Составление проблемно-ситуационных задач</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пакета задач</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Создание презентаций</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презентации</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От 0 до 5</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Создание учебных кинофильмов</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фильма</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 xml:space="preserve">От 0 до 5 </w:t>
            </w:r>
          </w:p>
        </w:tc>
      </w:tr>
      <w:tr w:rsidR="00013DE8" w:rsidTr="00013DE8">
        <w:tc>
          <w:tcPr>
            <w:tcW w:w="4053"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Участие в конференциях разного уровня</w:t>
            </w:r>
          </w:p>
        </w:tc>
        <w:tc>
          <w:tcPr>
            <w:tcW w:w="401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Оценка отчета</w:t>
            </w:r>
          </w:p>
        </w:tc>
        <w:tc>
          <w:tcPr>
            <w:tcW w:w="1786" w:type="dxa"/>
            <w:tcBorders>
              <w:top w:val="single" w:sz="4" w:space="0" w:color="auto"/>
              <w:left w:val="single" w:sz="4" w:space="0" w:color="auto"/>
              <w:bottom w:val="single" w:sz="4" w:space="0" w:color="auto"/>
              <w:right w:val="single" w:sz="4" w:space="0" w:color="auto"/>
            </w:tcBorders>
            <w:hideMark/>
          </w:tcPr>
          <w:p w:rsidR="00013DE8" w:rsidRDefault="00013DE8">
            <w:pPr>
              <w:ind w:firstLine="29"/>
              <w:jc w:val="both"/>
              <w:rPr>
                <w:sz w:val="28"/>
                <w:szCs w:val="28"/>
              </w:rPr>
            </w:pPr>
            <w:r>
              <w:rPr>
                <w:sz w:val="28"/>
                <w:szCs w:val="28"/>
              </w:rPr>
              <w:t xml:space="preserve">От 0 до 5 </w:t>
            </w:r>
          </w:p>
        </w:tc>
      </w:tr>
    </w:tbl>
    <w:p w:rsidR="00013DE8" w:rsidRDefault="00013DE8" w:rsidP="00013DE8"/>
    <w:p w:rsidR="00013DE8" w:rsidRDefault="00013DE8" w:rsidP="00013DE8">
      <w:pPr>
        <w:ind w:firstLine="709"/>
        <w:jc w:val="both"/>
        <w:rPr>
          <w:b/>
          <w:color w:val="000000"/>
          <w:sz w:val="28"/>
          <w:szCs w:val="28"/>
        </w:rPr>
      </w:pPr>
    </w:p>
    <w:p w:rsidR="00013DE8" w:rsidRDefault="00013DE8" w:rsidP="00013DE8">
      <w:pPr>
        <w:ind w:firstLine="709"/>
        <w:jc w:val="both"/>
        <w:rPr>
          <w:b/>
          <w:color w:val="000000"/>
          <w:sz w:val="28"/>
          <w:szCs w:val="28"/>
        </w:rPr>
      </w:pPr>
    </w:p>
    <w:p w:rsidR="00013DE8" w:rsidRDefault="00013DE8" w:rsidP="00013DE8">
      <w:pPr>
        <w:ind w:firstLine="709"/>
        <w:jc w:val="both"/>
        <w:rPr>
          <w:b/>
          <w:color w:val="000000"/>
          <w:sz w:val="28"/>
          <w:szCs w:val="28"/>
        </w:rPr>
      </w:pPr>
    </w:p>
    <w:p w:rsidR="00013DE8" w:rsidRDefault="00013DE8" w:rsidP="00013DE8">
      <w:pPr>
        <w:ind w:firstLine="709"/>
        <w:rPr>
          <w:b/>
          <w:color w:val="000000"/>
          <w:sz w:val="28"/>
          <w:szCs w:val="28"/>
        </w:rPr>
      </w:pPr>
      <w:r>
        <w:rPr>
          <w:b/>
          <w:color w:val="000000"/>
          <w:sz w:val="28"/>
          <w:szCs w:val="28"/>
        </w:rPr>
        <w:br w:type="page"/>
      </w:r>
    </w:p>
    <w:p w:rsidR="007E7400" w:rsidRPr="00E836D2" w:rsidRDefault="007E7400" w:rsidP="00E836D2">
      <w:pPr>
        <w:ind w:firstLine="709"/>
        <w:jc w:val="both"/>
        <w:rPr>
          <w:b/>
          <w:color w:val="000000"/>
          <w:sz w:val="28"/>
          <w:szCs w:val="28"/>
        </w:rPr>
      </w:pPr>
    </w:p>
    <w:p w:rsidR="005108E6" w:rsidRPr="00704812" w:rsidRDefault="005108E6" w:rsidP="00704812">
      <w:pPr>
        <w:rPr>
          <w:b/>
          <w:color w:val="000000"/>
          <w:sz w:val="28"/>
          <w:szCs w:val="28"/>
        </w:rPr>
      </w:pPr>
    </w:p>
    <w:sectPr w:rsidR="005108E6" w:rsidRPr="0070481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73" w:rsidRDefault="00640573" w:rsidP="007E7400">
      <w:r>
        <w:separator/>
      </w:r>
    </w:p>
  </w:endnote>
  <w:endnote w:type="continuationSeparator" w:id="0">
    <w:p w:rsidR="00640573" w:rsidRDefault="0064057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256604" w:rsidRDefault="00256604">
        <w:pPr>
          <w:pStyle w:val="aa"/>
          <w:jc w:val="right"/>
        </w:pPr>
        <w:r>
          <w:fldChar w:fldCharType="begin"/>
        </w:r>
        <w:r>
          <w:instrText>PAGE   \* MERGEFORMAT</w:instrText>
        </w:r>
        <w:r>
          <w:fldChar w:fldCharType="separate"/>
        </w:r>
        <w:r w:rsidR="00B220CA">
          <w:rPr>
            <w:noProof/>
          </w:rPr>
          <w:t>3</w:t>
        </w:r>
        <w:r>
          <w:fldChar w:fldCharType="end"/>
        </w:r>
      </w:p>
    </w:sdtContent>
  </w:sdt>
  <w:p w:rsidR="00256604" w:rsidRDefault="002566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73" w:rsidRDefault="00640573" w:rsidP="007E7400">
      <w:r>
        <w:separator/>
      </w:r>
    </w:p>
  </w:footnote>
  <w:footnote w:type="continuationSeparator" w:id="0">
    <w:p w:rsidR="00640573" w:rsidRDefault="00640573"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6B5"/>
    <w:multiLevelType w:val="hybridMultilevel"/>
    <w:tmpl w:val="82F45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A0891"/>
    <w:multiLevelType w:val="hybridMultilevel"/>
    <w:tmpl w:val="2F702A3C"/>
    <w:lvl w:ilvl="0" w:tplc="E32C95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1937974"/>
    <w:multiLevelType w:val="hybridMultilevel"/>
    <w:tmpl w:val="E2349F2A"/>
    <w:lvl w:ilvl="0" w:tplc="92F2E78E">
      <w:start w:val="1"/>
      <w:numFmt w:val="decimal"/>
      <w:lvlText w:val="%1."/>
      <w:lvlJc w:val="left"/>
      <w:pPr>
        <w:ind w:left="2415" w:hanging="133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3030E4A"/>
    <w:multiLevelType w:val="hybridMultilevel"/>
    <w:tmpl w:val="AD90E6E8"/>
    <w:lvl w:ilvl="0" w:tplc="CA12BBD0">
      <w:start w:val="1"/>
      <w:numFmt w:val="decimal"/>
      <w:lvlText w:val="%1."/>
      <w:lvlJc w:val="left"/>
      <w:pPr>
        <w:ind w:left="2400" w:hanging="13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7281674"/>
    <w:multiLevelType w:val="hybridMultilevel"/>
    <w:tmpl w:val="BAD2B088"/>
    <w:lvl w:ilvl="0" w:tplc="90A20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955F97"/>
    <w:multiLevelType w:val="hybridMultilevel"/>
    <w:tmpl w:val="D0A615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C02130"/>
    <w:multiLevelType w:val="hybridMultilevel"/>
    <w:tmpl w:val="BAD2B088"/>
    <w:lvl w:ilvl="0" w:tplc="90A20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B4368F"/>
    <w:multiLevelType w:val="hybridMultilevel"/>
    <w:tmpl w:val="2F702A3C"/>
    <w:lvl w:ilvl="0" w:tplc="E32C95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8F878F0"/>
    <w:multiLevelType w:val="hybridMultilevel"/>
    <w:tmpl w:val="8146F66E"/>
    <w:lvl w:ilvl="0" w:tplc="90A20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414B2A98"/>
    <w:multiLevelType w:val="hybridMultilevel"/>
    <w:tmpl w:val="3C5E2B88"/>
    <w:lvl w:ilvl="0" w:tplc="90A205F4">
      <w:start w:val="1"/>
      <w:numFmt w:val="decimal"/>
      <w:lvlText w:val="%1."/>
      <w:lvlJc w:val="left"/>
      <w:pPr>
        <w:ind w:left="928" w:hanging="360"/>
      </w:pPr>
      <w:rPr>
        <w:rFonts w:hint="default"/>
      </w:rPr>
    </w:lvl>
    <w:lvl w:ilvl="1" w:tplc="90A205F4">
      <w:start w:val="1"/>
      <w:numFmt w:val="decimal"/>
      <w:lvlText w:val="%2."/>
      <w:lvlJc w:val="left"/>
      <w:pPr>
        <w:ind w:left="928" w:hanging="360"/>
      </w:pPr>
      <w:rPr>
        <w:rFonts w:hint="default"/>
      </w:r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11" w15:restartNumberingAfterBreak="0">
    <w:nsid w:val="4633489C"/>
    <w:multiLevelType w:val="hybridMultilevel"/>
    <w:tmpl w:val="C12ADAAE"/>
    <w:lvl w:ilvl="0" w:tplc="90A20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18A5116"/>
    <w:multiLevelType w:val="hybridMultilevel"/>
    <w:tmpl w:val="AD90E6E8"/>
    <w:lvl w:ilvl="0" w:tplc="CA12BBD0">
      <w:start w:val="1"/>
      <w:numFmt w:val="decimal"/>
      <w:lvlText w:val="%1."/>
      <w:lvlJc w:val="left"/>
      <w:pPr>
        <w:ind w:left="2400" w:hanging="13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41E4969"/>
    <w:multiLevelType w:val="hybridMultilevel"/>
    <w:tmpl w:val="C12ADAAE"/>
    <w:lvl w:ilvl="0" w:tplc="90A20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68B593D"/>
    <w:multiLevelType w:val="hybridMultilevel"/>
    <w:tmpl w:val="103625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63F911CE"/>
    <w:multiLevelType w:val="hybridMultilevel"/>
    <w:tmpl w:val="30D85FAC"/>
    <w:lvl w:ilvl="0" w:tplc="E65C07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9A3272"/>
    <w:multiLevelType w:val="hybridMultilevel"/>
    <w:tmpl w:val="BC9EA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4A54CC"/>
    <w:multiLevelType w:val="hybridMultilevel"/>
    <w:tmpl w:val="3C5E2B88"/>
    <w:lvl w:ilvl="0" w:tplc="90A205F4">
      <w:start w:val="1"/>
      <w:numFmt w:val="decimal"/>
      <w:lvlText w:val="%1."/>
      <w:lvlJc w:val="left"/>
      <w:pPr>
        <w:ind w:left="928" w:hanging="360"/>
      </w:pPr>
      <w:rPr>
        <w:rFonts w:hint="default"/>
      </w:rPr>
    </w:lvl>
    <w:lvl w:ilvl="1" w:tplc="90A205F4">
      <w:start w:val="1"/>
      <w:numFmt w:val="decimal"/>
      <w:lvlText w:val="%2."/>
      <w:lvlJc w:val="left"/>
      <w:pPr>
        <w:ind w:left="928" w:hanging="360"/>
      </w:pPr>
      <w:rPr>
        <w:rFonts w:hint="default"/>
      </w:r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19"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B651FC4"/>
    <w:multiLevelType w:val="hybridMultilevel"/>
    <w:tmpl w:val="6B587C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B677BEE"/>
    <w:multiLevelType w:val="hybridMultilevel"/>
    <w:tmpl w:val="6B587C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9"/>
  </w:num>
  <w:num w:numId="3">
    <w:abstractNumId w:val="9"/>
  </w:num>
  <w:num w:numId="4">
    <w:abstractNumId w:val="17"/>
  </w:num>
  <w:num w:numId="5">
    <w:abstractNumId w:val="14"/>
  </w:num>
  <w:num w:numId="6">
    <w:abstractNumId w:val="1"/>
  </w:num>
  <w:num w:numId="7">
    <w:abstractNumId w:val="7"/>
  </w:num>
  <w:num w:numId="8">
    <w:abstractNumId w:val="6"/>
  </w:num>
  <w:num w:numId="9">
    <w:abstractNumId w:val="4"/>
  </w:num>
  <w:num w:numId="10">
    <w:abstractNumId w:val="0"/>
  </w:num>
  <w:num w:numId="11">
    <w:abstractNumId w:val="2"/>
  </w:num>
  <w:num w:numId="12">
    <w:abstractNumId w:val="22"/>
  </w:num>
  <w:num w:numId="13">
    <w:abstractNumId w:val="21"/>
  </w:num>
  <w:num w:numId="14">
    <w:abstractNumId w:val="12"/>
  </w:num>
  <w:num w:numId="15">
    <w:abstractNumId w:val="3"/>
  </w:num>
  <w:num w:numId="16">
    <w:abstractNumId w:val="11"/>
  </w:num>
  <w:num w:numId="17">
    <w:abstractNumId w:val="13"/>
  </w:num>
  <w:num w:numId="18">
    <w:abstractNumId w:val="18"/>
  </w:num>
  <w:num w:numId="19">
    <w:abstractNumId w:val="10"/>
  </w:num>
  <w:num w:numId="20">
    <w:abstractNumId w:val="8"/>
  </w:num>
  <w:num w:numId="21">
    <w:abstractNumId w:val="16"/>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13DE8"/>
    <w:rsid w:val="00031F6A"/>
    <w:rsid w:val="00065CD5"/>
    <w:rsid w:val="00072C3B"/>
    <w:rsid w:val="000B1ACC"/>
    <w:rsid w:val="00112D09"/>
    <w:rsid w:val="001602DF"/>
    <w:rsid w:val="00183033"/>
    <w:rsid w:val="001F3DC2"/>
    <w:rsid w:val="00256604"/>
    <w:rsid w:val="002A7905"/>
    <w:rsid w:val="002F1CA2"/>
    <w:rsid w:val="002F7B4A"/>
    <w:rsid w:val="003111C3"/>
    <w:rsid w:val="00365D8C"/>
    <w:rsid w:val="003735B0"/>
    <w:rsid w:val="003B7D37"/>
    <w:rsid w:val="004338C5"/>
    <w:rsid w:val="004A5C19"/>
    <w:rsid w:val="004C1CF6"/>
    <w:rsid w:val="00500CF6"/>
    <w:rsid w:val="005108E6"/>
    <w:rsid w:val="005349AA"/>
    <w:rsid w:val="00586B4A"/>
    <w:rsid w:val="005D2A35"/>
    <w:rsid w:val="00605973"/>
    <w:rsid w:val="00640573"/>
    <w:rsid w:val="006F10CE"/>
    <w:rsid w:val="00704812"/>
    <w:rsid w:val="00716D99"/>
    <w:rsid w:val="007A3A71"/>
    <w:rsid w:val="007E7400"/>
    <w:rsid w:val="0080448C"/>
    <w:rsid w:val="0083175C"/>
    <w:rsid w:val="00876450"/>
    <w:rsid w:val="0089081F"/>
    <w:rsid w:val="008D23E6"/>
    <w:rsid w:val="00907EB1"/>
    <w:rsid w:val="00940598"/>
    <w:rsid w:val="00984163"/>
    <w:rsid w:val="009C1D74"/>
    <w:rsid w:val="009D0344"/>
    <w:rsid w:val="00A30436"/>
    <w:rsid w:val="00A76E7B"/>
    <w:rsid w:val="00AA41C0"/>
    <w:rsid w:val="00B220CA"/>
    <w:rsid w:val="00BF7738"/>
    <w:rsid w:val="00C924C2"/>
    <w:rsid w:val="00DA2565"/>
    <w:rsid w:val="00DA698A"/>
    <w:rsid w:val="00DE43C7"/>
    <w:rsid w:val="00DE668A"/>
    <w:rsid w:val="00E52D64"/>
    <w:rsid w:val="00E836D2"/>
    <w:rsid w:val="00EA1C39"/>
    <w:rsid w:val="00F175D9"/>
    <w:rsid w:val="00F42A37"/>
    <w:rsid w:val="00F5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0AE3F-F4C5-4D4F-AA51-B5F4E928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3B7D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uiPriority w:val="99"/>
    <w:rsid w:val="001602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11516">
      <w:bodyDiv w:val="1"/>
      <w:marLeft w:val="0"/>
      <w:marRight w:val="0"/>
      <w:marTop w:val="0"/>
      <w:marBottom w:val="0"/>
      <w:divBdr>
        <w:top w:val="none" w:sz="0" w:space="0" w:color="auto"/>
        <w:left w:val="none" w:sz="0" w:space="0" w:color="auto"/>
        <w:bottom w:val="none" w:sz="0" w:space="0" w:color="auto"/>
        <w:right w:val="none" w:sz="0" w:space="0" w:color="auto"/>
      </w:divBdr>
    </w:div>
    <w:div w:id="2147044946">
      <w:bodyDiv w:val="1"/>
      <w:marLeft w:val="0"/>
      <w:marRight w:val="0"/>
      <w:marTop w:val="0"/>
      <w:marBottom w:val="0"/>
      <w:divBdr>
        <w:top w:val="none" w:sz="0" w:space="0" w:color="auto"/>
        <w:left w:val="none" w:sz="0" w:space="0" w:color="auto"/>
        <w:bottom w:val="none" w:sz="0" w:space="0" w:color="auto"/>
        <w:right w:val="none" w:sz="0" w:space="0" w:color="auto"/>
      </w:divBdr>
      <w:divsChild>
        <w:div w:id="1152678807">
          <w:marLeft w:val="5"/>
          <w:marRight w:val="5"/>
          <w:marTop w:val="0"/>
          <w:marBottom w:val="0"/>
          <w:divBdr>
            <w:top w:val="none" w:sz="0" w:space="0" w:color="auto"/>
            <w:left w:val="none" w:sz="0" w:space="0" w:color="auto"/>
            <w:bottom w:val="none" w:sz="0" w:space="0" w:color="auto"/>
            <w:right w:val="none" w:sz="0" w:space="0" w:color="auto"/>
          </w:divBdr>
          <w:divsChild>
            <w:div w:id="12195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B781-7E7C-44D1-A407-5198E8E0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Asus</cp:lastModifiedBy>
  <cp:revision>4</cp:revision>
  <cp:lastPrinted>2019-01-16T06:19:00Z</cp:lastPrinted>
  <dcterms:created xsi:type="dcterms:W3CDTF">2019-09-11T09:49:00Z</dcterms:created>
  <dcterms:modified xsi:type="dcterms:W3CDTF">2020-12-21T08:12:00Z</dcterms:modified>
</cp:coreProperties>
</file>