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4AE78E0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b w:val="1"/>
          <w:sz w:val="28"/>
        </w:rPr>
      </w:pPr>
      <w:r>
        <w:rPr>
          <w:b w:val="1"/>
          <w:sz w:val="28"/>
        </w:rPr>
        <w:t>САМОСТОЯТЕЛЬНАЯ ВНЕАУДИТОРНАЯ РАБОТА</w:t>
      </w:r>
    </w:p>
    <w:p>
      <w:pPr>
        <w:jc w:val="both"/>
        <w:rPr>
          <w:sz w:val="28"/>
        </w:rPr>
      </w:pPr>
      <w:r>
        <w:rPr>
          <w:sz w:val="28"/>
        </w:rPr>
        <w:t>1.Решите следующие ситуационные задачи.</w:t>
      </w:r>
    </w:p>
    <w:p>
      <w:pPr>
        <w:ind w:firstLine="709"/>
        <w:jc w:val="center"/>
        <w:rPr>
          <w:sz w:val="28"/>
        </w:rPr>
      </w:pPr>
      <w:r>
        <w:rPr>
          <w:sz w:val="28"/>
        </w:rPr>
        <w:t>№ 1</w:t>
      </w:r>
    </w:p>
    <w:p>
      <w:pPr>
        <w:pStyle w:val="P2"/>
        <w:ind w:firstLine="709"/>
        <w:rPr>
          <w:sz w:val="28"/>
        </w:rPr>
      </w:pPr>
      <w:r>
        <w:rPr>
          <w:sz w:val="28"/>
        </w:rPr>
        <w:t>С пищей в организм обследуемого поступило 85 г белка в сутки. С мочой за это же время выделилось 18 г азота. Что можно сказать об азотистом балансе пациента? О чем это может свидетельствовать?</w:t>
      </w:r>
    </w:p>
    <w:p>
      <w:pPr>
        <w:ind w:firstLine="709"/>
        <w:jc w:val="center"/>
        <w:rPr>
          <w:sz w:val="28"/>
        </w:rPr>
      </w:pPr>
      <w:r>
        <w:rPr>
          <w:sz w:val="28"/>
        </w:rPr>
        <w:t>№ 2</w:t>
      </w:r>
    </w:p>
    <w:p>
      <w:pPr>
        <w:pStyle w:val="P2"/>
        <w:ind w:firstLine="709"/>
        <w:rPr>
          <w:sz w:val="28"/>
        </w:rPr>
      </w:pPr>
      <w:r>
        <w:rPr>
          <w:sz w:val="28"/>
        </w:rPr>
        <w:t>Больному с заболеванием желудка назначен пепсин и соляная кислота. Как Вы объясните это назначение?</w:t>
      </w:r>
    </w:p>
    <w:p>
      <w:pPr>
        <w:pStyle w:val="P2"/>
        <w:ind w:firstLine="709"/>
        <w:jc w:val="center"/>
        <w:rPr>
          <w:sz w:val="28"/>
        </w:rPr>
      </w:pPr>
      <w:r>
        <w:rPr>
          <w:sz w:val="28"/>
        </w:rPr>
        <w:t>№ 3</w:t>
      </w:r>
    </w:p>
    <w:p>
      <w:pPr>
        <w:ind w:firstLine="709"/>
        <w:jc w:val="both"/>
        <w:rPr>
          <w:sz w:val="28"/>
        </w:rPr>
      </w:pPr>
      <w:r>
        <w:rPr>
          <w:color w:val="000000"/>
          <w:sz w:val="28"/>
        </w:rPr>
        <w:t>Альбиносы плохо переносят воздействие солнца. Загар у них не развивается, а появляются ожоги. Какое нарушение метаболизма лежит в основе этого явления?</w:t>
      </w:r>
    </w:p>
    <w:p>
      <w:pPr>
        <w:ind w:firstLine="709"/>
        <w:jc w:val="center"/>
        <w:rPr>
          <w:sz w:val="28"/>
        </w:rPr>
      </w:pPr>
      <w:r>
        <w:rPr>
          <w:sz w:val="28"/>
        </w:rPr>
        <w:t>№ 4</w:t>
      </w:r>
    </w:p>
    <w:p>
      <w:pPr>
        <w:pStyle w:val="P2"/>
        <w:ind w:firstLine="709"/>
        <w:rPr>
          <w:sz w:val="28"/>
        </w:rPr>
      </w:pPr>
      <w:r>
        <w:rPr>
          <w:color w:val="000000"/>
          <w:sz w:val="28"/>
        </w:rPr>
        <w:t>Аммиак является раздражителем нервной системы. При введении глутаминовой кислоты больным эпилепсией их состояние улучшается, частота приступов уменьшается. Почему?</w:t>
      </w:r>
    </w:p>
    <w:p>
      <w:pPr>
        <w:ind w:firstLine="709"/>
        <w:jc w:val="center"/>
        <w:rPr>
          <w:sz w:val="28"/>
        </w:rPr>
      </w:pPr>
      <w:r>
        <w:rPr>
          <w:sz w:val="28"/>
        </w:rPr>
        <w:t>№ 5</w:t>
      </w:r>
    </w:p>
    <w:p>
      <w:pPr>
        <w:ind w:firstLine="709"/>
        <w:jc w:val="both"/>
        <w:rPr>
          <w:sz w:val="28"/>
        </w:rPr>
      </w:pPr>
      <w:r>
        <w:rPr>
          <w:sz w:val="28"/>
          <w:shd w:val="clear" w:fill="FFFFFF"/>
        </w:rPr>
        <w:t>В больницу доставлен двухлетний ребёнок с явлениями отсталости в физическом и умственном развитии. В моче обнаружены фенилаланин и фенилпировиноградная кислота. Какой фермент неактивен? Почему в моче в больших количествах появляется фенилаланин? Предложите лечение для данного случая.</w:t>
      </w:r>
    </w:p>
    <w:p>
      <w:pPr>
        <w:ind w:firstLine="709"/>
        <w:jc w:val="center"/>
        <w:rPr>
          <w:sz w:val="28"/>
        </w:rPr>
      </w:pPr>
      <w:r>
        <w:rPr>
          <w:sz w:val="28"/>
        </w:rPr>
        <w:t>№ 6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При дефиците витамина В</w:t>
      </w:r>
      <w:r>
        <w:rPr>
          <w:sz w:val="28"/>
          <w:vertAlign w:val="subscript"/>
        </w:rPr>
        <w:t xml:space="preserve">6 </w:t>
      </w:r>
      <w:r>
        <w:rPr>
          <w:sz w:val="28"/>
        </w:rPr>
        <w:t>у детей возникают судороги, которые довольно быстро исчезают при парэнтеральном введении пиридоксина. Имеется ли связь между дефицитом витамина В</w:t>
      </w:r>
      <w:r>
        <w:rPr>
          <w:sz w:val="28"/>
          <w:vertAlign w:val="subscript"/>
        </w:rPr>
        <w:t>6</w:t>
      </w:r>
      <w:r>
        <w:rPr>
          <w:sz w:val="28"/>
        </w:rPr>
        <w:t>, нарушением метаболизма аминокислот и возникающими судорогами?</w:t>
      </w:r>
    </w:p>
    <w:p>
      <w:pPr>
        <w:ind w:firstLine="709"/>
        <w:jc w:val="center"/>
        <w:rPr>
          <w:sz w:val="28"/>
        </w:rPr>
      </w:pPr>
      <w:r>
        <w:rPr>
          <w:sz w:val="28"/>
        </w:rPr>
        <w:t>№ 7</w:t>
      </w:r>
    </w:p>
    <w:p>
      <w:pPr>
        <w:pStyle w:val="P2"/>
        <w:ind w:firstLine="709"/>
        <w:rPr>
          <w:sz w:val="28"/>
        </w:rPr>
      </w:pPr>
      <w:r>
        <w:rPr>
          <w:sz w:val="28"/>
        </w:rPr>
        <w:t>При составлении пищевого рациона было предложено блюдо из рыбы заменить горохом, т.к. содержание белка в них почти одинаково. Ваша точка зрения?</w:t>
      </w:r>
    </w:p>
    <w:p>
      <w:pPr>
        <w:ind w:firstLine="709"/>
        <w:jc w:val="center"/>
        <w:rPr>
          <w:sz w:val="28"/>
        </w:rPr>
      </w:pPr>
      <w:r>
        <w:rPr>
          <w:sz w:val="28"/>
        </w:rPr>
        <w:t>№ 8</w:t>
      </w:r>
    </w:p>
    <w:p>
      <w:pPr>
        <w:pStyle w:val="P2"/>
        <w:ind w:firstLine="709"/>
        <w:rPr>
          <w:sz w:val="28"/>
        </w:rPr>
      </w:pPr>
      <w:r>
        <w:rPr>
          <w:sz w:val="28"/>
        </w:rPr>
        <w:t>При циррозах печени часто наблюдается нарушение функции ЦНС. Накопление какого метаболита в нервной ткани может быть причиной таких расстройств?</w:t>
      </w:r>
    </w:p>
    <w:p>
      <w:pPr>
        <w:pStyle w:val="P2"/>
        <w:ind w:firstLine="709"/>
        <w:jc w:val="center"/>
        <w:rPr>
          <w:sz w:val="28"/>
        </w:rPr>
      </w:pPr>
      <w:r>
        <w:rPr>
          <w:sz w:val="28"/>
        </w:rPr>
        <w:t>№ 9</w:t>
      </w:r>
    </w:p>
    <w:p>
      <w:pPr>
        <w:pStyle w:val="P2"/>
        <w:ind w:firstLine="709"/>
        <w:rPr>
          <w:sz w:val="28"/>
        </w:rPr>
      </w:pPr>
      <w:r>
        <w:rPr>
          <w:sz w:val="28"/>
          <w:shd w:val="clear" w:fill="FFFFFF"/>
        </w:rPr>
        <w:t>В суточной моче студента – физически крепкого мужчины – содержится 6,5 г азота. Нужно ли увеличить содержание белка в рационе?</w:t>
      </w:r>
    </w:p>
    <w:p>
      <w:pPr>
        <w:jc w:val="center"/>
        <w:rPr>
          <w:sz w:val="28"/>
        </w:rPr>
      </w:pPr>
      <w:r>
        <w:rPr>
          <w:sz w:val="28"/>
        </w:rPr>
        <w:t>№ 10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У больного в крови и моче повышено содержание индола, количество же индикана уменьшено. О нарушении функции (какой?) какого органа свидетельствуют данные анализа?</w:t>
      </w:r>
    </w:p>
    <w:p>
      <w:pPr>
        <w:ind w:firstLine="709"/>
        <w:jc w:val="center"/>
        <w:rPr>
          <w:sz w:val="28"/>
        </w:rPr>
      </w:pPr>
      <w:r>
        <w:rPr>
          <w:sz w:val="28"/>
        </w:rPr>
        <w:t>№ 11</w:t>
      </w:r>
    </w:p>
    <w:p>
      <w:pPr>
        <w:pStyle w:val="P2"/>
        <w:ind w:firstLine="709"/>
        <w:rPr>
          <w:sz w:val="28"/>
        </w:rPr>
      </w:pPr>
      <w:r>
        <w:rPr>
          <w:sz w:val="28"/>
        </w:rPr>
        <w:t>При снижении секреторной функции желудка у больного с мочой выделяется повышенное количество индикана (калиевой соли индоксилсерной кислоты). Объясните, почему это происходит?</w:t>
      </w: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  <w:r>
        <w:rPr>
          <w:sz w:val="28"/>
        </w:rPr>
        <w:t>ОСНОВНАЯ УЧЕБНАЯ ЛИТЕРАТУРА</w:t>
      </w:r>
    </w:p>
    <w:p>
      <w:pPr>
        <w:pStyle w:val="P2"/>
        <w:numPr>
          <w:ilvl w:val="0"/>
          <w:numId w:val="1"/>
        </w:numPr>
        <w:tabs>
          <w:tab w:val="left" w:pos="360" w:leader="none"/>
        </w:tabs>
        <w:rPr>
          <w:sz w:val="28"/>
        </w:rPr>
      </w:pPr>
      <w:r>
        <w:rPr>
          <w:sz w:val="28"/>
        </w:rPr>
        <w:t>Биологическая химия [Текст]: учебник / под ред. чл.-корр. РАН, проф. С.Е. Северина.-М.:ГЭОТАР - Медиа, 2012.- 624 с.</w:t>
      </w:r>
    </w:p>
    <w:p>
      <w:pPr>
        <w:pStyle w:val="P1"/>
        <w:rPr>
          <w:sz w:val="28"/>
        </w:rPr>
      </w:pPr>
      <w:r>
        <w:rPr>
          <w:sz w:val="28"/>
        </w:rPr>
        <w:t>ДОПОЛНИТЕЛЬНАЯ ЛИТЕРАТУРА</w:t>
      </w:r>
    </w:p>
    <w:p>
      <w:pPr>
        <w:numPr>
          <w:ilvl w:val="0"/>
          <w:numId w:val="2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Березов, Т.Т. Биохимия [Текст]: учебник / Т.Т.Березов, Б.Ф. Коровкин.-М.: Медицина, 2007.- 704 с.</w:t>
      </w:r>
    </w:p>
    <w:p>
      <w:pPr>
        <w:numPr>
          <w:ilvl w:val="0"/>
          <w:numId w:val="2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Биологическая химия [Текст] : учебник для мед. вузов / Е.С. Северин [и др.]. – М.: МИА, 2008.- 368 с.</w:t>
      </w:r>
    </w:p>
    <w:p>
      <w:pPr>
        <w:numPr>
          <w:ilvl w:val="0"/>
          <w:numId w:val="2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Чиркин, А.А. Биохимия / А.А. Чиркин, Е.О. Данченко.- М.: Медицинская литература, 2010.- 605 с.</w:t>
      </w:r>
    </w:p>
    <w:p>
      <w:pPr>
        <w:ind w:firstLine="709"/>
        <w:jc w:val="both"/>
        <w:rPr>
          <w:sz w:val="28"/>
        </w:rPr>
      </w:pPr>
    </w:p>
    <w:p>
      <w:bookmarkStart w:id="0" w:name="_GoBack"/>
      <w:bookmarkEnd w:id="0"/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10C4743A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7E4169E9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40" w:after="0" w:beforeAutospacing="0" w:afterAutospacing="0"/>
    </w:pPr>
    <w:rPr>
      <w:rFonts w:ascii="Times New Roman" w:hAnsi="Times New Roman"/>
      <w:sz w:val="20"/>
    </w:rPr>
  </w:style>
  <w:style w:type="paragraph" w:styleId="P1">
    <w:name w:val="heading 1"/>
    <w:basedOn w:val="P0"/>
    <w:next w:val="P0"/>
    <w:link w:val="C3"/>
    <w:qFormat/>
    <w:pPr>
      <w:keepNext w:val="1"/>
      <w:jc w:val="center"/>
      <w:outlineLvl w:val="0"/>
    </w:pPr>
    <w:rPr>
      <w:sz w:val="24"/>
    </w:rPr>
  </w:style>
  <w:style w:type="paragraph" w:styleId="P2">
    <w:name w:val="Body Text"/>
    <w:basedOn w:val="P0"/>
    <w:link w:val="C4"/>
    <w:pPr>
      <w:jc w:val="both"/>
    </w:pPr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Заголовок 1 Знак"/>
    <w:basedOn w:val="C0"/>
    <w:link w:val="P1"/>
    <w:rPr>
      <w:sz w:val="24"/>
    </w:rPr>
  </w:style>
  <w:style w:type="character" w:styleId="C4">
    <w:name w:val="Основной текст Знак"/>
    <w:basedOn w:val="C0"/>
    <w:link w:val="P2"/>
    <w:rPr>
      <w:sz w:val="24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